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header1.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786" w:rsidRDefault="00D55786">
      <w:pPr>
        <w:pStyle w:val="Textoindependiente"/>
        <w:rPr>
          <w:rFonts w:ascii="Times New Roman"/>
          <w:sz w:val="20"/>
        </w:rPr>
      </w:pPr>
    </w:p>
    <w:p w:rsidR="00D55786" w:rsidRDefault="00D55786">
      <w:pPr>
        <w:pStyle w:val="Textoindependiente"/>
        <w:rPr>
          <w:rFonts w:ascii="Times New Roman"/>
          <w:sz w:val="20"/>
        </w:rPr>
      </w:pPr>
    </w:p>
    <w:p w:rsidR="00D55786" w:rsidRDefault="00D55786">
      <w:pPr>
        <w:pStyle w:val="Textoindependiente"/>
        <w:rPr>
          <w:rFonts w:ascii="Times New Roman"/>
          <w:sz w:val="20"/>
        </w:rPr>
      </w:pPr>
    </w:p>
    <w:p w:rsidR="00D55786" w:rsidRDefault="00D55786">
      <w:pPr>
        <w:pStyle w:val="Textoindependiente"/>
        <w:ind w:left="3455"/>
        <w:rPr>
          <w:rFonts w:ascii="Times New Roman"/>
          <w:sz w:val="20"/>
        </w:rPr>
      </w:pPr>
    </w:p>
    <w:p w:rsidR="00D55786" w:rsidRDefault="00D55786">
      <w:pPr>
        <w:pStyle w:val="Textoindependiente"/>
        <w:rPr>
          <w:rFonts w:ascii="Times New Roman"/>
          <w:sz w:val="20"/>
        </w:rPr>
      </w:pPr>
    </w:p>
    <w:p w:rsidR="00D55786" w:rsidRDefault="00D55786">
      <w:pPr>
        <w:pStyle w:val="Textoindependiente"/>
        <w:rPr>
          <w:rFonts w:ascii="Times New Roman"/>
          <w:sz w:val="20"/>
        </w:rPr>
      </w:pPr>
    </w:p>
    <w:p w:rsidR="00D55786" w:rsidRDefault="001E3751">
      <w:pPr>
        <w:pStyle w:val="Textoindependiente"/>
        <w:rPr>
          <w:rFonts w:ascii="Times New Roman"/>
          <w:sz w:val="20"/>
        </w:rPr>
      </w:pPr>
      <w:r w:rsidRPr="00CC2A39">
        <w:rPr>
          <w:noProof/>
          <w:lang w:eastAsia="es-CO"/>
        </w:rPr>
        <mc:AlternateContent>
          <mc:Choice Requires="wps">
            <w:drawing>
              <wp:anchor distT="0" distB="0" distL="114300" distR="114300" simplePos="0" relativeHeight="487682048" behindDoc="0" locked="0" layoutInCell="1" allowOverlap="1" wp14:anchorId="0ACF5850" wp14:editId="4F7B9D73">
                <wp:simplePos x="0" y="0"/>
                <wp:positionH relativeFrom="page">
                  <wp:posOffset>215900</wp:posOffset>
                </wp:positionH>
                <wp:positionV relativeFrom="page">
                  <wp:posOffset>2526665</wp:posOffset>
                </wp:positionV>
                <wp:extent cx="7315200" cy="3638550"/>
                <wp:effectExtent l="0" t="0" r="0" b="6350"/>
                <wp:wrapSquare wrapText="bothSides"/>
                <wp:docPr id="2071"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3751" w:rsidRPr="00CC2A39" w:rsidRDefault="001E3751" w:rsidP="001E3751">
                            <w:pPr>
                              <w:jc w:val="right"/>
                              <w:rPr>
                                <w:color w:val="4F81BD" w:themeColor="accent1"/>
                                <w:sz w:val="64"/>
                                <w:szCs w:val="64"/>
                              </w:rPr>
                            </w:pPr>
                            <w:sdt>
                              <w:sdtPr>
                                <w:rPr>
                                  <w:rFonts w:eastAsia="Calibri"/>
                                  <w:color w:val="4F81BD" w:themeColor="accent1"/>
                                  <w:sz w:val="64"/>
                                  <w:szCs w:val="64"/>
                                  <w:lang w:val="es-CO"/>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1E3751">
                                  <w:rPr>
                                    <w:rFonts w:eastAsia="Calibri"/>
                                    <w:color w:val="4F81BD" w:themeColor="accent1"/>
                                    <w:sz w:val="64"/>
                                    <w:szCs w:val="64"/>
                                    <w:lang w:val="es-CO"/>
                                  </w:rPr>
                                  <w:t>PLAN ESTRATEGICO DE LA INFORMACIÓN Y LAS COMUNICACIONES</w:t>
                                </w:r>
                                <w:r>
                                  <w:rPr>
                                    <w:rFonts w:eastAsia="Calibri"/>
                                    <w:color w:val="4F81BD" w:themeColor="accent1"/>
                                    <w:sz w:val="64"/>
                                    <w:szCs w:val="64"/>
                                    <w:lang w:val="es-CO"/>
                                  </w:rPr>
                                  <w:br/>
                                </w:r>
                                <w:r w:rsidRPr="001E3751">
                                  <w:rPr>
                                    <w:rFonts w:eastAsia="Calibri"/>
                                    <w:color w:val="4F81BD" w:themeColor="accent1"/>
                                    <w:sz w:val="64"/>
                                    <w:szCs w:val="64"/>
                                    <w:lang w:val="es-CO"/>
                                  </w:rPr>
                                  <w:t>2017- 2022</w:t>
                                </w:r>
                                <w:r>
                                  <w:rPr>
                                    <w:rFonts w:eastAsia="Calibri"/>
                                    <w:color w:val="4F81BD" w:themeColor="accent1"/>
                                    <w:sz w:val="64"/>
                                    <w:szCs w:val="64"/>
                                    <w:lang w:val="es-CO"/>
                                  </w:rPr>
                                  <w:br/>
                                </w:r>
                                <w:r w:rsidRPr="001E3751">
                                  <w:rPr>
                                    <w:rFonts w:eastAsia="Calibri"/>
                                    <w:color w:val="4F81BD" w:themeColor="accent1"/>
                                    <w:sz w:val="64"/>
                                    <w:szCs w:val="64"/>
                                    <w:lang w:val="es-CO"/>
                                  </w:rPr>
                                  <w:t>PETI</w:t>
                                </w:r>
                              </w:sdtContent>
                            </w:sdt>
                          </w:p>
                          <w:sdt>
                            <w:sdtPr>
                              <w:rPr>
                                <w:color w:val="4F81BD" w:themeColor="accent1"/>
                                <w:sz w:val="64"/>
                                <w:szCs w:val="64"/>
                              </w:rPr>
                              <w:alias w:val="Subtitle"/>
                              <w:tag w:val=""/>
                              <w:id w:val="1595675600"/>
                              <w:showingPlcHdr/>
                              <w:dataBinding w:prefixMappings="xmlns:ns0='http://purl.org/dc/elements/1.1/' xmlns:ns1='http://schemas.openxmlformats.org/package/2006/metadata/core-properties' " w:xpath="/ns1:coreProperties[1]/ns0:subject[1]" w:storeItemID="{6C3C8BC8-F283-45AE-878A-BAB7291924A1}"/>
                              <w:text/>
                            </w:sdtPr>
                            <w:sdtContent>
                              <w:p w:rsidR="001E3751" w:rsidRPr="00807F51" w:rsidRDefault="001E3751" w:rsidP="001E3751">
                                <w:pPr>
                                  <w:jc w:val="right"/>
                                  <w:rPr>
                                    <w:color w:val="4F81BD" w:themeColor="accent1"/>
                                    <w:sz w:val="64"/>
                                    <w:szCs w:val="64"/>
                                  </w:rPr>
                                </w:pPr>
                                <w:r>
                                  <w:rPr>
                                    <w:color w:val="4F81BD" w:themeColor="accent1"/>
                                    <w:sz w:val="64"/>
                                    <w:szCs w:val="64"/>
                                  </w:rPr>
                                  <w:t xml:space="preserve">     </w:t>
                                </w:r>
                              </w:p>
                            </w:sdtContent>
                          </w:sdt>
                          <w:p w:rsidR="001E3751" w:rsidRPr="00807F51" w:rsidRDefault="001E3751" w:rsidP="001E3751">
                            <w:pPr>
                              <w:jc w:val="right"/>
                              <w:rPr>
                                <w:color w:val="4F81BD" w:themeColor="accent1"/>
                                <w:sz w:val="64"/>
                                <w:szCs w:val="64"/>
                              </w:rPr>
                            </w:pPr>
                            <w:r w:rsidRPr="00807F51">
                              <w:rPr>
                                <w:color w:val="4F81BD" w:themeColor="accent1"/>
                                <w:sz w:val="64"/>
                                <w:szCs w:val="64"/>
                              </w:rPr>
                              <w:t xml:space="preserve"> </w:t>
                            </w:r>
                            <w:sdt>
                              <w:sdtPr>
                                <w:rPr>
                                  <w:color w:val="4F81BD" w:themeColor="accent1"/>
                                  <w:sz w:val="64"/>
                                  <w:szCs w:val="64"/>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Pr>
                                    <w:color w:val="4F81BD" w:themeColor="accent1"/>
                                    <w:sz w:val="64"/>
                                    <w:szCs w:val="64"/>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ACF5850" id="_x0000_t202" coordsize="21600,21600" o:spt="202" path="m,l,21600r21600,l21600,xe">
                <v:stroke joinstyle="miter"/>
                <v:path gradientshapeok="t" o:connecttype="rect"/>
              </v:shapetype>
              <v:shape id="Text Box 154" o:spid="_x0000_s1026" type="#_x0000_t202" style="position:absolute;margin-left:17pt;margin-top:198.95pt;width:8in;height:286.5pt;z-index:487682048;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" filled="f" stroked="f" strokeweight=".5pt">
                <v:textbox inset="126pt,0,54pt,0">
                  <w:txbxContent>
                    <w:p w:rsidR="001E3751" w:rsidRPr="00CC2A39" w:rsidRDefault="001E3751" w:rsidP="001E3751">
                      <w:pPr>
                        <w:jc w:val="right"/>
                        <w:rPr>
                          <w:color w:val="4F81BD" w:themeColor="accent1"/>
                          <w:sz w:val="64"/>
                          <w:szCs w:val="64"/>
                        </w:rPr>
                      </w:pPr>
                      <w:sdt>
                        <w:sdtPr>
                          <w:rPr>
                            <w:rFonts w:eastAsia="Calibri"/>
                            <w:color w:val="4F81BD" w:themeColor="accent1"/>
                            <w:sz w:val="64"/>
                            <w:szCs w:val="64"/>
                            <w:lang w:val="es-CO"/>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1E3751">
                            <w:rPr>
                              <w:rFonts w:eastAsia="Calibri"/>
                              <w:color w:val="4F81BD" w:themeColor="accent1"/>
                              <w:sz w:val="64"/>
                              <w:szCs w:val="64"/>
                              <w:lang w:val="es-CO"/>
                            </w:rPr>
                            <w:t>PLAN ESTRATEGICO DE LA INFORMACIÓN Y LAS COMUNICACIONES</w:t>
                          </w:r>
                          <w:r>
                            <w:rPr>
                              <w:rFonts w:eastAsia="Calibri"/>
                              <w:color w:val="4F81BD" w:themeColor="accent1"/>
                              <w:sz w:val="64"/>
                              <w:szCs w:val="64"/>
                              <w:lang w:val="es-CO"/>
                            </w:rPr>
                            <w:br/>
                          </w:r>
                          <w:r w:rsidRPr="001E3751">
                            <w:rPr>
                              <w:rFonts w:eastAsia="Calibri"/>
                              <w:color w:val="4F81BD" w:themeColor="accent1"/>
                              <w:sz w:val="64"/>
                              <w:szCs w:val="64"/>
                              <w:lang w:val="es-CO"/>
                            </w:rPr>
                            <w:t>2017- 2022</w:t>
                          </w:r>
                          <w:r>
                            <w:rPr>
                              <w:rFonts w:eastAsia="Calibri"/>
                              <w:color w:val="4F81BD" w:themeColor="accent1"/>
                              <w:sz w:val="64"/>
                              <w:szCs w:val="64"/>
                              <w:lang w:val="es-CO"/>
                            </w:rPr>
                            <w:br/>
                          </w:r>
                          <w:r w:rsidRPr="001E3751">
                            <w:rPr>
                              <w:rFonts w:eastAsia="Calibri"/>
                              <w:color w:val="4F81BD" w:themeColor="accent1"/>
                              <w:sz w:val="64"/>
                              <w:szCs w:val="64"/>
                              <w:lang w:val="es-CO"/>
                            </w:rPr>
                            <w:t>PETI</w:t>
                          </w:r>
                        </w:sdtContent>
                      </w:sdt>
                    </w:p>
                    <w:sdt>
                      <w:sdtPr>
                        <w:rPr>
                          <w:color w:val="4F81BD" w:themeColor="accent1"/>
                          <w:sz w:val="64"/>
                          <w:szCs w:val="64"/>
                        </w:rPr>
                        <w:alias w:val="Subtitle"/>
                        <w:tag w:val=""/>
                        <w:id w:val="1595675600"/>
                        <w:showingPlcHdr/>
                        <w:dataBinding w:prefixMappings="xmlns:ns0='http://purl.org/dc/elements/1.1/' xmlns:ns1='http://schemas.openxmlformats.org/package/2006/metadata/core-properties' " w:xpath="/ns1:coreProperties[1]/ns0:subject[1]" w:storeItemID="{6C3C8BC8-F283-45AE-878A-BAB7291924A1}"/>
                        <w:text/>
                      </w:sdtPr>
                      <w:sdtContent>
                        <w:p w:rsidR="001E3751" w:rsidRPr="00807F51" w:rsidRDefault="001E3751" w:rsidP="001E3751">
                          <w:pPr>
                            <w:jc w:val="right"/>
                            <w:rPr>
                              <w:color w:val="4F81BD" w:themeColor="accent1"/>
                              <w:sz w:val="64"/>
                              <w:szCs w:val="64"/>
                            </w:rPr>
                          </w:pPr>
                          <w:r>
                            <w:rPr>
                              <w:color w:val="4F81BD" w:themeColor="accent1"/>
                              <w:sz w:val="64"/>
                              <w:szCs w:val="64"/>
                            </w:rPr>
                            <w:t xml:space="preserve">     </w:t>
                          </w:r>
                        </w:p>
                      </w:sdtContent>
                    </w:sdt>
                    <w:p w:rsidR="001E3751" w:rsidRPr="00807F51" w:rsidRDefault="001E3751" w:rsidP="001E3751">
                      <w:pPr>
                        <w:jc w:val="right"/>
                        <w:rPr>
                          <w:color w:val="4F81BD" w:themeColor="accent1"/>
                          <w:sz w:val="64"/>
                          <w:szCs w:val="64"/>
                        </w:rPr>
                      </w:pPr>
                      <w:r w:rsidRPr="00807F51">
                        <w:rPr>
                          <w:color w:val="4F81BD" w:themeColor="accent1"/>
                          <w:sz w:val="64"/>
                          <w:szCs w:val="64"/>
                        </w:rPr>
                        <w:t xml:space="preserve"> </w:t>
                      </w:r>
                      <w:sdt>
                        <w:sdtPr>
                          <w:rPr>
                            <w:color w:val="4F81BD" w:themeColor="accent1"/>
                            <w:sz w:val="64"/>
                            <w:szCs w:val="64"/>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r>
                            <w:rPr>
                              <w:color w:val="4F81BD" w:themeColor="accent1"/>
                              <w:sz w:val="64"/>
                              <w:szCs w:val="64"/>
                            </w:rPr>
                            <w:t xml:space="preserve">     </w:t>
                          </w:r>
                        </w:sdtContent>
                      </w:sdt>
                    </w:p>
                  </w:txbxContent>
                </v:textbox>
                <w10:wrap type="square" anchorx="page" anchory="page"/>
              </v:shape>
            </w:pict>
          </mc:Fallback>
        </mc:AlternateContent>
      </w:r>
    </w:p>
    <w:p w:rsidR="00D55786" w:rsidRDefault="00D55786">
      <w:pPr>
        <w:pStyle w:val="Textoindependiente"/>
        <w:rPr>
          <w:rFonts w:ascii="Times New Roman"/>
          <w:sz w:val="20"/>
        </w:rPr>
      </w:pPr>
    </w:p>
    <w:sdt>
      <w:sdtPr>
        <w:rPr>
          <w:rFonts w:ascii="Arial" w:hAnsi="Arial" w:cs="Arial"/>
          <w:color w:val="595959" w:themeColor="text1" w:themeTint="A6"/>
          <w:sz w:val="28"/>
          <w:szCs w:val="28"/>
        </w:rPr>
        <w:alias w:val="Abstract"/>
        <w:tag w:val=""/>
        <w:id w:val="-771934101"/>
        <w:showingPlcHdr/>
        <w:dataBinding w:prefixMappings="xmlns:ns0='http://schemas.microsoft.com/office/2006/coverPageProps' " w:xpath="/ns0:CoverPageProperties[1]/ns0:Abstract[1]" w:storeItemID="{55AF091B-3C7A-41E3-B477-F2FDAA23CFDA}"/>
        <w:text w:multiLine="1"/>
      </w:sdtPr>
      <w:sdtContent>
        <w:p w:rsidR="001E3751" w:rsidRPr="001E3751" w:rsidRDefault="001E3751" w:rsidP="001E3751">
          <w:pPr>
            <w:pStyle w:val="Sinespaciado"/>
            <w:jc w:val="right"/>
            <w:rPr>
              <w:rFonts w:ascii="Arial" w:hAnsi="Arial" w:cs="Arial"/>
              <w:color w:val="595959" w:themeColor="text1" w:themeTint="A6"/>
              <w:sz w:val="28"/>
              <w:szCs w:val="28"/>
              <w:lang w:val="en-US"/>
            </w:rPr>
          </w:pPr>
          <w:r w:rsidRPr="001E3751">
            <w:rPr>
              <w:rFonts w:ascii="Arial" w:hAnsi="Arial" w:cs="Arial"/>
              <w:color w:val="595959" w:themeColor="text1" w:themeTint="A6"/>
              <w:sz w:val="28"/>
              <w:szCs w:val="28"/>
            </w:rPr>
            <w:t xml:space="preserve">     </w:t>
          </w:r>
        </w:p>
      </w:sdtContent>
    </w:sdt>
    <w:p w:rsidR="00D55786" w:rsidRPr="001E3751" w:rsidRDefault="001E3751">
      <w:pPr>
        <w:pStyle w:val="Textoindependiente"/>
        <w:rPr>
          <w:sz w:val="28"/>
          <w:szCs w:val="28"/>
        </w:rPr>
      </w:pPr>
      <w:r w:rsidRPr="001E3751">
        <w:rPr>
          <w:sz w:val="28"/>
          <w:szCs w:val="28"/>
        </w:rPr>
        <w:drawing>
          <wp:anchor distT="0" distB="0" distL="114300" distR="114300" simplePos="0" relativeHeight="487683072" behindDoc="1" locked="0" layoutInCell="1" allowOverlap="1">
            <wp:simplePos x="0" y="0"/>
            <wp:positionH relativeFrom="column">
              <wp:posOffset>0</wp:posOffset>
            </wp:positionH>
            <wp:positionV relativeFrom="paragraph">
              <wp:posOffset>-1270</wp:posOffset>
            </wp:positionV>
            <wp:extent cx="5943600" cy="482600"/>
            <wp:effectExtent l="0" t="0" r="0" b="0"/>
            <wp:wrapNone/>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82600"/>
                    </a:xfrm>
                    <a:prstGeom prst="rect">
                      <a:avLst/>
                    </a:prstGeom>
                    <a:noFill/>
                    <a:ln>
                      <a:noFill/>
                    </a:ln>
                  </pic:spPr>
                </pic:pic>
              </a:graphicData>
            </a:graphic>
          </wp:anchor>
        </w:drawing>
      </w:r>
    </w:p>
    <w:p w:rsidR="001E3751" w:rsidRPr="001E3751" w:rsidRDefault="001E3751">
      <w:pPr>
        <w:pStyle w:val="Textoindependiente"/>
        <w:rPr>
          <w:sz w:val="28"/>
          <w:szCs w:val="28"/>
        </w:rPr>
      </w:pPr>
    </w:p>
    <w:p w:rsidR="001E3751" w:rsidRPr="001E3751" w:rsidRDefault="001E3751">
      <w:pPr>
        <w:pStyle w:val="Textoindependiente"/>
        <w:rPr>
          <w:sz w:val="28"/>
          <w:szCs w:val="28"/>
        </w:rPr>
      </w:pPr>
    </w:p>
    <w:sdt>
      <w:sdtPr>
        <w:rPr>
          <w:sz w:val="28"/>
          <w:szCs w:val="28"/>
          <w:lang w:val="es-CO"/>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1E3751" w:rsidRPr="001E3751" w:rsidRDefault="001E3751" w:rsidP="001E3751">
          <w:pPr>
            <w:pStyle w:val="Textoindependiente"/>
            <w:rPr>
              <w:sz w:val="28"/>
              <w:szCs w:val="28"/>
              <w:lang w:val="es-CO"/>
            </w:rPr>
          </w:pPr>
          <w:r w:rsidRPr="001E3751">
            <w:rPr>
              <w:sz w:val="28"/>
              <w:szCs w:val="28"/>
              <w:lang w:val="es-CO"/>
            </w:rPr>
            <w:t>Oficina de Tecnología de la Información y Comunicaciones</w:t>
          </w:r>
        </w:p>
      </w:sdtContent>
    </w:sdt>
    <w:p w:rsidR="001E3751" w:rsidRPr="001E3751" w:rsidRDefault="001E3751" w:rsidP="001E3751">
      <w:pPr>
        <w:pStyle w:val="Textoindependiente"/>
        <w:rPr>
          <w:sz w:val="28"/>
          <w:szCs w:val="28"/>
          <w:lang w:val="es-CO"/>
        </w:rPr>
      </w:pPr>
      <w:sdt>
        <w:sdtPr>
          <w:rPr>
            <w:sz w:val="28"/>
            <w:szCs w:val="28"/>
            <w:lang w:val="es-CO"/>
          </w:rPr>
          <w:alias w:val="Email"/>
          <w:tag w:val="Email"/>
          <w:id w:val="942260680"/>
          <w:dataBinding w:prefixMappings="xmlns:ns0='http://schemas.microsoft.com/office/2006/coverPageProps' " w:xpath="/ns0:CoverPageProperties[1]/ns0:CompanyEmail[1]" w:storeItemID="{55AF091B-3C7A-41E3-B477-F2FDAA23CFDA}"/>
          <w:text/>
        </w:sdtPr>
        <w:sdtContent>
          <w:r w:rsidRPr="001E3751">
            <w:rPr>
              <w:sz w:val="28"/>
              <w:szCs w:val="28"/>
              <w:lang w:val="es-CO"/>
            </w:rPr>
            <w:t>ebaracaldo@ins.gov.co</w:t>
          </w:r>
        </w:sdtContent>
      </w:sdt>
    </w:p>
    <w:p w:rsidR="001E3751" w:rsidRDefault="001E3751">
      <w:pPr>
        <w:pStyle w:val="Textoindependiente"/>
        <w:rPr>
          <w:rFonts w:ascii="Times New Roman"/>
          <w:sz w:val="20"/>
        </w:rPr>
      </w:pPr>
    </w:p>
    <w:p w:rsidR="00D55786" w:rsidRDefault="00D55786">
      <w:pPr>
        <w:pStyle w:val="Textoindependiente"/>
        <w:rPr>
          <w:rFonts w:ascii="Times New Roman"/>
          <w:sz w:val="20"/>
        </w:rPr>
      </w:pPr>
    </w:p>
    <w:sdt>
      <w:sdtPr>
        <w:rPr>
          <w:rFonts w:eastAsia="Calibri"/>
          <w:color w:val="595959"/>
          <w:lang w:val="es-CO"/>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rsidR="001E3751" w:rsidRPr="001E3751" w:rsidRDefault="001E3751" w:rsidP="001E3751">
          <w:pPr>
            <w:widowControl/>
            <w:autoSpaceDE/>
            <w:autoSpaceDN/>
            <w:jc w:val="right"/>
            <w:rPr>
              <w:rFonts w:eastAsia="Calibri"/>
              <w:color w:val="595959"/>
              <w:lang w:val="en-US"/>
            </w:rPr>
          </w:pPr>
          <w:r>
            <w:rPr>
              <w:rFonts w:eastAsia="Calibri"/>
              <w:color w:val="595959"/>
              <w:lang w:val="es-CO"/>
            </w:rPr>
            <w:t xml:space="preserve">     </w:t>
          </w:r>
        </w:p>
      </w:sdtContent>
    </w:sdt>
    <w:p w:rsidR="00D55786" w:rsidRDefault="00D55786">
      <w:pPr>
        <w:pStyle w:val="Textoindependiente"/>
        <w:rPr>
          <w:rFonts w:ascii="Times New Roman"/>
          <w:sz w:val="20"/>
        </w:rPr>
      </w:pPr>
    </w:p>
    <w:p w:rsidR="00D55786" w:rsidRDefault="00D55786">
      <w:pPr>
        <w:pStyle w:val="Textoindependiente"/>
        <w:rPr>
          <w:rFonts w:ascii="Times New Roman"/>
          <w:sz w:val="20"/>
        </w:rPr>
      </w:pPr>
    </w:p>
    <w:p w:rsidR="00D55786" w:rsidRDefault="00D55786">
      <w:pPr>
        <w:pStyle w:val="Textoindependiente"/>
        <w:rPr>
          <w:rFonts w:ascii="Times New Roman"/>
          <w:sz w:val="20"/>
        </w:rPr>
      </w:pPr>
    </w:p>
    <w:p w:rsidR="00D55786" w:rsidRDefault="00D55786">
      <w:pPr>
        <w:pStyle w:val="Textoindependiente"/>
        <w:spacing w:before="1"/>
        <w:rPr>
          <w:rFonts w:ascii="Times New Roman"/>
          <w:sz w:val="22"/>
        </w:rPr>
      </w:pPr>
    </w:p>
    <w:p w:rsidR="00D55786" w:rsidRDefault="00D55786">
      <w:pPr>
        <w:jc w:val="center"/>
        <w:rPr>
          <w:sz w:val="24"/>
        </w:rPr>
        <w:sectPr w:rsidR="00D55786">
          <w:headerReference w:type="default" r:id="rId9"/>
          <w:footerReference w:type="default" r:id="rId10"/>
          <w:type w:val="continuous"/>
          <w:pgSz w:w="12240" w:h="15840"/>
          <w:pgMar w:top="2380" w:right="0" w:bottom="2060" w:left="340" w:header="786" w:footer="1872" w:gutter="0"/>
          <w:pgNumType w:start="1"/>
          <w:cols w:space="720"/>
        </w:sectPr>
      </w:pPr>
    </w:p>
    <w:p w:rsidR="00D55786" w:rsidRDefault="00D55786">
      <w:pPr>
        <w:pStyle w:val="Textoindependiente"/>
        <w:spacing w:before="7"/>
        <w:rPr>
          <w:b/>
          <w:sz w:val="10"/>
        </w:rPr>
      </w:pP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Directora General</w:t>
      </w:r>
    </w:p>
    <w:p w:rsidR="00B72BB8" w:rsidRPr="00B72BB8" w:rsidRDefault="00B72BB8" w:rsidP="00B72BB8">
      <w:pPr>
        <w:widowControl/>
        <w:autoSpaceDE/>
        <w:autoSpaceDN/>
        <w:spacing w:after="180" w:line="274" w:lineRule="auto"/>
        <w:rPr>
          <w:rFonts w:eastAsia="Calibri"/>
          <w:sz w:val="16"/>
          <w:szCs w:val="16"/>
        </w:rPr>
      </w:pP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Ing. Elsa Marlen Baracaldo Huertas</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Oficina Tecnología de la Información y Comunicaciones</w:t>
      </w:r>
    </w:p>
    <w:p w:rsidR="00B72BB8" w:rsidRPr="00B72BB8" w:rsidRDefault="00B72BB8" w:rsidP="00B72BB8">
      <w:pPr>
        <w:widowControl/>
        <w:autoSpaceDE/>
        <w:autoSpaceDN/>
        <w:spacing w:after="180" w:line="274" w:lineRule="auto"/>
        <w:rPr>
          <w:rFonts w:eastAsia="Calibri"/>
          <w:sz w:val="16"/>
          <w:szCs w:val="16"/>
        </w:rPr>
      </w:pP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ELABORÓ</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 xml:space="preserve">            Ing. Elsa Marlen Baracaldo Huertas</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Jefe de Tecnología de la Información y Comunicaciones</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REVISÓ</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Carolina Monroy Calvo</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Asesora Despacho Dirección General</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 xml:space="preserve"> (redacción inicial del documento e introducción, consolidación </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de la información, edición técnica y corrección de estilo).</w:t>
      </w:r>
    </w:p>
    <w:p w:rsidR="00B72BB8" w:rsidRPr="00B72BB8" w:rsidRDefault="00B72BB8" w:rsidP="00B72BB8">
      <w:pPr>
        <w:widowControl/>
        <w:autoSpaceDE/>
        <w:autoSpaceDN/>
        <w:spacing w:after="180" w:line="274" w:lineRule="auto"/>
        <w:rPr>
          <w:rFonts w:eastAsia="Calibri"/>
          <w:sz w:val="16"/>
          <w:szCs w:val="16"/>
        </w:rPr>
      </w:pP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Alexander Casas Castro</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Grupo de comunicaciones</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Diseño y aprobación de la portada e ilustraciones.</w:t>
      </w:r>
    </w:p>
    <w:p w:rsidR="00B72BB8" w:rsidRPr="00B72BB8" w:rsidRDefault="00B72BB8" w:rsidP="00B72BB8">
      <w:pPr>
        <w:widowControl/>
        <w:autoSpaceDE/>
        <w:autoSpaceDN/>
        <w:spacing w:after="180" w:line="274" w:lineRule="auto"/>
        <w:rPr>
          <w:rFonts w:eastAsia="Calibri"/>
          <w:sz w:val="16"/>
          <w:szCs w:val="16"/>
        </w:rPr>
      </w:pP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APROBÓ</w:t>
      </w:r>
    </w:p>
    <w:p w:rsidR="00B72BB8" w:rsidRPr="00B72BB8" w:rsidRDefault="00B72BB8" w:rsidP="00B72BB8">
      <w:pPr>
        <w:widowControl/>
        <w:tabs>
          <w:tab w:val="left" w:pos="0"/>
        </w:tabs>
        <w:autoSpaceDE/>
        <w:autoSpaceDN/>
        <w:spacing w:after="180" w:line="274" w:lineRule="auto"/>
        <w:rPr>
          <w:rFonts w:eastAsia="Calibri"/>
          <w:sz w:val="16"/>
          <w:szCs w:val="16"/>
        </w:rPr>
      </w:pPr>
      <w:r w:rsidRPr="00B72BB8">
        <w:rPr>
          <w:rFonts w:eastAsia="Calibri"/>
          <w:sz w:val="16"/>
          <w:szCs w:val="16"/>
        </w:rPr>
        <w:t xml:space="preserve">            Ing. Elsa Marlen Baracaldo Huertas</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Jefe de Tecnología de la Información y Comunicaciones</w:t>
      </w:r>
    </w:p>
    <w:p w:rsidR="00B72BB8" w:rsidRPr="00B72BB8" w:rsidRDefault="00B72BB8" w:rsidP="00B72BB8">
      <w:pPr>
        <w:widowControl/>
        <w:autoSpaceDE/>
        <w:autoSpaceDN/>
        <w:spacing w:after="180" w:line="274" w:lineRule="auto"/>
        <w:rPr>
          <w:rFonts w:eastAsia="Calibri"/>
          <w:color w:val="808080"/>
          <w:sz w:val="16"/>
          <w:szCs w:val="16"/>
        </w:rPr>
      </w:pPr>
      <w:r w:rsidRPr="00B72BB8">
        <w:rPr>
          <w:rFonts w:eastAsia="Calibri"/>
          <w:color w:val="808080"/>
          <w:sz w:val="16"/>
          <w:szCs w:val="16"/>
        </w:rPr>
        <w:t xml:space="preserve">El documento requirió revisión por la Oficina Asesora de Jurídica SI       NO   X     </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color w:val="808080"/>
          <w:sz w:val="16"/>
          <w:szCs w:val="16"/>
        </w:rPr>
        <w:t>El documento requirió revisión por una instancia externa asesora SI       NO     X</w:t>
      </w:r>
      <w:proofErr w:type="gramStart"/>
      <w:r w:rsidRPr="00B72BB8">
        <w:rPr>
          <w:rFonts w:eastAsia="Calibri"/>
          <w:color w:val="808080"/>
          <w:sz w:val="16"/>
          <w:szCs w:val="16"/>
        </w:rPr>
        <w:t xml:space="preserve">   ¿</w:t>
      </w:r>
      <w:proofErr w:type="gramEnd"/>
      <w:r w:rsidRPr="00B72BB8">
        <w:rPr>
          <w:rFonts w:eastAsia="Calibri"/>
          <w:color w:val="808080"/>
          <w:sz w:val="16"/>
          <w:szCs w:val="16"/>
        </w:rPr>
        <w:t>Cuál?</w:t>
      </w:r>
    </w:p>
    <w:p w:rsidR="00B72BB8" w:rsidRPr="00B72BB8" w:rsidRDefault="00B72BB8" w:rsidP="00B72BB8">
      <w:pPr>
        <w:widowControl/>
        <w:autoSpaceDE/>
        <w:autoSpaceDN/>
        <w:spacing w:after="180" w:line="274" w:lineRule="auto"/>
        <w:rPr>
          <w:rFonts w:eastAsia="Calibri"/>
        </w:rPr>
      </w:pPr>
      <w:r w:rsidRPr="00B72BB8">
        <w:rPr>
          <w:rFonts w:eastAsia="Calibri"/>
        </w:rPr>
        <w:t>©</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Instituto Nacional de Salud</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Bogotá, Colombia</w:t>
      </w:r>
    </w:p>
    <w:p w:rsidR="00B72BB8" w:rsidRPr="00B72BB8" w:rsidRDefault="00B72BB8" w:rsidP="00B72BB8">
      <w:pPr>
        <w:widowControl/>
        <w:autoSpaceDE/>
        <w:autoSpaceDN/>
        <w:spacing w:after="180" w:line="274" w:lineRule="auto"/>
        <w:rPr>
          <w:rFonts w:eastAsia="Calibri"/>
          <w:sz w:val="16"/>
          <w:szCs w:val="16"/>
        </w:rPr>
      </w:pPr>
      <w:r w:rsidRPr="00B72BB8">
        <w:rPr>
          <w:rFonts w:eastAsia="Calibri"/>
          <w:sz w:val="16"/>
          <w:szCs w:val="16"/>
        </w:rPr>
        <w:t>Av. Calle 26 No. 51-20</w:t>
      </w:r>
    </w:p>
    <w:p w:rsidR="00D55786" w:rsidRDefault="00D55786">
      <w:pPr>
        <w:spacing w:line="229" w:lineRule="exact"/>
        <w:rPr>
          <w:sz w:val="20"/>
        </w:rPr>
        <w:sectPr w:rsidR="00D55786">
          <w:pgSz w:w="12240" w:h="15840"/>
          <w:pgMar w:top="2380" w:right="0" w:bottom="2060" w:left="340" w:header="786" w:footer="1872" w:gutter="0"/>
          <w:cols w:space="720"/>
        </w:sectPr>
      </w:pPr>
    </w:p>
    <w:p w:rsidR="00D55786" w:rsidRDefault="00D55786">
      <w:pPr>
        <w:pStyle w:val="Textoindependiente"/>
        <w:rPr>
          <w:b/>
          <w:sz w:val="20"/>
        </w:rPr>
      </w:pPr>
    </w:p>
    <w:p w:rsidR="00D55786" w:rsidRDefault="00D55786">
      <w:pPr>
        <w:pStyle w:val="Textoindependiente"/>
        <w:spacing w:before="6"/>
        <w:rPr>
          <w:b/>
          <w:sz w:val="16"/>
        </w:rPr>
      </w:pPr>
    </w:p>
    <w:p w:rsidR="00D55786" w:rsidRDefault="005C30C0">
      <w:pPr>
        <w:spacing w:before="92"/>
        <w:ind w:left="1342" w:right="1671"/>
        <w:jc w:val="center"/>
        <w:rPr>
          <w:b/>
          <w:sz w:val="24"/>
        </w:rPr>
      </w:pPr>
      <w:r>
        <w:rPr>
          <w:b/>
          <w:sz w:val="24"/>
        </w:rPr>
        <w:t>CONTENIDO</w:t>
      </w:r>
    </w:p>
    <w:p w:rsidR="00D55786" w:rsidRDefault="00D55786">
      <w:pPr>
        <w:pStyle w:val="Textoindependiente"/>
        <w:rPr>
          <w:b/>
          <w:sz w:val="26"/>
        </w:rPr>
      </w:pPr>
    </w:p>
    <w:p w:rsidR="00D55786" w:rsidRDefault="005C30C0">
      <w:pPr>
        <w:pStyle w:val="Prrafodelista"/>
        <w:numPr>
          <w:ilvl w:val="0"/>
          <w:numId w:val="89"/>
        </w:numPr>
        <w:tabs>
          <w:tab w:val="left" w:pos="2067"/>
          <w:tab w:val="left" w:pos="2068"/>
          <w:tab w:val="left" w:pos="3022"/>
          <w:tab w:val="left" w:pos="4835"/>
          <w:tab w:val="left" w:pos="5500"/>
          <w:tab w:val="left" w:pos="7372"/>
          <w:tab w:val="left" w:pos="8032"/>
          <w:tab w:val="left" w:pos="10041"/>
        </w:tabs>
        <w:spacing w:before="184" w:line="276" w:lineRule="auto"/>
        <w:ind w:right="1696" w:firstLine="0"/>
        <w:rPr>
          <w:rFonts w:ascii="Times New Roman" w:hAnsi="Times New Roman"/>
          <w:b/>
        </w:rPr>
      </w:pPr>
      <w:proofErr w:type="gramStart"/>
      <w:r>
        <w:rPr>
          <w:rFonts w:ascii="Times New Roman" w:hAnsi="Times New Roman"/>
          <w:b/>
        </w:rPr>
        <w:t>PLAN</w:t>
      </w:r>
      <w:r>
        <w:rPr>
          <w:rFonts w:ascii="Times New Roman" w:hAnsi="Times New Roman"/>
          <w:b/>
        </w:rPr>
        <w:tab/>
        <w:t>ESTATEGICO</w:t>
      </w:r>
      <w:r>
        <w:rPr>
          <w:rFonts w:ascii="Times New Roman" w:hAnsi="Times New Roman"/>
          <w:b/>
        </w:rPr>
        <w:tab/>
        <w:t>DE</w:t>
      </w:r>
      <w:r>
        <w:rPr>
          <w:rFonts w:ascii="Times New Roman" w:hAnsi="Times New Roman"/>
          <w:b/>
        </w:rPr>
        <w:tab/>
        <w:t>TECNOLOGÍA</w:t>
      </w:r>
      <w:r>
        <w:rPr>
          <w:rFonts w:ascii="Times New Roman" w:hAnsi="Times New Roman"/>
          <w:b/>
        </w:rPr>
        <w:tab/>
        <w:t>DE</w:t>
      </w:r>
      <w:r>
        <w:rPr>
          <w:rFonts w:ascii="Times New Roman" w:hAnsi="Times New Roman"/>
          <w:b/>
        </w:rPr>
        <w:tab/>
        <w:t>INFORMACIÓN</w:t>
      </w:r>
      <w:r>
        <w:rPr>
          <w:rFonts w:ascii="Times New Roman" w:hAnsi="Times New Roman"/>
          <w:b/>
        </w:rPr>
        <w:tab/>
      </w:r>
      <w:r>
        <w:rPr>
          <w:rFonts w:ascii="Times New Roman" w:hAnsi="Times New Roman"/>
          <w:b/>
          <w:spacing w:val="-17"/>
        </w:rPr>
        <w:t xml:space="preserve">Y </w:t>
      </w:r>
      <w:proofErr w:type="spellStart"/>
      <w:r>
        <w:rPr>
          <w:rFonts w:ascii="Times New Roman" w:hAnsi="Times New Roman"/>
          <w:b/>
        </w:rPr>
        <w:t>COMUNICACIONESError</w:t>
      </w:r>
      <w:proofErr w:type="spellEnd"/>
      <w:r>
        <w:rPr>
          <w:rFonts w:ascii="Times New Roman" w:hAnsi="Times New Roman"/>
          <w:b/>
        </w:rPr>
        <w:t>!</w:t>
      </w:r>
      <w:proofErr w:type="gramEnd"/>
      <w:r>
        <w:rPr>
          <w:rFonts w:ascii="Times New Roman" w:hAnsi="Times New Roman"/>
          <w:b/>
        </w:rPr>
        <w:t xml:space="preserve"> </w:t>
      </w:r>
      <w:proofErr w:type="spellStart"/>
      <w:r>
        <w:rPr>
          <w:rFonts w:ascii="Times New Roman" w:hAnsi="Times New Roman"/>
          <w:b/>
        </w:rPr>
        <w:t>Bookmark</w:t>
      </w:r>
      <w:proofErr w:type="spellEnd"/>
      <w:r>
        <w:rPr>
          <w:rFonts w:ascii="Times New Roman" w:hAnsi="Times New Roman"/>
          <w:b/>
        </w:rPr>
        <w:t xml:space="preserve"> </w:t>
      </w:r>
      <w:proofErr w:type="spellStart"/>
      <w:r>
        <w:rPr>
          <w:rFonts w:ascii="Times New Roman" w:hAnsi="Times New Roman"/>
          <w:b/>
        </w:rPr>
        <w:t>not</w:t>
      </w:r>
      <w:proofErr w:type="spellEnd"/>
      <w:r>
        <w:rPr>
          <w:rFonts w:ascii="Times New Roman" w:hAnsi="Times New Roman"/>
          <w:b/>
        </w:rPr>
        <w:t xml:space="preserve"> </w:t>
      </w:r>
      <w:proofErr w:type="spellStart"/>
      <w:r>
        <w:rPr>
          <w:rFonts w:ascii="Times New Roman" w:hAnsi="Times New Roman"/>
          <w:b/>
        </w:rPr>
        <w:t>defined</w:t>
      </w:r>
      <w:proofErr w:type="spellEnd"/>
      <w:r>
        <w:rPr>
          <w:rFonts w:ascii="Times New Roman" w:hAnsi="Times New Roman"/>
          <w:b/>
        </w:rPr>
        <w:t>.</w:t>
      </w:r>
    </w:p>
    <w:p w:rsidR="00D55786" w:rsidRDefault="00D55786">
      <w:pPr>
        <w:spacing w:line="276" w:lineRule="auto"/>
        <w:rPr>
          <w:rFonts w:ascii="Times New Roman" w:hAnsi="Times New Roman"/>
        </w:rPr>
        <w:sectPr w:rsidR="00D55786">
          <w:pgSz w:w="12240" w:h="15840"/>
          <w:pgMar w:top="2380" w:right="0" w:bottom="2611" w:left="340" w:header="786" w:footer="1872" w:gutter="0"/>
          <w:cols w:space="720"/>
        </w:sectPr>
      </w:pPr>
    </w:p>
    <w:sdt>
      <w:sdtPr>
        <w:id w:val="421839527"/>
        <w:docPartObj>
          <w:docPartGallery w:val="Table of Contents"/>
          <w:docPartUnique/>
        </w:docPartObj>
      </w:sdtPr>
      <w:sdtContent>
        <w:p w:rsidR="00D55786" w:rsidRDefault="005C30C0">
          <w:pPr>
            <w:pStyle w:val="TDC1"/>
            <w:numPr>
              <w:ilvl w:val="0"/>
              <w:numId w:val="89"/>
            </w:numPr>
            <w:tabs>
              <w:tab w:val="left" w:pos="1762"/>
              <w:tab w:val="left" w:pos="1763"/>
              <w:tab w:val="right" w:leader="dot" w:pos="10200"/>
            </w:tabs>
            <w:ind w:left="1762" w:hanging="404"/>
          </w:pPr>
          <w:hyperlink w:anchor="_bookmark0" w:history="1">
            <w:r>
              <w:t>OBJETIVO</w:t>
            </w:r>
            <w:r>
              <w:tab/>
              <w:t>5</w:t>
            </w:r>
          </w:hyperlink>
        </w:p>
        <w:p w:rsidR="00D55786" w:rsidRDefault="005C30C0">
          <w:pPr>
            <w:pStyle w:val="TDC2"/>
            <w:numPr>
              <w:ilvl w:val="1"/>
              <w:numId w:val="89"/>
            </w:numPr>
            <w:tabs>
              <w:tab w:val="left" w:pos="2161"/>
              <w:tab w:val="left" w:pos="2162"/>
              <w:tab w:val="right" w:leader="dot" w:pos="10202"/>
            </w:tabs>
            <w:ind w:hanging="563"/>
          </w:pPr>
          <w:hyperlink w:anchor="_bookmark1" w:history="1">
            <w:r>
              <w:t>Objetivos</w:t>
            </w:r>
            <w:r>
              <w:rPr>
                <w:spacing w:val="-3"/>
              </w:rPr>
              <w:t xml:space="preserve"> </w:t>
            </w:r>
            <w:r>
              <w:t>Específicos</w:t>
            </w:r>
            <w:r>
              <w:tab/>
              <w:t>5</w:t>
            </w:r>
          </w:hyperlink>
        </w:p>
        <w:p w:rsidR="00D55786" w:rsidRDefault="005C30C0">
          <w:pPr>
            <w:pStyle w:val="TDC1"/>
            <w:numPr>
              <w:ilvl w:val="0"/>
              <w:numId w:val="89"/>
            </w:numPr>
            <w:tabs>
              <w:tab w:val="left" w:pos="1762"/>
              <w:tab w:val="left" w:pos="1763"/>
              <w:tab w:val="right" w:leader="dot" w:pos="10200"/>
            </w:tabs>
            <w:spacing w:before="123"/>
            <w:ind w:left="1762" w:hanging="404"/>
          </w:pPr>
          <w:hyperlink w:anchor="_bookmark2" w:history="1">
            <w:r>
              <w:t>ALCANCE</w:t>
            </w:r>
            <w:r>
              <w:rPr>
                <w:spacing w:val="-1"/>
              </w:rPr>
              <w:t xml:space="preserve"> </w:t>
            </w:r>
            <w:r>
              <w:t>DEL</w:t>
            </w:r>
            <w:r>
              <w:rPr>
                <w:spacing w:val="3"/>
              </w:rPr>
              <w:t xml:space="preserve"> </w:t>
            </w:r>
            <w:r>
              <w:t>DOCUMENTO</w:t>
            </w:r>
            <w:r>
              <w:tab/>
              <w:t>5</w:t>
            </w:r>
          </w:hyperlink>
        </w:p>
        <w:p w:rsidR="00D55786" w:rsidRDefault="005C30C0">
          <w:pPr>
            <w:pStyle w:val="TDC1"/>
            <w:numPr>
              <w:ilvl w:val="0"/>
              <w:numId w:val="89"/>
            </w:numPr>
            <w:tabs>
              <w:tab w:val="left" w:pos="1762"/>
              <w:tab w:val="left" w:pos="1763"/>
              <w:tab w:val="right" w:leader="dot" w:pos="10200"/>
            </w:tabs>
            <w:spacing w:before="122"/>
            <w:ind w:left="1762" w:hanging="404"/>
          </w:pPr>
          <w:hyperlink w:anchor="_bookmark3" w:history="1">
            <w:r>
              <w:t>MARCO</w:t>
            </w:r>
            <w:r>
              <w:rPr>
                <w:spacing w:val="-1"/>
              </w:rPr>
              <w:t xml:space="preserve"> </w:t>
            </w:r>
            <w:r>
              <w:t>NORMATIVO</w:t>
            </w:r>
            <w:r>
              <w:tab/>
              <w:t>6</w:t>
            </w:r>
          </w:hyperlink>
        </w:p>
        <w:p w:rsidR="00D55786" w:rsidRDefault="005C30C0">
          <w:pPr>
            <w:pStyle w:val="TDC1"/>
            <w:numPr>
              <w:ilvl w:val="0"/>
              <w:numId w:val="89"/>
            </w:numPr>
            <w:tabs>
              <w:tab w:val="left" w:pos="1762"/>
              <w:tab w:val="left" w:pos="1763"/>
              <w:tab w:val="right" w:leader="dot" w:pos="10200"/>
            </w:tabs>
            <w:ind w:left="1762" w:hanging="404"/>
          </w:pPr>
          <w:hyperlink w:anchor="_bookmark4" w:history="1">
            <w:r>
              <w:t>RUPTURA</w:t>
            </w:r>
            <w:r>
              <w:rPr>
                <w:spacing w:val="-5"/>
              </w:rPr>
              <w:t xml:space="preserve"> </w:t>
            </w:r>
            <w:r>
              <w:t>ESTRATEGICA</w:t>
            </w:r>
            <w:r>
              <w:tab/>
              <w:t>8</w:t>
            </w:r>
          </w:hyperlink>
        </w:p>
        <w:p w:rsidR="00D55786" w:rsidRDefault="005C30C0">
          <w:pPr>
            <w:pStyle w:val="TDC1"/>
            <w:numPr>
              <w:ilvl w:val="0"/>
              <w:numId w:val="89"/>
            </w:numPr>
            <w:tabs>
              <w:tab w:val="left" w:pos="1762"/>
              <w:tab w:val="left" w:pos="1763"/>
              <w:tab w:val="right" w:leader="dot" w:pos="10200"/>
            </w:tabs>
            <w:spacing w:before="123"/>
            <w:ind w:left="1762" w:hanging="404"/>
          </w:pPr>
          <w:hyperlink w:anchor="_bookmark5" w:history="1">
            <w:r>
              <w:t>ANALISIS DE SITUACION ACTUAL ARQUITECTURA</w:t>
            </w:r>
            <w:r>
              <w:rPr>
                <w:spacing w:val="-5"/>
              </w:rPr>
              <w:t xml:space="preserve"> </w:t>
            </w:r>
            <w:r>
              <w:t>DE TI</w:t>
            </w:r>
            <w:r>
              <w:tab/>
              <w:t>11</w:t>
            </w:r>
          </w:hyperlink>
        </w:p>
        <w:p w:rsidR="00D55786" w:rsidRDefault="005C30C0">
          <w:pPr>
            <w:pStyle w:val="TDC2"/>
            <w:numPr>
              <w:ilvl w:val="1"/>
              <w:numId w:val="89"/>
            </w:numPr>
            <w:tabs>
              <w:tab w:val="left" w:pos="2161"/>
              <w:tab w:val="left" w:pos="2162"/>
              <w:tab w:val="right" w:leader="dot" w:pos="10202"/>
            </w:tabs>
            <w:ind w:hanging="563"/>
          </w:pPr>
          <w:hyperlink w:anchor="_bookmark6" w:history="1">
            <w:r>
              <w:t>ESTRATEGIA</w:t>
            </w:r>
            <w:r>
              <w:rPr>
                <w:spacing w:val="-3"/>
              </w:rPr>
              <w:t xml:space="preserve"> </w:t>
            </w:r>
            <w:r>
              <w:t>DE</w:t>
            </w:r>
            <w:r>
              <w:rPr>
                <w:spacing w:val="-1"/>
              </w:rPr>
              <w:t xml:space="preserve"> </w:t>
            </w:r>
            <w:r>
              <w:t>TI</w:t>
            </w:r>
            <w:r>
              <w:tab/>
              <w:t>20</w:t>
            </w:r>
          </w:hyperlink>
        </w:p>
        <w:p w:rsidR="00D55786" w:rsidRDefault="005C30C0">
          <w:pPr>
            <w:pStyle w:val="TDC2"/>
            <w:numPr>
              <w:ilvl w:val="1"/>
              <w:numId w:val="89"/>
            </w:numPr>
            <w:tabs>
              <w:tab w:val="left" w:pos="2161"/>
              <w:tab w:val="left" w:pos="2162"/>
              <w:tab w:val="right" w:leader="dot" w:pos="10202"/>
            </w:tabs>
            <w:spacing w:before="6"/>
            <w:ind w:hanging="563"/>
          </w:pPr>
          <w:hyperlink w:anchor="_bookmark7" w:history="1">
            <w:r>
              <w:t>USO APROPIACION DE</w:t>
            </w:r>
            <w:r>
              <w:rPr>
                <w:spacing w:val="-6"/>
              </w:rPr>
              <w:t xml:space="preserve"> </w:t>
            </w:r>
            <w:r>
              <w:t>LA</w:t>
            </w:r>
            <w:r>
              <w:rPr>
                <w:spacing w:val="-1"/>
              </w:rPr>
              <w:t xml:space="preserve"> </w:t>
            </w:r>
            <w:r>
              <w:t>TECNOLOGIA</w:t>
            </w:r>
            <w:r>
              <w:tab/>
              <w:t>22</w:t>
            </w:r>
          </w:hyperlink>
        </w:p>
        <w:p w:rsidR="00D55786" w:rsidRDefault="005C30C0">
          <w:pPr>
            <w:pStyle w:val="TDC3"/>
            <w:numPr>
              <w:ilvl w:val="2"/>
              <w:numId w:val="89"/>
            </w:numPr>
            <w:tabs>
              <w:tab w:val="left" w:pos="2559"/>
              <w:tab w:val="left" w:pos="2560"/>
              <w:tab w:val="right" w:leader="dot" w:pos="10200"/>
            </w:tabs>
          </w:pPr>
          <w:hyperlink w:anchor="_bookmark8" w:history="1">
            <w:r>
              <w:t>MATRIZ</w:t>
            </w:r>
            <w:r>
              <w:rPr>
                <w:spacing w:val="-2"/>
              </w:rPr>
              <w:t xml:space="preserve"> </w:t>
            </w:r>
            <w:r>
              <w:t>DOFA</w:t>
            </w:r>
            <w:r>
              <w:tab/>
              <w:t>23</w:t>
            </w:r>
          </w:hyperlink>
        </w:p>
        <w:p w:rsidR="00D55786" w:rsidRDefault="005C30C0">
          <w:pPr>
            <w:pStyle w:val="TDC2"/>
            <w:numPr>
              <w:ilvl w:val="1"/>
              <w:numId w:val="89"/>
            </w:numPr>
            <w:tabs>
              <w:tab w:val="left" w:pos="2161"/>
              <w:tab w:val="left" w:pos="2162"/>
              <w:tab w:val="right" w:leader="dot" w:pos="10202"/>
            </w:tabs>
            <w:ind w:hanging="563"/>
          </w:pPr>
          <w:hyperlink w:anchor="_bookmark9" w:history="1">
            <w:r>
              <w:t>SISTEMAS</w:t>
            </w:r>
            <w:r>
              <w:rPr>
                <w:spacing w:val="-2"/>
              </w:rPr>
              <w:t xml:space="preserve"> </w:t>
            </w:r>
            <w:r>
              <w:t>DE</w:t>
            </w:r>
            <w:r>
              <w:rPr>
                <w:spacing w:val="-3"/>
              </w:rPr>
              <w:t xml:space="preserve"> </w:t>
            </w:r>
            <w:r>
              <w:t>INFORMACIÓN</w:t>
            </w:r>
            <w:r>
              <w:tab/>
              <w:t>24</w:t>
            </w:r>
          </w:hyperlink>
        </w:p>
        <w:p w:rsidR="00D55786" w:rsidRDefault="005C30C0">
          <w:pPr>
            <w:pStyle w:val="TDC2"/>
            <w:numPr>
              <w:ilvl w:val="1"/>
              <w:numId w:val="89"/>
            </w:numPr>
            <w:tabs>
              <w:tab w:val="left" w:pos="2161"/>
              <w:tab w:val="left" w:pos="2162"/>
              <w:tab w:val="right" w:leader="dot" w:pos="10202"/>
            </w:tabs>
            <w:ind w:hanging="563"/>
          </w:pPr>
          <w:hyperlink w:anchor="_bookmark10" w:history="1">
            <w:r>
              <w:t>GESTIÓN</w:t>
            </w:r>
            <w:r>
              <w:rPr>
                <w:spacing w:val="-2"/>
              </w:rPr>
              <w:t xml:space="preserve"> </w:t>
            </w:r>
            <w:r>
              <w:t>DE</w:t>
            </w:r>
            <w:r>
              <w:rPr>
                <w:spacing w:val="-3"/>
              </w:rPr>
              <w:t xml:space="preserve"> </w:t>
            </w:r>
            <w:r>
              <w:t>INFORMACIÓN</w:t>
            </w:r>
            <w:r>
              <w:tab/>
              <w:t>49</w:t>
            </w:r>
          </w:hyperlink>
        </w:p>
        <w:p w:rsidR="00D55786" w:rsidRDefault="005C30C0">
          <w:pPr>
            <w:pStyle w:val="TDC2"/>
            <w:numPr>
              <w:ilvl w:val="1"/>
              <w:numId w:val="89"/>
            </w:numPr>
            <w:tabs>
              <w:tab w:val="left" w:pos="2161"/>
              <w:tab w:val="left" w:pos="2162"/>
              <w:tab w:val="right" w:leader="dot" w:pos="10202"/>
            </w:tabs>
            <w:spacing w:before="6"/>
            <w:ind w:hanging="563"/>
          </w:pPr>
          <w:hyperlink w:anchor="_bookmark11" w:history="1">
            <w:r>
              <w:t>GOBIERNO TI</w:t>
            </w:r>
            <w:r>
              <w:tab/>
              <w:t>56</w:t>
            </w:r>
          </w:hyperlink>
        </w:p>
        <w:p w:rsidR="00D55786" w:rsidRDefault="005C30C0">
          <w:pPr>
            <w:pStyle w:val="TDC2"/>
            <w:numPr>
              <w:ilvl w:val="1"/>
              <w:numId w:val="89"/>
            </w:numPr>
            <w:tabs>
              <w:tab w:val="left" w:pos="2161"/>
              <w:tab w:val="left" w:pos="2162"/>
              <w:tab w:val="right" w:leader="dot" w:pos="10202"/>
            </w:tabs>
            <w:ind w:hanging="563"/>
          </w:pPr>
          <w:hyperlink w:anchor="_bookmark12" w:history="1">
            <w:r>
              <w:t>SERVICIOS</w:t>
            </w:r>
            <w:r>
              <w:rPr>
                <w:spacing w:val="-3"/>
              </w:rPr>
              <w:t xml:space="preserve"> </w:t>
            </w:r>
            <w:r>
              <w:t>TECNOLOGICOS</w:t>
            </w:r>
            <w:r>
              <w:tab/>
              <w:t>57</w:t>
            </w:r>
          </w:hyperlink>
        </w:p>
        <w:p w:rsidR="00D55786" w:rsidRDefault="005C30C0">
          <w:pPr>
            <w:pStyle w:val="TDC2"/>
            <w:numPr>
              <w:ilvl w:val="1"/>
              <w:numId w:val="89"/>
            </w:numPr>
            <w:tabs>
              <w:tab w:val="left" w:pos="2161"/>
              <w:tab w:val="left" w:pos="2162"/>
              <w:tab w:val="right" w:leader="dot" w:pos="10202"/>
            </w:tabs>
            <w:ind w:hanging="563"/>
          </w:pPr>
          <w:hyperlink w:anchor="_bookmark13" w:history="1">
            <w:r>
              <w:t>ANALISIS</w:t>
            </w:r>
            <w:r>
              <w:rPr>
                <w:spacing w:val="-3"/>
              </w:rPr>
              <w:t xml:space="preserve"> </w:t>
            </w:r>
            <w:r>
              <w:t>FINANCIERO</w:t>
            </w:r>
            <w:r>
              <w:tab/>
              <w:t>112</w:t>
            </w:r>
          </w:hyperlink>
        </w:p>
        <w:p w:rsidR="00D55786" w:rsidRDefault="005C30C0">
          <w:pPr>
            <w:pStyle w:val="TDC1"/>
            <w:numPr>
              <w:ilvl w:val="0"/>
              <w:numId w:val="89"/>
            </w:numPr>
            <w:tabs>
              <w:tab w:val="left" w:pos="1762"/>
              <w:tab w:val="left" w:pos="1763"/>
              <w:tab w:val="right" w:leader="dot" w:pos="10197"/>
            </w:tabs>
            <w:spacing w:before="122"/>
            <w:ind w:left="1762" w:hanging="404"/>
          </w:pPr>
          <w:hyperlink w:anchor="_bookmark14" w:history="1">
            <w:r>
              <w:t>Entendimiento</w:t>
            </w:r>
            <w:r>
              <w:rPr>
                <w:spacing w:val="-3"/>
              </w:rPr>
              <w:t xml:space="preserve"> </w:t>
            </w:r>
            <w:r>
              <w:t>Estratégico.</w:t>
            </w:r>
            <w:r>
              <w:tab/>
              <w:t>113</w:t>
            </w:r>
          </w:hyperlink>
        </w:p>
        <w:p w:rsidR="00D55786" w:rsidRDefault="005C30C0">
          <w:pPr>
            <w:pStyle w:val="TDC2"/>
            <w:numPr>
              <w:ilvl w:val="1"/>
              <w:numId w:val="89"/>
            </w:numPr>
            <w:tabs>
              <w:tab w:val="left" w:pos="2161"/>
              <w:tab w:val="left" w:pos="2162"/>
              <w:tab w:val="right" w:leader="dot" w:pos="10202"/>
            </w:tabs>
            <w:ind w:hanging="563"/>
          </w:pPr>
          <w:hyperlink w:anchor="_bookmark15" w:history="1">
            <w:r>
              <w:t>Modelo</w:t>
            </w:r>
            <w:r>
              <w:rPr>
                <w:spacing w:val="-3"/>
              </w:rPr>
              <w:t xml:space="preserve"> </w:t>
            </w:r>
            <w:r>
              <w:t>Operativo</w:t>
            </w:r>
            <w:r>
              <w:tab/>
              <w:t>113</w:t>
            </w:r>
          </w:hyperlink>
        </w:p>
        <w:p w:rsidR="00D55786" w:rsidRDefault="005C30C0">
          <w:pPr>
            <w:pStyle w:val="TDC2"/>
            <w:numPr>
              <w:ilvl w:val="1"/>
              <w:numId w:val="89"/>
            </w:numPr>
            <w:tabs>
              <w:tab w:val="left" w:pos="2161"/>
              <w:tab w:val="left" w:pos="2162"/>
              <w:tab w:val="right" w:leader="dot" w:pos="10202"/>
            </w:tabs>
            <w:spacing w:before="6"/>
            <w:ind w:hanging="563"/>
          </w:pPr>
          <w:hyperlink w:anchor="_bookmark16" w:history="1">
            <w:r>
              <w:t>Necesidades de</w:t>
            </w:r>
            <w:r>
              <w:rPr>
                <w:spacing w:val="-3"/>
              </w:rPr>
              <w:t xml:space="preserve"> </w:t>
            </w:r>
            <w:r>
              <w:t>la</w:t>
            </w:r>
            <w:r>
              <w:rPr>
                <w:spacing w:val="-4"/>
              </w:rPr>
              <w:t xml:space="preserve"> </w:t>
            </w:r>
            <w:r>
              <w:t>información</w:t>
            </w:r>
            <w:r>
              <w:tab/>
              <w:t>115</w:t>
            </w:r>
          </w:hyperlink>
        </w:p>
        <w:p w:rsidR="00D55786" w:rsidRDefault="005C30C0">
          <w:pPr>
            <w:pStyle w:val="TDC2"/>
            <w:numPr>
              <w:ilvl w:val="1"/>
              <w:numId w:val="89"/>
            </w:numPr>
            <w:tabs>
              <w:tab w:val="left" w:pos="2161"/>
              <w:tab w:val="left" w:pos="2162"/>
              <w:tab w:val="right" w:leader="dot" w:pos="10202"/>
            </w:tabs>
            <w:ind w:hanging="563"/>
          </w:pPr>
          <w:hyperlink w:anchor="_bookmark17" w:history="1">
            <w:r>
              <w:t>Alineación de TI con</w:t>
            </w:r>
            <w:r>
              <w:rPr>
                <w:spacing w:val="-1"/>
              </w:rPr>
              <w:t xml:space="preserve"> </w:t>
            </w:r>
            <w:r>
              <w:t>los</w:t>
            </w:r>
            <w:r>
              <w:rPr>
                <w:spacing w:val="2"/>
              </w:rPr>
              <w:t xml:space="preserve"> </w:t>
            </w:r>
            <w:r>
              <w:t>procesos</w:t>
            </w:r>
            <w:r>
              <w:tab/>
              <w:t>119</w:t>
            </w:r>
          </w:hyperlink>
        </w:p>
        <w:p w:rsidR="00D55786" w:rsidRDefault="005C30C0">
          <w:pPr>
            <w:pStyle w:val="TDC1"/>
            <w:numPr>
              <w:ilvl w:val="0"/>
              <w:numId w:val="89"/>
            </w:numPr>
            <w:tabs>
              <w:tab w:val="left" w:pos="1762"/>
              <w:tab w:val="left" w:pos="1763"/>
              <w:tab w:val="right" w:leader="dot" w:pos="10197"/>
            </w:tabs>
            <w:spacing w:before="124"/>
            <w:ind w:left="1762" w:hanging="404"/>
          </w:pPr>
          <w:hyperlink w:anchor="_bookmark18" w:history="1">
            <w:r>
              <w:t>Modelo de Gestión</w:t>
            </w:r>
            <w:r>
              <w:rPr>
                <w:spacing w:val="-2"/>
              </w:rPr>
              <w:t xml:space="preserve"> </w:t>
            </w:r>
            <w:r>
              <w:t>de</w:t>
            </w:r>
            <w:r>
              <w:rPr>
                <w:spacing w:val="-1"/>
              </w:rPr>
              <w:t xml:space="preserve"> </w:t>
            </w:r>
            <w:r>
              <w:t>TI</w:t>
            </w:r>
            <w:r>
              <w:tab/>
              <w:t>122</w:t>
            </w:r>
          </w:hyperlink>
        </w:p>
        <w:p w:rsidR="00D55786" w:rsidRDefault="005C30C0">
          <w:pPr>
            <w:pStyle w:val="TDC2"/>
            <w:numPr>
              <w:ilvl w:val="1"/>
              <w:numId w:val="89"/>
            </w:numPr>
            <w:tabs>
              <w:tab w:val="left" w:pos="2161"/>
              <w:tab w:val="left" w:pos="2162"/>
              <w:tab w:val="right" w:leader="dot" w:pos="10202"/>
            </w:tabs>
            <w:spacing w:before="230"/>
            <w:ind w:hanging="563"/>
          </w:pPr>
          <w:hyperlink w:anchor="_bookmark19" w:history="1">
            <w:r>
              <w:t>Estrategia</w:t>
            </w:r>
            <w:r>
              <w:rPr>
                <w:spacing w:val="-2"/>
              </w:rPr>
              <w:t xml:space="preserve"> </w:t>
            </w:r>
            <w:r>
              <w:t>De TI</w:t>
            </w:r>
            <w:r>
              <w:tab/>
              <w:t>122</w:t>
            </w:r>
          </w:hyperlink>
        </w:p>
        <w:p w:rsidR="00D55786" w:rsidRDefault="005C30C0">
          <w:pPr>
            <w:pStyle w:val="TDC3"/>
            <w:numPr>
              <w:ilvl w:val="2"/>
              <w:numId w:val="89"/>
            </w:numPr>
            <w:tabs>
              <w:tab w:val="left" w:pos="2559"/>
              <w:tab w:val="left" w:pos="2560"/>
              <w:tab w:val="right" w:leader="dot" w:pos="10202"/>
            </w:tabs>
          </w:pPr>
          <w:hyperlink w:anchor="_bookmark20" w:history="1">
            <w:r>
              <w:t>Definición de los objetivos estratégicos</w:t>
            </w:r>
            <w:r>
              <w:rPr>
                <w:spacing w:val="-5"/>
              </w:rPr>
              <w:t xml:space="preserve"> </w:t>
            </w:r>
            <w:r>
              <w:t>de TI</w:t>
            </w:r>
            <w:r>
              <w:tab/>
              <w:t>122</w:t>
            </w:r>
          </w:hyperlink>
        </w:p>
        <w:p w:rsidR="00D55786" w:rsidRDefault="005C30C0">
          <w:pPr>
            <w:pStyle w:val="TDC3"/>
            <w:numPr>
              <w:ilvl w:val="2"/>
              <w:numId w:val="89"/>
            </w:numPr>
            <w:tabs>
              <w:tab w:val="left" w:pos="2559"/>
              <w:tab w:val="left" w:pos="2560"/>
              <w:tab w:val="right" w:leader="dot" w:pos="10202"/>
            </w:tabs>
          </w:pPr>
          <w:hyperlink w:anchor="_bookmark21" w:history="1">
            <w:r>
              <w:t>Alineación de la estrategia de TI con el</w:t>
            </w:r>
            <w:r>
              <w:rPr>
                <w:spacing w:val="-13"/>
              </w:rPr>
              <w:t xml:space="preserve"> </w:t>
            </w:r>
            <w:r>
              <w:t>plan</w:t>
            </w:r>
            <w:r>
              <w:rPr>
                <w:spacing w:val="-3"/>
              </w:rPr>
              <w:t xml:space="preserve"> </w:t>
            </w:r>
            <w:r>
              <w:t>sectorial</w:t>
            </w:r>
            <w:r>
              <w:tab/>
              <w:t>124</w:t>
            </w:r>
          </w:hyperlink>
        </w:p>
        <w:p w:rsidR="00D55786" w:rsidRDefault="005C30C0">
          <w:pPr>
            <w:pStyle w:val="TDC1"/>
            <w:numPr>
              <w:ilvl w:val="0"/>
              <w:numId w:val="89"/>
            </w:numPr>
            <w:tabs>
              <w:tab w:val="left" w:pos="1762"/>
              <w:tab w:val="left" w:pos="1763"/>
              <w:tab w:val="right" w:leader="dot" w:pos="10197"/>
            </w:tabs>
            <w:spacing w:before="127"/>
            <w:ind w:left="1762" w:hanging="404"/>
          </w:pPr>
          <w:hyperlink w:anchor="_bookmark22" w:history="1">
            <w:r>
              <w:t>Gobierno</w:t>
            </w:r>
            <w:r>
              <w:rPr>
                <w:spacing w:val="-2"/>
              </w:rPr>
              <w:t xml:space="preserve"> </w:t>
            </w:r>
            <w:r>
              <w:t>TI</w:t>
            </w:r>
            <w:r>
              <w:tab/>
              <w:t>125</w:t>
            </w:r>
          </w:hyperlink>
        </w:p>
        <w:p w:rsidR="00D55786" w:rsidRDefault="005C30C0">
          <w:pPr>
            <w:pStyle w:val="TDC3"/>
            <w:numPr>
              <w:ilvl w:val="2"/>
              <w:numId w:val="88"/>
            </w:numPr>
            <w:tabs>
              <w:tab w:val="left" w:pos="2559"/>
              <w:tab w:val="left" w:pos="2560"/>
              <w:tab w:val="right" w:leader="dot" w:pos="10202"/>
            </w:tabs>
            <w:spacing w:before="5"/>
          </w:pPr>
          <w:hyperlink w:anchor="_bookmark23" w:history="1">
            <w:r>
              <w:t>Cadena de Valor</w:t>
            </w:r>
            <w:r>
              <w:rPr>
                <w:spacing w:val="-3"/>
              </w:rPr>
              <w:t xml:space="preserve"> </w:t>
            </w:r>
            <w:r>
              <w:t>de TI</w:t>
            </w:r>
            <w:r>
              <w:tab/>
              <w:t>125</w:t>
            </w:r>
          </w:hyperlink>
        </w:p>
        <w:p w:rsidR="00D55786" w:rsidRDefault="005C30C0">
          <w:pPr>
            <w:pStyle w:val="TDC3"/>
            <w:numPr>
              <w:ilvl w:val="2"/>
              <w:numId w:val="88"/>
            </w:numPr>
            <w:tabs>
              <w:tab w:val="left" w:pos="2559"/>
              <w:tab w:val="left" w:pos="2560"/>
              <w:tab w:val="right" w:leader="dot" w:pos="10202"/>
            </w:tabs>
            <w:spacing w:before="3"/>
          </w:pPr>
          <w:hyperlink w:anchor="_bookmark24" w:history="1">
            <w:r>
              <w:t>Indicadores</w:t>
            </w:r>
            <w:r>
              <w:rPr>
                <w:spacing w:val="-2"/>
              </w:rPr>
              <w:t xml:space="preserve"> </w:t>
            </w:r>
            <w:r>
              <w:t>y</w:t>
            </w:r>
            <w:r>
              <w:rPr>
                <w:spacing w:val="-1"/>
              </w:rPr>
              <w:t xml:space="preserve"> </w:t>
            </w:r>
            <w:r>
              <w:t>Riesgos</w:t>
            </w:r>
            <w:r>
              <w:tab/>
              <w:t>126</w:t>
            </w:r>
          </w:hyperlink>
        </w:p>
        <w:p w:rsidR="00D55786" w:rsidRDefault="005C30C0">
          <w:pPr>
            <w:pStyle w:val="TDC3"/>
            <w:numPr>
              <w:ilvl w:val="2"/>
              <w:numId w:val="88"/>
            </w:numPr>
            <w:tabs>
              <w:tab w:val="left" w:pos="2559"/>
              <w:tab w:val="left" w:pos="2560"/>
              <w:tab w:val="right" w:leader="dot" w:pos="10202"/>
            </w:tabs>
          </w:pPr>
          <w:hyperlink w:anchor="_bookmark25" w:history="1">
            <w:r>
              <w:t>Plan Implementación</w:t>
            </w:r>
            <w:r>
              <w:rPr>
                <w:spacing w:val="-4"/>
              </w:rPr>
              <w:t xml:space="preserve"> </w:t>
            </w:r>
            <w:r>
              <w:t>de Proceso</w:t>
            </w:r>
            <w:r>
              <w:tab/>
              <w:t>126</w:t>
            </w:r>
          </w:hyperlink>
        </w:p>
        <w:p w:rsidR="00D55786" w:rsidRDefault="005C30C0">
          <w:pPr>
            <w:pStyle w:val="TDC3"/>
            <w:numPr>
              <w:ilvl w:val="2"/>
              <w:numId w:val="88"/>
            </w:numPr>
            <w:tabs>
              <w:tab w:val="left" w:pos="2559"/>
              <w:tab w:val="left" w:pos="2560"/>
              <w:tab w:val="right" w:leader="dot" w:pos="10202"/>
            </w:tabs>
          </w:pPr>
          <w:hyperlink w:anchor="_bookmark26" w:history="1">
            <w:r>
              <w:t>Estructura Organizacional</w:t>
            </w:r>
            <w:r>
              <w:rPr>
                <w:spacing w:val="-5"/>
              </w:rPr>
              <w:t xml:space="preserve"> </w:t>
            </w:r>
            <w:r>
              <w:t>de TI</w:t>
            </w:r>
            <w:r>
              <w:tab/>
              <w:t>126</w:t>
            </w:r>
          </w:hyperlink>
        </w:p>
        <w:p w:rsidR="00D55786" w:rsidRDefault="005C30C0">
          <w:pPr>
            <w:pStyle w:val="TDC2"/>
            <w:tabs>
              <w:tab w:val="right" w:leader="dot" w:pos="10202"/>
            </w:tabs>
            <w:spacing w:before="6"/>
            <w:ind w:left="1602" w:firstLine="0"/>
          </w:pPr>
          <w:hyperlink w:anchor="_bookmark27" w:history="1">
            <w:r>
              <w:t>PRESENTACIÓN DE</w:t>
            </w:r>
            <w:r>
              <w:rPr>
                <w:spacing w:val="-2"/>
              </w:rPr>
              <w:t xml:space="preserve"> </w:t>
            </w:r>
            <w:r>
              <w:t>LA</w:t>
            </w:r>
            <w:r>
              <w:rPr>
                <w:spacing w:val="-1"/>
              </w:rPr>
              <w:t xml:space="preserve"> </w:t>
            </w:r>
            <w:r>
              <w:t>ORGANIZACIÓN</w:t>
            </w:r>
            <w:r>
              <w:tab/>
              <w:t>126</w:t>
            </w:r>
          </w:hyperlink>
        </w:p>
        <w:p w:rsidR="00D55786" w:rsidRDefault="005C30C0">
          <w:pPr>
            <w:pStyle w:val="TDC1"/>
            <w:numPr>
              <w:ilvl w:val="0"/>
              <w:numId w:val="89"/>
            </w:numPr>
            <w:tabs>
              <w:tab w:val="left" w:pos="1959"/>
              <w:tab w:val="left" w:pos="1960"/>
              <w:tab w:val="right" w:leader="dot" w:pos="10197"/>
            </w:tabs>
            <w:spacing w:after="20"/>
            <w:ind w:left="1959" w:hanging="598"/>
          </w:pPr>
          <w:hyperlink w:anchor="_bookmark28" w:history="1">
            <w:r>
              <w:t>Gestión</w:t>
            </w:r>
            <w:r>
              <w:rPr>
                <w:spacing w:val="-2"/>
              </w:rPr>
              <w:t xml:space="preserve"> </w:t>
            </w:r>
            <w:r>
              <w:t>de</w:t>
            </w:r>
            <w:r>
              <w:rPr>
                <w:spacing w:val="-1"/>
              </w:rPr>
              <w:t xml:space="preserve"> </w:t>
            </w:r>
            <w:r>
              <w:t>Información</w:t>
            </w:r>
            <w:r>
              <w:tab/>
              <w:t>130</w:t>
            </w:r>
          </w:hyperlink>
        </w:p>
        <w:p w:rsidR="00D55786" w:rsidRDefault="005C30C0">
          <w:pPr>
            <w:pStyle w:val="TDC2"/>
            <w:numPr>
              <w:ilvl w:val="1"/>
              <w:numId w:val="89"/>
            </w:numPr>
            <w:tabs>
              <w:tab w:val="left" w:pos="2162"/>
              <w:tab w:val="right" w:leader="dot" w:pos="10202"/>
            </w:tabs>
            <w:spacing w:before="20"/>
            <w:ind w:hanging="563"/>
          </w:pPr>
          <w:hyperlink w:anchor="_bookmark29" w:history="1">
            <w:r>
              <w:t>Arquitectura</w:t>
            </w:r>
            <w:r>
              <w:rPr>
                <w:spacing w:val="-3"/>
              </w:rPr>
              <w:t xml:space="preserve"> </w:t>
            </w:r>
            <w:r>
              <w:t>de Información</w:t>
            </w:r>
            <w:r>
              <w:tab/>
              <w:t>130</w:t>
            </w:r>
          </w:hyperlink>
        </w:p>
        <w:p w:rsidR="00D55786" w:rsidRDefault="005C30C0">
          <w:pPr>
            <w:pStyle w:val="TDC2"/>
            <w:numPr>
              <w:ilvl w:val="1"/>
              <w:numId w:val="89"/>
            </w:numPr>
            <w:tabs>
              <w:tab w:val="left" w:pos="2162"/>
              <w:tab w:val="right" w:leader="dot" w:pos="10202"/>
            </w:tabs>
            <w:ind w:hanging="563"/>
          </w:pPr>
          <w:hyperlink w:anchor="_bookmark30" w:history="1">
            <w:r>
              <w:t>Diseño</w:t>
            </w:r>
            <w:r>
              <w:rPr>
                <w:spacing w:val="-4"/>
              </w:rPr>
              <w:t xml:space="preserve"> </w:t>
            </w:r>
            <w:r>
              <w:t>de componentes</w:t>
            </w:r>
            <w:r>
              <w:tab/>
              <w:t>130</w:t>
            </w:r>
          </w:hyperlink>
        </w:p>
        <w:p w:rsidR="00D55786" w:rsidRDefault="005C30C0">
          <w:pPr>
            <w:pStyle w:val="TDC1"/>
            <w:numPr>
              <w:ilvl w:val="0"/>
              <w:numId w:val="89"/>
            </w:numPr>
            <w:tabs>
              <w:tab w:val="left" w:pos="1959"/>
              <w:tab w:val="left" w:pos="1960"/>
              <w:tab w:val="right" w:leader="dot" w:pos="10197"/>
            </w:tabs>
            <w:spacing w:before="126"/>
            <w:ind w:left="1959" w:hanging="598"/>
          </w:pPr>
          <w:hyperlink w:anchor="_bookmark31" w:history="1">
            <w:r>
              <w:t>Sistemas</w:t>
            </w:r>
            <w:r>
              <w:rPr>
                <w:spacing w:val="-3"/>
              </w:rPr>
              <w:t xml:space="preserve"> </w:t>
            </w:r>
            <w:r>
              <w:t>de</w:t>
            </w:r>
            <w:r>
              <w:rPr>
                <w:spacing w:val="-1"/>
              </w:rPr>
              <w:t xml:space="preserve"> </w:t>
            </w:r>
            <w:r>
              <w:t>Información</w:t>
            </w:r>
            <w:r>
              <w:tab/>
              <w:t>131</w:t>
            </w:r>
          </w:hyperlink>
        </w:p>
        <w:p w:rsidR="00D55786" w:rsidRDefault="005C30C0">
          <w:pPr>
            <w:pStyle w:val="TDC2"/>
            <w:numPr>
              <w:ilvl w:val="1"/>
              <w:numId w:val="89"/>
            </w:numPr>
            <w:tabs>
              <w:tab w:val="left" w:pos="2162"/>
              <w:tab w:val="right" w:leader="dot" w:pos="10202"/>
            </w:tabs>
            <w:spacing w:before="5"/>
            <w:ind w:hanging="563"/>
          </w:pPr>
          <w:hyperlink w:anchor="_bookmark32" w:history="1">
            <w:r>
              <w:t>Arquitectura de sistemas</w:t>
            </w:r>
            <w:r>
              <w:rPr>
                <w:spacing w:val="-7"/>
              </w:rPr>
              <w:t xml:space="preserve"> </w:t>
            </w:r>
            <w:r>
              <w:t>de información</w:t>
            </w:r>
            <w:r>
              <w:tab/>
              <w:t>131</w:t>
            </w:r>
          </w:hyperlink>
        </w:p>
        <w:p w:rsidR="00D55786" w:rsidRDefault="005C30C0">
          <w:pPr>
            <w:pStyle w:val="TDC2"/>
            <w:numPr>
              <w:ilvl w:val="1"/>
              <w:numId w:val="89"/>
            </w:numPr>
            <w:tabs>
              <w:tab w:val="left" w:pos="2162"/>
              <w:tab w:val="right" w:leader="dot" w:pos="10202"/>
            </w:tabs>
            <w:spacing w:before="3"/>
            <w:ind w:hanging="563"/>
          </w:pPr>
          <w:hyperlink w:anchor="_bookmark33" w:history="1">
            <w:r>
              <w:t>Implementación de los sistemas</w:t>
            </w:r>
            <w:r>
              <w:rPr>
                <w:spacing w:val="-7"/>
              </w:rPr>
              <w:t xml:space="preserve"> </w:t>
            </w:r>
            <w:r>
              <w:t>de Información</w:t>
            </w:r>
            <w:r>
              <w:tab/>
              <w:t>131</w:t>
            </w:r>
          </w:hyperlink>
        </w:p>
        <w:p w:rsidR="00D55786" w:rsidRDefault="005C30C0">
          <w:pPr>
            <w:pStyle w:val="TDC2"/>
            <w:numPr>
              <w:ilvl w:val="1"/>
              <w:numId w:val="89"/>
            </w:numPr>
            <w:tabs>
              <w:tab w:val="left" w:pos="2162"/>
              <w:tab w:val="right" w:leader="dot" w:pos="10213"/>
            </w:tabs>
            <w:ind w:hanging="563"/>
          </w:pPr>
          <w:hyperlink w:anchor="_TOC_250000" w:history="1">
            <w:r>
              <w:t>Protocolo de</w:t>
            </w:r>
            <w:r>
              <w:rPr>
                <w:spacing w:val="-1"/>
              </w:rPr>
              <w:t xml:space="preserve"> </w:t>
            </w:r>
            <w:r>
              <w:t>Internet</w:t>
            </w:r>
            <w:r>
              <w:rPr>
                <w:spacing w:val="1"/>
              </w:rPr>
              <w:t xml:space="preserve"> </w:t>
            </w:r>
            <w:r>
              <w:t>IPv6</w:t>
            </w:r>
            <w:r>
              <w:tab/>
              <w:t>132</w:t>
            </w:r>
          </w:hyperlink>
        </w:p>
        <w:p w:rsidR="00D55786" w:rsidRDefault="005C30C0">
          <w:pPr>
            <w:pStyle w:val="TDC1"/>
            <w:numPr>
              <w:ilvl w:val="0"/>
              <w:numId w:val="89"/>
            </w:numPr>
            <w:tabs>
              <w:tab w:val="left" w:pos="1959"/>
              <w:tab w:val="left" w:pos="1960"/>
              <w:tab w:val="right" w:leader="dot" w:pos="10197"/>
            </w:tabs>
            <w:spacing w:before="125"/>
            <w:ind w:left="1959" w:hanging="598"/>
          </w:pPr>
          <w:hyperlink w:anchor="_bookmark34" w:history="1">
            <w:r>
              <w:t>Modelo de Gestión de</w:t>
            </w:r>
            <w:r>
              <w:rPr>
                <w:spacing w:val="-6"/>
              </w:rPr>
              <w:t xml:space="preserve"> </w:t>
            </w:r>
            <w:r>
              <w:t>servicios Tecnológicos</w:t>
            </w:r>
            <w:r>
              <w:tab/>
              <w:t>151</w:t>
            </w:r>
          </w:hyperlink>
        </w:p>
        <w:p w:rsidR="00D55786" w:rsidRDefault="005C30C0">
          <w:pPr>
            <w:pStyle w:val="TDC1"/>
            <w:numPr>
              <w:ilvl w:val="0"/>
              <w:numId w:val="89"/>
            </w:numPr>
            <w:tabs>
              <w:tab w:val="left" w:pos="1959"/>
              <w:tab w:val="left" w:pos="1960"/>
              <w:tab w:val="right" w:leader="dot" w:pos="10197"/>
            </w:tabs>
            <w:ind w:left="1959" w:hanging="598"/>
          </w:pPr>
          <w:hyperlink w:anchor="_bookmark35" w:history="1">
            <w:r>
              <w:t>Modelo</w:t>
            </w:r>
            <w:r>
              <w:rPr>
                <w:spacing w:val="-1"/>
              </w:rPr>
              <w:t xml:space="preserve"> </w:t>
            </w:r>
            <w:r>
              <w:t>de</w:t>
            </w:r>
            <w:r>
              <w:rPr>
                <w:spacing w:val="-1"/>
              </w:rPr>
              <w:t xml:space="preserve"> </w:t>
            </w:r>
            <w:r>
              <w:t>planeación</w:t>
            </w:r>
            <w:r>
              <w:tab/>
              <w:t>152</w:t>
            </w:r>
          </w:hyperlink>
        </w:p>
        <w:p w:rsidR="00D55786" w:rsidRDefault="005C30C0">
          <w:pPr>
            <w:pStyle w:val="TDC1"/>
            <w:numPr>
              <w:ilvl w:val="0"/>
              <w:numId w:val="89"/>
            </w:numPr>
            <w:tabs>
              <w:tab w:val="left" w:pos="1959"/>
              <w:tab w:val="left" w:pos="1960"/>
              <w:tab w:val="right" w:leader="dot" w:pos="10197"/>
            </w:tabs>
            <w:spacing w:before="118"/>
            <w:ind w:left="1959" w:hanging="598"/>
          </w:pPr>
          <w:hyperlink w:anchor="_bookmark36" w:history="1">
            <w:r>
              <w:t>Plan</w:t>
            </w:r>
            <w:r>
              <w:rPr>
                <w:spacing w:val="-3"/>
              </w:rPr>
              <w:t xml:space="preserve"> </w:t>
            </w:r>
            <w:r>
              <w:t>de</w:t>
            </w:r>
            <w:r>
              <w:rPr>
                <w:spacing w:val="-1"/>
              </w:rPr>
              <w:t xml:space="preserve"> </w:t>
            </w:r>
            <w:r>
              <w:t>comunicaciones</w:t>
            </w:r>
            <w:r>
              <w:tab/>
              <w:t>153</w:t>
            </w:r>
          </w:hyperlink>
        </w:p>
      </w:sdtContent>
    </w:sdt>
    <w:p w:rsidR="00D55786" w:rsidRDefault="00D55786">
      <w:pPr>
        <w:sectPr w:rsidR="00D55786">
          <w:type w:val="continuous"/>
          <w:pgSz w:w="12240" w:h="15840"/>
          <w:pgMar w:top="2379" w:right="0" w:bottom="2611" w:left="340" w:header="720" w:footer="720" w:gutter="0"/>
          <w:cols w:space="720"/>
        </w:sectPr>
      </w:pPr>
    </w:p>
    <w:p w:rsidR="00D55786" w:rsidRDefault="005C30C0">
      <w:pPr>
        <w:pStyle w:val="Ttulo1"/>
        <w:numPr>
          <w:ilvl w:val="0"/>
          <w:numId w:val="87"/>
        </w:numPr>
        <w:tabs>
          <w:tab w:val="left" w:pos="1791"/>
          <w:tab w:val="left" w:pos="1792"/>
        </w:tabs>
        <w:spacing w:before="215"/>
      </w:pPr>
      <w:bookmarkStart w:id="0" w:name="_Hlk62671363"/>
      <w:r>
        <w:lastRenderedPageBreak/>
        <w:t>INTRODUCCIÓN</w:t>
      </w:r>
    </w:p>
    <w:p w:rsidR="00D55786" w:rsidRDefault="00D55786">
      <w:pPr>
        <w:pStyle w:val="Textoindependiente"/>
        <w:rPr>
          <w:b/>
        </w:rPr>
      </w:pPr>
    </w:p>
    <w:p w:rsidR="00D55786" w:rsidRDefault="005C30C0">
      <w:pPr>
        <w:pStyle w:val="Textoindependiente"/>
        <w:ind w:left="1362" w:right="1700"/>
        <w:jc w:val="both"/>
      </w:pPr>
      <w:r>
        <w:t>El plan estratégico de tecnología de información y comunicaciones del instituto nacional de salud, debe ser el hilo conductor para que oriente la transformación tecnológica a través de la construcción de sistemas de información, nuevos servicios y mayor interacción con los usuarios.</w:t>
      </w:r>
    </w:p>
    <w:p w:rsidR="00D55786" w:rsidRDefault="00D55786">
      <w:pPr>
        <w:pStyle w:val="Textoindependiente"/>
      </w:pPr>
    </w:p>
    <w:p w:rsidR="00D55786" w:rsidRDefault="005C30C0">
      <w:pPr>
        <w:pStyle w:val="Textoindependiente"/>
        <w:ind w:left="1362" w:right="1692"/>
        <w:jc w:val="both"/>
      </w:pPr>
      <w:r>
        <w:t>El Instituto Nacional de Salud debe desarrollar la capacidad de adaptación al cambio, se debe preparar para aprovechar las oportunidades que se presentan en los mercados globalizados y asumir los retos que estos cambios obligan. La proyección del Instituto para los próximos años incluye cambios importantes y una permanente adecuación de la infraestructura tecnológica que responda a la creciente demanda de información del sector.</w:t>
      </w:r>
    </w:p>
    <w:p w:rsidR="00D55786" w:rsidRDefault="00D55786">
      <w:pPr>
        <w:pStyle w:val="Textoindependiente"/>
        <w:spacing w:before="1"/>
      </w:pPr>
    </w:p>
    <w:p w:rsidR="00D55786" w:rsidRDefault="005C30C0">
      <w:pPr>
        <w:pStyle w:val="Textoindependiente"/>
        <w:ind w:left="1362" w:right="1703"/>
        <w:jc w:val="both"/>
      </w:pPr>
      <w:r>
        <w:t>El Plan Estratégico de Tecnología de la Información “PETI” debe contemplar entre otros los siguientes aspectos:</w:t>
      </w:r>
    </w:p>
    <w:p w:rsidR="00D55786" w:rsidRDefault="00D55786">
      <w:pPr>
        <w:pStyle w:val="Textoindependiente"/>
      </w:pPr>
    </w:p>
    <w:p w:rsidR="00D55786" w:rsidRDefault="005C30C0">
      <w:pPr>
        <w:pStyle w:val="Prrafodelista"/>
        <w:numPr>
          <w:ilvl w:val="1"/>
          <w:numId w:val="87"/>
        </w:numPr>
        <w:tabs>
          <w:tab w:val="left" w:pos="2070"/>
        </w:tabs>
        <w:ind w:left="2070" w:right="1695" w:hanging="425"/>
        <w:jc w:val="both"/>
        <w:rPr>
          <w:rFonts w:ascii="Symbol" w:hAnsi="Symbol"/>
          <w:sz w:val="24"/>
        </w:rPr>
      </w:pPr>
      <w:r>
        <w:rPr>
          <w:sz w:val="24"/>
        </w:rPr>
        <w:t>La creación del sistema integrado de información del Instituto Nacional de Salud SIINS, que aborda temas de captura, recolección y análisis de datos de</w:t>
      </w:r>
      <w:r>
        <w:rPr>
          <w:spacing w:val="-12"/>
          <w:sz w:val="24"/>
        </w:rPr>
        <w:t xml:space="preserve"> </w:t>
      </w:r>
      <w:r>
        <w:rPr>
          <w:sz w:val="24"/>
        </w:rPr>
        <w:t>interés</w:t>
      </w:r>
      <w:r>
        <w:rPr>
          <w:spacing w:val="-18"/>
          <w:sz w:val="24"/>
        </w:rPr>
        <w:t xml:space="preserve"> </w:t>
      </w:r>
      <w:r>
        <w:rPr>
          <w:sz w:val="24"/>
        </w:rPr>
        <w:t>nacional</w:t>
      </w:r>
      <w:r>
        <w:rPr>
          <w:spacing w:val="-17"/>
          <w:sz w:val="24"/>
        </w:rPr>
        <w:t xml:space="preserve"> </w:t>
      </w:r>
      <w:r>
        <w:rPr>
          <w:sz w:val="24"/>
        </w:rPr>
        <w:t>que</w:t>
      </w:r>
      <w:r>
        <w:rPr>
          <w:spacing w:val="-15"/>
          <w:sz w:val="24"/>
        </w:rPr>
        <w:t xml:space="preserve"> </w:t>
      </w:r>
      <w:r>
        <w:rPr>
          <w:sz w:val="24"/>
        </w:rPr>
        <w:t>permitirán</w:t>
      </w:r>
      <w:r>
        <w:rPr>
          <w:spacing w:val="-13"/>
          <w:sz w:val="24"/>
        </w:rPr>
        <w:t xml:space="preserve"> </w:t>
      </w:r>
      <w:r>
        <w:rPr>
          <w:sz w:val="24"/>
        </w:rPr>
        <w:t>la</w:t>
      </w:r>
      <w:r>
        <w:rPr>
          <w:spacing w:val="-13"/>
          <w:sz w:val="24"/>
        </w:rPr>
        <w:t xml:space="preserve"> </w:t>
      </w:r>
      <w:r>
        <w:rPr>
          <w:sz w:val="24"/>
        </w:rPr>
        <w:t>toma</w:t>
      </w:r>
      <w:r>
        <w:rPr>
          <w:spacing w:val="-16"/>
          <w:sz w:val="24"/>
        </w:rPr>
        <w:t xml:space="preserve"> </w:t>
      </w:r>
      <w:r>
        <w:rPr>
          <w:sz w:val="24"/>
        </w:rPr>
        <w:t>de</w:t>
      </w:r>
      <w:r>
        <w:rPr>
          <w:spacing w:val="-18"/>
          <w:sz w:val="24"/>
        </w:rPr>
        <w:t xml:space="preserve"> </w:t>
      </w:r>
      <w:r>
        <w:rPr>
          <w:sz w:val="24"/>
        </w:rPr>
        <w:t>decisiones</w:t>
      </w:r>
      <w:r>
        <w:rPr>
          <w:spacing w:val="-16"/>
          <w:sz w:val="24"/>
        </w:rPr>
        <w:t xml:space="preserve"> </w:t>
      </w:r>
      <w:r>
        <w:rPr>
          <w:sz w:val="24"/>
        </w:rPr>
        <w:t>en</w:t>
      </w:r>
      <w:r>
        <w:rPr>
          <w:spacing w:val="-15"/>
          <w:sz w:val="24"/>
        </w:rPr>
        <w:t xml:space="preserve"> </w:t>
      </w:r>
      <w:r>
        <w:rPr>
          <w:sz w:val="24"/>
        </w:rPr>
        <w:t>diferentes</w:t>
      </w:r>
      <w:r>
        <w:rPr>
          <w:spacing w:val="-13"/>
          <w:sz w:val="24"/>
        </w:rPr>
        <w:t xml:space="preserve"> </w:t>
      </w:r>
      <w:r>
        <w:rPr>
          <w:sz w:val="24"/>
        </w:rPr>
        <w:t>niveles de la vigilancia en salud</w:t>
      </w:r>
      <w:r>
        <w:rPr>
          <w:spacing w:val="-2"/>
          <w:sz w:val="24"/>
        </w:rPr>
        <w:t xml:space="preserve"> </w:t>
      </w:r>
      <w:r>
        <w:rPr>
          <w:sz w:val="24"/>
        </w:rPr>
        <w:t>pública.</w:t>
      </w:r>
    </w:p>
    <w:p w:rsidR="00D55786" w:rsidRDefault="005C30C0">
      <w:pPr>
        <w:pStyle w:val="Prrafodelista"/>
        <w:numPr>
          <w:ilvl w:val="1"/>
          <w:numId w:val="87"/>
        </w:numPr>
        <w:tabs>
          <w:tab w:val="left" w:pos="2082"/>
        </w:tabs>
        <w:ind w:right="1695"/>
        <w:jc w:val="both"/>
        <w:rPr>
          <w:rFonts w:ascii="Symbol" w:hAnsi="Symbol"/>
          <w:sz w:val="24"/>
        </w:rPr>
      </w:pPr>
      <w:r>
        <w:rPr>
          <w:sz w:val="24"/>
        </w:rPr>
        <w:t>La definición de un proceso permanente de administración e incorporación de tecnologías, capacitación del personal, gestión de cambio frente a la información,</w:t>
      </w:r>
      <w:r>
        <w:rPr>
          <w:spacing w:val="-17"/>
          <w:sz w:val="24"/>
        </w:rPr>
        <w:t xml:space="preserve"> </w:t>
      </w:r>
      <w:r>
        <w:rPr>
          <w:sz w:val="24"/>
        </w:rPr>
        <w:t>hacer</w:t>
      </w:r>
      <w:r>
        <w:rPr>
          <w:spacing w:val="-18"/>
          <w:sz w:val="24"/>
        </w:rPr>
        <w:t xml:space="preserve"> </w:t>
      </w:r>
      <w:r>
        <w:rPr>
          <w:sz w:val="24"/>
        </w:rPr>
        <w:t>énfasis</w:t>
      </w:r>
      <w:r>
        <w:rPr>
          <w:spacing w:val="-16"/>
          <w:sz w:val="24"/>
        </w:rPr>
        <w:t xml:space="preserve"> </w:t>
      </w:r>
      <w:r>
        <w:rPr>
          <w:sz w:val="24"/>
        </w:rPr>
        <w:t>en</w:t>
      </w:r>
      <w:r>
        <w:rPr>
          <w:spacing w:val="-15"/>
          <w:sz w:val="24"/>
        </w:rPr>
        <w:t xml:space="preserve"> </w:t>
      </w:r>
      <w:r>
        <w:rPr>
          <w:sz w:val="24"/>
        </w:rPr>
        <w:t>la</w:t>
      </w:r>
      <w:r>
        <w:rPr>
          <w:spacing w:val="-13"/>
          <w:sz w:val="24"/>
        </w:rPr>
        <w:t xml:space="preserve"> </w:t>
      </w:r>
      <w:r>
        <w:rPr>
          <w:sz w:val="24"/>
        </w:rPr>
        <w:t>tecnología,</w:t>
      </w:r>
      <w:r>
        <w:rPr>
          <w:spacing w:val="-14"/>
          <w:sz w:val="24"/>
        </w:rPr>
        <w:t xml:space="preserve"> </w:t>
      </w:r>
      <w:r>
        <w:rPr>
          <w:sz w:val="24"/>
        </w:rPr>
        <w:t>la</w:t>
      </w:r>
      <w:r>
        <w:rPr>
          <w:spacing w:val="-18"/>
          <w:sz w:val="24"/>
        </w:rPr>
        <w:t xml:space="preserve"> </w:t>
      </w:r>
      <w:r>
        <w:rPr>
          <w:sz w:val="24"/>
        </w:rPr>
        <w:t>modernización</w:t>
      </w:r>
      <w:r>
        <w:rPr>
          <w:spacing w:val="-14"/>
          <w:sz w:val="24"/>
        </w:rPr>
        <w:t xml:space="preserve"> </w:t>
      </w:r>
      <w:r>
        <w:rPr>
          <w:sz w:val="24"/>
        </w:rPr>
        <w:t>de</w:t>
      </w:r>
      <w:r>
        <w:rPr>
          <w:spacing w:val="-17"/>
          <w:sz w:val="24"/>
        </w:rPr>
        <w:t xml:space="preserve"> </w:t>
      </w:r>
      <w:r>
        <w:rPr>
          <w:sz w:val="24"/>
        </w:rPr>
        <w:t>los</w:t>
      </w:r>
      <w:r>
        <w:rPr>
          <w:spacing w:val="-18"/>
          <w:sz w:val="24"/>
        </w:rPr>
        <w:t xml:space="preserve"> </w:t>
      </w:r>
      <w:r>
        <w:rPr>
          <w:sz w:val="24"/>
        </w:rPr>
        <w:t>procesos y promover la optimización de los</w:t>
      </w:r>
      <w:r>
        <w:rPr>
          <w:spacing w:val="-2"/>
          <w:sz w:val="24"/>
        </w:rPr>
        <w:t xml:space="preserve"> </w:t>
      </w:r>
      <w:r>
        <w:rPr>
          <w:sz w:val="24"/>
        </w:rPr>
        <w:t>recursos.</w:t>
      </w:r>
    </w:p>
    <w:p w:rsidR="00D55786" w:rsidRDefault="005C30C0">
      <w:pPr>
        <w:pStyle w:val="Prrafodelista"/>
        <w:numPr>
          <w:ilvl w:val="1"/>
          <w:numId w:val="87"/>
        </w:numPr>
        <w:tabs>
          <w:tab w:val="left" w:pos="2070"/>
        </w:tabs>
        <w:ind w:left="2070" w:right="1692" w:hanging="425"/>
        <w:jc w:val="both"/>
        <w:rPr>
          <w:rFonts w:ascii="Symbol" w:hAnsi="Symbol"/>
          <w:sz w:val="24"/>
        </w:rPr>
      </w:pPr>
      <w:r>
        <w:rPr>
          <w:sz w:val="24"/>
        </w:rPr>
        <w:t xml:space="preserve">La adopción de políticas públicas en materia tecnológica orientadas por la </w:t>
      </w:r>
      <w:r>
        <w:rPr>
          <w:i/>
          <w:sz w:val="24"/>
        </w:rPr>
        <w:t xml:space="preserve">Agenda de Conectividad </w:t>
      </w:r>
      <w:r>
        <w:rPr>
          <w:sz w:val="24"/>
        </w:rPr>
        <w:t>y el Plan Nacional de Tecnologías de Información</w:t>
      </w:r>
      <w:r>
        <w:rPr>
          <w:spacing w:val="-37"/>
          <w:sz w:val="24"/>
        </w:rPr>
        <w:t xml:space="preserve"> </w:t>
      </w:r>
      <w:r>
        <w:rPr>
          <w:sz w:val="24"/>
        </w:rPr>
        <w:t>y de Comunicaciones</w:t>
      </w:r>
      <w:r>
        <w:rPr>
          <w:spacing w:val="-1"/>
          <w:sz w:val="24"/>
        </w:rPr>
        <w:t xml:space="preserve"> </w:t>
      </w:r>
      <w:r>
        <w:rPr>
          <w:sz w:val="24"/>
        </w:rPr>
        <w:t>PNTIC.</w:t>
      </w:r>
    </w:p>
    <w:p w:rsidR="00D55786" w:rsidRDefault="005C30C0">
      <w:pPr>
        <w:pStyle w:val="Prrafodelista"/>
        <w:numPr>
          <w:ilvl w:val="1"/>
          <w:numId w:val="87"/>
        </w:numPr>
        <w:tabs>
          <w:tab w:val="left" w:pos="2082"/>
        </w:tabs>
        <w:ind w:right="1704"/>
        <w:jc w:val="both"/>
        <w:rPr>
          <w:rFonts w:ascii="Symbol" w:hAnsi="Symbol"/>
          <w:sz w:val="24"/>
        </w:rPr>
      </w:pPr>
      <w:r>
        <w:rPr>
          <w:sz w:val="24"/>
        </w:rPr>
        <w:t xml:space="preserve">La garantía de la financiación de los próximos tres años con recursos de </w:t>
      </w:r>
      <w:proofErr w:type="gramStart"/>
      <w:r>
        <w:rPr>
          <w:sz w:val="24"/>
        </w:rPr>
        <w:t>macro proyecto</w:t>
      </w:r>
      <w:proofErr w:type="gramEnd"/>
      <w:r>
        <w:rPr>
          <w:sz w:val="24"/>
        </w:rPr>
        <w:t xml:space="preserve"> de sistemas de información para fortalecimiento tecnológico e importantes</w:t>
      </w:r>
      <w:r>
        <w:rPr>
          <w:spacing w:val="-2"/>
          <w:sz w:val="24"/>
        </w:rPr>
        <w:t xml:space="preserve"> </w:t>
      </w:r>
      <w:r>
        <w:rPr>
          <w:sz w:val="24"/>
        </w:rPr>
        <w:t>inversiones.</w:t>
      </w:r>
    </w:p>
    <w:p w:rsidR="00D55786" w:rsidRDefault="00D55786">
      <w:pPr>
        <w:pStyle w:val="Textoindependiente"/>
        <w:spacing w:before="9"/>
        <w:rPr>
          <w:sz w:val="22"/>
        </w:rPr>
      </w:pPr>
    </w:p>
    <w:p w:rsidR="00D55786" w:rsidRDefault="005C30C0">
      <w:pPr>
        <w:pStyle w:val="Textoindependiente"/>
        <w:spacing w:before="1"/>
        <w:ind w:left="1362" w:right="1700"/>
        <w:jc w:val="both"/>
      </w:pPr>
      <w:r>
        <w:t>El Plan Estratégico de Tecnología de la Información y Comunicaciones (PETI) se realizó con base en la Guía técnica “G:ES.06 Guía como se estructura el Plan Estratégico de tecnología de la Información – PETI”, del 2016 marzo 30 en su primera versión del Ministerio de Tecnología de la Información y las Comunicaciones.</w:t>
      </w:r>
    </w:p>
    <w:bookmarkEnd w:id="0"/>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C30C0">
      <w:pPr>
        <w:pStyle w:val="Ttulo1"/>
        <w:numPr>
          <w:ilvl w:val="0"/>
          <w:numId w:val="87"/>
        </w:numPr>
        <w:tabs>
          <w:tab w:val="left" w:pos="1791"/>
          <w:tab w:val="left" w:pos="1792"/>
        </w:tabs>
        <w:spacing w:before="93"/>
      </w:pPr>
      <w:bookmarkStart w:id="1" w:name="_bookmark0"/>
      <w:bookmarkStart w:id="2" w:name="_Hlk62671494"/>
      <w:bookmarkEnd w:id="1"/>
      <w:r>
        <w:t>OBJETIVO</w:t>
      </w:r>
    </w:p>
    <w:p w:rsidR="00D55786" w:rsidRDefault="00D55786">
      <w:pPr>
        <w:pStyle w:val="Textoindependiente"/>
        <w:rPr>
          <w:b/>
        </w:rPr>
      </w:pPr>
    </w:p>
    <w:p w:rsidR="00D55786" w:rsidRDefault="005C30C0">
      <w:pPr>
        <w:pStyle w:val="Textoindependiente"/>
        <w:ind w:left="1362" w:right="1804"/>
        <w:jc w:val="both"/>
      </w:pPr>
      <w:r>
        <w:t xml:space="preserve">Establecer una guía de acción clara y precisa para la </w:t>
      </w:r>
      <w:r>
        <w:rPr>
          <w:spacing w:val="13"/>
        </w:rPr>
        <w:t xml:space="preserve">creación </w:t>
      </w:r>
      <w:r>
        <w:t xml:space="preserve">y administración de las Tecnologías de Información y Comunicaciones del Instituto </w:t>
      </w:r>
      <w:r>
        <w:rPr>
          <w:spacing w:val="3"/>
        </w:rPr>
        <w:t xml:space="preserve">Nacional </w:t>
      </w:r>
      <w:r>
        <w:t xml:space="preserve">de </w:t>
      </w:r>
      <w:r>
        <w:rPr>
          <w:spacing w:val="3"/>
        </w:rPr>
        <w:t xml:space="preserve">Salud, </w:t>
      </w:r>
      <w:r>
        <w:t xml:space="preserve">mediante la formulación de estrategias y proyectos que garanticen la gestión e interoperabilidad el apoyo al cumplimiento de sus objetivos y funciones, en línea con el Plan de Desarrollo de </w:t>
      </w:r>
      <w:r>
        <w:rPr>
          <w:spacing w:val="-3"/>
        </w:rPr>
        <w:t xml:space="preserve">la </w:t>
      </w:r>
      <w:r>
        <w:t>presidencia y del instituto Nacional de Salud,</w:t>
      </w:r>
      <w:r>
        <w:rPr>
          <w:spacing w:val="-27"/>
        </w:rPr>
        <w:t xml:space="preserve"> </w:t>
      </w:r>
      <w:r>
        <w:t>para</w:t>
      </w:r>
      <w:r>
        <w:rPr>
          <w:spacing w:val="-22"/>
        </w:rPr>
        <w:t xml:space="preserve"> </w:t>
      </w:r>
      <w:r>
        <w:t>contribuir</w:t>
      </w:r>
      <w:r>
        <w:rPr>
          <w:spacing w:val="-26"/>
        </w:rPr>
        <w:t xml:space="preserve"> </w:t>
      </w:r>
      <w:r>
        <w:t>en</w:t>
      </w:r>
      <w:r>
        <w:rPr>
          <w:spacing w:val="-23"/>
        </w:rPr>
        <w:t xml:space="preserve"> </w:t>
      </w:r>
      <w:r>
        <w:t>la</w:t>
      </w:r>
      <w:r>
        <w:rPr>
          <w:spacing w:val="-25"/>
        </w:rPr>
        <w:t xml:space="preserve"> </w:t>
      </w:r>
      <w:r>
        <w:t>construcción</w:t>
      </w:r>
      <w:r>
        <w:rPr>
          <w:spacing w:val="-24"/>
        </w:rPr>
        <w:t xml:space="preserve"> </w:t>
      </w:r>
      <w:r>
        <w:t>de</w:t>
      </w:r>
      <w:r>
        <w:rPr>
          <w:spacing w:val="-23"/>
        </w:rPr>
        <w:t xml:space="preserve"> </w:t>
      </w:r>
      <w:r>
        <w:t>un</w:t>
      </w:r>
      <w:r>
        <w:rPr>
          <w:spacing w:val="-27"/>
        </w:rPr>
        <w:t xml:space="preserve"> </w:t>
      </w:r>
      <w:r>
        <w:t>gobierno</w:t>
      </w:r>
      <w:r>
        <w:rPr>
          <w:spacing w:val="-24"/>
        </w:rPr>
        <w:t xml:space="preserve"> </w:t>
      </w:r>
      <w:r>
        <w:t>más</w:t>
      </w:r>
      <w:r>
        <w:rPr>
          <w:spacing w:val="-25"/>
        </w:rPr>
        <w:t xml:space="preserve"> </w:t>
      </w:r>
      <w:r>
        <w:t>eficiente,</w:t>
      </w:r>
      <w:r>
        <w:rPr>
          <w:spacing w:val="-27"/>
        </w:rPr>
        <w:t xml:space="preserve"> </w:t>
      </w:r>
      <w:r>
        <w:t>transparente, participativo, cercano y que genere</w:t>
      </w:r>
      <w:r>
        <w:rPr>
          <w:spacing w:val="-18"/>
        </w:rPr>
        <w:t xml:space="preserve"> </w:t>
      </w:r>
      <w:r>
        <w:t>progreso.</w:t>
      </w:r>
    </w:p>
    <w:p w:rsidR="00D55786" w:rsidRDefault="00D55786">
      <w:pPr>
        <w:pStyle w:val="Textoindependiente"/>
        <w:spacing w:before="2"/>
        <w:rPr>
          <w:sz w:val="23"/>
        </w:rPr>
      </w:pPr>
    </w:p>
    <w:p w:rsidR="00D55786" w:rsidRDefault="005C30C0">
      <w:pPr>
        <w:pStyle w:val="Ttulo1"/>
        <w:tabs>
          <w:tab w:val="left" w:pos="1935"/>
        </w:tabs>
        <w:spacing w:before="1"/>
        <w:ind w:left="1362" w:firstLine="0"/>
      </w:pPr>
      <w:bookmarkStart w:id="3" w:name="_bookmark1"/>
      <w:bookmarkEnd w:id="3"/>
      <w:r>
        <w:t>2.1</w:t>
      </w:r>
      <w:r>
        <w:tab/>
        <w:t>Objetivos</w:t>
      </w:r>
      <w:r>
        <w:rPr>
          <w:spacing w:val="-4"/>
        </w:rPr>
        <w:t xml:space="preserve"> </w:t>
      </w:r>
      <w:r>
        <w:t>Específicos</w:t>
      </w:r>
    </w:p>
    <w:p w:rsidR="00D55786" w:rsidRDefault="00D55786">
      <w:pPr>
        <w:pStyle w:val="Textoindependiente"/>
        <w:spacing w:before="10"/>
        <w:rPr>
          <w:b/>
          <w:sz w:val="23"/>
        </w:rPr>
      </w:pPr>
    </w:p>
    <w:p w:rsidR="00D55786" w:rsidRDefault="005C30C0">
      <w:pPr>
        <w:pStyle w:val="Prrafodelista"/>
        <w:numPr>
          <w:ilvl w:val="0"/>
          <w:numId w:val="86"/>
        </w:numPr>
        <w:tabs>
          <w:tab w:val="left" w:pos="1646"/>
        </w:tabs>
        <w:ind w:right="1701" w:firstLine="0"/>
        <w:jc w:val="both"/>
        <w:rPr>
          <w:rFonts w:ascii="Symbol" w:hAnsi="Symbol"/>
          <w:sz w:val="20"/>
        </w:rPr>
      </w:pPr>
      <w:r>
        <w:rPr>
          <w:rFonts w:ascii="Tahoma" w:hAnsi="Tahoma"/>
          <w:sz w:val="24"/>
        </w:rPr>
        <w:t xml:space="preserve">Apoyar la toma de decisiones de las estrategias para lograr mejores resultados y gestionar más </w:t>
      </w:r>
      <w:proofErr w:type="gramStart"/>
      <w:r>
        <w:rPr>
          <w:rFonts w:ascii="Tahoma" w:hAnsi="Tahoma"/>
          <w:sz w:val="24"/>
        </w:rPr>
        <w:t>eficientemente y eficazmente</w:t>
      </w:r>
      <w:proofErr w:type="gramEnd"/>
      <w:r>
        <w:rPr>
          <w:rFonts w:ascii="Tahoma" w:hAnsi="Tahoma"/>
          <w:sz w:val="24"/>
        </w:rPr>
        <w:t xml:space="preserve"> sus procesos, así como apoyar la rendición de cuentas a usuarios y diferentes grupos de interés, para fines de formulación presupuestaria.</w:t>
      </w:r>
    </w:p>
    <w:p w:rsidR="00D55786" w:rsidRDefault="00D55786">
      <w:pPr>
        <w:pStyle w:val="Textoindependiente"/>
        <w:spacing w:before="1"/>
        <w:rPr>
          <w:rFonts w:ascii="Tahoma"/>
        </w:rPr>
      </w:pPr>
    </w:p>
    <w:p w:rsidR="00D55786" w:rsidRDefault="005C30C0">
      <w:pPr>
        <w:pStyle w:val="Prrafodelista"/>
        <w:numPr>
          <w:ilvl w:val="0"/>
          <w:numId w:val="86"/>
        </w:numPr>
        <w:tabs>
          <w:tab w:val="left" w:pos="1646"/>
        </w:tabs>
        <w:spacing w:before="1"/>
        <w:ind w:right="1696" w:firstLine="0"/>
        <w:jc w:val="both"/>
        <w:rPr>
          <w:rFonts w:ascii="Symbol" w:hAnsi="Symbol"/>
          <w:sz w:val="20"/>
        </w:rPr>
      </w:pPr>
      <w:r>
        <w:rPr>
          <w:rFonts w:ascii="Tahoma" w:hAnsi="Tahoma"/>
          <w:sz w:val="24"/>
        </w:rPr>
        <w:t>Establecer sistemas de control de gestión internos donde quedan definidas las responsabilidades por el cumplimiento de las metas en toda la organización, así como también los procesos de retroalimentación para la toma de</w:t>
      </w:r>
      <w:r>
        <w:rPr>
          <w:rFonts w:ascii="Tahoma" w:hAnsi="Tahoma"/>
          <w:spacing w:val="-22"/>
          <w:sz w:val="24"/>
        </w:rPr>
        <w:t xml:space="preserve"> </w:t>
      </w:r>
      <w:r>
        <w:rPr>
          <w:rFonts w:ascii="Tahoma" w:hAnsi="Tahoma"/>
          <w:sz w:val="24"/>
        </w:rPr>
        <w:t>decisiones.</w:t>
      </w:r>
    </w:p>
    <w:p w:rsidR="00D55786" w:rsidRDefault="00D55786">
      <w:pPr>
        <w:pStyle w:val="Textoindependiente"/>
        <w:spacing w:before="7"/>
        <w:rPr>
          <w:rFonts w:ascii="Tahoma"/>
          <w:sz w:val="27"/>
        </w:rPr>
      </w:pPr>
    </w:p>
    <w:p w:rsidR="00D55786" w:rsidRDefault="005C30C0">
      <w:pPr>
        <w:pStyle w:val="Prrafodelista"/>
        <w:numPr>
          <w:ilvl w:val="0"/>
          <w:numId w:val="86"/>
        </w:numPr>
        <w:tabs>
          <w:tab w:val="left" w:pos="1646"/>
        </w:tabs>
        <w:ind w:right="1694" w:firstLine="0"/>
        <w:jc w:val="both"/>
        <w:rPr>
          <w:rFonts w:ascii="Symbol" w:hAnsi="Symbol"/>
          <w:sz w:val="20"/>
        </w:rPr>
      </w:pPr>
      <w:r>
        <w:rPr>
          <w:rFonts w:ascii="Tahoma" w:hAnsi="Tahoma"/>
          <w:sz w:val="24"/>
        </w:rPr>
        <w:t>Suministrar a los usuarios y ciudadanía en general, atención e información oportuna en cuanto a trámites y servicios, a fin de permitir la participación de la sociedad (Ciudadanos, Entidades Estatales, Gremios, Consumidores) en la gestión institucional.</w:t>
      </w:r>
    </w:p>
    <w:p w:rsidR="00D55786" w:rsidRDefault="00D55786">
      <w:pPr>
        <w:pStyle w:val="Textoindependiente"/>
        <w:spacing w:before="11"/>
        <w:rPr>
          <w:rFonts w:ascii="Tahoma"/>
          <w:sz w:val="23"/>
        </w:rPr>
      </w:pPr>
    </w:p>
    <w:p w:rsidR="00D55786" w:rsidRDefault="005C30C0">
      <w:pPr>
        <w:pStyle w:val="Prrafodelista"/>
        <w:numPr>
          <w:ilvl w:val="0"/>
          <w:numId w:val="86"/>
        </w:numPr>
        <w:tabs>
          <w:tab w:val="left" w:pos="1646"/>
        </w:tabs>
        <w:ind w:right="1692" w:firstLine="0"/>
        <w:jc w:val="both"/>
        <w:rPr>
          <w:rFonts w:ascii="Symbol" w:hAnsi="Symbol"/>
          <w:sz w:val="20"/>
        </w:rPr>
      </w:pPr>
      <w:r>
        <w:rPr>
          <w:rFonts w:ascii="Tahoma" w:hAnsi="Tahoma"/>
          <w:sz w:val="24"/>
        </w:rPr>
        <w:t>Identificar y alinear los objetivos de desarrollo sostenible, el plan nacional de desarrollo,</w:t>
      </w:r>
      <w:r>
        <w:rPr>
          <w:rFonts w:ascii="Tahoma" w:hAnsi="Tahoma"/>
          <w:spacing w:val="-17"/>
          <w:sz w:val="24"/>
        </w:rPr>
        <w:t xml:space="preserve"> </w:t>
      </w:r>
      <w:r>
        <w:rPr>
          <w:rFonts w:ascii="Tahoma" w:hAnsi="Tahoma"/>
          <w:sz w:val="24"/>
        </w:rPr>
        <w:t>el</w:t>
      </w:r>
      <w:r>
        <w:rPr>
          <w:rFonts w:ascii="Tahoma" w:hAnsi="Tahoma"/>
          <w:spacing w:val="-14"/>
          <w:sz w:val="24"/>
        </w:rPr>
        <w:t xml:space="preserve"> </w:t>
      </w:r>
      <w:r>
        <w:rPr>
          <w:rFonts w:ascii="Tahoma" w:hAnsi="Tahoma"/>
          <w:sz w:val="24"/>
        </w:rPr>
        <w:t>plan</w:t>
      </w:r>
      <w:r>
        <w:rPr>
          <w:rFonts w:ascii="Tahoma" w:hAnsi="Tahoma"/>
          <w:spacing w:val="-13"/>
          <w:sz w:val="24"/>
        </w:rPr>
        <w:t xml:space="preserve"> </w:t>
      </w:r>
      <w:r>
        <w:rPr>
          <w:rFonts w:ascii="Tahoma" w:hAnsi="Tahoma"/>
          <w:sz w:val="24"/>
        </w:rPr>
        <w:t>departamental</w:t>
      </w:r>
      <w:r>
        <w:rPr>
          <w:rFonts w:ascii="Tahoma" w:hAnsi="Tahoma"/>
          <w:spacing w:val="-10"/>
          <w:sz w:val="24"/>
        </w:rPr>
        <w:t xml:space="preserve"> </w:t>
      </w:r>
      <w:r>
        <w:rPr>
          <w:rFonts w:ascii="Tahoma" w:hAnsi="Tahoma"/>
          <w:sz w:val="24"/>
        </w:rPr>
        <w:t>de</w:t>
      </w:r>
      <w:r>
        <w:rPr>
          <w:rFonts w:ascii="Tahoma" w:hAnsi="Tahoma"/>
          <w:spacing w:val="-13"/>
          <w:sz w:val="24"/>
        </w:rPr>
        <w:t xml:space="preserve"> </w:t>
      </w:r>
      <w:r>
        <w:rPr>
          <w:rFonts w:ascii="Tahoma" w:hAnsi="Tahoma"/>
          <w:sz w:val="24"/>
        </w:rPr>
        <w:t>desarrollo</w:t>
      </w:r>
      <w:r>
        <w:rPr>
          <w:rFonts w:ascii="Tahoma" w:hAnsi="Tahoma"/>
          <w:spacing w:val="-14"/>
          <w:sz w:val="24"/>
        </w:rPr>
        <w:t xml:space="preserve"> </w:t>
      </w:r>
      <w:r>
        <w:rPr>
          <w:rFonts w:ascii="Tahoma" w:hAnsi="Tahoma"/>
          <w:sz w:val="24"/>
        </w:rPr>
        <w:t>y</w:t>
      </w:r>
      <w:r>
        <w:rPr>
          <w:rFonts w:ascii="Tahoma" w:hAnsi="Tahoma"/>
          <w:spacing w:val="-14"/>
          <w:sz w:val="24"/>
        </w:rPr>
        <w:t xml:space="preserve"> </w:t>
      </w:r>
      <w:r>
        <w:rPr>
          <w:rFonts w:ascii="Tahoma" w:hAnsi="Tahoma"/>
          <w:sz w:val="24"/>
        </w:rPr>
        <w:t>el</w:t>
      </w:r>
      <w:r>
        <w:rPr>
          <w:rFonts w:ascii="Tahoma" w:hAnsi="Tahoma"/>
          <w:spacing w:val="-14"/>
          <w:sz w:val="24"/>
        </w:rPr>
        <w:t xml:space="preserve"> </w:t>
      </w:r>
      <w:r>
        <w:rPr>
          <w:rFonts w:ascii="Tahoma" w:hAnsi="Tahoma"/>
          <w:sz w:val="24"/>
        </w:rPr>
        <w:t>plan</w:t>
      </w:r>
      <w:r>
        <w:rPr>
          <w:rFonts w:ascii="Tahoma" w:hAnsi="Tahoma"/>
          <w:spacing w:val="-13"/>
          <w:sz w:val="24"/>
        </w:rPr>
        <w:t xml:space="preserve"> </w:t>
      </w:r>
      <w:r>
        <w:rPr>
          <w:rFonts w:ascii="Tahoma" w:hAnsi="Tahoma"/>
          <w:sz w:val="24"/>
        </w:rPr>
        <w:t>de</w:t>
      </w:r>
      <w:r>
        <w:rPr>
          <w:rFonts w:ascii="Tahoma" w:hAnsi="Tahoma"/>
          <w:spacing w:val="-13"/>
          <w:sz w:val="24"/>
        </w:rPr>
        <w:t xml:space="preserve"> </w:t>
      </w:r>
      <w:r>
        <w:rPr>
          <w:rFonts w:ascii="Tahoma" w:hAnsi="Tahoma"/>
          <w:sz w:val="24"/>
        </w:rPr>
        <w:t>desarrollo</w:t>
      </w:r>
      <w:r>
        <w:rPr>
          <w:rFonts w:ascii="Tahoma" w:hAnsi="Tahoma"/>
          <w:spacing w:val="-16"/>
          <w:sz w:val="24"/>
        </w:rPr>
        <w:t xml:space="preserve"> </w:t>
      </w:r>
      <w:r>
        <w:rPr>
          <w:rFonts w:ascii="Tahoma" w:hAnsi="Tahoma"/>
          <w:sz w:val="24"/>
        </w:rPr>
        <w:t>municipal;</w:t>
      </w:r>
      <w:r>
        <w:rPr>
          <w:rFonts w:ascii="Tahoma" w:hAnsi="Tahoma"/>
          <w:spacing w:val="-17"/>
          <w:sz w:val="24"/>
        </w:rPr>
        <w:t xml:space="preserve"> </w:t>
      </w:r>
      <w:r>
        <w:rPr>
          <w:rFonts w:ascii="Tahoma" w:hAnsi="Tahoma"/>
          <w:sz w:val="24"/>
        </w:rPr>
        <w:t>que involucren el uso de las TIC en el fortalecimiento o consolidación de un estado que genere valor público en un entorno de confianza</w:t>
      </w:r>
      <w:r>
        <w:rPr>
          <w:rFonts w:ascii="Tahoma" w:hAnsi="Tahoma"/>
          <w:spacing w:val="-13"/>
          <w:sz w:val="24"/>
        </w:rPr>
        <w:t xml:space="preserve"> </w:t>
      </w:r>
      <w:r>
        <w:rPr>
          <w:rFonts w:ascii="Tahoma" w:hAnsi="Tahoma"/>
          <w:sz w:val="24"/>
        </w:rPr>
        <w:t>digital.</w:t>
      </w:r>
    </w:p>
    <w:p w:rsidR="00D55786" w:rsidRDefault="00D55786">
      <w:pPr>
        <w:pStyle w:val="Textoindependiente"/>
        <w:rPr>
          <w:rFonts w:ascii="Tahoma"/>
          <w:sz w:val="23"/>
        </w:rPr>
      </w:pPr>
    </w:p>
    <w:p w:rsidR="00D55786" w:rsidRDefault="005C30C0">
      <w:pPr>
        <w:pStyle w:val="Prrafodelista"/>
        <w:numPr>
          <w:ilvl w:val="0"/>
          <w:numId w:val="85"/>
        </w:numPr>
        <w:tabs>
          <w:tab w:val="left" w:pos="1607"/>
        </w:tabs>
        <w:ind w:right="1698" w:firstLine="0"/>
        <w:jc w:val="both"/>
        <w:rPr>
          <w:rFonts w:ascii="Tahoma" w:hAnsi="Tahoma"/>
          <w:sz w:val="24"/>
        </w:rPr>
      </w:pPr>
      <w:r>
        <w:rPr>
          <w:rFonts w:ascii="Tahoma" w:hAnsi="Tahoma"/>
          <w:sz w:val="24"/>
        </w:rPr>
        <w:t>Fortalecer la gestión e interoperabilidad del INS en los diferentes sistemas de información a nivel</w:t>
      </w:r>
      <w:r>
        <w:rPr>
          <w:rFonts w:ascii="Tahoma" w:hAnsi="Tahoma"/>
          <w:spacing w:val="-1"/>
          <w:sz w:val="24"/>
        </w:rPr>
        <w:t xml:space="preserve"> </w:t>
      </w:r>
      <w:r>
        <w:rPr>
          <w:rFonts w:ascii="Tahoma" w:hAnsi="Tahoma"/>
          <w:sz w:val="24"/>
        </w:rPr>
        <w:t>nacional.</w:t>
      </w:r>
    </w:p>
    <w:bookmarkEnd w:id="2"/>
    <w:p w:rsidR="00D55786" w:rsidRDefault="00D55786">
      <w:pPr>
        <w:jc w:val="both"/>
        <w:rPr>
          <w:rFonts w:ascii="Tahoma" w:hAnsi="Tahoma"/>
          <w:sz w:val="24"/>
        </w:rPr>
        <w:sectPr w:rsidR="00D55786">
          <w:pgSz w:w="12240" w:h="15840"/>
          <w:pgMar w:top="2380" w:right="0" w:bottom="2060" w:left="340" w:header="786" w:footer="1872" w:gutter="0"/>
          <w:cols w:space="720"/>
        </w:sectPr>
      </w:pPr>
    </w:p>
    <w:p w:rsidR="00D55786" w:rsidRDefault="00D55786">
      <w:pPr>
        <w:pStyle w:val="Textoindependiente"/>
        <w:rPr>
          <w:rFonts w:ascii="Tahoma"/>
          <w:sz w:val="20"/>
        </w:rPr>
      </w:pPr>
    </w:p>
    <w:p w:rsidR="00D55786" w:rsidRDefault="005C30C0">
      <w:pPr>
        <w:pStyle w:val="Ttulo1"/>
        <w:numPr>
          <w:ilvl w:val="0"/>
          <w:numId w:val="87"/>
        </w:numPr>
        <w:tabs>
          <w:tab w:val="left" w:pos="1791"/>
          <w:tab w:val="left" w:pos="1792"/>
        </w:tabs>
        <w:spacing w:before="225"/>
      </w:pPr>
      <w:bookmarkStart w:id="4" w:name="_bookmark2"/>
      <w:bookmarkStart w:id="5" w:name="_Hlk62671551"/>
      <w:bookmarkEnd w:id="4"/>
      <w:r>
        <w:t>ALCANCE DEL DOCUMENTO</w:t>
      </w:r>
    </w:p>
    <w:p w:rsidR="00D55786" w:rsidRDefault="005C30C0">
      <w:pPr>
        <w:pStyle w:val="Textoindependiente"/>
        <w:spacing w:before="231"/>
        <w:ind w:left="1362" w:right="1688"/>
        <w:jc w:val="both"/>
      </w:pPr>
      <w:r>
        <w:t>Este documento describe las estrategias y proyectos que ejecutará el Instituto Nacional</w:t>
      </w:r>
      <w:r>
        <w:rPr>
          <w:spacing w:val="-23"/>
        </w:rPr>
        <w:t xml:space="preserve"> </w:t>
      </w:r>
      <w:r>
        <w:t>de</w:t>
      </w:r>
      <w:r>
        <w:rPr>
          <w:spacing w:val="-21"/>
        </w:rPr>
        <w:t xml:space="preserve"> </w:t>
      </w:r>
      <w:r>
        <w:t>Salud,</w:t>
      </w:r>
      <w:r>
        <w:rPr>
          <w:spacing w:val="-18"/>
        </w:rPr>
        <w:t xml:space="preserve"> </w:t>
      </w:r>
      <w:r>
        <w:t>durante</w:t>
      </w:r>
      <w:r>
        <w:rPr>
          <w:spacing w:val="-13"/>
        </w:rPr>
        <w:t xml:space="preserve"> </w:t>
      </w:r>
      <w:r>
        <w:t>los</w:t>
      </w:r>
      <w:r>
        <w:rPr>
          <w:spacing w:val="-21"/>
        </w:rPr>
        <w:t xml:space="preserve"> </w:t>
      </w:r>
      <w:r>
        <w:t>años</w:t>
      </w:r>
      <w:r>
        <w:rPr>
          <w:spacing w:val="-18"/>
        </w:rPr>
        <w:t xml:space="preserve"> </w:t>
      </w:r>
      <w:r>
        <w:t>2017</w:t>
      </w:r>
      <w:r>
        <w:rPr>
          <w:spacing w:val="-18"/>
        </w:rPr>
        <w:t xml:space="preserve"> </w:t>
      </w:r>
      <w:r>
        <w:t>al</w:t>
      </w:r>
      <w:r>
        <w:rPr>
          <w:spacing w:val="-22"/>
        </w:rPr>
        <w:t xml:space="preserve"> </w:t>
      </w:r>
      <w:r>
        <w:t>2023,</w:t>
      </w:r>
      <w:r>
        <w:rPr>
          <w:spacing w:val="-17"/>
        </w:rPr>
        <w:t xml:space="preserve"> </w:t>
      </w:r>
      <w:r>
        <w:t>en</w:t>
      </w:r>
      <w:r>
        <w:rPr>
          <w:spacing w:val="-15"/>
        </w:rPr>
        <w:t xml:space="preserve"> </w:t>
      </w:r>
      <w:r>
        <w:t>cumplimiento</w:t>
      </w:r>
      <w:r>
        <w:rPr>
          <w:spacing w:val="-17"/>
        </w:rPr>
        <w:t xml:space="preserve"> </w:t>
      </w:r>
      <w:r>
        <w:t>de</w:t>
      </w:r>
      <w:r>
        <w:rPr>
          <w:spacing w:val="-18"/>
        </w:rPr>
        <w:t xml:space="preserve"> </w:t>
      </w:r>
      <w:r>
        <w:t>sus</w:t>
      </w:r>
      <w:r>
        <w:rPr>
          <w:spacing w:val="-19"/>
        </w:rPr>
        <w:t xml:space="preserve"> </w:t>
      </w:r>
      <w:r>
        <w:t>funciones y para el logro y los objetivos que se establezcan en la organización con apoyo del plan de acción y su ejecución</w:t>
      </w:r>
      <w:r>
        <w:rPr>
          <w:spacing w:val="-14"/>
        </w:rPr>
        <w:t xml:space="preserve"> </w:t>
      </w:r>
      <w:r>
        <w:t>anual.</w:t>
      </w:r>
    </w:p>
    <w:p w:rsidR="00D55786" w:rsidRDefault="00D55786">
      <w:pPr>
        <w:pStyle w:val="Textoindependiente"/>
      </w:pPr>
    </w:p>
    <w:p w:rsidR="00D55786" w:rsidRDefault="005C30C0">
      <w:pPr>
        <w:pStyle w:val="Ttulo1"/>
        <w:numPr>
          <w:ilvl w:val="0"/>
          <w:numId w:val="87"/>
        </w:numPr>
        <w:tabs>
          <w:tab w:val="left" w:pos="1791"/>
          <w:tab w:val="left" w:pos="1792"/>
        </w:tabs>
        <w:spacing w:before="1"/>
      </w:pPr>
      <w:bookmarkStart w:id="6" w:name="_bookmark3"/>
      <w:bookmarkEnd w:id="6"/>
      <w:r>
        <w:t>MARCO</w:t>
      </w:r>
      <w:r>
        <w:rPr>
          <w:spacing w:val="-1"/>
        </w:rPr>
        <w:t xml:space="preserve"> </w:t>
      </w:r>
      <w:r>
        <w:t>NORMATIVO</w:t>
      </w:r>
    </w:p>
    <w:p w:rsidR="00D55786" w:rsidRDefault="00D55786">
      <w:pPr>
        <w:pStyle w:val="Textoindependiente"/>
        <w:spacing w:before="11"/>
        <w:rPr>
          <w:b/>
          <w:sz w:val="23"/>
        </w:rPr>
      </w:pPr>
    </w:p>
    <w:p w:rsidR="00D55786" w:rsidRDefault="005C30C0">
      <w:pPr>
        <w:pStyle w:val="Textoindependiente"/>
        <w:ind w:left="1362" w:right="1689"/>
        <w:jc w:val="both"/>
      </w:pPr>
      <w:r>
        <w:t>Que</w:t>
      </w:r>
      <w:r>
        <w:rPr>
          <w:spacing w:val="-8"/>
        </w:rPr>
        <w:t xml:space="preserve"> </w:t>
      </w:r>
      <w:r>
        <w:t>la</w:t>
      </w:r>
      <w:r>
        <w:rPr>
          <w:spacing w:val="-11"/>
        </w:rPr>
        <w:t xml:space="preserve"> </w:t>
      </w:r>
      <w:r>
        <w:t>ley</w:t>
      </w:r>
      <w:r>
        <w:rPr>
          <w:spacing w:val="-8"/>
        </w:rPr>
        <w:t xml:space="preserve"> </w:t>
      </w:r>
      <w:r>
        <w:t>1753</w:t>
      </w:r>
      <w:r>
        <w:rPr>
          <w:spacing w:val="-10"/>
        </w:rPr>
        <w:t xml:space="preserve"> </w:t>
      </w:r>
      <w:r>
        <w:t>de</w:t>
      </w:r>
      <w:r>
        <w:rPr>
          <w:spacing w:val="-10"/>
        </w:rPr>
        <w:t xml:space="preserve"> </w:t>
      </w:r>
      <w:r>
        <w:t>2015,</w:t>
      </w:r>
      <w:r>
        <w:rPr>
          <w:spacing w:val="-8"/>
        </w:rPr>
        <w:t xml:space="preserve"> </w:t>
      </w:r>
      <w:r>
        <w:t>Por</w:t>
      </w:r>
      <w:r>
        <w:rPr>
          <w:spacing w:val="-9"/>
        </w:rPr>
        <w:t xml:space="preserve"> </w:t>
      </w:r>
      <w:r>
        <w:t>la</w:t>
      </w:r>
      <w:r>
        <w:rPr>
          <w:spacing w:val="-5"/>
        </w:rPr>
        <w:t xml:space="preserve"> </w:t>
      </w:r>
      <w:r>
        <w:t>cual</w:t>
      </w:r>
      <w:r>
        <w:rPr>
          <w:spacing w:val="-9"/>
        </w:rPr>
        <w:t xml:space="preserve"> </w:t>
      </w:r>
      <w:r>
        <w:t>se</w:t>
      </w:r>
      <w:r>
        <w:rPr>
          <w:spacing w:val="-8"/>
        </w:rPr>
        <w:t xml:space="preserve"> </w:t>
      </w:r>
      <w:r>
        <w:t>expide</w:t>
      </w:r>
      <w:r>
        <w:rPr>
          <w:spacing w:val="-6"/>
        </w:rPr>
        <w:t xml:space="preserve"> </w:t>
      </w:r>
      <w:r>
        <w:t>el</w:t>
      </w:r>
      <w:r>
        <w:rPr>
          <w:spacing w:val="-10"/>
        </w:rPr>
        <w:t xml:space="preserve"> </w:t>
      </w:r>
      <w:r>
        <w:t>Plan</w:t>
      </w:r>
      <w:r>
        <w:rPr>
          <w:spacing w:val="-3"/>
        </w:rPr>
        <w:t xml:space="preserve"> </w:t>
      </w:r>
      <w:r>
        <w:t>Nacional</w:t>
      </w:r>
      <w:r>
        <w:rPr>
          <w:spacing w:val="-11"/>
        </w:rPr>
        <w:t xml:space="preserve"> </w:t>
      </w:r>
      <w:r>
        <w:t>de</w:t>
      </w:r>
      <w:r>
        <w:rPr>
          <w:spacing w:val="-13"/>
        </w:rPr>
        <w:t xml:space="preserve"> </w:t>
      </w:r>
      <w:r>
        <w:t>Desarrollo</w:t>
      </w:r>
      <w:r>
        <w:rPr>
          <w:spacing w:val="-5"/>
        </w:rPr>
        <w:t xml:space="preserve"> </w:t>
      </w:r>
      <w:r>
        <w:t>2014- 2018 “Todos por un nuevo país” en el artículo 45 establece:” Estándares, modelos y lineamientos de tecnologías de la información y las comunicaciones para los servicios al</w:t>
      </w:r>
      <w:r>
        <w:rPr>
          <w:spacing w:val="-3"/>
        </w:rPr>
        <w:t xml:space="preserve"> </w:t>
      </w:r>
      <w:r>
        <w:t>ciudadano”</w:t>
      </w:r>
    </w:p>
    <w:p w:rsidR="00D55786" w:rsidRDefault="00D55786">
      <w:pPr>
        <w:pStyle w:val="Textoindependiente"/>
      </w:pPr>
    </w:p>
    <w:p w:rsidR="00D55786" w:rsidRDefault="005C30C0">
      <w:pPr>
        <w:pStyle w:val="Textoindependiente"/>
        <w:ind w:left="1362" w:right="1690"/>
        <w:jc w:val="both"/>
      </w:pPr>
      <w:r>
        <w:t>Que</w:t>
      </w:r>
      <w:r>
        <w:rPr>
          <w:spacing w:val="-13"/>
        </w:rPr>
        <w:t xml:space="preserve"> </w:t>
      </w:r>
      <w:r>
        <w:t>mediante</w:t>
      </w:r>
      <w:r>
        <w:rPr>
          <w:spacing w:val="-10"/>
        </w:rPr>
        <w:t xml:space="preserve"> </w:t>
      </w:r>
      <w:r>
        <w:t>el</w:t>
      </w:r>
      <w:r>
        <w:rPr>
          <w:spacing w:val="-12"/>
        </w:rPr>
        <w:t xml:space="preserve"> </w:t>
      </w:r>
      <w:r>
        <w:t>decreto</w:t>
      </w:r>
      <w:r>
        <w:rPr>
          <w:spacing w:val="-7"/>
        </w:rPr>
        <w:t xml:space="preserve"> </w:t>
      </w:r>
      <w:r>
        <w:t>1008</w:t>
      </w:r>
      <w:r>
        <w:rPr>
          <w:spacing w:val="-8"/>
        </w:rPr>
        <w:t xml:space="preserve"> </w:t>
      </w:r>
      <w:r>
        <w:t>de</w:t>
      </w:r>
      <w:r>
        <w:rPr>
          <w:spacing w:val="-11"/>
        </w:rPr>
        <w:t xml:space="preserve"> </w:t>
      </w:r>
      <w:r>
        <w:t>2018,</w:t>
      </w:r>
      <w:r>
        <w:rPr>
          <w:spacing w:val="-10"/>
        </w:rPr>
        <w:t xml:space="preserve"> </w:t>
      </w:r>
      <w:r>
        <w:t>se</w:t>
      </w:r>
      <w:r>
        <w:rPr>
          <w:spacing w:val="-13"/>
        </w:rPr>
        <w:t xml:space="preserve"> </w:t>
      </w:r>
      <w:r>
        <w:t>define</w:t>
      </w:r>
      <w:r>
        <w:rPr>
          <w:spacing w:val="-5"/>
        </w:rPr>
        <w:t xml:space="preserve"> </w:t>
      </w:r>
      <w:r>
        <w:t>la</w:t>
      </w:r>
      <w:r>
        <w:rPr>
          <w:spacing w:val="-11"/>
        </w:rPr>
        <w:t xml:space="preserve"> </w:t>
      </w:r>
      <w:r>
        <w:t>política</w:t>
      </w:r>
      <w:r>
        <w:rPr>
          <w:spacing w:val="-11"/>
        </w:rPr>
        <w:t xml:space="preserve"> </w:t>
      </w:r>
      <w:r>
        <w:t>de</w:t>
      </w:r>
      <w:r>
        <w:rPr>
          <w:spacing w:val="-8"/>
        </w:rPr>
        <w:t xml:space="preserve"> </w:t>
      </w:r>
      <w:r>
        <w:t>Gobierno</w:t>
      </w:r>
      <w:r>
        <w:rPr>
          <w:spacing w:val="-4"/>
        </w:rPr>
        <w:t xml:space="preserve"> </w:t>
      </w:r>
      <w:r>
        <w:t>Digital,</w:t>
      </w:r>
      <w:r>
        <w:rPr>
          <w:spacing w:val="-11"/>
        </w:rPr>
        <w:t xml:space="preserve"> </w:t>
      </w:r>
      <w:r>
        <w:t>por el cual se establecen los lineamientos generales de la política de Gobierno Digital, la</w:t>
      </w:r>
      <w:r>
        <w:rPr>
          <w:spacing w:val="-3"/>
        </w:rPr>
        <w:t xml:space="preserve"> </w:t>
      </w:r>
      <w:r>
        <w:t>cual</w:t>
      </w:r>
      <w:r>
        <w:rPr>
          <w:spacing w:val="-4"/>
        </w:rPr>
        <w:t xml:space="preserve"> </w:t>
      </w:r>
      <w:r>
        <w:t>tiene</w:t>
      </w:r>
      <w:r>
        <w:rPr>
          <w:spacing w:val="-6"/>
        </w:rPr>
        <w:t xml:space="preserve"> </w:t>
      </w:r>
      <w:r>
        <w:t>por</w:t>
      </w:r>
      <w:r>
        <w:rPr>
          <w:spacing w:val="-6"/>
        </w:rPr>
        <w:t xml:space="preserve"> </w:t>
      </w:r>
      <w:r>
        <w:t>objeto</w:t>
      </w:r>
      <w:r>
        <w:rPr>
          <w:spacing w:val="-7"/>
        </w:rPr>
        <w:t xml:space="preserve"> </w:t>
      </w:r>
      <w:r>
        <w:t>promover</w:t>
      </w:r>
      <w:r>
        <w:rPr>
          <w:spacing w:val="-5"/>
        </w:rPr>
        <w:t xml:space="preserve"> </w:t>
      </w:r>
      <w:r>
        <w:t>el</w:t>
      </w:r>
      <w:r>
        <w:rPr>
          <w:spacing w:val="-6"/>
        </w:rPr>
        <w:t xml:space="preserve"> </w:t>
      </w:r>
      <w:r>
        <w:t>uso</w:t>
      </w:r>
      <w:r>
        <w:rPr>
          <w:spacing w:val="-6"/>
        </w:rPr>
        <w:t xml:space="preserve"> </w:t>
      </w:r>
      <w:r>
        <w:t>y</w:t>
      </w:r>
      <w:r>
        <w:rPr>
          <w:spacing w:val="-7"/>
        </w:rPr>
        <w:t xml:space="preserve"> </w:t>
      </w:r>
      <w:r>
        <w:t>aprovechamiento</w:t>
      </w:r>
      <w:r>
        <w:rPr>
          <w:spacing w:val="-2"/>
        </w:rPr>
        <w:t xml:space="preserve"> </w:t>
      </w:r>
      <w:r>
        <w:t>de</w:t>
      </w:r>
      <w:r>
        <w:rPr>
          <w:spacing w:val="-3"/>
        </w:rPr>
        <w:t xml:space="preserve"> </w:t>
      </w:r>
      <w:r>
        <w:t>las</w:t>
      </w:r>
      <w:r>
        <w:rPr>
          <w:spacing w:val="-4"/>
        </w:rPr>
        <w:t xml:space="preserve"> </w:t>
      </w:r>
      <w:r>
        <w:t>tecnologías</w:t>
      </w:r>
      <w:r>
        <w:rPr>
          <w:spacing w:val="-7"/>
        </w:rPr>
        <w:t xml:space="preserve"> </w:t>
      </w:r>
      <w:r>
        <w:t>de</w:t>
      </w:r>
      <w:r>
        <w:rPr>
          <w:spacing w:val="-2"/>
        </w:rPr>
        <w:t xml:space="preserve"> </w:t>
      </w:r>
      <w:r>
        <w:t>la información y las comunicaciones para consolidar un estado y ciudadanos competitivos,</w:t>
      </w:r>
      <w:r>
        <w:rPr>
          <w:spacing w:val="-13"/>
        </w:rPr>
        <w:t xml:space="preserve"> </w:t>
      </w:r>
      <w:r>
        <w:t>proactivos</w:t>
      </w:r>
      <w:r>
        <w:rPr>
          <w:spacing w:val="-9"/>
        </w:rPr>
        <w:t xml:space="preserve"> </w:t>
      </w:r>
      <w:r>
        <w:t>e</w:t>
      </w:r>
      <w:r>
        <w:rPr>
          <w:spacing w:val="-8"/>
        </w:rPr>
        <w:t xml:space="preserve"> </w:t>
      </w:r>
      <w:r>
        <w:t>innovadores,</w:t>
      </w:r>
      <w:r>
        <w:rPr>
          <w:spacing w:val="-7"/>
        </w:rPr>
        <w:t xml:space="preserve"> </w:t>
      </w:r>
      <w:r>
        <w:t>que</w:t>
      </w:r>
      <w:r>
        <w:rPr>
          <w:spacing w:val="-8"/>
        </w:rPr>
        <w:t xml:space="preserve"> </w:t>
      </w:r>
      <w:r>
        <w:t>generen</w:t>
      </w:r>
      <w:r>
        <w:rPr>
          <w:spacing w:val="-7"/>
        </w:rPr>
        <w:t xml:space="preserve"> </w:t>
      </w:r>
      <w:r>
        <w:t>valor</w:t>
      </w:r>
      <w:r>
        <w:rPr>
          <w:spacing w:val="-9"/>
        </w:rPr>
        <w:t xml:space="preserve"> </w:t>
      </w:r>
      <w:r>
        <w:t>público</w:t>
      </w:r>
      <w:r>
        <w:rPr>
          <w:spacing w:val="-6"/>
        </w:rPr>
        <w:t xml:space="preserve"> </w:t>
      </w:r>
      <w:r>
        <w:t>en</w:t>
      </w:r>
      <w:r>
        <w:rPr>
          <w:spacing w:val="-8"/>
        </w:rPr>
        <w:t xml:space="preserve"> </w:t>
      </w:r>
      <w:r>
        <w:t>un</w:t>
      </w:r>
      <w:r>
        <w:rPr>
          <w:spacing w:val="-11"/>
        </w:rPr>
        <w:t xml:space="preserve"> </w:t>
      </w:r>
      <w:r>
        <w:t>entorno</w:t>
      </w:r>
      <w:r>
        <w:rPr>
          <w:spacing w:val="-8"/>
        </w:rPr>
        <w:t xml:space="preserve"> </w:t>
      </w:r>
      <w:r>
        <w:t>de confianza</w:t>
      </w:r>
      <w:r>
        <w:rPr>
          <w:spacing w:val="-2"/>
        </w:rPr>
        <w:t xml:space="preserve"> </w:t>
      </w:r>
      <w:r>
        <w:t>digital.</w:t>
      </w:r>
    </w:p>
    <w:p w:rsidR="00D55786" w:rsidRDefault="00D55786">
      <w:pPr>
        <w:pStyle w:val="Textoindependiente"/>
        <w:spacing w:before="1"/>
      </w:pPr>
    </w:p>
    <w:p w:rsidR="00D55786" w:rsidRDefault="005C30C0">
      <w:pPr>
        <w:pStyle w:val="Textoindependiente"/>
        <w:ind w:left="1362" w:right="1704"/>
        <w:jc w:val="both"/>
      </w:pPr>
      <w:r>
        <w:t>Que mediante Decreto N°415 de 7 de marzo 2016, en lo relacionado con la definición de los lineamientos para el fortalecimiento institucional en materia de tecnologías de la información y las comunicaciones</w:t>
      </w:r>
    </w:p>
    <w:p w:rsidR="00D55786" w:rsidRDefault="00D55786">
      <w:pPr>
        <w:pStyle w:val="Textoindependiente"/>
      </w:pPr>
    </w:p>
    <w:p w:rsidR="00D55786" w:rsidRDefault="005C30C0">
      <w:pPr>
        <w:pStyle w:val="Textoindependiente"/>
        <w:ind w:left="1362" w:right="1695"/>
        <w:jc w:val="both"/>
      </w:pPr>
      <w:r>
        <w:t>Que la Ley 1341 de 2009, en el Parágrafo de su artículo 38 establece que: “Las autoridades</w:t>
      </w:r>
      <w:r>
        <w:rPr>
          <w:spacing w:val="-20"/>
        </w:rPr>
        <w:t xml:space="preserve"> </w:t>
      </w:r>
      <w:r>
        <w:t>territoriales</w:t>
      </w:r>
      <w:r>
        <w:rPr>
          <w:spacing w:val="-16"/>
        </w:rPr>
        <w:t xml:space="preserve"> </w:t>
      </w:r>
      <w:r>
        <w:t>implementarán</w:t>
      </w:r>
      <w:r>
        <w:rPr>
          <w:spacing w:val="-14"/>
        </w:rPr>
        <w:t xml:space="preserve"> </w:t>
      </w:r>
      <w:r>
        <w:t>los</w:t>
      </w:r>
      <w:r>
        <w:rPr>
          <w:spacing w:val="-18"/>
        </w:rPr>
        <w:t xml:space="preserve"> </w:t>
      </w:r>
      <w:r>
        <w:t>mecanismos</w:t>
      </w:r>
      <w:r>
        <w:rPr>
          <w:spacing w:val="-15"/>
        </w:rPr>
        <w:t xml:space="preserve"> </w:t>
      </w:r>
      <w:r>
        <w:t>a</w:t>
      </w:r>
      <w:r>
        <w:rPr>
          <w:spacing w:val="-18"/>
        </w:rPr>
        <w:t xml:space="preserve"> </w:t>
      </w:r>
      <w:r>
        <w:t>su</w:t>
      </w:r>
      <w:r>
        <w:rPr>
          <w:spacing w:val="-16"/>
        </w:rPr>
        <w:t xml:space="preserve"> </w:t>
      </w:r>
      <w:r>
        <w:t>alcance</w:t>
      </w:r>
      <w:r>
        <w:rPr>
          <w:spacing w:val="-14"/>
        </w:rPr>
        <w:t xml:space="preserve"> </w:t>
      </w:r>
      <w:r>
        <w:t>para</w:t>
      </w:r>
      <w:r>
        <w:rPr>
          <w:spacing w:val="-18"/>
        </w:rPr>
        <w:t xml:space="preserve"> </w:t>
      </w:r>
      <w:r>
        <w:t>gestionar recursos</w:t>
      </w:r>
      <w:r>
        <w:rPr>
          <w:spacing w:val="-5"/>
        </w:rPr>
        <w:t xml:space="preserve"> </w:t>
      </w:r>
      <w:r>
        <w:t>a</w:t>
      </w:r>
      <w:r>
        <w:rPr>
          <w:spacing w:val="-5"/>
        </w:rPr>
        <w:t xml:space="preserve"> </w:t>
      </w:r>
      <w:r>
        <w:t>nivel</w:t>
      </w:r>
      <w:r>
        <w:rPr>
          <w:spacing w:val="-6"/>
        </w:rPr>
        <w:t xml:space="preserve"> </w:t>
      </w:r>
      <w:r>
        <w:t>nacional</w:t>
      </w:r>
      <w:r>
        <w:rPr>
          <w:spacing w:val="-3"/>
        </w:rPr>
        <w:t xml:space="preserve"> </w:t>
      </w:r>
      <w:r>
        <w:t>e</w:t>
      </w:r>
      <w:r>
        <w:rPr>
          <w:spacing w:val="-5"/>
        </w:rPr>
        <w:t xml:space="preserve"> </w:t>
      </w:r>
      <w:r>
        <w:t>internacional,</w:t>
      </w:r>
      <w:r>
        <w:rPr>
          <w:spacing w:val="-4"/>
        </w:rPr>
        <w:t xml:space="preserve"> </w:t>
      </w:r>
      <w:r>
        <w:t>para</w:t>
      </w:r>
      <w:r>
        <w:rPr>
          <w:spacing w:val="-7"/>
        </w:rPr>
        <w:t xml:space="preserve"> </w:t>
      </w:r>
      <w:r>
        <w:t>apoyar</w:t>
      </w:r>
      <w:r>
        <w:rPr>
          <w:spacing w:val="-6"/>
        </w:rPr>
        <w:t xml:space="preserve"> </w:t>
      </w:r>
      <w:r>
        <w:t>la</w:t>
      </w:r>
      <w:r>
        <w:rPr>
          <w:spacing w:val="-7"/>
        </w:rPr>
        <w:t xml:space="preserve"> </w:t>
      </w:r>
      <w:r>
        <w:t>masificación</w:t>
      </w:r>
      <w:r>
        <w:rPr>
          <w:spacing w:val="-4"/>
        </w:rPr>
        <w:t xml:space="preserve"> </w:t>
      </w:r>
      <w:r>
        <w:t>de</w:t>
      </w:r>
      <w:r>
        <w:rPr>
          <w:spacing w:val="-4"/>
        </w:rPr>
        <w:t xml:space="preserve"> </w:t>
      </w:r>
      <w:r>
        <w:t>las</w:t>
      </w:r>
      <w:r>
        <w:rPr>
          <w:spacing w:val="-3"/>
        </w:rPr>
        <w:t xml:space="preserve"> </w:t>
      </w:r>
      <w:r>
        <w:t>TIC,</w:t>
      </w:r>
      <w:r>
        <w:rPr>
          <w:spacing w:val="-8"/>
        </w:rPr>
        <w:t xml:space="preserve"> </w:t>
      </w:r>
      <w:r>
        <w:t>en sus respectivas jurisdicciones”.</w:t>
      </w:r>
    </w:p>
    <w:p w:rsidR="00D55786" w:rsidRDefault="00D55786">
      <w:pPr>
        <w:pStyle w:val="Textoindependiente"/>
      </w:pPr>
    </w:p>
    <w:p w:rsidR="00D55786" w:rsidRDefault="005C30C0">
      <w:pPr>
        <w:pStyle w:val="Textoindependiente"/>
        <w:ind w:left="1362" w:right="1690"/>
        <w:jc w:val="both"/>
      </w:pPr>
      <w:r>
        <w:t>Que la Ley 1474 de 2011, Por la cual se dictan normas orientadas a fortalecer los mecanismos de prevención, investigación y sanción de actos de corrupción y la efectividad</w:t>
      </w:r>
      <w:r>
        <w:rPr>
          <w:spacing w:val="-10"/>
        </w:rPr>
        <w:t xml:space="preserve"> </w:t>
      </w:r>
      <w:r>
        <w:t>del</w:t>
      </w:r>
      <w:r>
        <w:rPr>
          <w:spacing w:val="-11"/>
        </w:rPr>
        <w:t xml:space="preserve"> </w:t>
      </w:r>
      <w:r>
        <w:t>control</w:t>
      </w:r>
      <w:r>
        <w:rPr>
          <w:spacing w:val="-16"/>
        </w:rPr>
        <w:t xml:space="preserve"> </w:t>
      </w:r>
      <w:r>
        <w:t>de</w:t>
      </w:r>
      <w:r>
        <w:rPr>
          <w:spacing w:val="-7"/>
        </w:rPr>
        <w:t xml:space="preserve"> </w:t>
      </w:r>
      <w:r>
        <w:t>la</w:t>
      </w:r>
      <w:r>
        <w:rPr>
          <w:spacing w:val="-11"/>
        </w:rPr>
        <w:t xml:space="preserve"> </w:t>
      </w:r>
      <w:r>
        <w:t>gestión</w:t>
      </w:r>
      <w:r>
        <w:rPr>
          <w:spacing w:val="-9"/>
        </w:rPr>
        <w:t xml:space="preserve"> </w:t>
      </w:r>
      <w:r>
        <w:t>pública,</w:t>
      </w:r>
      <w:r>
        <w:rPr>
          <w:spacing w:val="-13"/>
        </w:rPr>
        <w:t xml:space="preserve"> </w:t>
      </w:r>
      <w:r>
        <w:t>hace</w:t>
      </w:r>
      <w:r>
        <w:rPr>
          <w:spacing w:val="-7"/>
        </w:rPr>
        <w:t xml:space="preserve"> </w:t>
      </w:r>
      <w:r>
        <w:t>referencia</w:t>
      </w:r>
      <w:r>
        <w:rPr>
          <w:spacing w:val="-11"/>
        </w:rPr>
        <w:t xml:space="preserve"> </w:t>
      </w:r>
      <w:r>
        <w:t>al</w:t>
      </w:r>
      <w:r>
        <w:rPr>
          <w:spacing w:val="-13"/>
        </w:rPr>
        <w:t xml:space="preserve"> </w:t>
      </w:r>
      <w:r>
        <w:t>uso</w:t>
      </w:r>
      <w:r>
        <w:rPr>
          <w:spacing w:val="-10"/>
        </w:rPr>
        <w:t xml:space="preserve"> </w:t>
      </w:r>
      <w:r>
        <w:t>obligatorio</w:t>
      </w:r>
      <w:r>
        <w:rPr>
          <w:spacing w:val="-8"/>
        </w:rPr>
        <w:t xml:space="preserve"> </w:t>
      </w:r>
      <w:r>
        <w:t>de</w:t>
      </w:r>
      <w:r>
        <w:rPr>
          <w:spacing w:val="-10"/>
        </w:rPr>
        <w:t xml:space="preserve"> </w:t>
      </w:r>
      <w:r>
        <w:t>los sitios web de las entidades públicas como mecanismo para la divulgación de información</w:t>
      </w:r>
      <w:r>
        <w:rPr>
          <w:spacing w:val="-1"/>
        </w:rPr>
        <w:t xml:space="preserve"> </w:t>
      </w:r>
      <w:r>
        <w:t>pública.</w:t>
      </w:r>
    </w:p>
    <w:p w:rsidR="00D55786" w:rsidRDefault="00D55786">
      <w:pPr>
        <w:pStyle w:val="Textoindependiente"/>
        <w:spacing w:before="3"/>
      </w:pPr>
    </w:p>
    <w:p w:rsidR="00D55786" w:rsidRDefault="005C30C0">
      <w:pPr>
        <w:pStyle w:val="Textoindependiente"/>
        <w:ind w:left="1362" w:right="1698"/>
        <w:jc w:val="both"/>
      </w:pPr>
      <w:r>
        <w:t>Que, a su turno, el artículo 232 de la Ley 1450 de 2011 prevé, sobre la Racionalización de trámites y procedimientos al interior de las entidades públicas. Que: los organismos y entidades de la Rama Ejecutiva del Orden Nacional y</w:t>
      </w:r>
    </w:p>
    <w:bookmarkEnd w:id="5"/>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ind w:left="1361"/>
        <w:rPr>
          <w:sz w:val="20"/>
        </w:rPr>
      </w:pPr>
    </w:p>
    <w:p w:rsidR="00D55786" w:rsidRDefault="005C30C0">
      <w:pPr>
        <w:pStyle w:val="Textoindependiente"/>
        <w:spacing w:before="13"/>
        <w:ind w:left="1362" w:right="1696"/>
        <w:jc w:val="both"/>
      </w:pPr>
      <w:bookmarkStart w:id="7" w:name="_Hlk62671605"/>
      <w:r>
        <w:t>Territorial procederán a identificar, racionalizar y simplificar los procesos, procedimientos,</w:t>
      </w:r>
      <w:r>
        <w:rPr>
          <w:spacing w:val="-15"/>
        </w:rPr>
        <w:t xml:space="preserve"> </w:t>
      </w:r>
      <w:r>
        <w:t>trámites</w:t>
      </w:r>
      <w:r>
        <w:rPr>
          <w:spacing w:val="-13"/>
        </w:rPr>
        <w:t xml:space="preserve"> </w:t>
      </w:r>
      <w:r>
        <w:t>y</w:t>
      </w:r>
      <w:r>
        <w:rPr>
          <w:spacing w:val="-14"/>
        </w:rPr>
        <w:t xml:space="preserve"> </w:t>
      </w:r>
      <w:r>
        <w:t>servicios</w:t>
      </w:r>
      <w:r>
        <w:rPr>
          <w:spacing w:val="-13"/>
        </w:rPr>
        <w:t xml:space="preserve"> </w:t>
      </w:r>
      <w:r>
        <w:t>internos,</w:t>
      </w:r>
      <w:r>
        <w:rPr>
          <w:spacing w:val="-16"/>
        </w:rPr>
        <w:t xml:space="preserve"> </w:t>
      </w:r>
      <w:r>
        <w:t>con</w:t>
      </w:r>
      <w:r>
        <w:rPr>
          <w:spacing w:val="-13"/>
        </w:rPr>
        <w:t xml:space="preserve"> </w:t>
      </w:r>
      <w:r>
        <w:t>el</w:t>
      </w:r>
      <w:r>
        <w:rPr>
          <w:spacing w:val="-17"/>
        </w:rPr>
        <w:t xml:space="preserve"> </w:t>
      </w:r>
      <w:r>
        <w:t>propósito</w:t>
      </w:r>
      <w:r>
        <w:rPr>
          <w:spacing w:val="-15"/>
        </w:rPr>
        <w:t xml:space="preserve"> </w:t>
      </w:r>
      <w:r>
        <w:t>de</w:t>
      </w:r>
      <w:r>
        <w:rPr>
          <w:spacing w:val="-15"/>
        </w:rPr>
        <w:t xml:space="preserve"> </w:t>
      </w:r>
      <w:r>
        <w:t>eliminar</w:t>
      </w:r>
      <w:r>
        <w:rPr>
          <w:spacing w:val="-17"/>
        </w:rPr>
        <w:t xml:space="preserve"> </w:t>
      </w:r>
      <w:r>
        <w:t>duplicidad</w:t>
      </w:r>
    </w:p>
    <w:p w:rsidR="00D55786" w:rsidRDefault="005C30C0">
      <w:pPr>
        <w:pStyle w:val="Textoindependiente"/>
        <w:spacing w:before="231"/>
        <w:ind w:left="1362" w:right="1710"/>
        <w:jc w:val="both"/>
      </w:pPr>
      <w:r>
        <w:t>de funciones y barreras que impidan la oportuna, eficiente y eficaz prestación del servicio en la gestión de las organizaciones.</w:t>
      </w:r>
    </w:p>
    <w:bookmarkEnd w:id="7"/>
    <w:p w:rsidR="00D55786" w:rsidRDefault="00D55786">
      <w:pPr>
        <w:pStyle w:val="Textoindependiente"/>
      </w:pPr>
    </w:p>
    <w:p w:rsidR="00D55786" w:rsidRDefault="005C30C0">
      <w:pPr>
        <w:pStyle w:val="Textoindependiente"/>
        <w:ind w:left="1362" w:right="1688"/>
        <w:jc w:val="both"/>
      </w:pPr>
      <w:bookmarkStart w:id="8" w:name="_Hlk62672653"/>
      <w:r>
        <w:t>Que a su turno el Decreto – Ley 019 de 2012, por el cual se dictan normas para suprimir</w:t>
      </w:r>
      <w:r>
        <w:rPr>
          <w:spacing w:val="-9"/>
        </w:rPr>
        <w:t xml:space="preserve"> </w:t>
      </w:r>
      <w:r>
        <w:t>o</w:t>
      </w:r>
      <w:r>
        <w:rPr>
          <w:spacing w:val="-8"/>
        </w:rPr>
        <w:t xml:space="preserve"> </w:t>
      </w:r>
      <w:r>
        <w:t>reformar</w:t>
      </w:r>
      <w:r>
        <w:rPr>
          <w:spacing w:val="-11"/>
        </w:rPr>
        <w:t xml:space="preserve"> </w:t>
      </w:r>
      <w:r>
        <w:t>regulaciones,</w:t>
      </w:r>
      <w:r>
        <w:rPr>
          <w:spacing w:val="-6"/>
        </w:rPr>
        <w:t xml:space="preserve"> </w:t>
      </w:r>
      <w:r>
        <w:t>procedimientos</w:t>
      </w:r>
      <w:r>
        <w:rPr>
          <w:spacing w:val="-5"/>
        </w:rPr>
        <w:t xml:space="preserve"> </w:t>
      </w:r>
      <w:r>
        <w:t>y</w:t>
      </w:r>
      <w:r>
        <w:rPr>
          <w:spacing w:val="-11"/>
        </w:rPr>
        <w:t xml:space="preserve"> </w:t>
      </w:r>
      <w:r>
        <w:t>trámites</w:t>
      </w:r>
      <w:r>
        <w:rPr>
          <w:spacing w:val="-8"/>
        </w:rPr>
        <w:t xml:space="preserve"> </w:t>
      </w:r>
      <w:r>
        <w:t>innecesarios</w:t>
      </w:r>
      <w:r>
        <w:rPr>
          <w:spacing w:val="-5"/>
        </w:rPr>
        <w:t xml:space="preserve"> </w:t>
      </w:r>
      <w:r>
        <w:t>existentes en</w:t>
      </w:r>
      <w:r>
        <w:rPr>
          <w:spacing w:val="-13"/>
        </w:rPr>
        <w:t xml:space="preserve"> </w:t>
      </w:r>
      <w:r>
        <w:t>la</w:t>
      </w:r>
      <w:r>
        <w:rPr>
          <w:spacing w:val="-15"/>
        </w:rPr>
        <w:t xml:space="preserve"> </w:t>
      </w:r>
      <w:r>
        <w:t>Administración</w:t>
      </w:r>
      <w:r>
        <w:rPr>
          <w:spacing w:val="-14"/>
        </w:rPr>
        <w:t xml:space="preserve"> </w:t>
      </w:r>
      <w:r>
        <w:t>Pública,</w:t>
      </w:r>
      <w:r>
        <w:rPr>
          <w:spacing w:val="-12"/>
        </w:rPr>
        <w:t xml:space="preserve"> </w:t>
      </w:r>
      <w:r>
        <w:t>estableció</w:t>
      </w:r>
      <w:r>
        <w:rPr>
          <w:spacing w:val="-12"/>
        </w:rPr>
        <w:t xml:space="preserve"> </w:t>
      </w:r>
      <w:r>
        <w:t>en</w:t>
      </w:r>
      <w:r>
        <w:rPr>
          <w:spacing w:val="-13"/>
        </w:rPr>
        <w:t xml:space="preserve"> </w:t>
      </w:r>
      <w:r>
        <w:t>su</w:t>
      </w:r>
      <w:r>
        <w:rPr>
          <w:spacing w:val="-10"/>
        </w:rPr>
        <w:t xml:space="preserve"> </w:t>
      </w:r>
      <w:r>
        <w:t>artículo</w:t>
      </w:r>
      <w:r>
        <w:rPr>
          <w:spacing w:val="-13"/>
        </w:rPr>
        <w:t xml:space="preserve"> </w:t>
      </w:r>
      <w:r>
        <w:t>4,</w:t>
      </w:r>
      <w:r>
        <w:rPr>
          <w:spacing w:val="-17"/>
        </w:rPr>
        <w:t xml:space="preserve"> </w:t>
      </w:r>
      <w:r>
        <w:t>en</w:t>
      </w:r>
      <w:r>
        <w:rPr>
          <w:spacing w:val="-13"/>
        </w:rPr>
        <w:t xml:space="preserve"> </w:t>
      </w:r>
      <w:r>
        <w:t>relación</w:t>
      </w:r>
      <w:r>
        <w:rPr>
          <w:spacing w:val="-15"/>
        </w:rPr>
        <w:t xml:space="preserve"> </w:t>
      </w:r>
      <w:r>
        <w:t>con</w:t>
      </w:r>
      <w:r>
        <w:rPr>
          <w:spacing w:val="-11"/>
        </w:rPr>
        <w:t xml:space="preserve"> </w:t>
      </w:r>
      <w:r>
        <w:t>la</w:t>
      </w:r>
      <w:r>
        <w:rPr>
          <w:spacing w:val="-13"/>
        </w:rPr>
        <w:t xml:space="preserve"> </w:t>
      </w:r>
      <w:r>
        <w:t>celeridad en las actuaciones administrativas, que: “Las autoridades tienen el impulso</w:t>
      </w:r>
      <w:r>
        <w:rPr>
          <w:spacing w:val="-41"/>
        </w:rPr>
        <w:t xml:space="preserve"> </w:t>
      </w:r>
      <w:r>
        <w:t>oficioso de los procesos administrativos; deben utilizar: formularios gratuitos para actuaciones en serie, cuando la naturaleza de ellas lo haga posible y cuando sea asunto</w:t>
      </w:r>
      <w:r>
        <w:rPr>
          <w:spacing w:val="-11"/>
        </w:rPr>
        <w:t xml:space="preserve"> </w:t>
      </w:r>
      <w:r>
        <w:t>de</w:t>
      </w:r>
      <w:r>
        <w:rPr>
          <w:spacing w:val="-11"/>
        </w:rPr>
        <w:t xml:space="preserve"> </w:t>
      </w:r>
      <w:r>
        <w:t>su</w:t>
      </w:r>
      <w:r>
        <w:rPr>
          <w:spacing w:val="-11"/>
        </w:rPr>
        <w:t xml:space="preserve"> </w:t>
      </w:r>
      <w:r>
        <w:t>competencia,</w:t>
      </w:r>
      <w:r>
        <w:rPr>
          <w:spacing w:val="-4"/>
        </w:rPr>
        <w:t xml:space="preserve"> </w:t>
      </w:r>
      <w:r>
        <w:t>suprimir</w:t>
      </w:r>
      <w:r>
        <w:rPr>
          <w:spacing w:val="-12"/>
        </w:rPr>
        <w:t xml:space="preserve"> </w:t>
      </w:r>
      <w:r>
        <w:t>los</w:t>
      </w:r>
      <w:r>
        <w:rPr>
          <w:spacing w:val="-11"/>
        </w:rPr>
        <w:t xml:space="preserve"> </w:t>
      </w:r>
      <w:r>
        <w:t>trámites</w:t>
      </w:r>
      <w:r>
        <w:rPr>
          <w:spacing w:val="-8"/>
        </w:rPr>
        <w:t xml:space="preserve"> </w:t>
      </w:r>
      <w:r>
        <w:t>innecesarios,</w:t>
      </w:r>
      <w:r>
        <w:rPr>
          <w:spacing w:val="-8"/>
        </w:rPr>
        <w:t xml:space="preserve"> </w:t>
      </w:r>
      <w:r>
        <w:t>sin</w:t>
      </w:r>
      <w:r>
        <w:rPr>
          <w:spacing w:val="-11"/>
        </w:rPr>
        <w:t xml:space="preserve"> </w:t>
      </w:r>
      <w:r>
        <w:t>que</w:t>
      </w:r>
      <w:r>
        <w:rPr>
          <w:spacing w:val="-8"/>
        </w:rPr>
        <w:t xml:space="preserve"> </w:t>
      </w:r>
      <w:r>
        <w:t>ello</w:t>
      </w:r>
      <w:r>
        <w:rPr>
          <w:spacing w:val="-10"/>
        </w:rPr>
        <w:t xml:space="preserve"> </w:t>
      </w:r>
      <w:r>
        <w:t>las</w:t>
      </w:r>
      <w:r>
        <w:rPr>
          <w:spacing w:val="-11"/>
        </w:rPr>
        <w:t xml:space="preserve"> </w:t>
      </w:r>
      <w:r>
        <w:t>releve de la obligación de considerar y valorar todos los argumentos de los interesados y los medios de pruebas decretados y practicados; deben incentivar el uso de las tecnologías de la información y las comunicaciones a efectos de que los procesos administrativos se adelanten con diligencia, dentro de los términos legales y sin dilaciones</w:t>
      </w:r>
      <w:r>
        <w:rPr>
          <w:spacing w:val="-13"/>
        </w:rPr>
        <w:t xml:space="preserve"> </w:t>
      </w:r>
      <w:r>
        <w:t>injustificadas;</w:t>
      </w:r>
      <w:r>
        <w:rPr>
          <w:spacing w:val="-10"/>
        </w:rPr>
        <w:t xml:space="preserve"> </w:t>
      </w:r>
      <w:r>
        <w:t>y</w:t>
      </w:r>
      <w:r>
        <w:rPr>
          <w:spacing w:val="-14"/>
        </w:rPr>
        <w:t xml:space="preserve"> </w:t>
      </w:r>
      <w:r>
        <w:t>deben</w:t>
      </w:r>
      <w:r>
        <w:rPr>
          <w:spacing w:val="-9"/>
        </w:rPr>
        <w:t xml:space="preserve"> </w:t>
      </w:r>
      <w:r>
        <w:t>adoptar</w:t>
      </w:r>
      <w:r>
        <w:rPr>
          <w:spacing w:val="-14"/>
        </w:rPr>
        <w:t xml:space="preserve"> </w:t>
      </w:r>
      <w:r>
        <w:t>las</w:t>
      </w:r>
      <w:r>
        <w:rPr>
          <w:spacing w:val="-18"/>
        </w:rPr>
        <w:t xml:space="preserve"> </w:t>
      </w:r>
      <w:r>
        <w:t>decisiones</w:t>
      </w:r>
      <w:r>
        <w:rPr>
          <w:spacing w:val="-14"/>
        </w:rPr>
        <w:t xml:space="preserve"> </w:t>
      </w:r>
      <w:r>
        <w:t>administrativas</w:t>
      </w:r>
      <w:r>
        <w:rPr>
          <w:spacing w:val="-12"/>
        </w:rPr>
        <w:t xml:space="preserve"> </w:t>
      </w:r>
      <w:r>
        <w:t>en</w:t>
      </w:r>
      <w:r>
        <w:rPr>
          <w:spacing w:val="-11"/>
        </w:rPr>
        <w:t xml:space="preserve"> </w:t>
      </w:r>
      <w:r>
        <w:t>el</w:t>
      </w:r>
      <w:r>
        <w:rPr>
          <w:spacing w:val="-18"/>
        </w:rPr>
        <w:t xml:space="preserve"> </w:t>
      </w:r>
      <w:r>
        <w:t>menor tiempo</w:t>
      </w:r>
      <w:r>
        <w:rPr>
          <w:spacing w:val="-2"/>
        </w:rPr>
        <w:t xml:space="preserve"> </w:t>
      </w:r>
      <w:r>
        <w:t>posible”.</w:t>
      </w:r>
    </w:p>
    <w:p w:rsidR="00D55786" w:rsidRDefault="00D55786">
      <w:pPr>
        <w:pStyle w:val="Textoindependiente"/>
        <w:spacing w:before="1"/>
      </w:pPr>
    </w:p>
    <w:p w:rsidR="00D55786" w:rsidRDefault="005C30C0">
      <w:pPr>
        <w:pStyle w:val="Textoindependiente"/>
        <w:ind w:left="1362" w:right="1689"/>
        <w:jc w:val="both"/>
      </w:pPr>
      <w:r>
        <w:t>Que en concordancia con lo anterior, el artículo 63 del Decreto 067 del 31 de Julio de</w:t>
      </w:r>
      <w:r>
        <w:rPr>
          <w:spacing w:val="-6"/>
        </w:rPr>
        <w:t xml:space="preserve"> </w:t>
      </w:r>
      <w:r>
        <w:t>2009,</w:t>
      </w:r>
      <w:r>
        <w:rPr>
          <w:spacing w:val="-8"/>
        </w:rPr>
        <w:t xml:space="preserve"> </w:t>
      </w:r>
      <w:r>
        <w:t>mediante</w:t>
      </w:r>
      <w:r>
        <w:rPr>
          <w:spacing w:val="-7"/>
        </w:rPr>
        <w:t xml:space="preserve"> </w:t>
      </w:r>
      <w:r>
        <w:t>el</w:t>
      </w:r>
      <w:r>
        <w:rPr>
          <w:spacing w:val="-8"/>
        </w:rPr>
        <w:t xml:space="preserve"> </w:t>
      </w:r>
      <w:r>
        <w:t>cual</w:t>
      </w:r>
      <w:r>
        <w:rPr>
          <w:spacing w:val="-7"/>
        </w:rPr>
        <w:t xml:space="preserve"> </w:t>
      </w:r>
      <w:r>
        <w:t>se</w:t>
      </w:r>
      <w:r>
        <w:rPr>
          <w:spacing w:val="-6"/>
        </w:rPr>
        <w:t xml:space="preserve"> </w:t>
      </w:r>
      <w:r>
        <w:t>creó</w:t>
      </w:r>
      <w:r>
        <w:rPr>
          <w:spacing w:val="-5"/>
        </w:rPr>
        <w:t xml:space="preserve"> </w:t>
      </w:r>
      <w:r>
        <w:t>el</w:t>
      </w:r>
      <w:r>
        <w:rPr>
          <w:spacing w:val="-10"/>
        </w:rPr>
        <w:t xml:space="preserve"> </w:t>
      </w:r>
      <w:r>
        <w:t>estatuto</w:t>
      </w:r>
      <w:r>
        <w:rPr>
          <w:spacing w:val="-8"/>
        </w:rPr>
        <w:t xml:space="preserve"> </w:t>
      </w:r>
      <w:r>
        <w:t>básico</w:t>
      </w:r>
      <w:r>
        <w:rPr>
          <w:spacing w:val="-8"/>
        </w:rPr>
        <w:t xml:space="preserve"> </w:t>
      </w:r>
      <w:r>
        <w:t>de</w:t>
      </w:r>
      <w:r>
        <w:rPr>
          <w:spacing w:val="-6"/>
        </w:rPr>
        <w:t xml:space="preserve"> </w:t>
      </w:r>
      <w:r>
        <w:t>la</w:t>
      </w:r>
      <w:r>
        <w:rPr>
          <w:spacing w:val="-10"/>
        </w:rPr>
        <w:t xml:space="preserve"> </w:t>
      </w:r>
      <w:r>
        <w:t>Administración</w:t>
      </w:r>
      <w:r>
        <w:rPr>
          <w:spacing w:val="-4"/>
        </w:rPr>
        <w:t xml:space="preserve"> </w:t>
      </w:r>
      <w:r>
        <w:t>Municipal, consagra</w:t>
      </w:r>
      <w:r>
        <w:rPr>
          <w:spacing w:val="-11"/>
        </w:rPr>
        <w:t xml:space="preserve"> </w:t>
      </w:r>
      <w:r>
        <w:t>que</w:t>
      </w:r>
      <w:r>
        <w:rPr>
          <w:spacing w:val="-10"/>
        </w:rPr>
        <w:t xml:space="preserve"> </w:t>
      </w:r>
      <w:r>
        <w:t>con</w:t>
      </w:r>
      <w:r>
        <w:rPr>
          <w:spacing w:val="-12"/>
        </w:rPr>
        <w:t xml:space="preserve"> </w:t>
      </w:r>
      <w:r>
        <w:t>el</w:t>
      </w:r>
      <w:r>
        <w:rPr>
          <w:spacing w:val="-14"/>
        </w:rPr>
        <w:t xml:space="preserve"> </w:t>
      </w:r>
      <w:r>
        <w:t>fin</w:t>
      </w:r>
      <w:r>
        <w:rPr>
          <w:spacing w:val="-12"/>
        </w:rPr>
        <w:t xml:space="preserve"> </w:t>
      </w:r>
      <w:r>
        <w:t>de</w:t>
      </w:r>
      <w:r>
        <w:rPr>
          <w:spacing w:val="-13"/>
        </w:rPr>
        <w:t xml:space="preserve"> </w:t>
      </w:r>
      <w:r>
        <w:t>mejorar</w:t>
      </w:r>
      <w:r>
        <w:rPr>
          <w:spacing w:val="-12"/>
        </w:rPr>
        <w:t xml:space="preserve"> </w:t>
      </w:r>
      <w:r>
        <w:t>la</w:t>
      </w:r>
      <w:r>
        <w:rPr>
          <w:spacing w:val="-12"/>
        </w:rPr>
        <w:t xml:space="preserve"> </w:t>
      </w:r>
      <w:r>
        <w:t>atención</w:t>
      </w:r>
      <w:r>
        <w:rPr>
          <w:spacing w:val="-11"/>
        </w:rPr>
        <w:t xml:space="preserve"> </w:t>
      </w:r>
      <w:r>
        <w:t>de</w:t>
      </w:r>
      <w:r>
        <w:rPr>
          <w:spacing w:val="-12"/>
        </w:rPr>
        <w:t xml:space="preserve"> </w:t>
      </w:r>
      <w:r>
        <w:t>los</w:t>
      </w:r>
      <w:r>
        <w:rPr>
          <w:spacing w:val="-9"/>
        </w:rPr>
        <w:t xml:space="preserve"> </w:t>
      </w:r>
      <w:r>
        <w:t>servicios</w:t>
      </w:r>
      <w:r>
        <w:rPr>
          <w:spacing w:val="-11"/>
        </w:rPr>
        <w:t xml:space="preserve"> </w:t>
      </w:r>
      <w:r>
        <w:t>y</w:t>
      </w:r>
      <w:r>
        <w:rPr>
          <w:spacing w:val="-11"/>
        </w:rPr>
        <w:t xml:space="preserve"> </w:t>
      </w:r>
      <w:r>
        <w:t>cumplir</w:t>
      </w:r>
      <w:r>
        <w:rPr>
          <w:spacing w:val="-11"/>
        </w:rPr>
        <w:t xml:space="preserve"> </w:t>
      </w:r>
      <w:r>
        <w:t>con</w:t>
      </w:r>
      <w:r>
        <w:rPr>
          <w:spacing w:val="-9"/>
        </w:rPr>
        <w:t xml:space="preserve"> </w:t>
      </w:r>
      <w:r>
        <w:t>eficacia y eficiencia los objetivos, políticas y programas de las dependencias centrales, el alcalde, previo estudio de viabilidad y conveniencia emitido por el DAFP, podrá organizar con carácter permanente o transitorio, grupos internos de trabajo que sean necesarios. También podrá con el mismo procedimiento, fusio</w:t>
      </w:r>
      <w:bookmarkStart w:id="9" w:name="_GoBack"/>
      <w:bookmarkEnd w:id="9"/>
      <w:r>
        <w:t>nar o suprimir los que hayan creado, cuando el desarrollo de los procesos, competencias y funciones de las dependencias así lo</w:t>
      </w:r>
      <w:r>
        <w:rPr>
          <w:spacing w:val="-8"/>
        </w:rPr>
        <w:t xml:space="preserve"> </w:t>
      </w:r>
      <w:r>
        <w:t>exija.</w:t>
      </w:r>
    </w:p>
    <w:p w:rsidR="00D55786" w:rsidRDefault="00D55786">
      <w:pPr>
        <w:pStyle w:val="Textoindependiente"/>
      </w:pPr>
    </w:p>
    <w:p w:rsidR="00D55786" w:rsidRDefault="005C30C0">
      <w:pPr>
        <w:pStyle w:val="Textoindependiente"/>
        <w:ind w:left="1362" w:right="1692"/>
        <w:jc w:val="both"/>
      </w:pPr>
      <w:r>
        <w:t xml:space="preserve">Que mediante Decreto </w:t>
      </w:r>
      <w:proofErr w:type="spellStart"/>
      <w:r>
        <w:t>N°</w:t>
      </w:r>
      <w:proofErr w:type="spellEnd"/>
      <w:r>
        <w:t xml:space="preserve"> 2573 de 2014, se reglamenta parcialmente la Ley 1341 de 2009 y que en el mismo decreto se define el componente de Privacidad y Seguridad de la información que incluye el modelo de seguridad y privacidad de la información (MSPI), y para ello cuenta con una serie de guías anexas que ayudan a</w:t>
      </w:r>
      <w:r>
        <w:rPr>
          <w:spacing w:val="-6"/>
        </w:rPr>
        <w:t xml:space="preserve"> </w:t>
      </w:r>
      <w:r>
        <w:t>las</w:t>
      </w:r>
      <w:r>
        <w:rPr>
          <w:spacing w:val="-9"/>
        </w:rPr>
        <w:t xml:space="preserve"> </w:t>
      </w:r>
      <w:r>
        <w:t>entidades</w:t>
      </w:r>
      <w:r>
        <w:rPr>
          <w:spacing w:val="-8"/>
        </w:rPr>
        <w:t xml:space="preserve"> </w:t>
      </w:r>
      <w:r>
        <w:t>a</w:t>
      </w:r>
      <w:r>
        <w:rPr>
          <w:spacing w:val="-6"/>
        </w:rPr>
        <w:t xml:space="preserve"> </w:t>
      </w:r>
      <w:r>
        <w:t>cumplir</w:t>
      </w:r>
      <w:r>
        <w:rPr>
          <w:spacing w:val="-7"/>
        </w:rPr>
        <w:t xml:space="preserve"> </w:t>
      </w:r>
      <w:r>
        <w:t>con</w:t>
      </w:r>
      <w:r>
        <w:rPr>
          <w:spacing w:val="-6"/>
        </w:rPr>
        <w:t xml:space="preserve"> </w:t>
      </w:r>
      <w:r>
        <w:t>lo</w:t>
      </w:r>
      <w:r>
        <w:rPr>
          <w:spacing w:val="-6"/>
        </w:rPr>
        <w:t xml:space="preserve"> </w:t>
      </w:r>
      <w:r>
        <w:t>solicitado</w:t>
      </w:r>
      <w:r>
        <w:rPr>
          <w:spacing w:val="-7"/>
        </w:rPr>
        <w:t xml:space="preserve"> </w:t>
      </w:r>
      <w:r>
        <w:t>permitiendo</w:t>
      </w:r>
      <w:r>
        <w:rPr>
          <w:spacing w:val="-7"/>
        </w:rPr>
        <w:t xml:space="preserve"> </w:t>
      </w:r>
      <w:r>
        <w:t>abordar</w:t>
      </w:r>
      <w:r>
        <w:rPr>
          <w:spacing w:val="-9"/>
        </w:rPr>
        <w:t xml:space="preserve"> </w:t>
      </w:r>
      <w:r>
        <w:t>de</w:t>
      </w:r>
      <w:r>
        <w:rPr>
          <w:spacing w:val="-3"/>
        </w:rPr>
        <w:t xml:space="preserve"> </w:t>
      </w:r>
      <w:r>
        <w:t>manera</w:t>
      </w:r>
      <w:r>
        <w:rPr>
          <w:spacing w:val="-9"/>
        </w:rPr>
        <w:t xml:space="preserve"> </w:t>
      </w:r>
      <w:r>
        <w:t>detallada cada una de las fases del modelo, buscando a su vez comprender cuales son los resultados a obtener y como</w:t>
      </w:r>
      <w:r>
        <w:rPr>
          <w:spacing w:val="-11"/>
        </w:rPr>
        <w:t xml:space="preserve"> </w:t>
      </w:r>
      <w:r>
        <w:t>desarrollarlos.</w:t>
      </w:r>
    </w:p>
    <w:p w:rsidR="00D55786" w:rsidRDefault="00D55786">
      <w:pPr>
        <w:pStyle w:val="Textoindependiente"/>
        <w:spacing w:before="1"/>
      </w:pPr>
    </w:p>
    <w:p w:rsidR="00D55786" w:rsidRDefault="005C30C0">
      <w:pPr>
        <w:pStyle w:val="Textoindependiente"/>
        <w:ind w:left="1362" w:right="1700"/>
        <w:jc w:val="both"/>
      </w:pPr>
      <w:r>
        <w:t>Que mediante el CONPES - Política Nacional de Seguridad Digital, se tiene como objetivo: “Fortalecer las capacidades de las múltiples partes interesadas para identificar, gestionar, tratar y mitigar los riesgos de seguridad digital en sus</w:t>
      </w:r>
    </w:p>
    <w:bookmarkEnd w:id="8"/>
    <w:p w:rsidR="00D55786" w:rsidRDefault="00D55786">
      <w:pPr>
        <w:jc w:val="both"/>
        <w:sectPr w:rsidR="00D55786">
          <w:headerReference w:type="default" r:id="rId11"/>
          <w:footerReference w:type="default" r:id="rId12"/>
          <w:pgSz w:w="12240" w:h="15840"/>
          <w:pgMar w:top="780" w:right="0" w:bottom="2060" w:left="340" w:header="0" w:footer="1872" w:gutter="0"/>
          <w:pgNumType w:start="8"/>
          <w:cols w:space="720"/>
        </w:sectPr>
      </w:pPr>
    </w:p>
    <w:p w:rsidR="00D55786" w:rsidRDefault="00B72BB8">
      <w:pPr>
        <w:pStyle w:val="Textoindependiente"/>
        <w:ind w:left="1361"/>
        <w:rPr>
          <w:sz w:val="20"/>
        </w:rPr>
      </w:pPr>
      <w:r>
        <w:rPr>
          <w:noProof/>
          <w:lang w:eastAsia="es-CO"/>
        </w:rPr>
        <w:lastRenderedPageBreak/>
        <w:drawing>
          <wp:anchor distT="0" distB="0" distL="114300" distR="114300" simplePos="0" relativeHeight="487685120" behindDoc="1" locked="0" layoutInCell="1" allowOverlap="1" wp14:anchorId="7EC1D0EE" wp14:editId="6C7946E9">
            <wp:simplePos x="0" y="0"/>
            <wp:positionH relativeFrom="column">
              <wp:posOffset>0</wp:posOffset>
            </wp:positionH>
            <wp:positionV relativeFrom="paragraph">
              <wp:posOffset>-635</wp:posOffset>
            </wp:positionV>
            <wp:extent cx="850900" cy="342900"/>
            <wp:effectExtent l="0" t="0" r="6350" b="0"/>
            <wp:wrapNone/>
            <wp:docPr id="2075"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p w:rsidR="00D55786" w:rsidRDefault="005C30C0">
      <w:pPr>
        <w:pStyle w:val="Textoindependiente"/>
        <w:spacing w:before="13"/>
        <w:ind w:left="1362"/>
        <w:jc w:val="both"/>
      </w:pPr>
      <w:bookmarkStart w:id="10" w:name="_Hlk62672701"/>
      <w:r>
        <w:t>actividades socioeconómicas en el entorno digital, en un marco de cooperación,</w:t>
      </w:r>
    </w:p>
    <w:p w:rsidR="00D55786" w:rsidRDefault="005C30C0">
      <w:pPr>
        <w:pStyle w:val="Textoindependiente"/>
        <w:spacing w:before="231"/>
        <w:ind w:left="1362" w:right="1711"/>
        <w:jc w:val="both"/>
      </w:pPr>
      <w:r>
        <w:t>colaboración y asistencia. Lo anterior, con el fin de contribuir al crecimiento de la economía digital nacional, lo que a su vez impulsará una mayor prosperidad económica y social en el país”.</w:t>
      </w:r>
    </w:p>
    <w:p w:rsidR="00D55786" w:rsidRDefault="00D55786">
      <w:pPr>
        <w:pStyle w:val="Textoindependiente"/>
      </w:pPr>
    </w:p>
    <w:p w:rsidR="00D55786" w:rsidRDefault="005C30C0">
      <w:pPr>
        <w:pStyle w:val="Textoindependiente"/>
        <w:ind w:left="1362" w:right="1712"/>
        <w:jc w:val="both"/>
      </w:pPr>
      <w:r>
        <w:t xml:space="preserve">Que mediante Resolución </w:t>
      </w:r>
      <w:proofErr w:type="spellStart"/>
      <w:r>
        <w:t>N°</w:t>
      </w:r>
      <w:proofErr w:type="spellEnd"/>
      <w:r>
        <w:t xml:space="preserve"> 0002405 de 25 de noviembre de 2016, por el cual se adopta el sello de la excelencia Gobierno en Línea y se conforma su comité.</w:t>
      </w:r>
    </w:p>
    <w:p w:rsidR="00D55786" w:rsidRDefault="00D55786">
      <w:pPr>
        <w:pStyle w:val="Textoindependiente"/>
      </w:pPr>
    </w:p>
    <w:p w:rsidR="00D55786" w:rsidRDefault="005C30C0">
      <w:pPr>
        <w:pStyle w:val="Textoindependiente"/>
        <w:spacing w:before="1"/>
        <w:ind w:left="1362" w:right="1715"/>
        <w:jc w:val="both"/>
      </w:pPr>
      <w:r>
        <w:t xml:space="preserve">Que mediante Resolución </w:t>
      </w:r>
      <w:proofErr w:type="spellStart"/>
      <w:r>
        <w:t>N°</w:t>
      </w:r>
      <w:proofErr w:type="spellEnd"/>
      <w:r>
        <w:t xml:space="preserve"> 0002710 del 3 de octubre de 2017, “Por la cual se establecen lineamientos para la adopción del protocolo IPv6”.</w:t>
      </w:r>
    </w:p>
    <w:p w:rsidR="00D55786" w:rsidRDefault="00D55786">
      <w:pPr>
        <w:pStyle w:val="Textoindependiente"/>
        <w:spacing w:before="11"/>
        <w:rPr>
          <w:sz w:val="23"/>
        </w:rPr>
      </w:pPr>
    </w:p>
    <w:p w:rsidR="00D55786" w:rsidRDefault="005C30C0">
      <w:pPr>
        <w:pStyle w:val="Textoindependiente"/>
        <w:ind w:left="1362" w:right="1698"/>
        <w:jc w:val="both"/>
      </w:pPr>
      <w:r>
        <w:t>Que mediante el decreto 415 de 2016, se adiciona al decreto único reglamentario de</w:t>
      </w:r>
      <w:r>
        <w:rPr>
          <w:spacing w:val="-19"/>
        </w:rPr>
        <w:t xml:space="preserve"> </w:t>
      </w:r>
      <w:r>
        <w:t>la</w:t>
      </w:r>
      <w:r>
        <w:rPr>
          <w:spacing w:val="-18"/>
        </w:rPr>
        <w:t xml:space="preserve"> </w:t>
      </w:r>
      <w:r>
        <w:t>función</w:t>
      </w:r>
      <w:r>
        <w:rPr>
          <w:spacing w:val="-17"/>
        </w:rPr>
        <w:t xml:space="preserve"> </w:t>
      </w:r>
      <w:r>
        <w:t>pública</w:t>
      </w:r>
      <w:r>
        <w:rPr>
          <w:spacing w:val="-17"/>
        </w:rPr>
        <w:t xml:space="preserve"> </w:t>
      </w:r>
      <w:r>
        <w:t>la</w:t>
      </w:r>
      <w:r>
        <w:rPr>
          <w:spacing w:val="-22"/>
        </w:rPr>
        <w:t xml:space="preserve"> </w:t>
      </w:r>
      <w:r>
        <w:t>definición</w:t>
      </w:r>
      <w:r>
        <w:rPr>
          <w:spacing w:val="-19"/>
        </w:rPr>
        <w:t xml:space="preserve"> </w:t>
      </w:r>
      <w:r>
        <w:t>de</w:t>
      </w:r>
      <w:r>
        <w:rPr>
          <w:spacing w:val="-20"/>
        </w:rPr>
        <w:t xml:space="preserve"> </w:t>
      </w:r>
      <w:r>
        <w:t>lineamientos</w:t>
      </w:r>
      <w:r>
        <w:rPr>
          <w:spacing w:val="-17"/>
        </w:rPr>
        <w:t xml:space="preserve"> </w:t>
      </w:r>
      <w:r>
        <w:t>para</w:t>
      </w:r>
      <w:r>
        <w:rPr>
          <w:spacing w:val="-23"/>
        </w:rPr>
        <w:t xml:space="preserve"> </w:t>
      </w:r>
      <w:r>
        <w:t>el</w:t>
      </w:r>
      <w:r>
        <w:rPr>
          <w:spacing w:val="-19"/>
        </w:rPr>
        <w:t xml:space="preserve"> </w:t>
      </w:r>
      <w:r>
        <w:t>fortalecimiento</w:t>
      </w:r>
      <w:r>
        <w:rPr>
          <w:spacing w:val="-16"/>
        </w:rPr>
        <w:t xml:space="preserve"> </w:t>
      </w:r>
      <w:r>
        <w:t>institucional en materia de tecnologías de la información y las</w:t>
      </w:r>
      <w:r>
        <w:rPr>
          <w:spacing w:val="-13"/>
        </w:rPr>
        <w:t xml:space="preserve"> </w:t>
      </w:r>
      <w:r>
        <w:t>comunicaciones.</w:t>
      </w:r>
    </w:p>
    <w:p w:rsidR="00D55786" w:rsidRDefault="00D55786">
      <w:pPr>
        <w:pStyle w:val="Textoindependiente"/>
      </w:pPr>
    </w:p>
    <w:p w:rsidR="00D55786" w:rsidRDefault="005C30C0">
      <w:pPr>
        <w:pStyle w:val="Textoindependiente"/>
        <w:ind w:left="1362" w:right="1707"/>
        <w:jc w:val="both"/>
      </w:pPr>
      <w:r>
        <w:t>Que mediante el decreto 1499 de 2017, se modifica el decreto 1083 de 2015 y se definen los lineamientos del modelo integral de planeación y gestión para el desarrollo administrativo y la gestión de la calidad para la gestión pública.</w:t>
      </w:r>
    </w:p>
    <w:p w:rsidR="00D55786" w:rsidRDefault="00D55786">
      <w:pPr>
        <w:pStyle w:val="Textoindependiente"/>
        <w:spacing w:before="5"/>
      </w:pPr>
    </w:p>
    <w:p w:rsidR="00D55786" w:rsidRDefault="005C30C0">
      <w:pPr>
        <w:pStyle w:val="Ttulo1"/>
        <w:numPr>
          <w:ilvl w:val="0"/>
          <w:numId w:val="87"/>
        </w:numPr>
        <w:tabs>
          <w:tab w:val="left" w:pos="1794"/>
        </w:tabs>
        <w:ind w:left="1794" w:hanging="432"/>
        <w:jc w:val="both"/>
      </w:pPr>
      <w:bookmarkStart w:id="11" w:name="_bookmark4"/>
      <w:bookmarkEnd w:id="11"/>
      <w:r>
        <w:t>RUPTURA</w:t>
      </w:r>
      <w:r>
        <w:rPr>
          <w:spacing w:val="-1"/>
        </w:rPr>
        <w:t xml:space="preserve"> </w:t>
      </w:r>
      <w:r>
        <w:t>ESTRATEGICA</w:t>
      </w:r>
    </w:p>
    <w:p w:rsidR="00D55786" w:rsidRDefault="00D55786">
      <w:pPr>
        <w:pStyle w:val="Textoindependiente"/>
        <w:rPr>
          <w:b/>
          <w:sz w:val="26"/>
        </w:rPr>
      </w:pPr>
    </w:p>
    <w:p w:rsidR="00D55786" w:rsidRDefault="005C30C0">
      <w:pPr>
        <w:pStyle w:val="Textoindependiente"/>
        <w:spacing w:before="179"/>
        <w:ind w:left="1362" w:right="1688"/>
        <w:jc w:val="both"/>
      </w:pPr>
      <w:r>
        <w:t>En el desarrollo de la ruptura nos basamos en la estrategia de TI y el modelo IT4+ el punto de partida es tener como parte principal un análisis de la situación actual del INS, en la cual es importante identificar cuáles son las posibles rupturas estratégicas que contribuyen con la transformación de la gestión y el logro de resultados</w:t>
      </w:r>
      <w:r>
        <w:rPr>
          <w:spacing w:val="-9"/>
        </w:rPr>
        <w:t xml:space="preserve"> </w:t>
      </w:r>
      <w:r>
        <w:t>de</w:t>
      </w:r>
      <w:r>
        <w:rPr>
          <w:spacing w:val="-8"/>
        </w:rPr>
        <w:t xml:space="preserve"> </w:t>
      </w:r>
      <w:r>
        <w:t>impacto</w:t>
      </w:r>
      <w:r>
        <w:rPr>
          <w:spacing w:val="-11"/>
        </w:rPr>
        <w:t xml:space="preserve"> </w:t>
      </w:r>
      <w:r>
        <w:t>en</w:t>
      </w:r>
      <w:r>
        <w:rPr>
          <w:spacing w:val="-6"/>
        </w:rPr>
        <w:t xml:space="preserve"> </w:t>
      </w:r>
      <w:r>
        <w:t>el</w:t>
      </w:r>
      <w:r>
        <w:rPr>
          <w:spacing w:val="-10"/>
        </w:rPr>
        <w:t xml:space="preserve"> </w:t>
      </w:r>
      <w:r>
        <w:t>desarrollo</w:t>
      </w:r>
      <w:r>
        <w:rPr>
          <w:spacing w:val="-7"/>
        </w:rPr>
        <w:t xml:space="preserve"> </w:t>
      </w:r>
      <w:r>
        <w:t>de</w:t>
      </w:r>
      <w:r>
        <w:rPr>
          <w:spacing w:val="-6"/>
        </w:rPr>
        <w:t xml:space="preserve"> </w:t>
      </w:r>
      <w:r>
        <w:t>cada</w:t>
      </w:r>
      <w:r>
        <w:rPr>
          <w:spacing w:val="-5"/>
        </w:rPr>
        <w:t xml:space="preserve"> </w:t>
      </w:r>
      <w:r>
        <w:t>una</w:t>
      </w:r>
      <w:r>
        <w:rPr>
          <w:spacing w:val="-10"/>
        </w:rPr>
        <w:t xml:space="preserve"> </w:t>
      </w:r>
      <w:r>
        <w:t>de</w:t>
      </w:r>
      <w:r>
        <w:rPr>
          <w:spacing w:val="-6"/>
        </w:rPr>
        <w:t xml:space="preserve"> </w:t>
      </w:r>
      <w:r>
        <w:t>las</w:t>
      </w:r>
      <w:r>
        <w:rPr>
          <w:spacing w:val="-10"/>
        </w:rPr>
        <w:t xml:space="preserve"> </w:t>
      </w:r>
      <w:r>
        <w:t>actividades</w:t>
      </w:r>
      <w:r>
        <w:rPr>
          <w:spacing w:val="-6"/>
        </w:rPr>
        <w:t xml:space="preserve"> </w:t>
      </w:r>
      <w:r>
        <w:t>que</w:t>
      </w:r>
      <w:r>
        <w:rPr>
          <w:spacing w:val="-6"/>
        </w:rPr>
        <w:t xml:space="preserve"> </w:t>
      </w:r>
      <w:r>
        <w:t>se</w:t>
      </w:r>
      <w:r>
        <w:rPr>
          <w:spacing w:val="-8"/>
        </w:rPr>
        <w:t xml:space="preserve"> </w:t>
      </w:r>
      <w:r>
        <w:t>hacen en el INS, teniendo en cuenta en el análisis una descripción clara, oportuna con celeridad para tener en claro lo que se requiere en el</w:t>
      </w:r>
      <w:r>
        <w:rPr>
          <w:spacing w:val="-13"/>
        </w:rPr>
        <w:t xml:space="preserve"> </w:t>
      </w:r>
      <w:r>
        <w:t>INS.</w:t>
      </w:r>
    </w:p>
    <w:p w:rsidR="00D55786" w:rsidRDefault="00D55786">
      <w:pPr>
        <w:pStyle w:val="Textoindependiente"/>
      </w:pPr>
    </w:p>
    <w:p w:rsidR="00D55786" w:rsidRDefault="005C30C0">
      <w:pPr>
        <w:pStyle w:val="Prrafodelista"/>
        <w:numPr>
          <w:ilvl w:val="0"/>
          <w:numId w:val="84"/>
        </w:numPr>
        <w:tabs>
          <w:tab w:val="left" w:pos="1646"/>
        </w:tabs>
        <w:ind w:right="1715" w:firstLine="0"/>
        <w:jc w:val="both"/>
        <w:rPr>
          <w:sz w:val="24"/>
        </w:rPr>
      </w:pPr>
      <w:r>
        <w:rPr>
          <w:sz w:val="24"/>
        </w:rPr>
        <w:t>La Información debe ser oportuna, real, confiable y que debe ser de apoyo para la toma de decisiones del</w:t>
      </w:r>
      <w:r>
        <w:rPr>
          <w:spacing w:val="-11"/>
          <w:sz w:val="24"/>
        </w:rPr>
        <w:t xml:space="preserve"> </w:t>
      </w:r>
      <w:r>
        <w:rPr>
          <w:sz w:val="24"/>
        </w:rPr>
        <w:t>INS</w:t>
      </w:r>
    </w:p>
    <w:p w:rsidR="00D55786" w:rsidRDefault="00D55786">
      <w:pPr>
        <w:pStyle w:val="Textoindependiente"/>
        <w:spacing w:before="8"/>
        <w:rPr>
          <w:sz w:val="23"/>
        </w:rPr>
      </w:pPr>
    </w:p>
    <w:p w:rsidR="00D55786" w:rsidRDefault="005C30C0">
      <w:pPr>
        <w:pStyle w:val="Prrafodelista"/>
        <w:numPr>
          <w:ilvl w:val="0"/>
          <w:numId w:val="86"/>
        </w:numPr>
        <w:tabs>
          <w:tab w:val="left" w:pos="1504"/>
        </w:tabs>
        <w:ind w:left="1503" w:hanging="145"/>
        <w:jc w:val="both"/>
        <w:rPr>
          <w:rFonts w:ascii="Symbol" w:hAnsi="Symbol"/>
          <w:sz w:val="24"/>
        </w:rPr>
      </w:pPr>
      <w:r>
        <w:rPr>
          <w:sz w:val="24"/>
        </w:rPr>
        <w:t>Una alimentación oportuna por cualquier</w:t>
      </w:r>
      <w:r>
        <w:rPr>
          <w:spacing w:val="-4"/>
          <w:sz w:val="24"/>
        </w:rPr>
        <w:t xml:space="preserve"> </w:t>
      </w:r>
      <w:r>
        <w:rPr>
          <w:sz w:val="24"/>
        </w:rPr>
        <w:t>medio</w:t>
      </w:r>
    </w:p>
    <w:p w:rsidR="00D55786" w:rsidRDefault="005C30C0">
      <w:pPr>
        <w:pStyle w:val="Prrafodelista"/>
        <w:numPr>
          <w:ilvl w:val="0"/>
          <w:numId w:val="86"/>
        </w:numPr>
        <w:tabs>
          <w:tab w:val="left" w:pos="1504"/>
        </w:tabs>
        <w:spacing w:before="4"/>
        <w:ind w:right="1696" w:firstLine="0"/>
        <w:jc w:val="both"/>
        <w:rPr>
          <w:rFonts w:ascii="Symbol" w:hAnsi="Symbol"/>
          <w:sz w:val="24"/>
        </w:rPr>
      </w:pPr>
      <w:r>
        <w:rPr>
          <w:sz w:val="24"/>
        </w:rPr>
        <w:t>Ofrecer nuevas herramientas que ayuden a optimizar los procesos de recolección de información</w:t>
      </w:r>
    </w:p>
    <w:p w:rsidR="00D55786" w:rsidRDefault="005C30C0">
      <w:pPr>
        <w:pStyle w:val="Prrafodelista"/>
        <w:numPr>
          <w:ilvl w:val="0"/>
          <w:numId w:val="86"/>
        </w:numPr>
        <w:tabs>
          <w:tab w:val="left" w:pos="1504"/>
        </w:tabs>
        <w:ind w:right="1707" w:firstLine="0"/>
        <w:jc w:val="both"/>
        <w:rPr>
          <w:rFonts w:ascii="Symbol" w:hAnsi="Symbol"/>
          <w:sz w:val="24"/>
        </w:rPr>
      </w:pPr>
      <w:r>
        <w:rPr>
          <w:sz w:val="24"/>
        </w:rPr>
        <w:t>Brindar interfaz entre los diferentes sistemas misionales y administrativos manejados por el INS y por entidades que se apoyan para la obtención de la información.</w:t>
      </w:r>
    </w:p>
    <w:bookmarkEnd w:id="10"/>
    <w:p w:rsidR="00D55786" w:rsidRDefault="00D55786">
      <w:pPr>
        <w:jc w:val="both"/>
        <w:rPr>
          <w:rFonts w:ascii="Symbol" w:hAnsi="Symbol"/>
          <w:sz w:val="24"/>
        </w:rPr>
        <w:sectPr w:rsidR="00D55786">
          <w:headerReference w:type="default" r:id="rId14"/>
          <w:footerReference w:type="default" r:id="rId15"/>
          <w:pgSz w:w="12240" w:h="15840"/>
          <w:pgMar w:top="780" w:right="0" w:bottom="2060" w:left="340" w:header="0" w:footer="1872" w:gutter="0"/>
          <w:pgNumType w:start="9"/>
          <w:cols w:space="720"/>
        </w:sectPr>
      </w:pPr>
    </w:p>
    <w:p w:rsidR="00D55786" w:rsidRDefault="00D55786">
      <w:pPr>
        <w:pStyle w:val="Textoindependiente"/>
        <w:spacing w:before="7"/>
        <w:rPr>
          <w:sz w:val="10"/>
        </w:rPr>
      </w:pPr>
    </w:p>
    <w:p w:rsidR="00D55786" w:rsidRDefault="005C30C0">
      <w:pPr>
        <w:pStyle w:val="Prrafodelista"/>
        <w:numPr>
          <w:ilvl w:val="0"/>
          <w:numId w:val="84"/>
        </w:numPr>
        <w:tabs>
          <w:tab w:val="left" w:pos="1646"/>
        </w:tabs>
        <w:spacing w:before="93"/>
        <w:ind w:right="1696" w:firstLine="0"/>
        <w:jc w:val="both"/>
        <w:rPr>
          <w:sz w:val="24"/>
        </w:rPr>
      </w:pPr>
      <w:bookmarkStart w:id="12" w:name="_Hlk62672870"/>
      <w:r>
        <w:rPr>
          <w:sz w:val="24"/>
        </w:rPr>
        <w:t>La</w:t>
      </w:r>
      <w:r>
        <w:rPr>
          <w:spacing w:val="-7"/>
          <w:sz w:val="24"/>
        </w:rPr>
        <w:t xml:space="preserve"> </w:t>
      </w:r>
      <w:r>
        <w:rPr>
          <w:sz w:val="24"/>
        </w:rPr>
        <w:t>infraestructura</w:t>
      </w:r>
      <w:r>
        <w:rPr>
          <w:spacing w:val="-7"/>
          <w:sz w:val="24"/>
        </w:rPr>
        <w:t xml:space="preserve"> </w:t>
      </w:r>
      <w:r>
        <w:rPr>
          <w:sz w:val="24"/>
        </w:rPr>
        <w:t>del</w:t>
      </w:r>
      <w:r>
        <w:rPr>
          <w:spacing w:val="-13"/>
          <w:sz w:val="24"/>
        </w:rPr>
        <w:t xml:space="preserve"> </w:t>
      </w:r>
      <w:r>
        <w:rPr>
          <w:sz w:val="24"/>
        </w:rPr>
        <w:t>INS</w:t>
      </w:r>
      <w:r>
        <w:rPr>
          <w:spacing w:val="-4"/>
          <w:sz w:val="24"/>
        </w:rPr>
        <w:t xml:space="preserve"> </w:t>
      </w:r>
      <w:r>
        <w:rPr>
          <w:sz w:val="24"/>
        </w:rPr>
        <w:t>debe</w:t>
      </w:r>
      <w:r>
        <w:rPr>
          <w:spacing w:val="-9"/>
          <w:sz w:val="24"/>
        </w:rPr>
        <w:t xml:space="preserve"> </w:t>
      </w:r>
      <w:r>
        <w:rPr>
          <w:sz w:val="24"/>
        </w:rPr>
        <w:t>ser</w:t>
      </w:r>
      <w:r>
        <w:rPr>
          <w:spacing w:val="-7"/>
          <w:sz w:val="24"/>
        </w:rPr>
        <w:t xml:space="preserve"> </w:t>
      </w:r>
      <w:r>
        <w:rPr>
          <w:sz w:val="24"/>
        </w:rPr>
        <w:t>robusta</w:t>
      </w:r>
      <w:r>
        <w:rPr>
          <w:spacing w:val="-7"/>
          <w:sz w:val="24"/>
        </w:rPr>
        <w:t xml:space="preserve"> </w:t>
      </w:r>
      <w:r>
        <w:rPr>
          <w:sz w:val="24"/>
        </w:rPr>
        <w:t>y</w:t>
      </w:r>
      <w:r>
        <w:rPr>
          <w:spacing w:val="-13"/>
          <w:sz w:val="24"/>
        </w:rPr>
        <w:t xml:space="preserve"> </w:t>
      </w:r>
      <w:r>
        <w:rPr>
          <w:sz w:val="24"/>
        </w:rPr>
        <w:t>brindar</w:t>
      </w:r>
      <w:r>
        <w:rPr>
          <w:spacing w:val="-7"/>
          <w:sz w:val="24"/>
        </w:rPr>
        <w:t xml:space="preserve"> </w:t>
      </w:r>
      <w:r>
        <w:rPr>
          <w:sz w:val="24"/>
        </w:rPr>
        <w:t>la</w:t>
      </w:r>
      <w:r>
        <w:rPr>
          <w:spacing w:val="-9"/>
          <w:sz w:val="24"/>
        </w:rPr>
        <w:t xml:space="preserve"> </w:t>
      </w:r>
      <w:r>
        <w:rPr>
          <w:sz w:val="24"/>
        </w:rPr>
        <w:t>seguridad</w:t>
      </w:r>
      <w:r>
        <w:rPr>
          <w:spacing w:val="-5"/>
          <w:sz w:val="24"/>
        </w:rPr>
        <w:t xml:space="preserve"> </w:t>
      </w:r>
      <w:r>
        <w:rPr>
          <w:sz w:val="24"/>
        </w:rPr>
        <w:t>necesaria</w:t>
      </w:r>
      <w:r>
        <w:rPr>
          <w:spacing w:val="-6"/>
          <w:sz w:val="24"/>
        </w:rPr>
        <w:t xml:space="preserve"> </w:t>
      </w:r>
      <w:r>
        <w:rPr>
          <w:sz w:val="24"/>
        </w:rPr>
        <w:t>para la realización de cada</w:t>
      </w:r>
      <w:r>
        <w:rPr>
          <w:spacing w:val="-8"/>
          <w:sz w:val="24"/>
        </w:rPr>
        <w:t xml:space="preserve"> </w:t>
      </w:r>
      <w:r>
        <w:rPr>
          <w:sz w:val="24"/>
        </w:rPr>
        <w:t>proyecto.</w:t>
      </w:r>
    </w:p>
    <w:p w:rsidR="00D55786" w:rsidRDefault="00D55786">
      <w:pPr>
        <w:pStyle w:val="Textoindependiente"/>
      </w:pPr>
    </w:p>
    <w:p w:rsidR="00D55786" w:rsidRDefault="005C30C0">
      <w:pPr>
        <w:pStyle w:val="Prrafodelista"/>
        <w:numPr>
          <w:ilvl w:val="0"/>
          <w:numId w:val="86"/>
        </w:numPr>
        <w:tabs>
          <w:tab w:val="left" w:pos="1646"/>
        </w:tabs>
        <w:ind w:right="1709" w:firstLine="0"/>
        <w:jc w:val="both"/>
        <w:rPr>
          <w:rFonts w:ascii="Symbol" w:hAnsi="Symbol"/>
          <w:sz w:val="24"/>
        </w:rPr>
      </w:pPr>
      <w:r>
        <w:rPr>
          <w:sz w:val="24"/>
        </w:rPr>
        <w:t>Realizar estudios de ampliación de recursos de alojamiento, administración y procesamiento de toda la información que se maneja en el</w:t>
      </w:r>
      <w:r>
        <w:rPr>
          <w:spacing w:val="-19"/>
          <w:sz w:val="24"/>
        </w:rPr>
        <w:t xml:space="preserve"> </w:t>
      </w:r>
      <w:r>
        <w:rPr>
          <w:sz w:val="24"/>
        </w:rPr>
        <w:t>INS</w:t>
      </w:r>
    </w:p>
    <w:p w:rsidR="00D55786" w:rsidRDefault="00D55786">
      <w:pPr>
        <w:pStyle w:val="Textoindependiente"/>
        <w:spacing w:before="8"/>
        <w:rPr>
          <w:sz w:val="23"/>
        </w:rPr>
      </w:pPr>
    </w:p>
    <w:p w:rsidR="00D55786" w:rsidRDefault="005C30C0">
      <w:pPr>
        <w:pStyle w:val="Prrafodelista"/>
        <w:numPr>
          <w:ilvl w:val="0"/>
          <w:numId w:val="86"/>
        </w:numPr>
        <w:tabs>
          <w:tab w:val="left" w:pos="1646"/>
        </w:tabs>
        <w:ind w:right="1694" w:firstLine="0"/>
        <w:jc w:val="both"/>
        <w:rPr>
          <w:rFonts w:ascii="Symbol" w:hAnsi="Symbol"/>
          <w:sz w:val="24"/>
        </w:rPr>
      </w:pPr>
      <w:r>
        <w:rPr>
          <w:sz w:val="24"/>
        </w:rPr>
        <w:t>Brindar herramientas de seguridad que le permita al INS un cubrimiento de la información</w:t>
      </w:r>
      <w:r>
        <w:rPr>
          <w:spacing w:val="-15"/>
          <w:sz w:val="24"/>
        </w:rPr>
        <w:t xml:space="preserve"> </w:t>
      </w:r>
      <w:r>
        <w:rPr>
          <w:sz w:val="24"/>
        </w:rPr>
        <w:t>con</w:t>
      </w:r>
      <w:r>
        <w:rPr>
          <w:spacing w:val="-15"/>
          <w:sz w:val="24"/>
        </w:rPr>
        <w:t xml:space="preserve"> </w:t>
      </w:r>
      <w:r>
        <w:rPr>
          <w:sz w:val="24"/>
        </w:rPr>
        <w:t>una</w:t>
      </w:r>
      <w:r>
        <w:rPr>
          <w:spacing w:val="-15"/>
          <w:sz w:val="24"/>
        </w:rPr>
        <w:t xml:space="preserve"> </w:t>
      </w:r>
      <w:r>
        <w:rPr>
          <w:sz w:val="24"/>
        </w:rPr>
        <w:t>mejor</w:t>
      </w:r>
      <w:r>
        <w:rPr>
          <w:spacing w:val="-14"/>
          <w:sz w:val="24"/>
        </w:rPr>
        <w:t xml:space="preserve"> </w:t>
      </w:r>
      <w:r>
        <w:rPr>
          <w:sz w:val="24"/>
        </w:rPr>
        <w:t>efectividad</w:t>
      </w:r>
      <w:r>
        <w:rPr>
          <w:spacing w:val="-17"/>
          <w:sz w:val="24"/>
        </w:rPr>
        <w:t xml:space="preserve"> </w:t>
      </w:r>
      <w:r>
        <w:rPr>
          <w:sz w:val="24"/>
        </w:rPr>
        <w:t>de</w:t>
      </w:r>
      <w:r>
        <w:rPr>
          <w:spacing w:val="-15"/>
          <w:sz w:val="24"/>
        </w:rPr>
        <w:t xml:space="preserve"> </w:t>
      </w:r>
      <w:r>
        <w:rPr>
          <w:sz w:val="24"/>
        </w:rPr>
        <w:t>administración,</w:t>
      </w:r>
      <w:r>
        <w:rPr>
          <w:spacing w:val="-15"/>
          <w:sz w:val="24"/>
        </w:rPr>
        <w:t xml:space="preserve"> </w:t>
      </w:r>
      <w:r>
        <w:rPr>
          <w:sz w:val="24"/>
        </w:rPr>
        <w:t>análisis</w:t>
      </w:r>
      <w:r>
        <w:rPr>
          <w:spacing w:val="-14"/>
          <w:sz w:val="24"/>
        </w:rPr>
        <w:t xml:space="preserve"> </w:t>
      </w:r>
      <w:r>
        <w:rPr>
          <w:sz w:val="24"/>
        </w:rPr>
        <w:t>para</w:t>
      </w:r>
      <w:r>
        <w:rPr>
          <w:spacing w:val="-10"/>
          <w:sz w:val="24"/>
        </w:rPr>
        <w:t xml:space="preserve"> </w:t>
      </w:r>
      <w:r>
        <w:rPr>
          <w:sz w:val="24"/>
        </w:rPr>
        <w:t>todo</w:t>
      </w:r>
      <w:r>
        <w:rPr>
          <w:spacing w:val="-15"/>
          <w:sz w:val="24"/>
        </w:rPr>
        <w:t xml:space="preserve"> </w:t>
      </w:r>
      <w:r>
        <w:rPr>
          <w:sz w:val="24"/>
        </w:rPr>
        <w:t>el</w:t>
      </w:r>
      <w:r>
        <w:rPr>
          <w:spacing w:val="-14"/>
          <w:sz w:val="24"/>
        </w:rPr>
        <w:t xml:space="preserve"> </w:t>
      </w:r>
      <w:r>
        <w:rPr>
          <w:sz w:val="24"/>
        </w:rPr>
        <w:t>sector a nivel</w:t>
      </w:r>
      <w:r>
        <w:rPr>
          <w:spacing w:val="-3"/>
          <w:sz w:val="24"/>
        </w:rPr>
        <w:t xml:space="preserve"> </w:t>
      </w:r>
      <w:r>
        <w:rPr>
          <w:sz w:val="24"/>
        </w:rPr>
        <w:t>nacional.</w:t>
      </w:r>
    </w:p>
    <w:p w:rsidR="00D55786" w:rsidRDefault="00D55786">
      <w:pPr>
        <w:pStyle w:val="Textoindependiente"/>
        <w:rPr>
          <w:sz w:val="26"/>
        </w:rPr>
      </w:pPr>
    </w:p>
    <w:p w:rsidR="00D55786" w:rsidRDefault="00D55786">
      <w:pPr>
        <w:pStyle w:val="Textoindependiente"/>
        <w:spacing w:before="8"/>
        <w:rPr>
          <w:sz w:val="21"/>
        </w:rPr>
      </w:pPr>
    </w:p>
    <w:p w:rsidR="00D55786" w:rsidRDefault="005C30C0">
      <w:pPr>
        <w:pStyle w:val="Prrafodelista"/>
        <w:numPr>
          <w:ilvl w:val="0"/>
          <w:numId w:val="84"/>
        </w:numPr>
        <w:tabs>
          <w:tab w:val="left" w:pos="1646"/>
        </w:tabs>
        <w:ind w:left="1645" w:hanging="287"/>
        <w:jc w:val="both"/>
        <w:rPr>
          <w:sz w:val="24"/>
        </w:rPr>
      </w:pPr>
      <w:r>
        <w:rPr>
          <w:sz w:val="24"/>
        </w:rPr>
        <w:t>La tecnología para el INS se considerada como factor de valor</w:t>
      </w:r>
      <w:r>
        <w:rPr>
          <w:spacing w:val="-17"/>
          <w:sz w:val="24"/>
        </w:rPr>
        <w:t xml:space="preserve"> </w:t>
      </w:r>
      <w:r>
        <w:rPr>
          <w:sz w:val="24"/>
        </w:rPr>
        <w:t>estratégico.</w:t>
      </w:r>
    </w:p>
    <w:p w:rsidR="00D55786" w:rsidRDefault="00D55786">
      <w:pPr>
        <w:pStyle w:val="Textoindependiente"/>
      </w:pPr>
    </w:p>
    <w:p w:rsidR="00D55786" w:rsidRDefault="005C30C0">
      <w:pPr>
        <w:pStyle w:val="Textoindependiente"/>
        <w:ind w:left="1362" w:right="1707"/>
        <w:jc w:val="both"/>
      </w:pPr>
      <w:r>
        <w:t>La información, los sistemas y la tecnología estarán alineados con el desarrollo del sector, con el plan sectorial y con la adopción de una cultura digital en el país. Apoyar la gestión de la entidad y a su vez del sector.</w:t>
      </w:r>
    </w:p>
    <w:p w:rsidR="00D55786" w:rsidRDefault="00D55786">
      <w:pPr>
        <w:pStyle w:val="Textoindependiente"/>
      </w:pPr>
    </w:p>
    <w:p w:rsidR="00D55786" w:rsidRDefault="005C30C0">
      <w:pPr>
        <w:pStyle w:val="Prrafodelista"/>
        <w:numPr>
          <w:ilvl w:val="0"/>
          <w:numId w:val="84"/>
        </w:numPr>
        <w:tabs>
          <w:tab w:val="left" w:pos="1646"/>
        </w:tabs>
        <w:ind w:right="1693" w:firstLine="0"/>
        <w:jc w:val="both"/>
        <w:rPr>
          <w:sz w:val="24"/>
        </w:rPr>
      </w:pPr>
      <w:r>
        <w:rPr>
          <w:sz w:val="24"/>
        </w:rPr>
        <w:t>Se</w:t>
      </w:r>
      <w:r>
        <w:rPr>
          <w:spacing w:val="-9"/>
          <w:sz w:val="24"/>
        </w:rPr>
        <w:t xml:space="preserve"> </w:t>
      </w:r>
      <w:r>
        <w:rPr>
          <w:sz w:val="24"/>
        </w:rPr>
        <w:t>requiere</w:t>
      </w:r>
      <w:r>
        <w:rPr>
          <w:spacing w:val="-9"/>
          <w:sz w:val="24"/>
        </w:rPr>
        <w:t xml:space="preserve"> </w:t>
      </w:r>
      <w:r>
        <w:rPr>
          <w:sz w:val="24"/>
        </w:rPr>
        <w:t>una</w:t>
      </w:r>
      <w:r>
        <w:rPr>
          <w:spacing w:val="-8"/>
          <w:sz w:val="24"/>
        </w:rPr>
        <w:t xml:space="preserve"> </w:t>
      </w:r>
      <w:r>
        <w:rPr>
          <w:sz w:val="24"/>
        </w:rPr>
        <w:t>gerencia</w:t>
      </w:r>
      <w:r>
        <w:rPr>
          <w:spacing w:val="-8"/>
          <w:sz w:val="24"/>
        </w:rPr>
        <w:t xml:space="preserve"> </w:t>
      </w:r>
      <w:r>
        <w:rPr>
          <w:sz w:val="24"/>
        </w:rPr>
        <w:t>integral</w:t>
      </w:r>
      <w:r>
        <w:rPr>
          <w:spacing w:val="-11"/>
          <w:sz w:val="24"/>
        </w:rPr>
        <w:t xml:space="preserve"> </w:t>
      </w:r>
      <w:r>
        <w:rPr>
          <w:sz w:val="24"/>
        </w:rPr>
        <w:t>que</w:t>
      </w:r>
      <w:r>
        <w:rPr>
          <w:spacing w:val="-9"/>
          <w:sz w:val="24"/>
        </w:rPr>
        <w:t xml:space="preserve"> </w:t>
      </w:r>
      <w:r>
        <w:rPr>
          <w:sz w:val="24"/>
        </w:rPr>
        <w:t>dé</w:t>
      </w:r>
      <w:r>
        <w:rPr>
          <w:spacing w:val="-7"/>
          <w:sz w:val="24"/>
        </w:rPr>
        <w:t xml:space="preserve"> </w:t>
      </w:r>
      <w:r>
        <w:rPr>
          <w:sz w:val="24"/>
        </w:rPr>
        <w:t>resultados</w:t>
      </w:r>
      <w:r>
        <w:rPr>
          <w:spacing w:val="-8"/>
          <w:sz w:val="24"/>
        </w:rPr>
        <w:t xml:space="preserve"> </w:t>
      </w:r>
      <w:r>
        <w:rPr>
          <w:sz w:val="24"/>
        </w:rPr>
        <w:t>e</w:t>
      </w:r>
      <w:r>
        <w:rPr>
          <w:spacing w:val="-9"/>
          <w:sz w:val="24"/>
        </w:rPr>
        <w:t xml:space="preserve"> </w:t>
      </w:r>
      <w:r>
        <w:rPr>
          <w:sz w:val="24"/>
        </w:rPr>
        <w:t>implementarla</w:t>
      </w:r>
      <w:r>
        <w:rPr>
          <w:spacing w:val="-5"/>
          <w:sz w:val="24"/>
        </w:rPr>
        <w:t xml:space="preserve"> </w:t>
      </w:r>
      <w:r>
        <w:rPr>
          <w:sz w:val="24"/>
        </w:rPr>
        <w:t>dentro</w:t>
      </w:r>
      <w:r>
        <w:rPr>
          <w:spacing w:val="-10"/>
          <w:sz w:val="24"/>
        </w:rPr>
        <w:t xml:space="preserve"> </w:t>
      </w:r>
      <w:r>
        <w:rPr>
          <w:sz w:val="24"/>
        </w:rPr>
        <w:t>de</w:t>
      </w:r>
      <w:r>
        <w:rPr>
          <w:spacing w:val="-9"/>
          <w:sz w:val="24"/>
        </w:rPr>
        <w:t xml:space="preserve"> </w:t>
      </w:r>
      <w:r>
        <w:rPr>
          <w:sz w:val="24"/>
        </w:rPr>
        <w:t>la gestión de</w:t>
      </w:r>
      <w:r>
        <w:rPr>
          <w:spacing w:val="-4"/>
          <w:sz w:val="24"/>
        </w:rPr>
        <w:t xml:space="preserve"> </w:t>
      </w:r>
      <w:r>
        <w:rPr>
          <w:sz w:val="24"/>
        </w:rPr>
        <w:t>TI</w:t>
      </w:r>
    </w:p>
    <w:p w:rsidR="00D55786" w:rsidRDefault="00D55786">
      <w:pPr>
        <w:pStyle w:val="Textoindependiente"/>
        <w:spacing w:before="3"/>
      </w:pPr>
    </w:p>
    <w:p w:rsidR="00D55786" w:rsidRDefault="005C30C0">
      <w:pPr>
        <w:pStyle w:val="Textoindependiente"/>
        <w:ind w:left="1362" w:right="1699"/>
        <w:jc w:val="both"/>
      </w:pPr>
      <w:r>
        <w:t>Contar con una oficina de OTIC, que haga parte del comité directivo, que gerencie las actividades, los recursos y que se enfoque hacia un servicio de la mejor</w:t>
      </w:r>
      <w:r>
        <w:rPr>
          <w:spacing w:val="-32"/>
        </w:rPr>
        <w:t xml:space="preserve"> </w:t>
      </w:r>
      <w:r>
        <w:t>calidad posible, para los clientes internos y</w:t>
      </w:r>
      <w:r>
        <w:rPr>
          <w:spacing w:val="-12"/>
        </w:rPr>
        <w:t xml:space="preserve"> </w:t>
      </w:r>
      <w:r>
        <w:t>externos.</w:t>
      </w:r>
    </w:p>
    <w:p w:rsidR="00D55786" w:rsidRDefault="00D55786">
      <w:pPr>
        <w:pStyle w:val="Textoindependiente"/>
      </w:pPr>
    </w:p>
    <w:p w:rsidR="00D55786" w:rsidRDefault="005C30C0">
      <w:pPr>
        <w:pStyle w:val="Textoindependiente"/>
        <w:ind w:left="1362" w:right="1703"/>
        <w:jc w:val="both"/>
      </w:pPr>
      <w:r>
        <w:t>Existe la necesidad de integrar las acciones, los presupuestos y los proyectos para generar economías de escala, crecimiento ordenado y</w:t>
      </w:r>
      <w:r>
        <w:rPr>
          <w:spacing w:val="-14"/>
        </w:rPr>
        <w:t xml:space="preserve"> </w:t>
      </w:r>
      <w:r>
        <w:t>especialización.</w:t>
      </w:r>
    </w:p>
    <w:p w:rsidR="00D55786" w:rsidRDefault="00D55786">
      <w:pPr>
        <w:pStyle w:val="Textoindependiente"/>
        <w:spacing w:before="8"/>
        <w:rPr>
          <w:sz w:val="34"/>
        </w:rPr>
      </w:pPr>
    </w:p>
    <w:p w:rsidR="00D55786" w:rsidRDefault="005C30C0">
      <w:pPr>
        <w:pStyle w:val="Prrafodelista"/>
        <w:numPr>
          <w:ilvl w:val="0"/>
          <w:numId w:val="84"/>
        </w:numPr>
        <w:tabs>
          <w:tab w:val="left" w:pos="1790"/>
        </w:tabs>
        <w:ind w:left="1789" w:hanging="431"/>
        <w:jc w:val="both"/>
        <w:rPr>
          <w:sz w:val="24"/>
        </w:rPr>
      </w:pPr>
      <w:r>
        <w:rPr>
          <w:sz w:val="24"/>
        </w:rPr>
        <w:t>Aumento en la capacidad de análisis de</w:t>
      </w:r>
      <w:r>
        <w:rPr>
          <w:spacing w:val="-21"/>
          <w:sz w:val="24"/>
        </w:rPr>
        <w:t xml:space="preserve"> </w:t>
      </w:r>
      <w:r>
        <w:rPr>
          <w:sz w:val="24"/>
        </w:rPr>
        <w:t>información.</w:t>
      </w:r>
    </w:p>
    <w:p w:rsidR="00D55786" w:rsidRDefault="005C30C0">
      <w:pPr>
        <w:pStyle w:val="Prrafodelista"/>
        <w:numPr>
          <w:ilvl w:val="0"/>
          <w:numId w:val="83"/>
        </w:numPr>
        <w:tabs>
          <w:tab w:val="left" w:pos="1646"/>
        </w:tabs>
        <w:spacing w:before="146" w:line="230" w:lineRule="auto"/>
        <w:ind w:right="1703" w:firstLine="0"/>
        <w:jc w:val="both"/>
        <w:rPr>
          <w:sz w:val="24"/>
        </w:rPr>
      </w:pPr>
      <w:r>
        <w:rPr>
          <w:sz w:val="24"/>
        </w:rPr>
        <w:t>Impulsar el desarrollo de las capacidades analíticas en cuanto a: herramientas, gente, resultados y</w:t>
      </w:r>
      <w:r>
        <w:rPr>
          <w:spacing w:val="-3"/>
          <w:sz w:val="24"/>
        </w:rPr>
        <w:t xml:space="preserve"> </w:t>
      </w:r>
      <w:r>
        <w:rPr>
          <w:sz w:val="24"/>
        </w:rPr>
        <w:t>publicación.</w:t>
      </w:r>
    </w:p>
    <w:p w:rsidR="00D55786" w:rsidRDefault="00D55786">
      <w:pPr>
        <w:pStyle w:val="Textoindependiente"/>
        <w:spacing w:before="1"/>
        <w:rPr>
          <w:sz w:val="29"/>
        </w:rPr>
      </w:pPr>
    </w:p>
    <w:p w:rsidR="00D55786" w:rsidRDefault="005C30C0">
      <w:pPr>
        <w:pStyle w:val="Prrafodelista"/>
        <w:numPr>
          <w:ilvl w:val="0"/>
          <w:numId w:val="84"/>
        </w:numPr>
        <w:tabs>
          <w:tab w:val="left" w:pos="1720"/>
        </w:tabs>
        <w:spacing w:before="1"/>
        <w:ind w:left="1719" w:hanging="361"/>
        <w:rPr>
          <w:sz w:val="24"/>
        </w:rPr>
      </w:pPr>
      <w:r>
        <w:rPr>
          <w:sz w:val="24"/>
        </w:rPr>
        <w:t>Necesidad de definir estándares de integración e</w:t>
      </w:r>
      <w:r>
        <w:rPr>
          <w:spacing w:val="-12"/>
          <w:sz w:val="24"/>
        </w:rPr>
        <w:t xml:space="preserve"> </w:t>
      </w:r>
      <w:r>
        <w:rPr>
          <w:sz w:val="24"/>
        </w:rPr>
        <w:t>interoperabilidad.</w:t>
      </w:r>
    </w:p>
    <w:p w:rsidR="00D55786" w:rsidRDefault="005C30C0">
      <w:pPr>
        <w:pStyle w:val="Prrafodelista"/>
        <w:numPr>
          <w:ilvl w:val="0"/>
          <w:numId w:val="83"/>
        </w:numPr>
        <w:tabs>
          <w:tab w:val="left" w:pos="1789"/>
          <w:tab w:val="left" w:pos="1790"/>
        </w:tabs>
        <w:spacing w:before="110" w:line="272" w:lineRule="exact"/>
        <w:ind w:left="1789" w:hanging="431"/>
        <w:rPr>
          <w:sz w:val="24"/>
        </w:rPr>
      </w:pPr>
      <w:r>
        <w:rPr>
          <w:sz w:val="24"/>
        </w:rPr>
        <w:t>Integración entre las fuentes de datos y las herramientas de</w:t>
      </w:r>
      <w:r>
        <w:rPr>
          <w:spacing w:val="-26"/>
          <w:sz w:val="24"/>
        </w:rPr>
        <w:t xml:space="preserve"> </w:t>
      </w:r>
      <w:r>
        <w:rPr>
          <w:sz w:val="24"/>
        </w:rPr>
        <w:t>consolidación.</w:t>
      </w:r>
    </w:p>
    <w:p w:rsidR="00D55786" w:rsidRDefault="005C30C0">
      <w:pPr>
        <w:pStyle w:val="Prrafodelista"/>
        <w:numPr>
          <w:ilvl w:val="0"/>
          <w:numId w:val="83"/>
        </w:numPr>
        <w:tabs>
          <w:tab w:val="left" w:pos="1789"/>
          <w:tab w:val="left" w:pos="1790"/>
        </w:tabs>
        <w:spacing w:line="272" w:lineRule="exact"/>
        <w:ind w:left="1789" w:hanging="431"/>
        <w:rPr>
          <w:sz w:val="24"/>
        </w:rPr>
      </w:pPr>
      <w:r>
        <w:rPr>
          <w:sz w:val="24"/>
        </w:rPr>
        <w:t>Miradas holísticas.</w:t>
      </w:r>
    </w:p>
    <w:p w:rsidR="00D55786" w:rsidRDefault="005C30C0">
      <w:pPr>
        <w:pStyle w:val="Prrafodelista"/>
        <w:numPr>
          <w:ilvl w:val="0"/>
          <w:numId w:val="83"/>
        </w:numPr>
        <w:tabs>
          <w:tab w:val="left" w:pos="1789"/>
          <w:tab w:val="left" w:pos="1790"/>
        </w:tabs>
        <w:ind w:left="1789" w:hanging="431"/>
        <w:rPr>
          <w:sz w:val="24"/>
        </w:rPr>
      </w:pPr>
      <w:r>
        <w:rPr>
          <w:sz w:val="24"/>
        </w:rPr>
        <w:t>Silos de</w:t>
      </w:r>
      <w:r>
        <w:rPr>
          <w:spacing w:val="1"/>
          <w:sz w:val="24"/>
        </w:rPr>
        <w:t xml:space="preserve"> </w:t>
      </w:r>
      <w:r>
        <w:rPr>
          <w:sz w:val="24"/>
        </w:rPr>
        <w:t>información.</w:t>
      </w:r>
      <w:bookmarkEnd w:id="12"/>
    </w:p>
    <w:p w:rsidR="00D55786" w:rsidRDefault="00D55786">
      <w:pPr>
        <w:rPr>
          <w:sz w:val="24"/>
        </w:rPr>
        <w:sectPr w:rsidR="00D55786">
          <w:headerReference w:type="default" r:id="rId16"/>
          <w:footerReference w:type="default" r:id="rId17"/>
          <w:pgSz w:w="12240" w:h="15840"/>
          <w:pgMar w:top="2380" w:right="0" w:bottom="2060" w:left="340" w:header="786" w:footer="1872" w:gutter="0"/>
          <w:pgNumType w:start="10"/>
          <w:cols w:space="720"/>
        </w:sectPr>
      </w:pPr>
    </w:p>
    <w:p w:rsidR="00D55786" w:rsidRDefault="00D55786">
      <w:pPr>
        <w:pStyle w:val="Textoindependiente"/>
        <w:spacing w:before="7"/>
        <w:rPr>
          <w:sz w:val="10"/>
        </w:rPr>
      </w:pPr>
    </w:p>
    <w:p w:rsidR="00D55786" w:rsidRDefault="005C30C0">
      <w:pPr>
        <w:pStyle w:val="Prrafodelista"/>
        <w:numPr>
          <w:ilvl w:val="0"/>
          <w:numId w:val="84"/>
        </w:numPr>
        <w:tabs>
          <w:tab w:val="left" w:pos="1720"/>
        </w:tabs>
        <w:spacing w:before="93" w:line="352" w:lineRule="auto"/>
        <w:ind w:left="1719" w:right="1790" w:hanging="360"/>
        <w:rPr>
          <w:sz w:val="24"/>
        </w:rPr>
      </w:pPr>
      <w:bookmarkStart w:id="13" w:name="_Hlk62672931"/>
      <w:r>
        <w:rPr>
          <w:sz w:val="24"/>
        </w:rPr>
        <w:t>Alinear las soluciones con los procesos, aprovechando las oportunidades de</w:t>
      </w:r>
      <w:r>
        <w:rPr>
          <w:spacing w:val="-29"/>
          <w:sz w:val="24"/>
        </w:rPr>
        <w:t xml:space="preserve"> </w:t>
      </w:r>
      <w:r>
        <w:rPr>
          <w:sz w:val="24"/>
        </w:rPr>
        <w:t>la tecnología, según el</w:t>
      </w:r>
      <w:r>
        <w:rPr>
          <w:spacing w:val="-3"/>
          <w:sz w:val="24"/>
        </w:rPr>
        <w:t xml:space="preserve"> </w:t>
      </w:r>
      <w:r>
        <w:rPr>
          <w:sz w:val="24"/>
        </w:rPr>
        <w:t>costo/beneficio.</w:t>
      </w:r>
    </w:p>
    <w:p w:rsidR="00D55786" w:rsidRDefault="005C30C0">
      <w:pPr>
        <w:pStyle w:val="Prrafodelista"/>
        <w:numPr>
          <w:ilvl w:val="0"/>
          <w:numId w:val="83"/>
        </w:numPr>
        <w:tabs>
          <w:tab w:val="left" w:pos="1646"/>
        </w:tabs>
        <w:spacing w:before="2"/>
        <w:ind w:left="1645" w:hanging="287"/>
        <w:rPr>
          <w:sz w:val="24"/>
        </w:rPr>
      </w:pPr>
      <w:r>
        <w:rPr>
          <w:sz w:val="24"/>
        </w:rPr>
        <w:t>Apoyar todos los procesos clave, estableciendo prioridades</w:t>
      </w:r>
      <w:r>
        <w:rPr>
          <w:spacing w:val="-18"/>
          <w:sz w:val="24"/>
        </w:rPr>
        <w:t xml:space="preserve"> </w:t>
      </w:r>
      <w:r>
        <w:rPr>
          <w:sz w:val="24"/>
        </w:rPr>
        <w:t>estratégicas.</w:t>
      </w:r>
    </w:p>
    <w:p w:rsidR="00D55786" w:rsidRDefault="005C30C0">
      <w:pPr>
        <w:pStyle w:val="Prrafodelista"/>
        <w:numPr>
          <w:ilvl w:val="0"/>
          <w:numId w:val="83"/>
        </w:numPr>
        <w:tabs>
          <w:tab w:val="left" w:pos="1646"/>
        </w:tabs>
        <w:spacing w:before="2" w:line="272" w:lineRule="exact"/>
        <w:ind w:left="1645" w:hanging="287"/>
        <w:rPr>
          <w:sz w:val="24"/>
        </w:rPr>
      </w:pPr>
      <w:r>
        <w:rPr>
          <w:sz w:val="24"/>
        </w:rPr>
        <w:t>Evaluar la oportunidad de implantar una herramienta de flujo de trabajo</w:t>
      </w:r>
      <w:r>
        <w:rPr>
          <w:spacing w:val="16"/>
          <w:sz w:val="24"/>
        </w:rPr>
        <w:t xml:space="preserve"> </w:t>
      </w:r>
      <w:r>
        <w:rPr>
          <w:sz w:val="24"/>
        </w:rPr>
        <w:t>o</w:t>
      </w:r>
    </w:p>
    <w:p w:rsidR="00D55786" w:rsidRDefault="005C30C0">
      <w:pPr>
        <w:spacing w:line="272" w:lineRule="exact"/>
        <w:ind w:left="1362"/>
        <w:rPr>
          <w:sz w:val="24"/>
        </w:rPr>
      </w:pPr>
      <w:proofErr w:type="spellStart"/>
      <w:r>
        <w:rPr>
          <w:i/>
          <w:sz w:val="24"/>
        </w:rPr>
        <w:t>workflow</w:t>
      </w:r>
      <w:proofErr w:type="spellEnd"/>
      <w:r>
        <w:rPr>
          <w:sz w:val="24"/>
        </w:rPr>
        <w:t>.</w:t>
      </w:r>
    </w:p>
    <w:p w:rsidR="00D55786" w:rsidRDefault="005C30C0">
      <w:pPr>
        <w:pStyle w:val="Prrafodelista"/>
        <w:numPr>
          <w:ilvl w:val="0"/>
          <w:numId w:val="83"/>
        </w:numPr>
        <w:tabs>
          <w:tab w:val="left" w:pos="1646"/>
        </w:tabs>
        <w:spacing w:before="26" w:line="228" w:lineRule="auto"/>
        <w:ind w:right="1894" w:firstLine="0"/>
        <w:rPr>
          <w:sz w:val="24"/>
        </w:rPr>
      </w:pPr>
      <w:r>
        <w:rPr>
          <w:sz w:val="24"/>
        </w:rPr>
        <w:t>Construir un modelo de desarrollo organizacional en el tiempo con el apoyo</w:t>
      </w:r>
      <w:r>
        <w:rPr>
          <w:spacing w:val="-32"/>
          <w:sz w:val="24"/>
        </w:rPr>
        <w:t xml:space="preserve"> </w:t>
      </w:r>
      <w:r>
        <w:rPr>
          <w:sz w:val="24"/>
        </w:rPr>
        <w:t>de TI.</w:t>
      </w:r>
    </w:p>
    <w:p w:rsidR="00D55786" w:rsidRDefault="005C30C0">
      <w:pPr>
        <w:pStyle w:val="Prrafodelista"/>
        <w:numPr>
          <w:ilvl w:val="0"/>
          <w:numId w:val="83"/>
        </w:numPr>
        <w:tabs>
          <w:tab w:val="left" w:pos="1646"/>
        </w:tabs>
        <w:spacing w:before="3"/>
        <w:ind w:left="1645" w:hanging="287"/>
        <w:rPr>
          <w:sz w:val="24"/>
        </w:rPr>
      </w:pPr>
      <w:r>
        <w:rPr>
          <w:sz w:val="24"/>
        </w:rPr>
        <w:t>Alcanzar «victorias tempranas» («</w:t>
      </w:r>
      <w:proofErr w:type="spellStart"/>
      <w:r>
        <w:rPr>
          <w:i/>
          <w:sz w:val="24"/>
        </w:rPr>
        <w:t>quick</w:t>
      </w:r>
      <w:proofErr w:type="spellEnd"/>
      <w:r>
        <w:rPr>
          <w:i/>
          <w:sz w:val="24"/>
        </w:rPr>
        <w:t xml:space="preserve"> </w:t>
      </w:r>
      <w:proofErr w:type="spellStart"/>
      <w:r>
        <w:rPr>
          <w:i/>
          <w:sz w:val="24"/>
        </w:rPr>
        <w:t>wins</w:t>
      </w:r>
      <w:proofErr w:type="spellEnd"/>
      <w:r>
        <w:rPr>
          <w:sz w:val="24"/>
        </w:rPr>
        <w:t>») como agente de</w:t>
      </w:r>
      <w:r>
        <w:rPr>
          <w:spacing w:val="-16"/>
          <w:sz w:val="24"/>
        </w:rPr>
        <w:t xml:space="preserve"> </w:t>
      </w:r>
      <w:r>
        <w:rPr>
          <w:sz w:val="24"/>
        </w:rPr>
        <w:t>cambio.</w:t>
      </w:r>
    </w:p>
    <w:p w:rsidR="00D55786" w:rsidRDefault="00D55786">
      <w:pPr>
        <w:pStyle w:val="Textoindependiente"/>
        <w:rPr>
          <w:sz w:val="35"/>
        </w:rPr>
      </w:pPr>
    </w:p>
    <w:p w:rsidR="00D55786" w:rsidRDefault="005C30C0">
      <w:pPr>
        <w:pStyle w:val="Prrafodelista"/>
        <w:numPr>
          <w:ilvl w:val="0"/>
          <w:numId w:val="84"/>
        </w:numPr>
        <w:tabs>
          <w:tab w:val="left" w:pos="1720"/>
        </w:tabs>
        <w:ind w:left="1719" w:hanging="361"/>
        <w:rPr>
          <w:sz w:val="24"/>
        </w:rPr>
      </w:pPr>
      <w:r>
        <w:rPr>
          <w:sz w:val="24"/>
        </w:rPr>
        <w:t>La gestión de los servicios tecnológicos debe</w:t>
      </w:r>
      <w:r>
        <w:rPr>
          <w:spacing w:val="-13"/>
          <w:sz w:val="24"/>
        </w:rPr>
        <w:t xml:space="preserve"> </w:t>
      </w:r>
      <w:r>
        <w:rPr>
          <w:sz w:val="24"/>
        </w:rPr>
        <w:t>ser:</w:t>
      </w:r>
    </w:p>
    <w:p w:rsidR="00D55786" w:rsidRDefault="005C30C0">
      <w:pPr>
        <w:pStyle w:val="Textoindependiente"/>
        <w:spacing w:before="132"/>
        <w:ind w:left="1719"/>
      </w:pPr>
      <w:r>
        <w:t>tercerizada – especializada – gerencia da – con tecnología de punta – sostenible</w:t>
      </w:r>
    </w:p>
    <w:p w:rsidR="00D55786" w:rsidRDefault="005C30C0">
      <w:pPr>
        <w:pStyle w:val="Textoindependiente"/>
        <w:spacing w:before="130"/>
        <w:ind w:left="1719"/>
      </w:pPr>
      <w:r>
        <w:t>– escalable.</w:t>
      </w:r>
    </w:p>
    <w:p w:rsidR="00D55786" w:rsidRDefault="005C30C0">
      <w:pPr>
        <w:pStyle w:val="Prrafodelista"/>
        <w:numPr>
          <w:ilvl w:val="0"/>
          <w:numId w:val="83"/>
        </w:numPr>
        <w:tabs>
          <w:tab w:val="left" w:pos="2079"/>
          <w:tab w:val="left" w:pos="2080"/>
        </w:tabs>
        <w:spacing w:before="127" w:line="275" w:lineRule="exact"/>
        <w:ind w:left="2079" w:hanging="721"/>
        <w:rPr>
          <w:sz w:val="24"/>
        </w:rPr>
      </w:pPr>
      <w:r>
        <w:rPr>
          <w:sz w:val="24"/>
        </w:rPr>
        <w:t>Evaluar compra de TI vs. arriendo de</w:t>
      </w:r>
      <w:r>
        <w:rPr>
          <w:spacing w:val="-10"/>
          <w:sz w:val="24"/>
        </w:rPr>
        <w:t xml:space="preserve"> </w:t>
      </w:r>
      <w:r>
        <w:rPr>
          <w:sz w:val="24"/>
        </w:rPr>
        <w:t>TI.</w:t>
      </w:r>
    </w:p>
    <w:p w:rsidR="00D55786" w:rsidRDefault="005C30C0">
      <w:pPr>
        <w:pStyle w:val="Prrafodelista"/>
        <w:numPr>
          <w:ilvl w:val="0"/>
          <w:numId w:val="83"/>
        </w:numPr>
        <w:tabs>
          <w:tab w:val="left" w:pos="2079"/>
          <w:tab w:val="left" w:pos="2080"/>
        </w:tabs>
        <w:spacing w:line="275" w:lineRule="exact"/>
        <w:ind w:left="2079" w:hanging="721"/>
        <w:rPr>
          <w:sz w:val="24"/>
        </w:rPr>
      </w:pPr>
      <w:r>
        <w:rPr>
          <w:sz w:val="24"/>
        </w:rPr>
        <w:t>Fortalecer la capacidad de gerencia de proyectos de</w:t>
      </w:r>
      <w:r>
        <w:rPr>
          <w:spacing w:val="-10"/>
          <w:sz w:val="24"/>
        </w:rPr>
        <w:t xml:space="preserve"> </w:t>
      </w:r>
      <w:r>
        <w:rPr>
          <w:sz w:val="24"/>
        </w:rPr>
        <w:t>servicios.</w:t>
      </w:r>
    </w:p>
    <w:p w:rsidR="00D55786" w:rsidRDefault="005C30C0">
      <w:pPr>
        <w:pStyle w:val="Prrafodelista"/>
        <w:numPr>
          <w:ilvl w:val="0"/>
          <w:numId w:val="83"/>
        </w:numPr>
        <w:tabs>
          <w:tab w:val="left" w:pos="2079"/>
          <w:tab w:val="left" w:pos="2080"/>
        </w:tabs>
        <w:ind w:left="2079" w:hanging="721"/>
        <w:rPr>
          <w:sz w:val="24"/>
        </w:rPr>
      </w:pPr>
      <w:r>
        <w:rPr>
          <w:sz w:val="24"/>
        </w:rPr>
        <w:t>Definir ANS medibles y razonables; para el servicio interno y</w:t>
      </w:r>
      <w:r>
        <w:rPr>
          <w:spacing w:val="-26"/>
          <w:sz w:val="24"/>
        </w:rPr>
        <w:t xml:space="preserve"> </w:t>
      </w:r>
      <w:r>
        <w:rPr>
          <w:sz w:val="24"/>
        </w:rPr>
        <w:t>tercerizado.</w:t>
      </w:r>
    </w:p>
    <w:p w:rsidR="00D55786" w:rsidRDefault="005C30C0">
      <w:pPr>
        <w:pStyle w:val="Prrafodelista"/>
        <w:numPr>
          <w:ilvl w:val="0"/>
          <w:numId w:val="83"/>
        </w:numPr>
        <w:tabs>
          <w:tab w:val="left" w:pos="2079"/>
          <w:tab w:val="left" w:pos="2080"/>
        </w:tabs>
        <w:spacing w:line="275" w:lineRule="exact"/>
        <w:ind w:left="2079" w:hanging="721"/>
        <w:rPr>
          <w:sz w:val="24"/>
        </w:rPr>
      </w:pPr>
      <w:r>
        <w:rPr>
          <w:sz w:val="24"/>
        </w:rPr>
        <w:t>Orientación hacia la alta</w:t>
      </w:r>
      <w:r>
        <w:rPr>
          <w:spacing w:val="-2"/>
          <w:sz w:val="24"/>
        </w:rPr>
        <w:t xml:space="preserve"> </w:t>
      </w:r>
      <w:r>
        <w:rPr>
          <w:sz w:val="24"/>
        </w:rPr>
        <w:t>disponibilidad.</w:t>
      </w:r>
    </w:p>
    <w:p w:rsidR="00D55786" w:rsidRDefault="005C30C0">
      <w:pPr>
        <w:pStyle w:val="Prrafodelista"/>
        <w:numPr>
          <w:ilvl w:val="0"/>
          <w:numId w:val="83"/>
        </w:numPr>
        <w:tabs>
          <w:tab w:val="left" w:pos="2079"/>
          <w:tab w:val="left" w:pos="2080"/>
        </w:tabs>
        <w:spacing w:line="274" w:lineRule="exact"/>
        <w:ind w:left="2079" w:hanging="721"/>
        <w:rPr>
          <w:sz w:val="24"/>
        </w:rPr>
      </w:pPr>
      <w:r>
        <w:rPr>
          <w:sz w:val="24"/>
        </w:rPr>
        <w:t>TIC como un bien básico en el puesto de</w:t>
      </w:r>
      <w:r>
        <w:rPr>
          <w:spacing w:val="-4"/>
          <w:sz w:val="24"/>
        </w:rPr>
        <w:t xml:space="preserve"> </w:t>
      </w:r>
      <w:r>
        <w:rPr>
          <w:sz w:val="24"/>
        </w:rPr>
        <w:t>trabajo.</w:t>
      </w:r>
    </w:p>
    <w:p w:rsidR="00D55786" w:rsidRDefault="005C30C0">
      <w:pPr>
        <w:pStyle w:val="Prrafodelista"/>
        <w:numPr>
          <w:ilvl w:val="0"/>
          <w:numId w:val="83"/>
        </w:numPr>
        <w:tabs>
          <w:tab w:val="left" w:pos="2079"/>
          <w:tab w:val="left" w:pos="2080"/>
        </w:tabs>
        <w:spacing w:line="275" w:lineRule="exact"/>
        <w:ind w:left="2079" w:hanging="721"/>
        <w:rPr>
          <w:sz w:val="24"/>
        </w:rPr>
      </w:pPr>
      <w:r>
        <w:rPr>
          <w:sz w:val="24"/>
        </w:rPr>
        <w:t>Foco en la calidad de la experiencia en el servicio que recibe el</w:t>
      </w:r>
      <w:r>
        <w:rPr>
          <w:spacing w:val="-25"/>
          <w:sz w:val="24"/>
        </w:rPr>
        <w:t xml:space="preserve"> </w:t>
      </w:r>
      <w:r>
        <w:rPr>
          <w:sz w:val="24"/>
        </w:rPr>
        <w:t>cliente.</w:t>
      </w:r>
    </w:p>
    <w:p w:rsidR="00D55786" w:rsidRDefault="00D55786">
      <w:pPr>
        <w:pStyle w:val="Textoindependiente"/>
        <w:spacing w:before="2"/>
        <w:rPr>
          <w:sz w:val="34"/>
        </w:rPr>
      </w:pPr>
    </w:p>
    <w:p w:rsidR="00D55786" w:rsidRDefault="005C30C0">
      <w:pPr>
        <w:pStyle w:val="Prrafodelista"/>
        <w:numPr>
          <w:ilvl w:val="0"/>
          <w:numId w:val="84"/>
        </w:numPr>
        <w:tabs>
          <w:tab w:val="left" w:pos="1720"/>
        </w:tabs>
        <w:spacing w:before="1" w:line="232" w:lineRule="auto"/>
        <w:ind w:left="1719" w:right="1728" w:hanging="360"/>
        <w:rPr>
          <w:sz w:val="24"/>
        </w:rPr>
      </w:pPr>
      <w:r>
        <w:rPr>
          <w:sz w:val="24"/>
        </w:rPr>
        <w:t>Fortalecer</w:t>
      </w:r>
      <w:r>
        <w:rPr>
          <w:spacing w:val="-21"/>
          <w:sz w:val="24"/>
        </w:rPr>
        <w:t xml:space="preserve"> </w:t>
      </w:r>
      <w:r>
        <w:rPr>
          <w:sz w:val="24"/>
        </w:rPr>
        <w:t>el</w:t>
      </w:r>
      <w:r>
        <w:rPr>
          <w:spacing w:val="-21"/>
          <w:sz w:val="24"/>
        </w:rPr>
        <w:t xml:space="preserve"> </w:t>
      </w:r>
      <w:r>
        <w:rPr>
          <w:sz w:val="24"/>
        </w:rPr>
        <w:t>equipo</w:t>
      </w:r>
      <w:r>
        <w:rPr>
          <w:spacing w:val="-16"/>
          <w:sz w:val="24"/>
        </w:rPr>
        <w:t xml:space="preserve"> </w:t>
      </w:r>
      <w:r>
        <w:rPr>
          <w:sz w:val="24"/>
        </w:rPr>
        <w:t>humano</w:t>
      </w:r>
      <w:r>
        <w:rPr>
          <w:spacing w:val="-18"/>
          <w:sz w:val="24"/>
        </w:rPr>
        <w:t xml:space="preserve"> </w:t>
      </w:r>
      <w:r>
        <w:rPr>
          <w:sz w:val="24"/>
        </w:rPr>
        <w:t>y</w:t>
      </w:r>
      <w:r>
        <w:rPr>
          <w:spacing w:val="-20"/>
          <w:sz w:val="24"/>
        </w:rPr>
        <w:t xml:space="preserve"> </w:t>
      </w:r>
      <w:r>
        <w:rPr>
          <w:sz w:val="24"/>
        </w:rPr>
        <w:t>desarrollar</w:t>
      </w:r>
      <w:r>
        <w:rPr>
          <w:spacing w:val="-18"/>
          <w:sz w:val="24"/>
        </w:rPr>
        <w:t xml:space="preserve"> </w:t>
      </w:r>
      <w:r>
        <w:rPr>
          <w:sz w:val="24"/>
        </w:rPr>
        <w:t>sus</w:t>
      </w:r>
      <w:r>
        <w:rPr>
          <w:spacing w:val="-25"/>
          <w:sz w:val="24"/>
        </w:rPr>
        <w:t xml:space="preserve"> </w:t>
      </w:r>
      <w:r>
        <w:rPr>
          <w:sz w:val="24"/>
        </w:rPr>
        <w:t>capacidades</w:t>
      </w:r>
      <w:r>
        <w:rPr>
          <w:spacing w:val="-22"/>
          <w:sz w:val="24"/>
        </w:rPr>
        <w:t xml:space="preserve"> </w:t>
      </w:r>
      <w:r>
        <w:rPr>
          <w:sz w:val="24"/>
        </w:rPr>
        <w:t>de</w:t>
      </w:r>
      <w:r>
        <w:rPr>
          <w:spacing w:val="-17"/>
          <w:sz w:val="24"/>
        </w:rPr>
        <w:t xml:space="preserve"> </w:t>
      </w:r>
      <w:r>
        <w:rPr>
          <w:sz w:val="24"/>
        </w:rPr>
        <w:t>Uso</w:t>
      </w:r>
      <w:r>
        <w:rPr>
          <w:spacing w:val="-20"/>
          <w:sz w:val="24"/>
        </w:rPr>
        <w:t xml:space="preserve"> </w:t>
      </w:r>
      <w:r>
        <w:rPr>
          <w:sz w:val="24"/>
        </w:rPr>
        <w:t>y</w:t>
      </w:r>
      <w:r>
        <w:rPr>
          <w:spacing w:val="-23"/>
          <w:sz w:val="24"/>
        </w:rPr>
        <w:t xml:space="preserve"> </w:t>
      </w:r>
      <w:r>
        <w:rPr>
          <w:sz w:val="24"/>
        </w:rPr>
        <w:t>Apropiación de OTIC.</w:t>
      </w:r>
    </w:p>
    <w:p w:rsidR="00D55786" w:rsidRDefault="00D55786">
      <w:pPr>
        <w:pStyle w:val="Textoindependiente"/>
        <w:spacing w:before="1"/>
        <w:rPr>
          <w:sz w:val="22"/>
        </w:rPr>
      </w:pPr>
    </w:p>
    <w:p w:rsidR="00D55786" w:rsidRDefault="005C30C0">
      <w:pPr>
        <w:pStyle w:val="Prrafodelista"/>
        <w:numPr>
          <w:ilvl w:val="0"/>
          <w:numId w:val="83"/>
        </w:numPr>
        <w:tabs>
          <w:tab w:val="left" w:pos="1646"/>
        </w:tabs>
        <w:ind w:left="1645" w:hanging="287"/>
        <w:rPr>
          <w:sz w:val="24"/>
        </w:rPr>
      </w:pPr>
      <w:r>
        <w:rPr>
          <w:sz w:val="24"/>
        </w:rPr>
        <w:t>Contar con especialistas de</w:t>
      </w:r>
      <w:r>
        <w:rPr>
          <w:spacing w:val="-2"/>
          <w:sz w:val="24"/>
        </w:rPr>
        <w:t xml:space="preserve"> </w:t>
      </w:r>
      <w:r>
        <w:rPr>
          <w:sz w:val="24"/>
        </w:rPr>
        <w:t>OTIC.</w:t>
      </w:r>
    </w:p>
    <w:p w:rsidR="00D55786" w:rsidRDefault="005C30C0">
      <w:pPr>
        <w:pStyle w:val="Prrafodelista"/>
        <w:numPr>
          <w:ilvl w:val="0"/>
          <w:numId w:val="83"/>
        </w:numPr>
        <w:tabs>
          <w:tab w:val="left" w:pos="1646"/>
        </w:tabs>
        <w:spacing w:before="26" w:line="228" w:lineRule="auto"/>
        <w:ind w:right="2386" w:firstLine="0"/>
        <w:rPr>
          <w:sz w:val="24"/>
        </w:rPr>
      </w:pPr>
      <w:r>
        <w:rPr>
          <w:sz w:val="24"/>
        </w:rPr>
        <w:t>Aumentar la cantidad y las competencias tanto de personal de planta y</w:t>
      </w:r>
      <w:r>
        <w:rPr>
          <w:spacing w:val="-29"/>
          <w:sz w:val="24"/>
        </w:rPr>
        <w:t xml:space="preserve"> </w:t>
      </w:r>
      <w:r>
        <w:rPr>
          <w:sz w:val="24"/>
        </w:rPr>
        <w:t>de contratistas.</w:t>
      </w:r>
    </w:p>
    <w:p w:rsidR="00D55786" w:rsidRDefault="005C30C0">
      <w:pPr>
        <w:pStyle w:val="Prrafodelista"/>
        <w:numPr>
          <w:ilvl w:val="0"/>
          <w:numId w:val="83"/>
        </w:numPr>
        <w:tabs>
          <w:tab w:val="left" w:pos="1646"/>
        </w:tabs>
        <w:spacing w:line="267" w:lineRule="exact"/>
        <w:ind w:left="1645" w:hanging="287"/>
        <w:rPr>
          <w:sz w:val="24"/>
        </w:rPr>
      </w:pPr>
      <w:r>
        <w:rPr>
          <w:sz w:val="24"/>
        </w:rPr>
        <w:t>Integrar a los proveedores en la generación de</w:t>
      </w:r>
      <w:r>
        <w:rPr>
          <w:spacing w:val="-8"/>
          <w:sz w:val="24"/>
        </w:rPr>
        <w:t xml:space="preserve"> </w:t>
      </w:r>
      <w:r>
        <w:rPr>
          <w:sz w:val="24"/>
        </w:rPr>
        <w:t>valor.</w:t>
      </w:r>
    </w:p>
    <w:p w:rsidR="00D55786" w:rsidRDefault="005C30C0">
      <w:pPr>
        <w:pStyle w:val="Prrafodelista"/>
        <w:numPr>
          <w:ilvl w:val="0"/>
          <w:numId w:val="83"/>
        </w:numPr>
        <w:tabs>
          <w:tab w:val="left" w:pos="1646"/>
        </w:tabs>
        <w:spacing w:line="275" w:lineRule="exact"/>
        <w:ind w:left="1645" w:hanging="287"/>
        <w:rPr>
          <w:sz w:val="24"/>
        </w:rPr>
      </w:pPr>
      <w:r>
        <w:rPr>
          <w:sz w:val="24"/>
        </w:rPr>
        <w:t>Desarrollar una cultura digital al interior de la</w:t>
      </w:r>
      <w:r>
        <w:rPr>
          <w:spacing w:val="-18"/>
          <w:sz w:val="24"/>
        </w:rPr>
        <w:t xml:space="preserve"> </w:t>
      </w:r>
      <w:r>
        <w:rPr>
          <w:sz w:val="24"/>
        </w:rPr>
        <w:t>entidad.</w:t>
      </w:r>
    </w:p>
    <w:bookmarkEnd w:id="13"/>
    <w:p w:rsidR="00D55786" w:rsidRDefault="00D55786">
      <w:pPr>
        <w:spacing w:line="275" w:lineRule="exact"/>
        <w:rPr>
          <w:sz w:val="24"/>
        </w:rPr>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C30C0">
      <w:pPr>
        <w:pStyle w:val="Ttulo1"/>
        <w:spacing w:before="93"/>
        <w:ind w:left="1342" w:right="1688" w:firstLine="0"/>
        <w:jc w:val="center"/>
      </w:pPr>
      <w:bookmarkStart w:id="14" w:name="_Hlk62672965"/>
      <w:r>
        <w:t>Ubicación del instituto nacional de salud y la sede de chapinero</w:t>
      </w:r>
    </w:p>
    <w:p w:rsidR="00D55786" w:rsidRDefault="005C30C0">
      <w:pPr>
        <w:pStyle w:val="Textoindependiente"/>
        <w:spacing w:before="11"/>
        <w:rPr>
          <w:b/>
          <w:sz w:val="22"/>
        </w:rPr>
      </w:pPr>
      <w:r>
        <w:rPr>
          <w:noProof/>
        </w:rPr>
        <w:drawing>
          <wp:anchor distT="0" distB="0" distL="0" distR="0" simplePos="0" relativeHeight="251658240" behindDoc="0" locked="0" layoutInCell="1" allowOverlap="1">
            <wp:simplePos x="0" y="0"/>
            <wp:positionH relativeFrom="page">
              <wp:posOffset>904875</wp:posOffset>
            </wp:positionH>
            <wp:positionV relativeFrom="paragraph">
              <wp:posOffset>192426</wp:posOffset>
            </wp:positionV>
            <wp:extent cx="5943396" cy="2700908"/>
            <wp:effectExtent l="0" t="0" r="0" b="0"/>
            <wp:wrapTopAndBottom/>
            <wp:docPr id="19" name="image4.jpeg" descr="mapas sedes ul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8" cstate="print"/>
                    <a:stretch>
                      <a:fillRect/>
                    </a:stretch>
                  </pic:blipFill>
                  <pic:spPr>
                    <a:xfrm>
                      <a:off x="0" y="0"/>
                      <a:ext cx="5943396" cy="2700908"/>
                    </a:xfrm>
                    <a:prstGeom prst="rect">
                      <a:avLst/>
                    </a:prstGeom>
                  </pic:spPr>
                </pic:pic>
              </a:graphicData>
            </a:graphic>
          </wp:anchor>
        </w:drawing>
      </w:r>
    </w:p>
    <w:p w:rsidR="00D55786" w:rsidRDefault="005C30C0">
      <w:pPr>
        <w:pStyle w:val="Textoindependiente"/>
        <w:spacing w:before="208"/>
        <w:ind w:left="1362"/>
        <w:jc w:val="both"/>
      </w:pPr>
      <w:r>
        <w:t>Figura 2: Ubicación de las sedes del Instituto Nacional de Salud</w:t>
      </w:r>
    </w:p>
    <w:p w:rsidR="00D55786" w:rsidRDefault="00D55786">
      <w:pPr>
        <w:pStyle w:val="Textoindependiente"/>
        <w:rPr>
          <w:sz w:val="26"/>
        </w:rPr>
      </w:pPr>
    </w:p>
    <w:p w:rsidR="00D55786" w:rsidRDefault="00D55786">
      <w:pPr>
        <w:pStyle w:val="Textoindependiente"/>
        <w:rPr>
          <w:sz w:val="22"/>
        </w:rPr>
      </w:pPr>
    </w:p>
    <w:p w:rsidR="00D55786" w:rsidRDefault="005C30C0">
      <w:pPr>
        <w:pStyle w:val="Ttulo1"/>
        <w:numPr>
          <w:ilvl w:val="0"/>
          <w:numId w:val="87"/>
        </w:numPr>
        <w:tabs>
          <w:tab w:val="left" w:pos="1791"/>
          <w:tab w:val="left" w:pos="1792"/>
        </w:tabs>
      </w:pPr>
      <w:bookmarkStart w:id="15" w:name="_bookmark5"/>
      <w:bookmarkEnd w:id="15"/>
      <w:r>
        <w:t>ANALISIS DE SITUACION ACTUAL ARQUITECTURA DE</w:t>
      </w:r>
      <w:r>
        <w:rPr>
          <w:spacing w:val="-1"/>
        </w:rPr>
        <w:t xml:space="preserve"> </w:t>
      </w:r>
      <w:r>
        <w:t>TI</w:t>
      </w:r>
    </w:p>
    <w:p w:rsidR="00D55786" w:rsidRDefault="00D55786">
      <w:pPr>
        <w:pStyle w:val="Textoindependiente"/>
        <w:spacing w:before="5"/>
        <w:rPr>
          <w:b/>
          <w:sz w:val="34"/>
        </w:rPr>
      </w:pPr>
    </w:p>
    <w:p w:rsidR="00D55786" w:rsidRDefault="005C30C0">
      <w:pPr>
        <w:ind w:left="1362" w:right="1688"/>
        <w:jc w:val="both"/>
      </w:pPr>
      <w:r>
        <w:t>La</w:t>
      </w:r>
      <w:r>
        <w:rPr>
          <w:spacing w:val="-9"/>
        </w:rPr>
        <w:t xml:space="preserve"> </w:t>
      </w:r>
      <w:r>
        <w:t>Oficina</w:t>
      </w:r>
      <w:r>
        <w:rPr>
          <w:spacing w:val="-9"/>
        </w:rPr>
        <w:t xml:space="preserve"> </w:t>
      </w:r>
      <w:r>
        <w:t>de</w:t>
      </w:r>
      <w:r>
        <w:rPr>
          <w:spacing w:val="-8"/>
        </w:rPr>
        <w:t xml:space="preserve"> </w:t>
      </w:r>
      <w:r>
        <w:t>Tecnología</w:t>
      </w:r>
      <w:r>
        <w:rPr>
          <w:spacing w:val="-13"/>
        </w:rPr>
        <w:t xml:space="preserve"> </w:t>
      </w:r>
      <w:r>
        <w:t>de</w:t>
      </w:r>
      <w:r>
        <w:rPr>
          <w:spacing w:val="-8"/>
        </w:rPr>
        <w:t xml:space="preserve"> </w:t>
      </w:r>
      <w:r>
        <w:t>Información</w:t>
      </w:r>
      <w:r>
        <w:rPr>
          <w:spacing w:val="-6"/>
        </w:rPr>
        <w:t xml:space="preserve"> </w:t>
      </w:r>
      <w:r>
        <w:t>y</w:t>
      </w:r>
      <w:r>
        <w:rPr>
          <w:spacing w:val="-7"/>
        </w:rPr>
        <w:t xml:space="preserve"> </w:t>
      </w:r>
      <w:r>
        <w:t>Comunicaciones</w:t>
      </w:r>
      <w:r>
        <w:rPr>
          <w:spacing w:val="-8"/>
        </w:rPr>
        <w:t xml:space="preserve"> </w:t>
      </w:r>
      <w:r>
        <w:t>del</w:t>
      </w:r>
      <w:r>
        <w:rPr>
          <w:spacing w:val="-8"/>
        </w:rPr>
        <w:t xml:space="preserve"> </w:t>
      </w:r>
      <w:r>
        <w:t>Instituto</w:t>
      </w:r>
      <w:r>
        <w:rPr>
          <w:spacing w:val="-8"/>
        </w:rPr>
        <w:t xml:space="preserve"> </w:t>
      </w:r>
      <w:r>
        <w:t>Nacional</w:t>
      </w:r>
      <w:r>
        <w:rPr>
          <w:spacing w:val="-9"/>
        </w:rPr>
        <w:t xml:space="preserve"> </w:t>
      </w:r>
      <w:r>
        <w:t>de</w:t>
      </w:r>
      <w:r>
        <w:rPr>
          <w:spacing w:val="-8"/>
        </w:rPr>
        <w:t xml:space="preserve"> </w:t>
      </w:r>
      <w:r>
        <w:t>Salud, en el marco de los desafíos que implica gestionar proyectos transversales para la entidad y satisfacer tanto a los usuarios internos y externos del INS, viene llevando a cabo un proceso de convergencia de las estrategias misionales de la entidad con cada uno de los componentes de infraestructura, sistemas de información y servicios de negocio, estructurando un modelo dinámico que integra las tecnológicas con el quehacer diario de la</w:t>
      </w:r>
      <w:r>
        <w:rPr>
          <w:spacing w:val="-1"/>
        </w:rPr>
        <w:t xml:space="preserve"> </w:t>
      </w:r>
      <w:r>
        <w:t>entidad.</w:t>
      </w:r>
    </w:p>
    <w:bookmarkEnd w:id="14"/>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spacing w:before="6"/>
        <w:rPr>
          <w:sz w:val="10"/>
        </w:rPr>
      </w:pPr>
    </w:p>
    <w:p w:rsidR="00D55786" w:rsidRDefault="00D55786">
      <w:pPr>
        <w:rPr>
          <w:sz w:val="10"/>
        </w:rPr>
        <w:sectPr w:rsidR="00D55786">
          <w:pgSz w:w="12240" w:h="15840"/>
          <w:pgMar w:top="2380" w:right="0" w:bottom="2060" w:left="340" w:header="786" w:footer="1872" w:gutter="0"/>
          <w:cols w:space="720"/>
        </w:sectPr>
      </w:pPr>
    </w:p>
    <w:p w:rsidR="00D55786" w:rsidRDefault="00D55786">
      <w:pPr>
        <w:pStyle w:val="Textoindependiente"/>
        <w:rPr>
          <w:sz w:val="14"/>
        </w:rPr>
      </w:pPr>
    </w:p>
    <w:p w:rsidR="00D55786" w:rsidRDefault="00D55786">
      <w:pPr>
        <w:pStyle w:val="Textoindependiente"/>
        <w:spacing w:before="11"/>
        <w:rPr>
          <w:sz w:val="17"/>
        </w:rPr>
      </w:pPr>
    </w:p>
    <w:p w:rsidR="00D55786" w:rsidRDefault="005E2F66">
      <w:pPr>
        <w:ind w:left="2079"/>
        <w:rPr>
          <w:rFonts w:ascii="Arial Black"/>
          <w:sz w:val="10"/>
        </w:rPr>
      </w:pPr>
      <w:r>
        <w:rPr>
          <w:noProof/>
        </w:rPr>
        <mc:AlternateContent>
          <mc:Choice Requires="wps">
            <w:drawing>
              <wp:anchor distT="0" distB="0" distL="114300" distR="114300" simplePos="0" relativeHeight="484023296" behindDoc="1" locked="0" layoutInCell="1" allowOverlap="1">
                <wp:simplePos x="0" y="0"/>
                <wp:positionH relativeFrom="page">
                  <wp:posOffset>2455545</wp:posOffset>
                </wp:positionH>
                <wp:positionV relativeFrom="paragraph">
                  <wp:posOffset>772160</wp:posOffset>
                </wp:positionV>
                <wp:extent cx="205105" cy="45720"/>
                <wp:effectExtent l="0" t="0" r="0" b="0"/>
                <wp:wrapNone/>
                <wp:docPr id="573"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hAnsi="Arial Black"/>
                                <w:sz w:val="5"/>
                              </w:rPr>
                            </w:pPr>
                            <w:proofErr w:type="spellStart"/>
                            <w:r>
                              <w:rPr>
                                <w:rFonts w:ascii="Arial Black" w:hAnsi="Arial Black"/>
                                <w:color w:val="6E2E9F"/>
                                <w:sz w:val="5"/>
                              </w:rPr>
                              <w:t>arepoint</w:t>
                            </w:r>
                            <w:proofErr w:type="spellEnd"/>
                            <w:r>
                              <w:rPr>
                                <w:rFonts w:ascii="Arial Black" w:hAnsi="Arial Black"/>
                                <w:color w:val="6E2E9F"/>
                                <w:sz w:val="5"/>
                              </w:rPr>
                              <w:t xml:space="preserve"> – 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27" type="#_x0000_t202" style="position:absolute;left:0;text-align:left;margin-left:193.35pt;margin-top:60.8pt;width:16.15pt;height:3.6pt;z-index:-192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" filled="f" stroked="f">
                <v:textbox inset="0,0,0,0">
                  <w:txbxContent>
                    <w:p w:rsidR="005C30C0" w:rsidRDefault="005C30C0">
                      <w:pPr>
                        <w:rPr>
                          <w:rFonts w:ascii="Arial Black" w:hAnsi="Arial Black"/>
                          <w:sz w:val="5"/>
                        </w:rPr>
                      </w:pPr>
                      <w:proofErr w:type="spellStart"/>
                      <w:r>
                        <w:rPr>
                          <w:rFonts w:ascii="Arial Black" w:hAnsi="Arial Black"/>
                          <w:color w:val="6E2E9F"/>
                          <w:sz w:val="5"/>
                        </w:rPr>
                        <w:t>arepoint</w:t>
                      </w:r>
                      <w:proofErr w:type="spellEnd"/>
                      <w:r>
                        <w:rPr>
                          <w:rFonts w:ascii="Arial Black" w:hAnsi="Arial Black"/>
                          <w:color w:val="6E2E9F"/>
                          <w:sz w:val="5"/>
                        </w:rPr>
                        <w:t xml:space="preserve"> – p</w:t>
                      </w:r>
                    </w:p>
                  </w:txbxContent>
                </v:textbox>
                <w10:wrap anchorx="page"/>
              </v:shape>
            </w:pict>
          </mc:Fallback>
        </mc:AlternateContent>
      </w:r>
      <w:r w:rsidR="005C30C0">
        <w:rPr>
          <w:rFonts w:ascii="Arial Black"/>
          <w:sz w:val="10"/>
          <w:shd w:val="clear" w:color="auto" w:fill="FFFF00"/>
        </w:rPr>
        <w:t xml:space="preserve">  APLICACIONES WEB </w:t>
      </w:r>
    </w:p>
    <w:p w:rsidR="00D55786" w:rsidRDefault="005C30C0">
      <w:pPr>
        <w:spacing w:before="101"/>
        <w:ind w:left="157"/>
        <w:rPr>
          <w:rFonts w:ascii="Arial Black"/>
          <w:sz w:val="15"/>
        </w:rPr>
      </w:pPr>
      <w:r>
        <w:br w:type="column"/>
      </w:r>
      <w:r>
        <w:rPr>
          <w:rFonts w:ascii="Arial Black"/>
          <w:sz w:val="15"/>
          <w:shd w:val="clear" w:color="auto" w:fill="00AEEE"/>
        </w:rPr>
        <w:t xml:space="preserve"> RED DEL INSTITUTO NACIONAL DE SALUD</w:t>
      </w:r>
    </w:p>
    <w:p w:rsidR="00D55786" w:rsidRDefault="00D55786">
      <w:pPr>
        <w:rPr>
          <w:rFonts w:ascii="Arial Black"/>
          <w:sz w:val="15"/>
        </w:rPr>
        <w:sectPr w:rsidR="00D55786">
          <w:type w:val="continuous"/>
          <w:pgSz w:w="12240" w:h="15840"/>
          <w:pgMar w:top="2380" w:right="0" w:bottom="2060" w:left="340" w:header="720" w:footer="720" w:gutter="0"/>
          <w:cols w:num="2" w:space="720" w:equalWidth="0">
            <w:col w:w="3302" w:space="40"/>
            <w:col w:w="8558"/>
          </w:cols>
        </w:sectPr>
      </w:pPr>
    </w:p>
    <w:p w:rsidR="00D55786" w:rsidRDefault="00D55786">
      <w:pPr>
        <w:pStyle w:val="Textoindependiente"/>
        <w:spacing w:before="2"/>
        <w:rPr>
          <w:rFonts w:ascii="Arial Black"/>
          <w:sz w:val="8"/>
        </w:rPr>
      </w:pPr>
    </w:p>
    <w:p w:rsidR="00D55786" w:rsidRDefault="005E2F66">
      <w:pPr>
        <w:pStyle w:val="Textoindependiente"/>
        <w:ind w:left="1494"/>
        <w:rPr>
          <w:rFonts w:ascii="Arial Black"/>
          <w:sz w:val="20"/>
        </w:rPr>
      </w:pPr>
      <w:r>
        <w:rPr>
          <w:rFonts w:ascii="Arial Black"/>
          <w:noProof/>
          <w:sz w:val="20"/>
        </w:rPr>
        <mc:AlternateContent>
          <mc:Choice Requires="wpg">
            <w:drawing>
              <wp:inline distT="0" distB="0" distL="0" distR="0">
                <wp:extent cx="5114925" cy="2209165"/>
                <wp:effectExtent l="12065" t="2540" r="0" b="0"/>
                <wp:docPr id="47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2209165"/>
                          <a:chOff x="0" y="0"/>
                          <a:chExt cx="8055" cy="3479"/>
                        </a:xfrm>
                      </wpg:grpSpPr>
                      <wps:wsp>
                        <wps:cNvPr id="471" name="Rectangle 445"/>
                        <wps:cNvSpPr>
                          <a:spLocks noChangeArrowheads="1"/>
                        </wps:cNvSpPr>
                        <wps:spPr bwMode="auto">
                          <a:xfrm>
                            <a:off x="81" y="3152"/>
                            <a:ext cx="2829" cy="14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44"/>
                        <wps:cNvSpPr>
                          <a:spLocks noChangeArrowheads="1"/>
                        </wps:cNvSpPr>
                        <wps:spPr bwMode="auto">
                          <a:xfrm>
                            <a:off x="1267" y="3139"/>
                            <a:ext cx="7"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AutoShape 443"/>
                        <wps:cNvSpPr>
                          <a:spLocks/>
                        </wps:cNvSpPr>
                        <wps:spPr bwMode="auto">
                          <a:xfrm>
                            <a:off x="3" y="1430"/>
                            <a:ext cx="230" cy="1885"/>
                          </a:xfrm>
                          <a:custGeom>
                            <a:avLst/>
                            <a:gdLst>
                              <a:gd name="T0" fmla="+- 0 22 3"/>
                              <a:gd name="T1" fmla="*/ T0 w 230"/>
                              <a:gd name="T2" fmla="+- 0 1506 1431"/>
                              <a:gd name="T3" fmla="*/ 1506 h 1885"/>
                              <a:gd name="T4" fmla="+- 0 22 3"/>
                              <a:gd name="T5" fmla="*/ T4 w 230"/>
                              <a:gd name="T6" fmla="+- 0 3298 1431"/>
                              <a:gd name="T7" fmla="*/ 3298 h 1885"/>
                              <a:gd name="T8" fmla="+- 0 233 3"/>
                              <a:gd name="T9" fmla="*/ T8 w 230"/>
                              <a:gd name="T10" fmla="+- 0 3298 1431"/>
                              <a:gd name="T11" fmla="*/ 3298 h 1885"/>
                              <a:gd name="T12" fmla="+- 0 22 3"/>
                              <a:gd name="T13" fmla="*/ T12 w 230"/>
                              <a:gd name="T14" fmla="+- 0 1468 1431"/>
                              <a:gd name="T15" fmla="*/ 1468 h 1885"/>
                              <a:gd name="T16" fmla="+- 0 11 3"/>
                              <a:gd name="T17" fmla="*/ T16 w 230"/>
                              <a:gd name="T18" fmla="+- 0 1468 1431"/>
                              <a:gd name="T19" fmla="*/ 1468 h 1885"/>
                              <a:gd name="T20" fmla="+- 0 3 3"/>
                              <a:gd name="T21" fmla="*/ T20 w 230"/>
                              <a:gd name="T22" fmla="+- 0 1477 1431"/>
                              <a:gd name="T23" fmla="*/ 1477 h 1885"/>
                              <a:gd name="T24" fmla="+- 0 3 3"/>
                              <a:gd name="T25" fmla="*/ T24 w 230"/>
                              <a:gd name="T26" fmla="+- 0 1487 1431"/>
                              <a:gd name="T27" fmla="*/ 1487 h 1885"/>
                              <a:gd name="T28" fmla="+- 0 3 3"/>
                              <a:gd name="T29" fmla="*/ T28 w 230"/>
                              <a:gd name="T30" fmla="+- 0 1497 1431"/>
                              <a:gd name="T31" fmla="*/ 1497 h 1885"/>
                              <a:gd name="T32" fmla="+- 0 11 3"/>
                              <a:gd name="T33" fmla="*/ T32 w 230"/>
                              <a:gd name="T34" fmla="+- 0 1506 1431"/>
                              <a:gd name="T35" fmla="*/ 1506 h 1885"/>
                              <a:gd name="T36" fmla="+- 0 22 3"/>
                              <a:gd name="T37" fmla="*/ T36 w 230"/>
                              <a:gd name="T38" fmla="+- 0 1506 1431"/>
                              <a:gd name="T39" fmla="*/ 1506 h 1885"/>
                              <a:gd name="T40" fmla="+- 0 32 3"/>
                              <a:gd name="T41" fmla="*/ T40 w 230"/>
                              <a:gd name="T42" fmla="+- 0 1506 1431"/>
                              <a:gd name="T43" fmla="*/ 1506 h 1885"/>
                              <a:gd name="T44" fmla="+- 0 41 3"/>
                              <a:gd name="T45" fmla="*/ T44 w 230"/>
                              <a:gd name="T46" fmla="+- 0 1497 1431"/>
                              <a:gd name="T47" fmla="*/ 1497 h 1885"/>
                              <a:gd name="T48" fmla="+- 0 41 3"/>
                              <a:gd name="T49" fmla="*/ T48 w 230"/>
                              <a:gd name="T50" fmla="+- 0 1487 1431"/>
                              <a:gd name="T51" fmla="*/ 1487 h 1885"/>
                              <a:gd name="T52" fmla="+- 0 41 3"/>
                              <a:gd name="T53" fmla="*/ T52 w 230"/>
                              <a:gd name="T54" fmla="+- 0 1477 1431"/>
                              <a:gd name="T55" fmla="*/ 1477 h 1885"/>
                              <a:gd name="T56" fmla="+- 0 32 3"/>
                              <a:gd name="T57" fmla="*/ T56 w 230"/>
                              <a:gd name="T58" fmla="+- 0 1468 1431"/>
                              <a:gd name="T59" fmla="*/ 1468 h 1885"/>
                              <a:gd name="T60" fmla="+- 0 22 3"/>
                              <a:gd name="T61" fmla="*/ T60 w 230"/>
                              <a:gd name="T62" fmla="+- 0 1468 1431"/>
                              <a:gd name="T63" fmla="*/ 1468 h 1885"/>
                              <a:gd name="T64" fmla="+- 0 22 3"/>
                              <a:gd name="T65" fmla="*/ T64 w 230"/>
                              <a:gd name="T66" fmla="+- 0 1468 1431"/>
                              <a:gd name="T67" fmla="*/ 1468 h 1885"/>
                              <a:gd name="T68" fmla="+- 0 22 3"/>
                              <a:gd name="T69" fmla="*/ T68 w 230"/>
                              <a:gd name="T70" fmla="+- 0 1431 1431"/>
                              <a:gd name="T71" fmla="*/ 1431 h 1885"/>
                              <a:gd name="T72" fmla="+- 0 22 3"/>
                              <a:gd name="T73" fmla="*/ T72 w 230"/>
                              <a:gd name="T74" fmla="+- 0 1468 1431"/>
                              <a:gd name="T75" fmla="*/ 1468 h 1885"/>
                              <a:gd name="T76" fmla="+- 0 3 3"/>
                              <a:gd name="T77" fmla="*/ T76 w 230"/>
                              <a:gd name="T78" fmla="+- 0 1431 1431"/>
                              <a:gd name="T79" fmla="*/ 1431 h 1885"/>
                              <a:gd name="T80" fmla="+- 0 22 3"/>
                              <a:gd name="T81" fmla="*/ T80 w 230"/>
                              <a:gd name="T82" fmla="+- 0 1468 1431"/>
                              <a:gd name="T83" fmla="*/ 1468 h 1885"/>
                              <a:gd name="T84" fmla="+- 0 41 3"/>
                              <a:gd name="T85" fmla="*/ T84 w 230"/>
                              <a:gd name="T86" fmla="+- 0 1431 1431"/>
                              <a:gd name="T87" fmla="*/ 1431 h 1885"/>
                              <a:gd name="T88" fmla="+- 0 176 3"/>
                              <a:gd name="T89" fmla="*/ T88 w 230"/>
                              <a:gd name="T90" fmla="+- 0 3279 1431"/>
                              <a:gd name="T91" fmla="*/ 3279 h 1885"/>
                              <a:gd name="T92" fmla="+- 0 176 3"/>
                              <a:gd name="T93" fmla="*/ T92 w 230"/>
                              <a:gd name="T94" fmla="+- 0 3316 1431"/>
                              <a:gd name="T95" fmla="*/ 3316 h 1885"/>
                              <a:gd name="T96" fmla="+- 0 195 3"/>
                              <a:gd name="T97" fmla="*/ T96 w 230"/>
                              <a:gd name="T98" fmla="+- 0 3279 1431"/>
                              <a:gd name="T99" fmla="*/ 3279 h 1885"/>
                              <a:gd name="T100" fmla="+- 0 195 3"/>
                              <a:gd name="T101" fmla="*/ T100 w 230"/>
                              <a:gd name="T102" fmla="+- 0 3316 1431"/>
                              <a:gd name="T103" fmla="*/ 3316 h 1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0" h="1885">
                                <a:moveTo>
                                  <a:pt x="19" y="75"/>
                                </a:moveTo>
                                <a:lnTo>
                                  <a:pt x="19" y="1867"/>
                                </a:lnTo>
                                <a:lnTo>
                                  <a:pt x="230" y="1867"/>
                                </a:lnTo>
                                <a:moveTo>
                                  <a:pt x="19" y="37"/>
                                </a:moveTo>
                                <a:lnTo>
                                  <a:pt x="8" y="37"/>
                                </a:lnTo>
                                <a:lnTo>
                                  <a:pt x="0" y="46"/>
                                </a:lnTo>
                                <a:lnTo>
                                  <a:pt x="0" y="56"/>
                                </a:lnTo>
                                <a:lnTo>
                                  <a:pt x="0" y="66"/>
                                </a:lnTo>
                                <a:lnTo>
                                  <a:pt x="8" y="75"/>
                                </a:lnTo>
                                <a:lnTo>
                                  <a:pt x="19" y="75"/>
                                </a:lnTo>
                                <a:lnTo>
                                  <a:pt x="29" y="75"/>
                                </a:lnTo>
                                <a:lnTo>
                                  <a:pt x="38" y="66"/>
                                </a:lnTo>
                                <a:lnTo>
                                  <a:pt x="38" y="56"/>
                                </a:lnTo>
                                <a:lnTo>
                                  <a:pt x="38" y="46"/>
                                </a:lnTo>
                                <a:lnTo>
                                  <a:pt x="29" y="37"/>
                                </a:lnTo>
                                <a:lnTo>
                                  <a:pt x="19" y="37"/>
                                </a:lnTo>
                                <a:moveTo>
                                  <a:pt x="19" y="37"/>
                                </a:moveTo>
                                <a:lnTo>
                                  <a:pt x="19" y="0"/>
                                </a:lnTo>
                                <a:moveTo>
                                  <a:pt x="19" y="37"/>
                                </a:moveTo>
                                <a:lnTo>
                                  <a:pt x="0" y="0"/>
                                </a:lnTo>
                                <a:moveTo>
                                  <a:pt x="19" y="37"/>
                                </a:moveTo>
                                <a:lnTo>
                                  <a:pt x="38" y="0"/>
                                </a:lnTo>
                                <a:moveTo>
                                  <a:pt x="173" y="1848"/>
                                </a:moveTo>
                                <a:lnTo>
                                  <a:pt x="173" y="1885"/>
                                </a:lnTo>
                                <a:moveTo>
                                  <a:pt x="192" y="1848"/>
                                </a:moveTo>
                                <a:lnTo>
                                  <a:pt x="192" y="1885"/>
                                </a:lnTo>
                              </a:path>
                            </a:pathLst>
                          </a:custGeom>
                          <a:noFill/>
                          <a:ln w="39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4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9" y="2417"/>
                            <a:ext cx="31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3" y="2598"/>
                            <a:ext cx="21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AutoShape 440"/>
                        <wps:cNvSpPr>
                          <a:spLocks/>
                        </wps:cNvSpPr>
                        <wps:spPr bwMode="auto">
                          <a:xfrm>
                            <a:off x="575" y="2793"/>
                            <a:ext cx="1394" cy="363"/>
                          </a:xfrm>
                          <a:custGeom>
                            <a:avLst/>
                            <a:gdLst>
                              <a:gd name="T0" fmla="+- 0 581 575"/>
                              <a:gd name="T1" fmla="*/ T0 w 1394"/>
                              <a:gd name="T2" fmla="+- 0 3140 2794"/>
                              <a:gd name="T3" fmla="*/ 3140 h 363"/>
                              <a:gd name="T4" fmla="+- 0 575 575"/>
                              <a:gd name="T5" fmla="*/ T4 w 1394"/>
                              <a:gd name="T6" fmla="+- 0 3140 2794"/>
                              <a:gd name="T7" fmla="*/ 3140 h 363"/>
                              <a:gd name="T8" fmla="+- 0 575 575"/>
                              <a:gd name="T9" fmla="*/ T8 w 1394"/>
                              <a:gd name="T10" fmla="+- 0 3153 2794"/>
                              <a:gd name="T11" fmla="*/ 3153 h 363"/>
                              <a:gd name="T12" fmla="+- 0 581 575"/>
                              <a:gd name="T13" fmla="*/ T12 w 1394"/>
                              <a:gd name="T14" fmla="+- 0 3153 2794"/>
                              <a:gd name="T15" fmla="*/ 3153 h 363"/>
                              <a:gd name="T16" fmla="+- 0 581 575"/>
                              <a:gd name="T17" fmla="*/ T16 w 1394"/>
                              <a:gd name="T18" fmla="+- 0 3140 2794"/>
                              <a:gd name="T19" fmla="*/ 3140 h 363"/>
                              <a:gd name="T20" fmla="+- 0 581 575"/>
                              <a:gd name="T21" fmla="*/ T20 w 1394"/>
                              <a:gd name="T22" fmla="+- 0 2794 2794"/>
                              <a:gd name="T23" fmla="*/ 2794 h 363"/>
                              <a:gd name="T24" fmla="+- 0 575 575"/>
                              <a:gd name="T25" fmla="*/ T24 w 1394"/>
                              <a:gd name="T26" fmla="+- 0 2794 2794"/>
                              <a:gd name="T27" fmla="*/ 2794 h 363"/>
                              <a:gd name="T28" fmla="+- 0 575 575"/>
                              <a:gd name="T29" fmla="*/ T28 w 1394"/>
                              <a:gd name="T30" fmla="+- 0 2998 2794"/>
                              <a:gd name="T31" fmla="*/ 2998 h 363"/>
                              <a:gd name="T32" fmla="+- 0 581 575"/>
                              <a:gd name="T33" fmla="*/ T32 w 1394"/>
                              <a:gd name="T34" fmla="+- 0 2998 2794"/>
                              <a:gd name="T35" fmla="*/ 2998 h 363"/>
                              <a:gd name="T36" fmla="+- 0 581 575"/>
                              <a:gd name="T37" fmla="*/ T36 w 1394"/>
                              <a:gd name="T38" fmla="+- 0 2794 2794"/>
                              <a:gd name="T39" fmla="*/ 2794 h 363"/>
                              <a:gd name="T40" fmla="+- 0 1969 575"/>
                              <a:gd name="T41" fmla="*/ T40 w 1394"/>
                              <a:gd name="T42" fmla="+- 0 3140 2794"/>
                              <a:gd name="T43" fmla="*/ 3140 h 363"/>
                              <a:gd name="T44" fmla="+- 0 1963 575"/>
                              <a:gd name="T45" fmla="*/ T44 w 1394"/>
                              <a:gd name="T46" fmla="+- 0 3140 2794"/>
                              <a:gd name="T47" fmla="*/ 3140 h 363"/>
                              <a:gd name="T48" fmla="+- 0 1963 575"/>
                              <a:gd name="T49" fmla="*/ T48 w 1394"/>
                              <a:gd name="T50" fmla="+- 0 3157 2794"/>
                              <a:gd name="T51" fmla="*/ 3157 h 363"/>
                              <a:gd name="T52" fmla="+- 0 1969 575"/>
                              <a:gd name="T53" fmla="*/ T52 w 1394"/>
                              <a:gd name="T54" fmla="+- 0 3157 2794"/>
                              <a:gd name="T55" fmla="*/ 3157 h 363"/>
                              <a:gd name="T56" fmla="+- 0 1969 575"/>
                              <a:gd name="T57" fmla="*/ T56 w 1394"/>
                              <a:gd name="T58" fmla="+- 0 3140 2794"/>
                              <a:gd name="T59" fmla="*/ 3140 h 363"/>
                              <a:gd name="T60" fmla="+- 0 1969 575"/>
                              <a:gd name="T61" fmla="*/ T60 w 1394"/>
                              <a:gd name="T62" fmla="+- 0 2952 2794"/>
                              <a:gd name="T63" fmla="*/ 2952 h 363"/>
                              <a:gd name="T64" fmla="+- 0 1963 575"/>
                              <a:gd name="T65" fmla="*/ T64 w 1394"/>
                              <a:gd name="T66" fmla="+- 0 2952 2794"/>
                              <a:gd name="T67" fmla="*/ 2952 h 363"/>
                              <a:gd name="T68" fmla="+- 0 1963 575"/>
                              <a:gd name="T69" fmla="*/ T68 w 1394"/>
                              <a:gd name="T70" fmla="+- 0 2998 2794"/>
                              <a:gd name="T71" fmla="*/ 2998 h 363"/>
                              <a:gd name="T72" fmla="+- 0 1969 575"/>
                              <a:gd name="T73" fmla="*/ T72 w 1394"/>
                              <a:gd name="T74" fmla="+- 0 2998 2794"/>
                              <a:gd name="T75" fmla="*/ 2998 h 363"/>
                              <a:gd name="T76" fmla="+- 0 1969 575"/>
                              <a:gd name="T77" fmla="*/ T76 w 1394"/>
                              <a:gd name="T78" fmla="+- 0 2952 2794"/>
                              <a:gd name="T79" fmla="*/ 2952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94" h="363">
                                <a:moveTo>
                                  <a:pt x="6" y="346"/>
                                </a:moveTo>
                                <a:lnTo>
                                  <a:pt x="0" y="346"/>
                                </a:lnTo>
                                <a:lnTo>
                                  <a:pt x="0" y="359"/>
                                </a:lnTo>
                                <a:lnTo>
                                  <a:pt x="6" y="359"/>
                                </a:lnTo>
                                <a:lnTo>
                                  <a:pt x="6" y="346"/>
                                </a:lnTo>
                                <a:close/>
                                <a:moveTo>
                                  <a:pt x="6" y="0"/>
                                </a:moveTo>
                                <a:lnTo>
                                  <a:pt x="0" y="0"/>
                                </a:lnTo>
                                <a:lnTo>
                                  <a:pt x="0" y="204"/>
                                </a:lnTo>
                                <a:lnTo>
                                  <a:pt x="6" y="204"/>
                                </a:lnTo>
                                <a:lnTo>
                                  <a:pt x="6" y="0"/>
                                </a:lnTo>
                                <a:close/>
                                <a:moveTo>
                                  <a:pt x="1394" y="346"/>
                                </a:moveTo>
                                <a:lnTo>
                                  <a:pt x="1388" y="346"/>
                                </a:lnTo>
                                <a:lnTo>
                                  <a:pt x="1388" y="363"/>
                                </a:lnTo>
                                <a:lnTo>
                                  <a:pt x="1394" y="363"/>
                                </a:lnTo>
                                <a:lnTo>
                                  <a:pt x="1394" y="346"/>
                                </a:lnTo>
                                <a:close/>
                                <a:moveTo>
                                  <a:pt x="1394" y="158"/>
                                </a:moveTo>
                                <a:lnTo>
                                  <a:pt x="1388" y="158"/>
                                </a:lnTo>
                                <a:lnTo>
                                  <a:pt x="1388" y="204"/>
                                </a:lnTo>
                                <a:lnTo>
                                  <a:pt x="1394" y="204"/>
                                </a:lnTo>
                                <a:lnTo>
                                  <a:pt x="1394"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Rectangle 439"/>
                        <wps:cNvSpPr>
                          <a:spLocks noChangeArrowheads="1"/>
                        </wps:cNvSpPr>
                        <wps:spPr bwMode="auto">
                          <a:xfrm>
                            <a:off x="1964" y="2924"/>
                            <a:ext cx="7" cy="28"/>
                          </a:xfrm>
                          <a:prstGeom prst="rect">
                            <a:avLst/>
                          </a:prstGeom>
                          <a:solidFill>
                            <a:srgbClr val="5492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4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31" y="2410"/>
                            <a:ext cx="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61" y="2661"/>
                            <a:ext cx="24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AutoShape 436"/>
                        <wps:cNvSpPr>
                          <a:spLocks/>
                        </wps:cNvSpPr>
                        <wps:spPr bwMode="auto">
                          <a:xfrm>
                            <a:off x="1948" y="2849"/>
                            <a:ext cx="38" cy="75"/>
                          </a:xfrm>
                          <a:custGeom>
                            <a:avLst/>
                            <a:gdLst>
                              <a:gd name="T0" fmla="+- 0 1967 1948"/>
                              <a:gd name="T1" fmla="*/ T0 w 38"/>
                              <a:gd name="T2" fmla="+- 0 2887 2850"/>
                              <a:gd name="T3" fmla="*/ 2887 h 75"/>
                              <a:gd name="T4" fmla="+- 0 1957 1948"/>
                              <a:gd name="T5" fmla="*/ T4 w 38"/>
                              <a:gd name="T6" fmla="+- 0 2887 2850"/>
                              <a:gd name="T7" fmla="*/ 2887 h 75"/>
                              <a:gd name="T8" fmla="+- 0 1948 1948"/>
                              <a:gd name="T9" fmla="*/ T8 w 38"/>
                              <a:gd name="T10" fmla="+- 0 2896 2850"/>
                              <a:gd name="T11" fmla="*/ 2896 h 75"/>
                              <a:gd name="T12" fmla="+- 0 1948 1948"/>
                              <a:gd name="T13" fmla="*/ T12 w 38"/>
                              <a:gd name="T14" fmla="+- 0 2906 2850"/>
                              <a:gd name="T15" fmla="*/ 2906 h 75"/>
                              <a:gd name="T16" fmla="+- 0 1948 1948"/>
                              <a:gd name="T17" fmla="*/ T16 w 38"/>
                              <a:gd name="T18" fmla="+- 0 2916 2850"/>
                              <a:gd name="T19" fmla="*/ 2916 h 75"/>
                              <a:gd name="T20" fmla="+- 0 1957 1948"/>
                              <a:gd name="T21" fmla="*/ T20 w 38"/>
                              <a:gd name="T22" fmla="+- 0 2925 2850"/>
                              <a:gd name="T23" fmla="*/ 2925 h 75"/>
                              <a:gd name="T24" fmla="+- 0 1967 1948"/>
                              <a:gd name="T25" fmla="*/ T24 w 38"/>
                              <a:gd name="T26" fmla="+- 0 2925 2850"/>
                              <a:gd name="T27" fmla="*/ 2925 h 75"/>
                              <a:gd name="T28" fmla="+- 0 1978 1948"/>
                              <a:gd name="T29" fmla="*/ T28 w 38"/>
                              <a:gd name="T30" fmla="+- 0 2925 2850"/>
                              <a:gd name="T31" fmla="*/ 2925 h 75"/>
                              <a:gd name="T32" fmla="+- 0 1986 1948"/>
                              <a:gd name="T33" fmla="*/ T32 w 38"/>
                              <a:gd name="T34" fmla="+- 0 2916 2850"/>
                              <a:gd name="T35" fmla="*/ 2916 h 75"/>
                              <a:gd name="T36" fmla="+- 0 1986 1948"/>
                              <a:gd name="T37" fmla="*/ T36 w 38"/>
                              <a:gd name="T38" fmla="+- 0 2906 2850"/>
                              <a:gd name="T39" fmla="*/ 2906 h 75"/>
                              <a:gd name="T40" fmla="+- 0 1986 1948"/>
                              <a:gd name="T41" fmla="*/ T40 w 38"/>
                              <a:gd name="T42" fmla="+- 0 2896 2850"/>
                              <a:gd name="T43" fmla="*/ 2896 h 75"/>
                              <a:gd name="T44" fmla="+- 0 1978 1948"/>
                              <a:gd name="T45" fmla="*/ T44 w 38"/>
                              <a:gd name="T46" fmla="+- 0 2887 2850"/>
                              <a:gd name="T47" fmla="*/ 2887 h 75"/>
                              <a:gd name="T48" fmla="+- 0 1967 1948"/>
                              <a:gd name="T49" fmla="*/ T48 w 38"/>
                              <a:gd name="T50" fmla="+- 0 2887 2850"/>
                              <a:gd name="T51" fmla="*/ 2887 h 75"/>
                              <a:gd name="T52" fmla="+- 0 1967 1948"/>
                              <a:gd name="T53" fmla="*/ T52 w 38"/>
                              <a:gd name="T54" fmla="+- 0 2887 2850"/>
                              <a:gd name="T55" fmla="*/ 2887 h 75"/>
                              <a:gd name="T56" fmla="+- 0 1967 1948"/>
                              <a:gd name="T57" fmla="*/ T56 w 38"/>
                              <a:gd name="T58" fmla="+- 0 2850 2850"/>
                              <a:gd name="T59" fmla="*/ 2850 h 75"/>
                              <a:gd name="T60" fmla="+- 0 1967 1948"/>
                              <a:gd name="T61" fmla="*/ T60 w 38"/>
                              <a:gd name="T62" fmla="+- 0 2887 2850"/>
                              <a:gd name="T63" fmla="*/ 2887 h 75"/>
                              <a:gd name="T64" fmla="+- 0 1948 1948"/>
                              <a:gd name="T65" fmla="*/ T64 w 38"/>
                              <a:gd name="T66" fmla="+- 0 2850 2850"/>
                              <a:gd name="T67" fmla="*/ 2850 h 75"/>
                              <a:gd name="T68" fmla="+- 0 1967 1948"/>
                              <a:gd name="T69" fmla="*/ T68 w 38"/>
                              <a:gd name="T70" fmla="+- 0 2887 2850"/>
                              <a:gd name="T71" fmla="*/ 2887 h 75"/>
                              <a:gd name="T72" fmla="+- 0 1986 1948"/>
                              <a:gd name="T73" fmla="*/ T72 w 38"/>
                              <a:gd name="T74" fmla="+- 0 2850 2850"/>
                              <a:gd name="T75" fmla="*/ 2850 h 75"/>
                              <a:gd name="T76" fmla="+- 0 1986 1948"/>
                              <a:gd name="T77" fmla="*/ T76 w 38"/>
                              <a:gd name="T78" fmla="+- 0 2896 2850"/>
                              <a:gd name="T79" fmla="*/ 2896 h 75"/>
                              <a:gd name="T80" fmla="+- 0 1948 1948"/>
                              <a:gd name="T81" fmla="*/ T80 w 38"/>
                              <a:gd name="T82" fmla="+- 0 2896 2850"/>
                              <a:gd name="T83" fmla="*/ 2896 h 75"/>
                              <a:gd name="T84" fmla="+- 0 1986 1948"/>
                              <a:gd name="T85" fmla="*/ T84 w 38"/>
                              <a:gd name="T86" fmla="+- 0 2915 2850"/>
                              <a:gd name="T87" fmla="*/ 2915 h 75"/>
                              <a:gd name="T88" fmla="+- 0 1948 1948"/>
                              <a:gd name="T89" fmla="*/ T88 w 38"/>
                              <a:gd name="T90" fmla="+- 0 2915 2850"/>
                              <a:gd name="T91" fmla="*/ 29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8" h="75">
                                <a:moveTo>
                                  <a:pt x="19" y="37"/>
                                </a:moveTo>
                                <a:lnTo>
                                  <a:pt x="9" y="37"/>
                                </a:lnTo>
                                <a:lnTo>
                                  <a:pt x="0" y="46"/>
                                </a:lnTo>
                                <a:lnTo>
                                  <a:pt x="0" y="56"/>
                                </a:lnTo>
                                <a:lnTo>
                                  <a:pt x="0" y="66"/>
                                </a:lnTo>
                                <a:lnTo>
                                  <a:pt x="9" y="75"/>
                                </a:lnTo>
                                <a:lnTo>
                                  <a:pt x="19" y="75"/>
                                </a:lnTo>
                                <a:lnTo>
                                  <a:pt x="30" y="75"/>
                                </a:lnTo>
                                <a:lnTo>
                                  <a:pt x="38" y="66"/>
                                </a:lnTo>
                                <a:lnTo>
                                  <a:pt x="38" y="56"/>
                                </a:lnTo>
                                <a:lnTo>
                                  <a:pt x="38" y="46"/>
                                </a:lnTo>
                                <a:lnTo>
                                  <a:pt x="30" y="37"/>
                                </a:lnTo>
                                <a:lnTo>
                                  <a:pt x="19" y="37"/>
                                </a:lnTo>
                                <a:moveTo>
                                  <a:pt x="19" y="37"/>
                                </a:moveTo>
                                <a:lnTo>
                                  <a:pt x="19" y="0"/>
                                </a:lnTo>
                                <a:moveTo>
                                  <a:pt x="19" y="37"/>
                                </a:moveTo>
                                <a:lnTo>
                                  <a:pt x="0" y="0"/>
                                </a:lnTo>
                                <a:moveTo>
                                  <a:pt x="19" y="37"/>
                                </a:moveTo>
                                <a:lnTo>
                                  <a:pt x="38" y="0"/>
                                </a:lnTo>
                                <a:moveTo>
                                  <a:pt x="38" y="46"/>
                                </a:moveTo>
                                <a:lnTo>
                                  <a:pt x="0" y="46"/>
                                </a:lnTo>
                                <a:moveTo>
                                  <a:pt x="38" y="65"/>
                                </a:moveTo>
                                <a:lnTo>
                                  <a:pt x="0" y="65"/>
                                </a:lnTo>
                              </a:path>
                            </a:pathLst>
                          </a:custGeom>
                          <a:noFill/>
                          <a:ln w="3946">
                            <a:solidFill>
                              <a:srgbClr val="5492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42" y="1126"/>
                            <a:ext cx="31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263" y="1401"/>
                            <a:ext cx="18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11" y="1614"/>
                            <a:ext cx="2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65" y="1831"/>
                            <a:ext cx="18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13" y="2051"/>
                            <a:ext cx="20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4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33" y="1440"/>
                            <a:ext cx="18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7" name="Picture 4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82" y="1660"/>
                            <a:ext cx="2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Rectangle 428"/>
                        <wps:cNvSpPr>
                          <a:spLocks noChangeArrowheads="1"/>
                        </wps:cNvSpPr>
                        <wps:spPr bwMode="auto">
                          <a:xfrm>
                            <a:off x="3605" y="1710"/>
                            <a:ext cx="24" cy="138"/>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4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87" y="1993"/>
                            <a:ext cx="20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4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62" y="2230"/>
                            <a:ext cx="23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57" y="1972"/>
                            <a:ext cx="20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 name="Picture 4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32" y="2208"/>
                            <a:ext cx="23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4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75" y="1993"/>
                            <a:ext cx="205"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550" y="2230"/>
                            <a:ext cx="23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130" y="2201"/>
                            <a:ext cx="246"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17" y="1993"/>
                            <a:ext cx="21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416" y="1150"/>
                            <a:ext cx="58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733" y="1418"/>
                            <a:ext cx="28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698" y="1300"/>
                            <a:ext cx="303"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32" y="1163"/>
                            <a:ext cx="27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815" y="1017"/>
                            <a:ext cx="223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Rectangle 414"/>
                        <wps:cNvSpPr>
                          <a:spLocks noChangeArrowheads="1"/>
                        </wps:cNvSpPr>
                        <wps:spPr bwMode="auto">
                          <a:xfrm>
                            <a:off x="5804" y="1010"/>
                            <a:ext cx="2225" cy="14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13"/>
                        <wps:cNvSpPr>
                          <a:spLocks noChangeArrowheads="1"/>
                        </wps:cNvSpPr>
                        <wps:spPr bwMode="auto">
                          <a:xfrm>
                            <a:off x="5804" y="1010"/>
                            <a:ext cx="2225" cy="140"/>
                          </a:xfrm>
                          <a:prstGeom prst="rect">
                            <a:avLst/>
                          </a:prstGeom>
                          <a:noFill/>
                          <a:ln w="392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4" name="Picture 4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074" y="3000"/>
                            <a:ext cx="278"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335" y="3169"/>
                            <a:ext cx="16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Freeform 410"/>
                        <wps:cNvSpPr>
                          <a:spLocks/>
                        </wps:cNvSpPr>
                        <wps:spPr bwMode="auto">
                          <a:xfrm>
                            <a:off x="5149" y="3226"/>
                            <a:ext cx="189" cy="2"/>
                          </a:xfrm>
                          <a:custGeom>
                            <a:avLst/>
                            <a:gdLst>
                              <a:gd name="T0" fmla="+- 0 5149 5149"/>
                              <a:gd name="T1" fmla="*/ T0 w 189"/>
                              <a:gd name="T2" fmla="+- 0 5338 5149"/>
                              <a:gd name="T3" fmla="*/ T2 w 189"/>
                              <a:gd name="T4" fmla="+- 0 5149 5149"/>
                              <a:gd name="T5" fmla="*/ T4 w 189"/>
                            </a:gdLst>
                            <a:ahLst/>
                            <a:cxnLst>
                              <a:cxn ang="0">
                                <a:pos x="T1" y="0"/>
                              </a:cxn>
                              <a:cxn ang="0">
                                <a:pos x="T3" y="0"/>
                              </a:cxn>
                              <a:cxn ang="0">
                                <a:pos x="T5" y="0"/>
                              </a:cxn>
                            </a:cxnLst>
                            <a:rect l="0" t="0" r="r" b="b"/>
                            <a:pathLst>
                              <a:path w="189">
                                <a:moveTo>
                                  <a:pt x="0" y="0"/>
                                </a:moveTo>
                                <a:lnTo>
                                  <a:pt x="189" y="0"/>
                                </a:lnTo>
                                <a:lnTo>
                                  <a:pt x="0" y="0"/>
                                </a:lnTo>
                              </a:path>
                            </a:pathLst>
                          </a:custGeom>
                          <a:noFill/>
                          <a:ln w="392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7" name="Picture 4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277" y="672"/>
                            <a:ext cx="17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Rectangle 408"/>
                        <wps:cNvSpPr>
                          <a:spLocks noChangeArrowheads="1"/>
                        </wps:cNvSpPr>
                        <wps:spPr bwMode="auto">
                          <a:xfrm>
                            <a:off x="3263" y="660"/>
                            <a:ext cx="1768" cy="23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07"/>
                        <wps:cNvSpPr>
                          <a:spLocks noChangeArrowheads="1"/>
                        </wps:cNvSpPr>
                        <wps:spPr bwMode="auto">
                          <a:xfrm>
                            <a:off x="3263" y="660"/>
                            <a:ext cx="1768" cy="234"/>
                          </a:xfrm>
                          <a:prstGeom prst="rect">
                            <a:avLst/>
                          </a:prstGeom>
                          <a:noFill/>
                          <a:ln w="3924">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406"/>
                        <wps:cNvSpPr>
                          <a:spLocks noChangeArrowheads="1"/>
                        </wps:cNvSpPr>
                        <wps:spPr bwMode="auto">
                          <a:xfrm>
                            <a:off x="4667" y="2648"/>
                            <a:ext cx="2603" cy="16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AutoShape 405"/>
                        <wps:cNvSpPr>
                          <a:spLocks/>
                        </wps:cNvSpPr>
                        <wps:spPr bwMode="auto">
                          <a:xfrm>
                            <a:off x="2773" y="291"/>
                            <a:ext cx="3201" cy="3051"/>
                          </a:xfrm>
                          <a:custGeom>
                            <a:avLst/>
                            <a:gdLst>
                              <a:gd name="T0" fmla="+- 0 2792 2773"/>
                              <a:gd name="T1" fmla="*/ T0 w 3201"/>
                              <a:gd name="T2" fmla="+- 0 894 292"/>
                              <a:gd name="T3" fmla="*/ 894 h 3051"/>
                              <a:gd name="T4" fmla="+- 0 2792 2773"/>
                              <a:gd name="T5" fmla="*/ T4 w 3201"/>
                              <a:gd name="T6" fmla="+- 0 3306 292"/>
                              <a:gd name="T7" fmla="*/ 3306 h 3051"/>
                              <a:gd name="T8" fmla="+- 0 2811 2773"/>
                              <a:gd name="T9" fmla="*/ T8 w 3201"/>
                              <a:gd name="T10" fmla="+- 0 3298 292"/>
                              <a:gd name="T11" fmla="*/ 3298 h 3051"/>
                              <a:gd name="T12" fmla="+- 0 2811 2773"/>
                              <a:gd name="T13" fmla="*/ T12 w 3201"/>
                              <a:gd name="T14" fmla="+- 0 3277 292"/>
                              <a:gd name="T15" fmla="*/ 3277 h 3051"/>
                              <a:gd name="T16" fmla="+- 0 2792 2773"/>
                              <a:gd name="T17" fmla="*/ T16 w 3201"/>
                              <a:gd name="T18" fmla="+- 0 3269 292"/>
                              <a:gd name="T19" fmla="*/ 3269 h 3051"/>
                              <a:gd name="T20" fmla="+- 0 2773 2773"/>
                              <a:gd name="T21" fmla="*/ T20 w 3201"/>
                              <a:gd name="T22" fmla="+- 0 3277 292"/>
                              <a:gd name="T23" fmla="*/ 3277 h 3051"/>
                              <a:gd name="T24" fmla="+- 0 2773 2773"/>
                              <a:gd name="T25" fmla="*/ T24 w 3201"/>
                              <a:gd name="T26" fmla="+- 0 3298 292"/>
                              <a:gd name="T27" fmla="*/ 3298 h 3051"/>
                              <a:gd name="T28" fmla="+- 0 2792 2773"/>
                              <a:gd name="T29" fmla="*/ T28 w 3201"/>
                              <a:gd name="T30" fmla="+- 0 3306 292"/>
                              <a:gd name="T31" fmla="*/ 3306 h 3051"/>
                              <a:gd name="T32" fmla="+- 0 2792 2773"/>
                              <a:gd name="T33" fmla="*/ T32 w 3201"/>
                              <a:gd name="T34" fmla="+- 0 3343 292"/>
                              <a:gd name="T35" fmla="*/ 3343 h 3051"/>
                              <a:gd name="T36" fmla="+- 0 2811 2773"/>
                              <a:gd name="T37" fmla="*/ T36 w 3201"/>
                              <a:gd name="T38" fmla="+- 0 3343 292"/>
                              <a:gd name="T39" fmla="*/ 3343 h 3051"/>
                              <a:gd name="T40" fmla="+- 0 2773 2773"/>
                              <a:gd name="T41" fmla="*/ T40 w 3201"/>
                              <a:gd name="T42" fmla="+- 0 3343 292"/>
                              <a:gd name="T43" fmla="*/ 3343 h 3051"/>
                              <a:gd name="T44" fmla="+- 0 5917 2773"/>
                              <a:gd name="T45" fmla="*/ T44 w 3201"/>
                              <a:gd name="T46" fmla="+- 0 912 292"/>
                              <a:gd name="T47" fmla="*/ 912 h 3051"/>
                              <a:gd name="T48" fmla="+- 0 5936 2773"/>
                              <a:gd name="T49" fmla="*/ T48 w 3201"/>
                              <a:gd name="T50" fmla="+- 0 912 292"/>
                              <a:gd name="T51" fmla="*/ 912 h 3051"/>
                              <a:gd name="T52" fmla="+- 0 2792 2773"/>
                              <a:gd name="T53" fmla="*/ T52 w 3201"/>
                              <a:gd name="T54" fmla="+- 0 310 292"/>
                              <a:gd name="T55" fmla="*/ 310 h 3051"/>
                              <a:gd name="T56" fmla="+- 0 2792 2773"/>
                              <a:gd name="T57" fmla="*/ T56 w 3201"/>
                              <a:gd name="T58" fmla="+- 0 973 292"/>
                              <a:gd name="T59" fmla="*/ 973 h 3051"/>
                              <a:gd name="T60" fmla="+- 0 2811 2773"/>
                              <a:gd name="T61" fmla="*/ T60 w 3201"/>
                              <a:gd name="T62" fmla="+- 0 965 292"/>
                              <a:gd name="T63" fmla="*/ 965 h 3051"/>
                              <a:gd name="T64" fmla="+- 0 2811 2773"/>
                              <a:gd name="T65" fmla="*/ T64 w 3201"/>
                              <a:gd name="T66" fmla="+- 0 944 292"/>
                              <a:gd name="T67" fmla="*/ 944 h 3051"/>
                              <a:gd name="T68" fmla="+- 0 2792 2773"/>
                              <a:gd name="T69" fmla="*/ T68 w 3201"/>
                              <a:gd name="T70" fmla="+- 0 936 292"/>
                              <a:gd name="T71" fmla="*/ 936 h 3051"/>
                              <a:gd name="T72" fmla="+- 0 2773 2773"/>
                              <a:gd name="T73" fmla="*/ T72 w 3201"/>
                              <a:gd name="T74" fmla="+- 0 944 292"/>
                              <a:gd name="T75" fmla="*/ 944 h 3051"/>
                              <a:gd name="T76" fmla="+- 0 2773 2773"/>
                              <a:gd name="T77" fmla="*/ T76 w 3201"/>
                              <a:gd name="T78" fmla="+- 0 965 292"/>
                              <a:gd name="T79" fmla="*/ 965 h 3051"/>
                              <a:gd name="T80" fmla="+- 0 2792 2773"/>
                              <a:gd name="T81" fmla="*/ T80 w 3201"/>
                              <a:gd name="T82" fmla="+- 0 973 292"/>
                              <a:gd name="T83" fmla="*/ 973 h 3051"/>
                              <a:gd name="T84" fmla="+- 0 2792 2773"/>
                              <a:gd name="T85" fmla="*/ T84 w 3201"/>
                              <a:gd name="T86" fmla="+- 0 1010 292"/>
                              <a:gd name="T87" fmla="*/ 1010 h 3051"/>
                              <a:gd name="T88" fmla="+- 0 2811 2773"/>
                              <a:gd name="T89" fmla="*/ T88 w 3201"/>
                              <a:gd name="T90" fmla="+- 0 1010 292"/>
                              <a:gd name="T91" fmla="*/ 1010 h 3051"/>
                              <a:gd name="T92" fmla="+- 0 2773 2773"/>
                              <a:gd name="T93" fmla="*/ T92 w 3201"/>
                              <a:gd name="T94" fmla="+- 0 1010 292"/>
                              <a:gd name="T95" fmla="*/ 1010 h 3051"/>
                              <a:gd name="T96" fmla="+- 0 2943 2773"/>
                              <a:gd name="T97" fmla="*/ T96 w 3201"/>
                              <a:gd name="T98" fmla="+- 0 329 292"/>
                              <a:gd name="T99" fmla="*/ 329 h 3051"/>
                              <a:gd name="T100" fmla="+- 0 2962 2773"/>
                              <a:gd name="T101" fmla="*/ T100 w 3201"/>
                              <a:gd name="T102" fmla="+- 0 329 292"/>
                              <a:gd name="T103" fmla="*/ 329 h 3051"/>
                              <a:gd name="T104" fmla="+- 0 2792 2773"/>
                              <a:gd name="T105" fmla="*/ T104 w 3201"/>
                              <a:gd name="T106" fmla="+- 0 2060 292"/>
                              <a:gd name="T107" fmla="*/ 2060 h 3051"/>
                              <a:gd name="T108" fmla="+- 0 2792 2773"/>
                              <a:gd name="T109" fmla="*/ T108 w 3201"/>
                              <a:gd name="T110" fmla="+- 0 2723 292"/>
                              <a:gd name="T111" fmla="*/ 2723 h 3051"/>
                              <a:gd name="T112" fmla="+- 0 2811 2773"/>
                              <a:gd name="T113" fmla="*/ T112 w 3201"/>
                              <a:gd name="T114" fmla="+- 0 2714 292"/>
                              <a:gd name="T115" fmla="*/ 2714 h 3051"/>
                              <a:gd name="T116" fmla="+- 0 2811 2773"/>
                              <a:gd name="T117" fmla="*/ T116 w 3201"/>
                              <a:gd name="T118" fmla="+- 0 2694 292"/>
                              <a:gd name="T119" fmla="*/ 2694 h 3051"/>
                              <a:gd name="T120" fmla="+- 0 2792 2773"/>
                              <a:gd name="T121" fmla="*/ T120 w 3201"/>
                              <a:gd name="T122" fmla="+- 0 2685 292"/>
                              <a:gd name="T123" fmla="*/ 2685 h 3051"/>
                              <a:gd name="T124" fmla="+- 0 2773 2773"/>
                              <a:gd name="T125" fmla="*/ T124 w 3201"/>
                              <a:gd name="T126" fmla="+- 0 2694 292"/>
                              <a:gd name="T127" fmla="*/ 2694 h 3051"/>
                              <a:gd name="T128" fmla="+- 0 2773 2773"/>
                              <a:gd name="T129" fmla="*/ T128 w 3201"/>
                              <a:gd name="T130" fmla="+- 0 2714 292"/>
                              <a:gd name="T131" fmla="*/ 2714 h 3051"/>
                              <a:gd name="T132" fmla="+- 0 2792 2773"/>
                              <a:gd name="T133" fmla="*/ T132 w 3201"/>
                              <a:gd name="T134" fmla="+- 0 2723 292"/>
                              <a:gd name="T135" fmla="*/ 2723 h 3051"/>
                              <a:gd name="T136" fmla="+- 0 2792 2773"/>
                              <a:gd name="T137" fmla="*/ T136 w 3201"/>
                              <a:gd name="T138" fmla="+- 0 2760 292"/>
                              <a:gd name="T139" fmla="*/ 2760 h 3051"/>
                              <a:gd name="T140" fmla="+- 0 2811 2773"/>
                              <a:gd name="T141" fmla="*/ T140 w 3201"/>
                              <a:gd name="T142" fmla="+- 0 2760 292"/>
                              <a:gd name="T143" fmla="*/ 2760 h 3051"/>
                              <a:gd name="T144" fmla="+- 0 2773 2773"/>
                              <a:gd name="T145" fmla="*/ T144 w 3201"/>
                              <a:gd name="T146" fmla="+- 0 2760 292"/>
                              <a:gd name="T147" fmla="*/ 2760 h 3051"/>
                              <a:gd name="T148" fmla="+- 0 3427 2773"/>
                              <a:gd name="T149" fmla="*/ T148 w 3201"/>
                              <a:gd name="T150" fmla="+- 0 2079 292"/>
                              <a:gd name="T151" fmla="*/ 2079 h 3051"/>
                              <a:gd name="T152" fmla="+- 0 3445 2773"/>
                              <a:gd name="T153" fmla="*/ T152 w 3201"/>
                              <a:gd name="T154" fmla="+- 0 2079 292"/>
                              <a:gd name="T155" fmla="*/ 2079 h 3051"/>
                              <a:gd name="T156" fmla="+- 0 5149 2773"/>
                              <a:gd name="T157" fmla="*/ T156 w 3201"/>
                              <a:gd name="T158" fmla="+- 0 2877 292"/>
                              <a:gd name="T159" fmla="*/ 2877 h 3051"/>
                              <a:gd name="T160" fmla="+- 0 5149 2773"/>
                              <a:gd name="T161" fmla="*/ T160 w 3201"/>
                              <a:gd name="T162" fmla="+- 0 2797 292"/>
                              <a:gd name="T163" fmla="*/ 2797 h 3051"/>
                              <a:gd name="T164" fmla="+- 0 5130 2773"/>
                              <a:gd name="T165" fmla="*/ T164 w 3201"/>
                              <a:gd name="T166" fmla="+- 0 2806 292"/>
                              <a:gd name="T167" fmla="*/ 2806 h 3051"/>
                              <a:gd name="T168" fmla="+- 0 5130 2773"/>
                              <a:gd name="T169" fmla="*/ T168 w 3201"/>
                              <a:gd name="T170" fmla="+- 0 2826 292"/>
                              <a:gd name="T171" fmla="*/ 2826 h 3051"/>
                              <a:gd name="T172" fmla="+- 0 5149 2773"/>
                              <a:gd name="T173" fmla="*/ T172 w 3201"/>
                              <a:gd name="T174" fmla="+- 0 2835 292"/>
                              <a:gd name="T175" fmla="*/ 2835 h 3051"/>
                              <a:gd name="T176" fmla="+- 0 5168 2773"/>
                              <a:gd name="T177" fmla="*/ T176 w 3201"/>
                              <a:gd name="T178" fmla="+- 0 2826 292"/>
                              <a:gd name="T179" fmla="*/ 2826 h 3051"/>
                              <a:gd name="T180" fmla="+- 0 5168 2773"/>
                              <a:gd name="T181" fmla="*/ T180 w 3201"/>
                              <a:gd name="T182" fmla="+- 0 2806 292"/>
                              <a:gd name="T183" fmla="*/ 2806 h 3051"/>
                              <a:gd name="T184" fmla="+- 0 5149 2773"/>
                              <a:gd name="T185" fmla="*/ T184 w 3201"/>
                              <a:gd name="T186" fmla="+- 0 2797 292"/>
                              <a:gd name="T187" fmla="*/ 2797 h 3051"/>
                              <a:gd name="T188" fmla="+- 0 5149 2773"/>
                              <a:gd name="T189" fmla="*/ T188 w 3201"/>
                              <a:gd name="T190" fmla="+- 0 2760 292"/>
                              <a:gd name="T191" fmla="*/ 2760 h 3051"/>
                              <a:gd name="T192" fmla="+- 0 5130 2773"/>
                              <a:gd name="T193" fmla="*/ T192 w 3201"/>
                              <a:gd name="T194" fmla="+- 0 2760 292"/>
                              <a:gd name="T195" fmla="*/ 2760 h 3051"/>
                              <a:gd name="T196" fmla="+- 0 5168 2773"/>
                              <a:gd name="T197" fmla="*/ T196 w 3201"/>
                              <a:gd name="T198" fmla="+- 0 2760 292"/>
                              <a:gd name="T199" fmla="*/ 2760 h 3051"/>
                              <a:gd name="T200" fmla="+- 0 2849 2773"/>
                              <a:gd name="T201" fmla="*/ T200 w 3201"/>
                              <a:gd name="T202" fmla="+- 0 2858 292"/>
                              <a:gd name="T203" fmla="*/ 2858 h 3051"/>
                              <a:gd name="T204" fmla="+- 0 2830 2773"/>
                              <a:gd name="T205" fmla="*/ T204 w 3201"/>
                              <a:gd name="T206" fmla="+- 0 2858 292"/>
                              <a:gd name="T207" fmla="*/ 2858 h 3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01" h="3051">
                                <a:moveTo>
                                  <a:pt x="19" y="2977"/>
                                </a:moveTo>
                                <a:lnTo>
                                  <a:pt x="19" y="602"/>
                                </a:lnTo>
                                <a:lnTo>
                                  <a:pt x="3201" y="602"/>
                                </a:lnTo>
                                <a:moveTo>
                                  <a:pt x="19" y="3014"/>
                                </a:moveTo>
                                <a:lnTo>
                                  <a:pt x="29" y="3014"/>
                                </a:lnTo>
                                <a:lnTo>
                                  <a:pt x="38" y="3006"/>
                                </a:lnTo>
                                <a:lnTo>
                                  <a:pt x="38" y="2995"/>
                                </a:lnTo>
                                <a:lnTo>
                                  <a:pt x="38" y="2985"/>
                                </a:lnTo>
                                <a:lnTo>
                                  <a:pt x="29" y="2977"/>
                                </a:lnTo>
                                <a:lnTo>
                                  <a:pt x="19" y="2977"/>
                                </a:lnTo>
                                <a:lnTo>
                                  <a:pt x="9" y="2977"/>
                                </a:lnTo>
                                <a:lnTo>
                                  <a:pt x="0" y="2985"/>
                                </a:lnTo>
                                <a:lnTo>
                                  <a:pt x="0" y="2995"/>
                                </a:lnTo>
                                <a:lnTo>
                                  <a:pt x="0" y="3006"/>
                                </a:lnTo>
                                <a:lnTo>
                                  <a:pt x="9" y="3014"/>
                                </a:lnTo>
                                <a:lnTo>
                                  <a:pt x="19" y="3014"/>
                                </a:lnTo>
                                <a:moveTo>
                                  <a:pt x="19" y="3014"/>
                                </a:moveTo>
                                <a:lnTo>
                                  <a:pt x="19" y="3051"/>
                                </a:lnTo>
                                <a:moveTo>
                                  <a:pt x="19" y="3014"/>
                                </a:moveTo>
                                <a:lnTo>
                                  <a:pt x="38" y="3051"/>
                                </a:lnTo>
                                <a:moveTo>
                                  <a:pt x="19" y="3014"/>
                                </a:moveTo>
                                <a:lnTo>
                                  <a:pt x="0" y="3051"/>
                                </a:lnTo>
                                <a:moveTo>
                                  <a:pt x="3144" y="583"/>
                                </a:moveTo>
                                <a:lnTo>
                                  <a:pt x="3144" y="620"/>
                                </a:lnTo>
                                <a:moveTo>
                                  <a:pt x="3163" y="583"/>
                                </a:moveTo>
                                <a:lnTo>
                                  <a:pt x="3163" y="620"/>
                                </a:lnTo>
                                <a:moveTo>
                                  <a:pt x="19" y="644"/>
                                </a:moveTo>
                                <a:lnTo>
                                  <a:pt x="19" y="18"/>
                                </a:lnTo>
                                <a:lnTo>
                                  <a:pt x="226" y="18"/>
                                </a:lnTo>
                                <a:moveTo>
                                  <a:pt x="19" y="681"/>
                                </a:moveTo>
                                <a:lnTo>
                                  <a:pt x="29" y="681"/>
                                </a:lnTo>
                                <a:lnTo>
                                  <a:pt x="38" y="673"/>
                                </a:lnTo>
                                <a:lnTo>
                                  <a:pt x="38" y="662"/>
                                </a:lnTo>
                                <a:lnTo>
                                  <a:pt x="38" y="652"/>
                                </a:lnTo>
                                <a:lnTo>
                                  <a:pt x="29" y="644"/>
                                </a:lnTo>
                                <a:lnTo>
                                  <a:pt x="19" y="644"/>
                                </a:lnTo>
                                <a:lnTo>
                                  <a:pt x="9" y="644"/>
                                </a:lnTo>
                                <a:lnTo>
                                  <a:pt x="0" y="652"/>
                                </a:lnTo>
                                <a:lnTo>
                                  <a:pt x="0" y="662"/>
                                </a:lnTo>
                                <a:lnTo>
                                  <a:pt x="0" y="673"/>
                                </a:lnTo>
                                <a:lnTo>
                                  <a:pt x="9" y="681"/>
                                </a:lnTo>
                                <a:lnTo>
                                  <a:pt x="19" y="681"/>
                                </a:lnTo>
                                <a:moveTo>
                                  <a:pt x="19" y="681"/>
                                </a:moveTo>
                                <a:lnTo>
                                  <a:pt x="19" y="718"/>
                                </a:lnTo>
                                <a:moveTo>
                                  <a:pt x="19" y="681"/>
                                </a:moveTo>
                                <a:lnTo>
                                  <a:pt x="38" y="718"/>
                                </a:lnTo>
                                <a:moveTo>
                                  <a:pt x="19" y="681"/>
                                </a:moveTo>
                                <a:lnTo>
                                  <a:pt x="0" y="718"/>
                                </a:lnTo>
                                <a:moveTo>
                                  <a:pt x="170" y="0"/>
                                </a:moveTo>
                                <a:lnTo>
                                  <a:pt x="170" y="37"/>
                                </a:lnTo>
                                <a:moveTo>
                                  <a:pt x="189" y="0"/>
                                </a:moveTo>
                                <a:lnTo>
                                  <a:pt x="189" y="37"/>
                                </a:lnTo>
                                <a:moveTo>
                                  <a:pt x="19" y="2393"/>
                                </a:moveTo>
                                <a:lnTo>
                                  <a:pt x="19" y="1768"/>
                                </a:lnTo>
                                <a:lnTo>
                                  <a:pt x="710" y="1768"/>
                                </a:lnTo>
                                <a:moveTo>
                                  <a:pt x="19" y="2431"/>
                                </a:moveTo>
                                <a:lnTo>
                                  <a:pt x="29" y="2431"/>
                                </a:lnTo>
                                <a:lnTo>
                                  <a:pt x="38" y="2422"/>
                                </a:lnTo>
                                <a:lnTo>
                                  <a:pt x="38" y="2412"/>
                                </a:lnTo>
                                <a:lnTo>
                                  <a:pt x="38" y="2402"/>
                                </a:lnTo>
                                <a:lnTo>
                                  <a:pt x="29" y="2393"/>
                                </a:lnTo>
                                <a:lnTo>
                                  <a:pt x="19" y="2393"/>
                                </a:lnTo>
                                <a:lnTo>
                                  <a:pt x="9" y="2393"/>
                                </a:lnTo>
                                <a:lnTo>
                                  <a:pt x="0" y="2402"/>
                                </a:lnTo>
                                <a:lnTo>
                                  <a:pt x="0" y="2412"/>
                                </a:lnTo>
                                <a:lnTo>
                                  <a:pt x="0" y="2422"/>
                                </a:lnTo>
                                <a:lnTo>
                                  <a:pt x="9" y="2431"/>
                                </a:lnTo>
                                <a:lnTo>
                                  <a:pt x="19" y="2431"/>
                                </a:lnTo>
                                <a:moveTo>
                                  <a:pt x="19" y="2431"/>
                                </a:moveTo>
                                <a:lnTo>
                                  <a:pt x="19" y="2468"/>
                                </a:lnTo>
                                <a:moveTo>
                                  <a:pt x="19" y="2431"/>
                                </a:moveTo>
                                <a:lnTo>
                                  <a:pt x="38" y="2468"/>
                                </a:lnTo>
                                <a:moveTo>
                                  <a:pt x="19" y="2431"/>
                                </a:moveTo>
                                <a:lnTo>
                                  <a:pt x="0" y="2468"/>
                                </a:lnTo>
                                <a:moveTo>
                                  <a:pt x="654" y="1749"/>
                                </a:moveTo>
                                <a:lnTo>
                                  <a:pt x="654" y="1787"/>
                                </a:lnTo>
                                <a:moveTo>
                                  <a:pt x="672" y="1749"/>
                                </a:moveTo>
                                <a:lnTo>
                                  <a:pt x="672" y="1787"/>
                                </a:lnTo>
                                <a:moveTo>
                                  <a:pt x="2376" y="2543"/>
                                </a:moveTo>
                                <a:lnTo>
                                  <a:pt x="2376" y="2585"/>
                                </a:lnTo>
                                <a:lnTo>
                                  <a:pt x="19" y="2585"/>
                                </a:lnTo>
                                <a:moveTo>
                                  <a:pt x="2376" y="2505"/>
                                </a:moveTo>
                                <a:lnTo>
                                  <a:pt x="2366" y="2505"/>
                                </a:lnTo>
                                <a:lnTo>
                                  <a:pt x="2357" y="2514"/>
                                </a:lnTo>
                                <a:lnTo>
                                  <a:pt x="2357" y="2524"/>
                                </a:lnTo>
                                <a:lnTo>
                                  <a:pt x="2357" y="2534"/>
                                </a:lnTo>
                                <a:lnTo>
                                  <a:pt x="2366" y="2543"/>
                                </a:lnTo>
                                <a:lnTo>
                                  <a:pt x="2376" y="2543"/>
                                </a:lnTo>
                                <a:lnTo>
                                  <a:pt x="2386" y="2543"/>
                                </a:lnTo>
                                <a:lnTo>
                                  <a:pt x="2395" y="2534"/>
                                </a:lnTo>
                                <a:lnTo>
                                  <a:pt x="2395" y="2524"/>
                                </a:lnTo>
                                <a:lnTo>
                                  <a:pt x="2395" y="2514"/>
                                </a:lnTo>
                                <a:lnTo>
                                  <a:pt x="2386" y="2505"/>
                                </a:lnTo>
                                <a:lnTo>
                                  <a:pt x="2376" y="2505"/>
                                </a:lnTo>
                                <a:moveTo>
                                  <a:pt x="2376" y="2505"/>
                                </a:moveTo>
                                <a:lnTo>
                                  <a:pt x="2376" y="2468"/>
                                </a:lnTo>
                                <a:moveTo>
                                  <a:pt x="2376" y="2505"/>
                                </a:moveTo>
                                <a:lnTo>
                                  <a:pt x="2357" y="2468"/>
                                </a:lnTo>
                                <a:moveTo>
                                  <a:pt x="2376" y="2505"/>
                                </a:moveTo>
                                <a:lnTo>
                                  <a:pt x="2395" y="2468"/>
                                </a:lnTo>
                                <a:moveTo>
                                  <a:pt x="76" y="2603"/>
                                </a:moveTo>
                                <a:lnTo>
                                  <a:pt x="76" y="2566"/>
                                </a:lnTo>
                                <a:moveTo>
                                  <a:pt x="57" y="2603"/>
                                </a:moveTo>
                                <a:lnTo>
                                  <a:pt x="57" y="2566"/>
                                </a:lnTo>
                              </a:path>
                            </a:pathLst>
                          </a:custGeom>
                          <a:noFill/>
                          <a:ln w="39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2" name="Picture 4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91" y="3008"/>
                            <a:ext cx="22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301" y="3112"/>
                            <a:ext cx="244"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4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597" y="3008"/>
                            <a:ext cx="18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4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750" y="3154"/>
                            <a:ext cx="28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0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152" y="3007"/>
                            <a:ext cx="189"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3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09" y="3164"/>
                            <a:ext cx="263"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AutoShape 398"/>
                        <wps:cNvSpPr>
                          <a:spLocks/>
                        </wps:cNvSpPr>
                        <wps:spPr bwMode="auto">
                          <a:xfrm>
                            <a:off x="4795" y="2858"/>
                            <a:ext cx="2825" cy="252"/>
                          </a:xfrm>
                          <a:custGeom>
                            <a:avLst/>
                            <a:gdLst>
                              <a:gd name="T0" fmla="+- 0 7601 4795"/>
                              <a:gd name="T1" fmla="*/ T0 w 2825"/>
                              <a:gd name="T2" fmla="+- 0 3036 2859"/>
                              <a:gd name="T3" fmla="*/ 3036 h 252"/>
                              <a:gd name="T4" fmla="+- 0 7601 4795"/>
                              <a:gd name="T5" fmla="*/ T4 w 2825"/>
                              <a:gd name="T6" fmla="+- 0 2878 2859"/>
                              <a:gd name="T7" fmla="*/ 2878 h 252"/>
                              <a:gd name="T8" fmla="+- 0 4795 4795"/>
                              <a:gd name="T9" fmla="*/ T8 w 2825"/>
                              <a:gd name="T10" fmla="+- 0 2878 2859"/>
                              <a:gd name="T11" fmla="*/ 2878 h 252"/>
                              <a:gd name="T12" fmla="+- 0 7601 4795"/>
                              <a:gd name="T13" fmla="*/ T12 w 2825"/>
                              <a:gd name="T14" fmla="+- 0 3074 2859"/>
                              <a:gd name="T15" fmla="*/ 3074 h 252"/>
                              <a:gd name="T16" fmla="+- 0 7612 4795"/>
                              <a:gd name="T17" fmla="*/ T16 w 2825"/>
                              <a:gd name="T18" fmla="+- 0 3074 2859"/>
                              <a:gd name="T19" fmla="*/ 3074 h 252"/>
                              <a:gd name="T20" fmla="+- 0 7620 4795"/>
                              <a:gd name="T21" fmla="*/ T20 w 2825"/>
                              <a:gd name="T22" fmla="+- 0 3065 2859"/>
                              <a:gd name="T23" fmla="*/ 3065 h 252"/>
                              <a:gd name="T24" fmla="+- 0 7620 4795"/>
                              <a:gd name="T25" fmla="*/ T24 w 2825"/>
                              <a:gd name="T26" fmla="+- 0 3055 2859"/>
                              <a:gd name="T27" fmla="*/ 3055 h 252"/>
                              <a:gd name="T28" fmla="+- 0 7620 4795"/>
                              <a:gd name="T29" fmla="*/ T28 w 2825"/>
                              <a:gd name="T30" fmla="+- 0 3045 2859"/>
                              <a:gd name="T31" fmla="*/ 3045 h 252"/>
                              <a:gd name="T32" fmla="+- 0 7612 4795"/>
                              <a:gd name="T33" fmla="*/ T32 w 2825"/>
                              <a:gd name="T34" fmla="+- 0 3036 2859"/>
                              <a:gd name="T35" fmla="*/ 3036 h 252"/>
                              <a:gd name="T36" fmla="+- 0 7601 4795"/>
                              <a:gd name="T37" fmla="*/ T36 w 2825"/>
                              <a:gd name="T38" fmla="+- 0 3036 2859"/>
                              <a:gd name="T39" fmla="*/ 3036 h 252"/>
                              <a:gd name="T40" fmla="+- 0 7591 4795"/>
                              <a:gd name="T41" fmla="*/ T40 w 2825"/>
                              <a:gd name="T42" fmla="+- 0 3036 2859"/>
                              <a:gd name="T43" fmla="*/ 3036 h 252"/>
                              <a:gd name="T44" fmla="+- 0 7582 4795"/>
                              <a:gd name="T45" fmla="*/ T44 w 2825"/>
                              <a:gd name="T46" fmla="+- 0 3045 2859"/>
                              <a:gd name="T47" fmla="*/ 3045 h 252"/>
                              <a:gd name="T48" fmla="+- 0 7582 4795"/>
                              <a:gd name="T49" fmla="*/ T48 w 2825"/>
                              <a:gd name="T50" fmla="+- 0 3055 2859"/>
                              <a:gd name="T51" fmla="*/ 3055 h 252"/>
                              <a:gd name="T52" fmla="+- 0 7582 4795"/>
                              <a:gd name="T53" fmla="*/ T52 w 2825"/>
                              <a:gd name="T54" fmla="+- 0 3065 2859"/>
                              <a:gd name="T55" fmla="*/ 3065 h 252"/>
                              <a:gd name="T56" fmla="+- 0 7591 4795"/>
                              <a:gd name="T57" fmla="*/ T56 w 2825"/>
                              <a:gd name="T58" fmla="+- 0 3074 2859"/>
                              <a:gd name="T59" fmla="*/ 3074 h 252"/>
                              <a:gd name="T60" fmla="+- 0 7601 4795"/>
                              <a:gd name="T61" fmla="*/ T60 w 2825"/>
                              <a:gd name="T62" fmla="+- 0 3074 2859"/>
                              <a:gd name="T63" fmla="*/ 3074 h 252"/>
                              <a:gd name="T64" fmla="+- 0 7601 4795"/>
                              <a:gd name="T65" fmla="*/ T64 w 2825"/>
                              <a:gd name="T66" fmla="+- 0 3074 2859"/>
                              <a:gd name="T67" fmla="*/ 3074 h 252"/>
                              <a:gd name="T68" fmla="+- 0 7601 4795"/>
                              <a:gd name="T69" fmla="*/ T68 w 2825"/>
                              <a:gd name="T70" fmla="+- 0 3111 2859"/>
                              <a:gd name="T71" fmla="*/ 3111 h 252"/>
                              <a:gd name="T72" fmla="+- 0 7601 4795"/>
                              <a:gd name="T73" fmla="*/ T72 w 2825"/>
                              <a:gd name="T74" fmla="+- 0 3074 2859"/>
                              <a:gd name="T75" fmla="*/ 3074 h 252"/>
                              <a:gd name="T76" fmla="+- 0 7620 4795"/>
                              <a:gd name="T77" fmla="*/ T76 w 2825"/>
                              <a:gd name="T78" fmla="+- 0 3111 2859"/>
                              <a:gd name="T79" fmla="*/ 3111 h 252"/>
                              <a:gd name="T80" fmla="+- 0 7601 4795"/>
                              <a:gd name="T81" fmla="*/ T80 w 2825"/>
                              <a:gd name="T82" fmla="+- 0 3074 2859"/>
                              <a:gd name="T83" fmla="*/ 3074 h 252"/>
                              <a:gd name="T84" fmla="+- 0 7582 4795"/>
                              <a:gd name="T85" fmla="*/ T84 w 2825"/>
                              <a:gd name="T86" fmla="+- 0 3111 2859"/>
                              <a:gd name="T87" fmla="*/ 3111 h 252"/>
                              <a:gd name="T88" fmla="+- 0 4851 4795"/>
                              <a:gd name="T89" fmla="*/ T88 w 2825"/>
                              <a:gd name="T90" fmla="+- 0 2896 2859"/>
                              <a:gd name="T91" fmla="*/ 2896 h 252"/>
                              <a:gd name="T92" fmla="+- 0 4851 4795"/>
                              <a:gd name="T93" fmla="*/ T92 w 2825"/>
                              <a:gd name="T94" fmla="+- 0 2859 2859"/>
                              <a:gd name="T95" fmla="*/ 2859 h 252"/>
                              <a:gd name="T96" fmla="+- 0 4832 4795"/>
                              <a:gd name="T97" fmla="*/ T96 w 2825"/>
                              <a:gd name="T98" fmla="+- 0 2896 2859"/>
                              <a:gd name="T99" fmla="*/ 2896 h 252"/>
                              <a:gd name="T100" fmla="+- 0 4832 4795"/>
                              <a:gd name="T101" fmla="*/ T100 w 2825"/>
                              <a:gd name="T102" fmla="+- 0 2859 2859"/>
                              <a:gd name="T103" fmla="*/ 285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825" h="252">
                                <a:moveTo>
                                  <a:pt x="2806" y="177"/>
                                </a:moveTo>
                                <a:lnTo>
                                  <a:pt x="2806" y="19"/>
                                </a:lnTo>
                                <a:lnTo>
                                  <a:pt x="0" y="19"/>
                                </a:lnTo>
                                <a:moveTo>
                                  <a:pt x="2806" y="215"/>
                                </a:moveTo>
                                <a:lnTo>
                                  <a:pt x="2817" y="215"/>
                                </a:lnTo>
                                <a:lnTo>
                                  <a:pt x="2825" y="206"/>
                                </a:lnTo>
                                <a:lnTo>
                                  <a:pt x="2825" y="196"/>
                                </a:lnTo>
                                <a:lnTo>
                                  <a:pt x="2825" y="186"/>
                                </a:lnTo>
                                <a:lnTo>
                                  <a:pt x="2817" y="177"/>
                                </a:lnTo>
                                <a:lnTo>
                                  <a:pt x="2806" y="177"/>
                                </a:lnTo>
                                <a:lnTo>
                                  <a:pt x="2796" y="177"/>
                                </a:lnTo>
                                <a:lnTo>
                                  <a:pt x="2787" y="186"/>
                                </a:lnTo>
                                <a:lnTo>
                                  <a:pt x="2787" y="196"/>
                                </a:lnTo>
                                <a:lnTo>
                                  <a:pt x="2787" y="206"/>
                                </a:lnTo>
                                <a:lnTo>
                                  <a:pt x="2796" y="215"/>
                                </a:lnTo>
                                <a:lnTo>
                                  <a:pt x="2806" y="215"/>
                                </a:lnTo>
                                <a:moveTo>
                                  <a:pt x="2806" y="215"/>
                                </a:moveTo>
                                <a:lnTo>
                                  <a:pt x="2806" y="252"/>
                                </a:lnTo>
                                <a:moveTo>
                                  <a:pt x="2806" y="215"/>
                                </a:moveTo>
                                <a:lnTo>
                                  <a:pt x="2825" y="252"/>
                                </a:lnTo>
                                <a:moveTo>
                                  <a:pt x="2806" y="215"/>
                                </a:moveTo>
                                <a:lnTo>
                                  <a:pt x="2787" y="252"/>
                                </a:lnTo>
                                <a:moveTo>
                                  <a:pt x="56" y="37"/>
                                </a:moveTo>
                                <a:lnTo>
                                  <a:pt x="56" y="0"/>
                                </a:lnTo>
                                <a:moveTo>
                                  <a:pt x="37" y="37"/>
                                </a:moveTo>
                                <a:lnTo>
                                  <a:pt x="37" y="0"/>
                                </a:lnTo>
                              </a:path>
                            </a:pathLst>
                          </a:custGeom>
                          <a:noFill/>
                          <a:ln w="39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397"/>
                        <wps:cNvSpPr>
                          <a:spLocks/>
                        </wps:cNvSpPr>
                        <wps:spPr bwMode="auto">
                          <a:xfrm>
                            <a:off x="3701" y="2243"/>
                            <a:ext cx="50" cy="50"/>
                          </a:xfrm>
                          <a:custGeom>
                            <a:avLst/>
                            <a:gdLst>
                              <a:gd name="T0" fmla="+- 0 3751 3701"/>
                              <a:gd name="T1" fmla="*/ T0 w 50"/>
                              <a:gd name="T2" fmla="+- 0 2244 2244"/>
                              <a:gd name="T3" fmla="*/ 2244 h 50"/>
                              <a:gd name="T4" fmla="+- 0 3701 3701"/>
                              <a:gd name="T5" fmla="*/ T4 w 50"/>
                              <a:gd name="T6" fmla="+- 0 2244 2244"/>
                              <a:gd name="T7" fmla="*/ 2244 h 50"/>
                              <a:gd name="T8" fmla="+- 0 3723 3701"/>
                              <a:gd name="T9" fmla="*/ T8 w 50"/>
                              <a:gd name="T10" fmla="+- 0 2287 2244"/>
                              <a:gd name="T11" fmla="*/ 2287 h 50"/>
                              <a:gd name="T12" fmla="+- 0 3723 3701"/>
                              <a:gd name="T13" fmla="*/ T12 w 50"/>
                              <a:gd name="T14" fmla="+- 0 2294 2244"/>
                              <a:gd name="T15" fmla="*/ 2294 h 50"/>
                              <a:gd name="T16" fmla="+- 0 3730 3701"/>
                              <a:gd name="T17" fmla="*/ T16 w 50"/>
                              <a:gd name="T18" fmla="+- 0 2294 2244"/>
                              <a:gd name="T19" fmla="*/ 2294 h 50"/>
                              <a:gd name="T20" fmla="+- 0 3730 3701"/>
                              <a:gd name="T21" fmla="*/ T20 w 50"/>
                              <a:gd name="T22" fmla="+- 0 2285 2244"/>
                              <a:gd name="T23" fmla="*/ 2285 h 50"/>
                              <a:gd name="T24" fmla="+- 0 3751 3701"/>
                              <a:gd name="T25" fmla="*/ T24 w 50"/>
                              <a:gd name="T26" fmla="+- 0 2244 2244"/>
                              <a:gd name="T27" fmla="*/ 2244 h 50"/>
                            </a:gdLst>
                            <a:ahLst/>
                            <a:cxnLst>
                              <a:cxn ang="0">
                                <a:pos x="T1" y="T3"/>
                              </a:cxn>
                              <a:cxn ang="0">
                                <a:pos x="T5" y="T7"/>
                              </a:cxn>
                              <a:cxn ang="0">
                                <a:pos x="T9" y="T11"/>
                              </a:cxn>
                              <a:cxn ang="0">
                                <a:pos x="T13" y="T15"/>
                              </a:cxn>
                              <a:cxn ang="0">
                                <a:pos x="T17" y="T19"/>
                              </a:cxn>
                              <a:cxn ang="0">
                                <a:pos x="T21" y="T23"/>
                              </a:cxn>
                              <a:cxn ang="0">
                                <a:pos x="T25" y="T27"/>
                              </a:cxn>
                            </a:cxnLst>
                            <a:rect l="0" t="0" r="r" b="b"/>
                            <a:pathLst>
                              <a:path w="50" h="50">
                                <a:moveTo>
                                  <a:pt x="50" y="0"/>
                                </a:moveTo>
                                <a:lnTo>
                                  <a:pt x="0" y="0"/>
                                </a:lnTo>
                                <a:lnTo>
                                  <a:pt x="22" y="43"/>
                                </a:lnTo>
                                <a:lnTo>
                                  <a:pt x="22" y="50"/>
                                </a:lnTo>
                                <a:lnTo>
                                  <a:pt x="29" y="50"/>
                                </a:lnTo>
                                <a:lnTo>
                                  <a:pt x="29" y="41"/>
                                </a:lnTo>
                                <a:lnTo>
                                  <a:pt x="50" y="0"/>
                                </a:lnTo>
                                <a:close/>
                              </a:path>
                            </a:pathLst>
                          </a:custGeom>
                          <a:solidFill>
                            <a:srgbClr val="549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96"/>
                        <wps:cNvSpPr>
                          <a:spLocks/>
                        </wps:cNvSpPr>
                        <wps:spPr bwMode="auto">
                          <a:xfrm>
                            <a:off x="6789" y="3284"/>
                            <a:ext cx="589" cy="58"/>
                          </a:xfrm>
                          <a:custGeom>
                            <a:avLst/>
                            <a:gdLst>
                              <a:gd name="T0" fmla="+- 0 7378 6789"/>
                              <a:gd name="T1" fmla="*/ T0 w 589"/>
                              <a:gd name="T2" fmla="+- 0 3343 3285"/>
                              <a:gd name="T3" fmla="*/ 3343 h 58"/>
                              <a:gd name="T4" fmla="+- 0 7378 6789"/>
                              <a:gd name="T5" fmla="*/ T4 w 589"/>
                              <a:gd name="T6" fmla="+- 0 3285 3285"/>
                              <a:gd name="T7" fmla="*/ 3285 h 58"/>
                              <a:gd name="T8" fmla="+- 0 6789 6789"/>
                              <a:gd name="T9" fmla="*/ T8 w 589"/>
                              <a:gd name="T10" fmla="+- 0 3285 3285"/>
                              <a:gd name="T11" fmla="*/ 3285 h 58"/>
                              <a:gd name="T12" fmla="+- 0 6789 6789"/>
                              <a:gd name="T13" fmla="*/ T12 w 589"/>
                              <a:gd name="T14" fmla="+- 0 3300 3285"/>
                              <a:gd name="T15" fmla="*/ 3300 h 58"/>
                            </a:gdLst>
                            <a:ahLst/>
                            <a:cxnLst>
                              <a:cxn ang="0">
                                <a:pos x="T1" y="T3"/>
                              </a:cxn>
                              <a:cxn ang="0">
                                <a:pos x="T5" y="T7"/>
                              </a:cxn>
                              <a:cxn ang="0">
                                <a:pos x="T9" y="T11"/>
                              </a:cxn>
                              <a:cxn ang="0">
                                <a:pos x="T13" y="T15"/>
                              </a:cxn>
                            </a:cxnLst>
                            <a:rect l="0" t="0" r="r" b="b"/>
                            <a:pathLst>
                              <a:path w="589" h="58">
                                <a:moveTo>
                                  <a:pt x="589" y="58"/>
                                </a:moveTo>
                                <a:lnTo>
                                  <a:pt x="589" y="0"/>
                                </a:lnTo>
                                <a:lnTo>
                                  <a:pt x="0" y="0"/>
                                </a:lnTo>
                                <a:lnTo>
                                  <a:pt x="0" y="15"/>
                                </a:lnTo>
                              </a:path>
                            </a:pathLst>
                          </a:custGeom>
                          <a:noFill/>
                          <a:ln w="3924">
                            <a:solidFill>
                              <a:srgbClr val="5492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395"/>
                        <wps:cNvSpPr>
                          <a:spLocks/>
                        </wps:cNvSpPr>
                        <wps:spPr bwMode="auto">
                          <a:xfrm>
                            <a:off x="6764" y="3293"/>
                            <a:ext cx="50" cy="50"/>
                          </a:xfrm>
                          <a:custGeom>
                            <a:avLst/>
                            <a:gdLst>
                              <a:gd name="T0" fmla="+- 0 6814 6764"/>
                              <a:gd name="T1" fmla="*/ T0 w 50"/>
                              <a:gd name="T2" fmla="+- 0 3294 3294"/>
                              <a:gd name="T3" fmla="*/ 3294 h 50"/>
                              <a:gd name="T4" fmla="+- 0 6764 6764"/>
                              <a:gd name="T5" fmla="*/ T4 w 50"/>
                              <a:gd name="T6" fmla="+- 0 3294 3294"/>
                              <a:gd name="T7" fmla="*/ 3294 h 50"/>
                              <a:gd name="T8" fmla="+- 0 6789 6764"/>
                              <a:gd name="T9" fmla="*/ T8 w 50"/>
                              <a:gd name="T10" fmla="+- 0 3344 3294"/>
                              <a:gd name="T11" fmla="*/ 3344 h 50"/>
                              <a:gd name="T12" fmla="+- 0 6814 6764"/>
                              <a:gd name="T13" fmla="*/ T12 w 50"/>
                              <a:gd name="T14" fmla="+- 0 3294 3294"/>
                              <a:gd name="T15" fmla="*/ 3294 h 50"/>
                            </a:gdLst>
                            <a:ahLst/>
                            <a:cxnLst>
                              <a:cxn ang="0">
                                <a:pos x="T1" y="T3"/>
                              </a:cxn>
                              <a:cxn ang="0">
                                <a:pos x="T5" y="T7"/>
                              </a:cxn>
                              <a:cxn ang="0">
                                <a:pos x="T9" y="T11"/>
                              </a:cxn>
                              <a:cxn ang="0">
                                <a:pos x="T13" y="T15"/>
                              </a:cxn>
                            </a:cxnLst>
                            <a:rect l="0" t="0" r="r" b="b"/>
                            <a:pathLst>
                              <a:path w="50" h="50">
                                <a:moveTo>
                                  <a:pt x="50" y="0"/>
                                </a:moveTo>
                                <a:lnTo>
                                  <a:pt x="0" y="0"/>
                                </a:lnTo>
                                <a:lnTo>
                                  <a:pt x="25" y="50"/>
                                </a:lnTo>
                                <a:lnTo>
                                  <a:pt x="50" y="0"/>
                                </a:lnTo>
                                <a:close/>
                              </a:path>
                            </a:pathLst>
                          </a:custGeom>
                          <a:solidFill>
                            <a:srgbClr val="549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94"/>
                        <wps:cNvSpPr>
                          <a:spLocks/>
                        </wps:cNvSpPr>
                        <wps:spPr bwMode="auto">
                          <a:xfrm>
                            <a:off x="5910" y="3164"/>
                            <a:ext cx="182" cy="135"/>
                          </a:xfrm>
                          <a:custGeom>
                            <a:avLst/>
                            <a:gdLst>
                              <a:gd name="T0" fmla="+- 0 6092 5910"/>
                              <a:gd name="T1" fmla="*/ T0 w 182"/>
                              <a:gd name="T2" fmla="+- 0 3165 3165"/>
                              <a:gd name="T3" fmla="*/ 3165 h 135"/>
                              <a:gd name="T4" fmla="+- 0 5910 5910"/>
                              <a:gd name="T5" fmla="*/ T4 w 182"/>
                              <a:gd name="T6" fmla="+- 0 3165 3165"/>
                              <a:gd name="T7" fmla="*/ 3165 h 135"/>
                              <a:gd name="T8" fmla="+- 0 5910 5910"/>
                              <a:gd name="T9" fmla="*/ T8 w 182"/>
                              <a:gd name="T10" fmla="+- 0 3300 3165"/>
                              <a:gd name="T11" fmla="*/ 3300 h 135"/>
                            </a:gdLst>
                            <a:ahLst/>
                            <a:cxnLst>
                              <a:cxn ang="0">
                                <a:pos x="T1" y="T3"/>
                              </a:cxn>
                              <a:cxn ang="0">
                                <a:pos x="T5" y="T7"/>
                              </a:cxn>
                              <a:cxn ang="0">
                                <a:pos x="T9" y="T11"/>
                              </a:cxn>
                            </a:cxnLst>
                            <a:rect l="0" t="0" r="r" b="b"/>
                            <a:pathLst>
                              <a:path w="182" h="135">
                                <a:moveTo>
                                  <a:pt x="182" y="0"/>
                                </a:moveTo>
                                <a:lnTo>
                                  <a:pt x="0" y="0"/>
                                </a:lnTo>
                                <a:lnTo>
                                  <a:pt x="0" y="135"/>
                                </a:lnTo>
                              </a:path>
                            </a:pathLst>
                          </a:custGeom>
                          <a:noFill/>
                          <a:ln w="3938">
                            <a:solidFill>
                              <a:srgbClr val="5492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393"/>
                        <wps:cNvSpPr>
                          <a:spLocks/>
                        </wps:cNvSpPr>
                        <wps:spPr bwMode="auto">
                          <a:xfrm>
                            <a:off x="5885" y="3293"/>
                            <a:ext cx="50" cy="50"/>
                          </a:xfrm>
                          <a:custGeom>
                            <a:avLst/>
                            <a:gdLst>
                              <a:gd name="T0" fmla="+- 0 5935 5885"/>
                              <a:gd name="T1" fmla="*/ T0 w 50"/>
                              <a:gd name="T2" fmla="+- 0 3294 3294"/>
                              <a:gd name="T3" fmla="*/ 3294 h 50"/>
                              <a:gd name="T4" fmla="+- 0 5885 5885"/>
                              <a:gd name="T5" fmla="*/ T4 w 50"/>
                              <a:gd name="T6" fmla="+- 0 3294 3294"/>
                              <a:gd name="T7" fmla="*/ 3294 h 50"/>
                              <a:gd name="T8" fmla="+- 0 5910 5885"/>
                              <a:gd name="T9" fmla="*/ T8 w 50"/>
                              <a:gd name="T10" fmla="+- 0 3344 3294"/>
                              <a:gd name="T11" fmla="*/ 3344 h 50"/>
                              <a:gd name="T12" fmla="+- 0 5935 5885"/>
                              <a:gd name="T13" fmla="*/ T12 w 50"/>
                              <a:gd name="T14" fmla="+- 0 3294 3294"/>
                              <a:gd name="T15" fmla="*/ 3294 h 50"/>
                            </a:gdLst>
                            <a:ahLst/>
                            <a:cxnLst>
                              <a:cxn ang="0">
                                <a:pos x="T1" y="T3"/>
                              </a:cxn>
                              <a:cxn ang="0">
                                <a:pos x="T5" y="T7"/>
                              </a:cxn>
                              <a:cxn ang="0">
                                <a:pos x="T9" y="T11"/>
                              </a:cxn>
                              <a:cxn ang="0">
                                <a:pos x="T13" y="T15"/>
                              </a:cxn>
                            </a:cxnLst>
                            <a:rect l="0" t="0" r="r" b="b"/>
                            <a:pathLst>
                              <a:path w="50" h="50">
                                <a:moveTo>
                                  <a:pt x="50" y="0"/>
                                </a:moveTo>
                                <a:lnTo>
                                  <a:pt x="0" y="0"/>
                                </a:lnTo>
                                <a:lnTo>
                                  <a:pt x="25" y="50"/>
                                </a:lnTo>
                                <a:lnTo>
                                  <a:pt x="50" y="0"/>
                                </a:lnTo>
                                <a:close/>
                              </a:path>
                            </a:pathLst>
                          </a:custGeom>
                          <a:solidFill>
                            <a:srgbClr val="5492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392"/>
                        <wps:cNvSpPr>
                          <a:spLocks noChangeArrowheads="1"/>
                        </wps:cNvSpPr>
                        <wps:spPr bwMode="auto">
                          <a:xfrm>
                            <a:off x="582" y="543"/>
                            <a:ext cx="1287" cy="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3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43" y="193"/>
                            <a:ext cx="3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3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58" y="193"/>
                            <a:ext cx="3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3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347" y="193"/>
                            <a:ext cx="3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3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9" y="777"/>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3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58" y="777"/>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38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47" y="777"/>
                            <a:ext cx="3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3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031" y="200"/>
                            <a:ext cx="34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Freeform 384"/>
                        <wps:cNvSpPr>
                          <a:spLocks/>
                        </wps:cNvSpPr>
                        <wps:spPr bwMode="auto">
                          <a:xfrm>
                            <a:off x="1672" y="310"/>
                            <a:ext cx="530" cy="2"/>
                          </a:xfrm>
                          <a:custGeom>
                            <a:avLst/>
                            <a:gdLst>
                              <a:gd name="T0" fmla="+- 0 1672 1672"/>
                              <a:gd name="T1" fmla="*/ T0 w 530"/>
                              <a:gd name="T2" fmla="+- 0 2202 1672"/>
                              <a:gd name="T3" fmla="*/ T2 w 530"/>
                              <a:gd name="T4" fmla="+- 0 1672 1672"/>
                              <a:gd name="T5" fmla="*/ T4 w 530"/>
                            </a:gdLst>
                            <a:ahLst/>
                            <a:cxnLst>
                              <a:cxn ang="0">
                                <a:pos x="T1" y="0"/>
                              </a:cxn>
                              <a:cxn ang="0">
                                <a:pos x="T3" y="0"/>
                              </a:cxn>
                              <a:cxn ang="0">
                                <a:pos x="T5" y="0"/>
                              </a:cxn>
                            </a:cxnLst>
                            <a:rect l="0" t="0" r="r" b="b"/>
                            <a:pathLst>
                              <a:path w="530">
                                <a:moveTo>
                                  <a:pt x="0" y="0"/>
                                </a:moveTo>
                                <a:lnTo>
                                  <a:pt x="530" y="0"/>
                                </a:lnTo>
                                <a:lnTo>
                                  <a:pt x="0" y="0"/>
                                </a:lnTo>
                              </a:path>
                            </a:pathLst>
                          </a:custGeom>
                          <a:noFill/>
                          <a:ln w="392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 name="Picture 3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68" y="0"/>
                            <a:ext cx="24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3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346" y="182"/>
                            <a:ext cx="10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3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011" y="777"/>
                            <a:ext cx="34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3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150" y="317"/>
                            <a:ext cx="292"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3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379" y="546"/>
                            <a:ext cx="124"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3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563" y="325"/>
                            <a:ext cx="29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3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792" y="546"/>
                            <a:ext cx="124"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3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975" y="325"/>
                            <a:ext cx="292"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3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204" y="546"/>
                            <a:ext cx="124"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3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60" y="2027"/>
                            <a:ext cx="48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Rectangle 373"/>
                        <wps:cNvSpPr>
                          <a:spLocks noChangeArrowheads="1"/>
                        </wps:cNvSpPr>
                        <wps:spPr bwMode="auto">
                          <a:xfrm>
                            <a:off x="1267" y="2316"/>
                            <a:ext cx="7" cy="6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4" name="Picture 3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319" y="2083"/>
                            <a:ext cx="58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3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687" y="0"/>
                            <a:ext cx="24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3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866" y="182"/>
                            <a:ext cx="10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3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418" y="0"/>
                            <a:ext cx="24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3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596" y="182"/>
                            <a:ext cx="10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3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984" y="0"/>
                            <a:ext cx="24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3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162" y="182"/>
                            <a:ext cx="10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Text Box 365"/>
                        <wps:cNvSpPr txBox="1">
                          <a:spLocks noChangeArrowheads="1"/>
                        </wps:cNvSpPr>
                        <wps:spPr bwMode="auto">
                          <a:xfrm>
                            <a:off x="92" y="559"/>
                            <a:ext cx="166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tabs>
                                  <w:tab w:val="left" w:pos="659"/>
                                  <w:tab w:val="left" w:pos="1257"/>
                                </w:tabs>
                                <w:spacing w:line="63" w:lineRule="exact"/>
                                <w:ind w:left="69"/>
                                <w:rPr>
                                  <w:rFonts w:ascii="Arial Black" w:hAnsi="Arial Black"/>
                                  <w:sz w:val="5"/>
                                </w:rPr>
                              </w:pPr>
                              <w:proofErr w:type="spellStart"/>
                              <w:r>
                                <w:rPr>
                                  <w:rFonts w:ascii="Arial Black" w:hAnsi="Arial Black"/>
                                  <w:color w:val="006EC0"/>
                                  <w:sz w:val="5"/>
                                </w:rPr>
                                <w:t>Yarara</w:t>
                              </w:r>
                              <w:proofErr w:type="spellEnd"/>
                              <w:r>
                                <w:rPr>
                                  <w:rFonts w:ascii="Arial Black" w:hAnsi="Arial Black"/>
                                  <w:color w:val="006EC0"/>
                                  <w:spacing w:val="-1"/>
                                  <w:sz w:val="5"/>
                                </w:rPr>
                                <w:t xml:space="preserve"> </w:t>
                              </w:r>
                              <w:r>
                                <w:rPr>
                                  <w:rFonts w:ascii="Arial Black" w:hAnsi="Arial Black"/>
                                  <w:color w:val="006EC0"/>
                                  <w:sz w:val="5"/>
                                </w:rPr>
                                <w:t>–</w:t>
                              </w:r>
                              <w:r>
                                <w:rPr>
                                  <w:rFonts w:ascii="Arial Black" w:hAnsi="Arial Black"/>
                                  <w:color w:val="006EC0"/>
                                  <w:spacing w:val="1"/>
                                  <w:sz w:val="5"/>
                                </w:rPr>
                                <w:t xml:space="preserve"> </w:t>
                              </w:r>
                              <w:r>
                                <w:rPr>
                                  <w:rFonts w:ascii="Arial Black" w:hAnsi="Arial Black"/>
                                  <w:color w:val="006EC0"/>
                                  <w:sz w:val="5"/>
                                </w:rPr>
                                <w:t>V1</w:t>
                              </w:r>
                              <w:r>
                                <w:rPr>
                                  <w:rFonts w:ascii="Arial Black" w:hAnsi="Arial Black"/>
                                  <w:color w:val="006EC0"/>
                                  <w:sz w:val="5"/>
                                </w:rPr>
                                <w:tab/>
                              </w:r>
                              <w:proofErr w:type="spellStart"/>
                              <w:r>
                                <w:rPr>
                                  <w:rFonts w:ascii="Arial Black" w:hAnsi="Arial Black"/>
                                  <w:color w:val="006EC0"/>
                                  <w:sz w:val="5"/>
                                </w:rPr>
                                <w:t>Yarara</w:t>
                              </w:r>
                              <w:proofErr w:type="spellEnd"/>
                              <w:r>
                                <w:rPr>
                                  <w:rFonts w:ascii="Arial Black" w:hAnsi="Arial Black"/>
                                  <w:color w:val="006EC0"/>
                                  <w:spacing w:val="-1"/>
                                  <w:sz w:val="5"/>
                                </w:rPr>
                                <w:t xml:space="preserve"> </w:t>
                              </w:r>
                              <w:r>
                                <w:rPr>
                                  <w:rFonts w:ascii="Arial Black" w:hAnsi="Arial Black"/>
                                  <w:color w:val="006EC0"/>
                                  <w:sz w:val="5"/>
                                </w:rPr>
                                <w:t>–</w:t>
                              </w:r>
                              <w:r>
                                <w:rPr>
                                  <w:rFonts w:ascii="Arial Black" w:hAnsi="Arial Black"/>
                                  <w:color w:val="006EC0"/>
                                  <w:spacing w:val="1"/>
                                  <w:sz w:val="5"/>
                                </w:rPr>
                                <w:t xml:space="preserve"> </w:t>
                              </w:r>
                              <w:r>
                                <w:rPr>
                                  <w:rFonts w:ascii="Arial Black" w:hAnsi="Arial Black"/>
                                  <w:color w:val="006EC0"/>
                                  <w:sz w:val="5"/>
                                </w:rPr>
                                <w:t>V2</w:t>
                              </w:r>
                              <w:r>
                                <w:rPr>
                                  <w:rFonts w:ascii="Arial Black" w:hAnsi="Arial Black"/>
                                  <w:color w:val="006EC0"/>
                                  <w:sz w:val="5"/>
                                </w:rPr>
                                <w:tab/>
                              </w:r>
                              <w:proofErr w:type="spellStart"/>
                              <w:r>
                                <w:rPr>
                                  <w:rFonts w:ascii="Arial Black" w:hAnsi="Arial Black"/>
                                  <w:color w:val="006EC0"/>
                                  <w:sz w:val="5"/>
                                </w:rPr>
                                <w:t>Yarara</w:t>
                              </w:r>
                              <w:proofErr w:type="spellEnd"/>
                              <w:r>
                                <w:rPr>
                                  <w:rFonts w:ascii="Arial Black" w:hAnsi="Arial Black"/>
                                  <w:color w:val="006EC0"/>
                                  <w:sz w:val="5"/>
                                </w:rPr>
                                <w:t xml:space="preserve"> – V3</w:t>
                              </w:r>
                            </w:p>
                            <w:p w:rsidR="005C30C0" w:rsidRDefault="005C30C0">
                              <w:pPr>
                                <w:spacing w:line="61" w:lineRule="exact"/>
                                <w:rPr>
                                  <w:rFonts w:ascii="Arial Black"/>
                                  <w:sz w:val="5"/>
                                </w:rPr>
                              </w:pPr>
                              <w:r>
                                <w:rPr>
                                  <w:rFonts w:ascii="Arial Black"/>
                                  <w:color w:val="FF0000"/>
                                  <w:sz w:val="5"/>
                                </w:rPr>
                                <w:t>IP 10.10.100.146 IP 10.10.100.147 IP 10.10.100.148</w:t>
                              </w:r>
                            </w:p>
                            <w:p w:rsidR="005C30C0" w:rsidRDefault="005C30C0">
                              <w:pPr>
                                <w:spacing w:line="69" w:lineRule="exact"/>
                                <w:ind w:left="494"/>
                                <w:rPr>
                                  <w:rFonts w:ascii="Arial Black"/>
                                  <w:sz w:val="5"/>
                                </w:rPr>
                              </w:pPr>
                              <w:r>
                                <w:rPr>
                                  <w:rFonts w:ascii="Arial Black"/>
                                  <w:color w:val="6E2E9F"/>
                                  <w:w w:val="92"/>
                                  <w:sz w:val="5"/>
                                </w:rPr>
                                <w:t>s</w:t>
                              </w:r>
                            </w:p>
                          </w:txbxContent>
                        </wps:txbx>
                        <wps:bodyPr rot="0" vert="horz" wrap="square" lIns="0" tIns="0" rIns="0" bIns="0" anchor="t" anchorCtr="0" upright="1">
                          <a:noAutofit/>
                        </wps:bodyPr>
                      </wps:wsp>
                      <wps:wsp>
                        <wps:cNvPr id="552" name="Text Box 364"/>
                        <wps:cNvSpPr txBox="1">
                          <a:spLocks noChangeArrowheads="1"/>
                        </wps:cNvSpPr>
                        <wps:spPr bwMode="auto">
                          <a:xfrm>
                            <a:off x="2056" y="563"/>
                            <a:ext cx="47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0" w:line="196" w:lineRule="auto"/>
                                <w:ind w:right="3" w:firstLine="2"/>
                                <w:rPr>
                                  <w:rFonts w:ascii="Arial Black" w:hAnsi="Arial Black"/>
                                  <w:sz w:val="5"/>
                                </w:rPr>
                              </w:pPr>
                              <w:r>
                                <w:rPr>
                                  <w:rFonts w:ascii="Arial Black" w:hAnsi="Arial Black"/>
                                  <w:color w:val="006EC0"/>
                                  <w:sz w:val="5"/>
                                </w:rPr>
                                <w:t xml:space="preserve">Controlador – V1 </w:t>
                              </w:r>
                              <w:r>
                                <w:rPr>
                                  <w:rFonts w:ascii="Arial Black" w:hAnsi="Arial Black"/>
                                  <w:color w:val="FF0000"/>
                                  <w:sz w:val="5"/>
                                </w:rPr>
                                <w:t>IP 10.10.100.161</w:t>
                              </w:r>
                            </w:p>
                          </w:txbxContent>
                        </wps:txbx>
                        <wps:bodyPr rot="0" vert="horz" wrap="square" lIns="0" tIns="0" rIns="0" bIns="0" anchor="t" anchorCtr="0" upright="1">
                          <a:noAutofit/>
                        </wps:bodyPr>
                      </wps:wsp>
                      <wps:wsp>
                        <wps:cNvPr id="553" name="Text Box 363"/>
                        <wps:cNvSpPr txBox="1">
                          <a:spLocks noChangeArrowheads="1"/>
                        </wps:cNvSpPr>
                        <wps:spPr bwMode="auto">
                          <a:xfrm>
                            <a:off x="3189" y="443"/>
                            <a:ext cx="88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64" w:lineRule="exact"/>
                                <w:ind w:right="13"/>
                                <w:jc w:val="center"/>
                                <w:rPr>
                                  <w:rFonts w:ascii="Arial Black"/>
                                  <w:sz w:val="5"/>
                                </w:rPr>
                              </w:pPr>
                              <w:r>
                                <w:rPr>
                                  <w:rFonts w:ascii="Arial Black"/>
                                  <w:color w:val="006EC0"/>
                                  <w:sz w:val="5"/>
                                </w:rPr>
                                <w:t>Mamba 1 Mamba 2</w:t>
                              </w:r>
                            </w:p>
                            <w:p w:rsidR="005C30C0" w:rsidRDefault="005C30C0">
                              <w:pPr>
                                <w:spacing w:line="61" w:lineRule="exact"/>
                                <w:ind w:right="18"/>
                                <w:jc w:val="center"/>
                                <w:rPr>
                                  <w:rFonts w:ascii="Arial Black"/>
                                  <w:sz w:val="5"/>
                                </w:rPr>
                              </w:pPr>
                              <w:r>
                                <w:rPr>
                                  <w:rFonts w:ascii="Arial Black"/>
                                  <w:color w:val="FF0000"/>
                                  <w:sz w:val="5"/>
                                </w:rPr>
                                <w:t>IP 10.10.100.28 IP 10.10.100.29</w:t>
                              </w:r>
                            </w:p>
                            <w:p w:rsidR="005C30C0" w:rsidRDefault="005C30C0">
                              <w:pPr>
                                <w:spacing w:line="68" w:lineRule="exact"/>
                                <w:ind w:right="13"/>
                                <w:jc w:val="center"/>
                                <w:rPr>
                                  <w:rFonts w:ascii="Arial Black"/>
                                  <w:sz w:val="5"/>
                                </w:rPr>
                              </w:pPr>
                              <w:proofErr w:type="gramStart"/>
                              <w:r>
                                <w:rPr>
                                  <w:rFonts w:ascii="Arial Black"/>
                                  <w:color w:val="6E2E9F"/>
                                  <w:sz w:val="5"/>
                                </w:rPr>
                                <w:t>CLUSTER</w:t>
                              </w:r>
                              <w:proofErr w:type="gramEnd"/>
                              <w:r>
                                <w:rPr>
                                  <w:rFonts w:ascii="Arial Black"/>
                                  <w:color w:val="6E2E9F"/>
                                  <w:sz w:val="5"/>
                                </w:rPr>
                                <w:t xml:space="preserve"> SERVER 2008</w:t>
                              </w:r>
                            </w:p>
                          </w:txbxContent>
                        </wps:txbx>
                        <wps:bodyPr rot="0" vert="horz" wrap="square" lIns="0" tIns="0" rIns="0" bIns="0" anchor="t" anchorCtr="0" upright="1">
                          <a:noAutofit/>
                        </wps:bodyPr>
                      </wps:wsp>
                      <wps:wsp>
                        <wps:cNvPr id="554" name="Text Box 362"/>
                        <wps:cNvSpPr txBox="1">
                          <a:spLocks noChangeArrowheads="1"/>
                        </wps:cNvSpPr>
                        <wps:spPr bwMode="auto">
                          <a:xfrm>
                            <a:off x="4331" y="443"/>
                            <a:ext cx="100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0" w:line="196" w:lineRule="auto"/>
                                <w:ind w:left="2" w:right="4" w:hanging="3"/>
                                <w:rPr>
                                  <w:rFonts w:ascii="Arial Black"/>
                                  <w:sz w:val="5"/>
                                </w:rPr>
                              </w:pPr>
                              <w:r>
                                <w:rPr>
                                  <w:rFonts w:ascii="Arial Black"/>
                                  <w:color w:val="006EC0"/>
                                  <w:sz w:val="5"/>
                                </w:rPr>
                                <w:t xml:space="preserve">Mamba1SQL2K12 Mamba2SQL2K12 </w:t>
                              </w:r>
                              <w:r>
                                <w:rPr>
                                  <w:rFonts w:ascii="Arial Black"/>
                                  <w:color w:val="FF0000"/>
                                  <w:sz w:val="5"/>
                                </w:rPr>
                                <w:t>IP 10.10.100.111 IP 10.10.100.112</w:t>
                              </w:r>
                            </w:p>
                            <w:p w:rsidR="005C30C0" w:rsidRDefault="005C30C0">
                              <w:pPr>
                                <w:spacing w:line="67" w:lineRule="exact"/>
                                <w:ind w:left="129"/>
                                <w:rPr>
                                  <w:rFonts w:ascii="Arial Black"/>
                                  <w:sz w:val="5"/>
                                </w:rPr>
                              </w:pPr>
                              <w:proofErr w:type="gramStart"/>
                              <w:r>
                                <w:rPr>
                                  <w:rFonts w:ascii="Arial Black"/>
                                  <w:color w:val="6E2E9F"/>
                                  <w:sz w:val="5"/>
                                </w:rPr>
                                <w:t>CLUSTER</w:t>
                              </w:r>
                              <w:proofErr w:type="gramEnd"/>
                              <w:r>
                                <w:rPr>
                                  <w:rFonts w:ascii="Arial Black"/>
                                  <w:color w:val="6E2E9F"/>
                                  <w:sz w:val="5"/>
                                </w:rPr>
                                <w:t xml:space="preserve"> SERVER 2010</w:t>
                              </w:r>
                            </w:p>
                          </w:txbxContent>
                        </wps:txbx>
                        <wps:bodyPr rot="0" vert="horz" wrap="square" lIns="0" tIns="0" rIns="0" bIns="0" anchor="t" anchorCtr="0" upright="1">
                          <a:noAutofit/>
                        </wps:bodyPr>
                      </wps:wsp>
                      <wps:wsp>
                        <wps:cNvPr id="555" name="Text Box 361"/>
                        <wps:cNvSpPr txBox="1">
                          <a:spLocks noChangeArrowheads="1"/>
                        </wps:cNvSpPr>
                        <wps:spPr bwMode="auto">
                          <a:xfrm>
                            <a:off x="20" y="959"/>
                            <a:ext cx="1770"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hAnsi="Arial Black"/>
                                  <w:sz w:val="5"/>
                                </w:rPr>
                              </w:pPr>
                              <w:r>
                                <w:rPr>
                                  <w:rFonts w:ascii="Arial Black" w:hAnsi="Arial Black"/>
                                  <w:color w:val="6E2E9F"/>
                                  <w:sz w:val="5"/>
                                </w:rPr>
                                <w:t xml:space="preserve">Aplicaciones Prueba </w:t>
                              </w:r>
                              <w:proofErr w:type="spellStart"/>
                              <w:r>
                                <w:rPr>
                                  <w:rFonts w:ascii="Arial Black" w:hAnsi="Arial Black"/>
                                  <w:color w:val="6E2E9F"/>
                                  <w:sz w:val="5"/>
                                </w:rPr>
                                <w:t>Team</w:t>
                              </w:r>
                              <w:proofErr w:type="spellEnd"/>
                              <w:r>
                                <w:rPr>
                                  <w:rFonts w:ascii="Arial Black" w:hAnsi="Arial Black"/>
                                  <w:color w:val="6E2E9F"/>
                                  <w:sz w:val="5"/>
                                </w:rPr>
                                <w:t xml:space="preserve"> </w:t>
                              </w:r>
                              <w:proofErr w:type="spellStart"/>
                              <w:r>
                                <w:rPr>
                                  <w:rFonts w:ascii="Arial Black" w:hAnsi="Arial Black"/>
                                  <w:color w:val="6E2E9F"/>
                                  <w:sz w:val="5"/>
                                </w:rPr>
                                <w:t>Foundatión</w:t>
                              </w:r>
                              <w:proofErr w:type="spellEnd"/>
                              <w:r>
                                <w:rPr>
                                  <w:rFonts w:ascii="Arial Black" w:hAnsi="Arial Black"/>
                                  <w:color w:val="6E2E9F"/>
                                  <w:sz w:val="5"/>
                                </w:rPr>
                                <w:t xml:space="preserve"> Aplicaciones Producción</w:t>
                              </w:r>
                            </w:p>
                          </w:txbxContent>
                        </wps:txbx>
                        <wps:bodyPr rot="0" vert="horz" wrap="square" lIns="0" tIns="0" rIns="0" bIns="0" anchor="t" anchorCtr="0" upright="1">
                          <a:noAutofit/>
                        </wps:bodyPr>
                      </wps:wsp>
                      <wps:wsp>
                        <wps:cNvPr id="556" name="Text Box 360"/>
                        <wps:cNvSpPr txBox="1">
                          <a:spLocks noChangeArrowheads="1"/>
                        </wps:cNvSpPr>
                        <wps:spPr bwMode="auto">
                          <a:xfrm>
                            <a:off x="1962" y="959"/>
                            <a:ext cx="672"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tabs>
                                  <w:tab w:val="left" w:pos="391"/>
                                </w:tabs>
                                <w:rPr>
                                  <w:rFonts w:ascii="Arial Black"/>
                                  <w:sz w:val="5"/>
                                </w:rPr>
                              </w:pPr>
                              <w:proofErr w:type="spellStart"/>
                              <w:r>
                                <w:rPr>
                                  <w:rFonts w:ascii="Arial Black"/>
                                  <w:color w:val="6E2E9F"/>
                                  <w:sz w:val="5"/>
                                </w:rPr>
                                <w:t>Sh</w:t>
                              </w:r>
                              <w:proofErr w:type="spellEnd"/>
                              <w:r>
                                <w:rPr>
                                  <w:rFonts w:ascii="Arial Black"/>
                                  <w:color w:val="6E2E9F"/>
                                  <w:sz w:val="5"/>
                                </w:rPr>
                                <w:tab/>
                              </w:r>
                              <w:proofErr w:type="spellStart"/>
                              <w:r>
                                <w:rPr>
                                  <w:rFonts w:ascii="Arial Black"/>
                                  <w:color w:val="6E2E9F"/>
                                  <w:sz w:val="5"/>
                                </w:rPr>
                                <w:t>ortal</w:t>
                              </w:r>
                              <w:proofErr w:type="spellEnd"/>
                              <w:r>
                                <w:rPr>
                                  <w:rFonts w:ascii="Arial Black"/>
                                  <w:color w:val="6E2E9F"/>
                                  <w:spacing w:val="-1"/>
                                  <w:sz w:val="5"/>
                                </w:rPr>
                                <w:t xml:space="preserve"> </w:t>
                              </w:r>
                              <w:r>
                                <w:rPr>
                                  <w:rFonts w:ascii="Arial Black"/>
                                  <w:color w:val="6E2E9F"/>
                                  <w:sz w:val="5"/>
                                </w:rPr>
                                <w:t>web</w:t>
                              </w:r>
                            </w:p>
                          </w:txbxContent>
                        </wps:txbx>
                        <wps:bodyPr rot="0" vert="horz" wrap="square" lIns="0" tIns="0" rIns="0" bIns="0" anchor="t" anchorCtr="0" upright="1">
                          <a:noAutofit/>
                        </wps:bodyPr>
                      </wps:wsp>
                      <wps:wsp>
                        <wps:cNvPr id="557" name="Text Box 359"/>
                        <wps:cNvSpPr txBox="1">
                          <a:spLocks noChangeArrowheads="1"/>
                        </wps:cNvSpPr>
                        <wps:spPr bwMode="auto">
                          <a:xfrm>
                            <a:off x="3522" y="971"/>
                            <a:ext cx="1284"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
                                <w:rPr>
                                  <w:rFonts w:ascii="Arial Black"/>
                                  <w:sz w:val="10"/>
                                </w:rPr>
                              </w:pPr>
                              <w:proofErr w:type="gramStart"/>
                              <w:r>
                                <w:rPr>
                                  <w:rFonts w:ascii="Arial Black"/>
                                  <w:sz w:val="10"/>
                                </w:rPr>
                                <w:t>CLUSTER</w:t>
                              </w:r>
                              <w:proofErr w:type="gramEnd"/>
                              <w:r>
                                <w:rPr>
                                  <w:rFonts w:ascii="Arial Black"/>
                                  <w:sz w:val="10"/>
                                </w:rPr>
                                <w:t xml:space="preserve"> SQL SERVER</w:t>
                              </w:r>
                            </w:p>
                          </w:txbxContent>
                        </wps:txbx>
                        <wps:bodyPr rot="0" vert="horz" wrap="square" lIns="0" tIns="0" rIns="0" bIns="0" anchor="t" anchorCtr="0" upright="1">
                          <a:noAutofit/>
                        </wps:bodyPr>
                      </wps:wsp>
                      <wps:wsp>
                        <wps:cNvPr id="558" name="Text Box 358"/>
                        <wps:cNvSpPr txBox="1">
                          <a:spLocks noChangeArrowheads="1"/>
                        </wps:cNvSpPr>
                        <wps:spPr bwMode="auto">
                          <a:xfrm>
                            <a:off x="6093" y="1067"/>
                            <a:ext cx="28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sz w:val="5"/>
                                </w:rPr>
                              </w:pPr>
                              <w:r>
                                <w:rPr>
                                  <w:rFonts w:ascii="Arial Black"/>
                                  <w:color w:val="006EC0"/>
                                  <w:sz w:val="5"/>
                                </w:rPr>
                                <w:t>Mamba10</w:t>
                              </w:r>
                            </w:p>
                          </w:txbxContent>
                        </wps:txbx>
                        <wps:bodyPr rot="0" vert="horz" wrap="square" lIns="0" tIns="0" rIns="0" bIns="0" anchor="t" anchorCtr="0" upright="1">
                          <a:noAutofit/>
                        </wps:bodyPr>
                      </wps:wsp>
                      <wps:wsp>
                        <wps:cNvPr id="559" name="Text Box 357"/>
                        <wps:cNvSpPr txBox="1">
                          <a:spLocks noChangeArrowheads="1"/>
                        </wps:cNvSpPr>
                        <wps:spPr bwMode="auto">
                          <a:xfrm>
                            <a:off x="6602" y="1067"/>
                            <a:ext cx="916"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tabs>
                                  <w:tab w:val="left" w:pos="590"/>
                                </w:tabs>
                                <w:rPr>
                                  <w:rFonts w:ascii="Arial Black"/>
                                  <w:sz w:val="5"/>
                                </w:rPr>
                              </w:pPr>
                              <w:r>
                                <w:rPr>
                                  <w:rFonts w:ascii="Arial Black"/>
                                  <w:color w:val="006EC0"/>
                                  <w:sz w:val="5"/>
                                </w:rPr>
                                <w:t>Sistemas 3</w:t>
                              </w:r>
                              <w:r>
                                <w:rPr>
                                  <w:rFonts w:ascii="Arial Black"/>
                                  <w:color w:val="006EC0"/>
                                  <w:sz w:val="5"/>
                                </w:rPr>
                                <w:tab/>
                                <w:t>Sistemas 8</w:t>
                              </w:r>
                            </w:p>
                          </w:txbxContent>
                        </wps:txbx>
                        <wps:bodyPr rot="0" vert="horz" wrap="square" lIns="0" tIns="0" rIns="0" bIns="0" anchor="t" anchorCtr="0" upright="1">
                          <a:noAutofit/>
                        </wps:bodyPr>
                      </wps:wsp>
                      <wps:wsp>
                        <wps:cNvPr id="560" name="Text Box 356"/>
                        <wps:cNvSpPr txBox="1">
                          <a:spLocks noChangeArrowheads="1"/>
                        </wps:cNvSpPr>
                        <wps:spPr bwMode="auto">
                          <a:xfrm>
                            <a:off x="6014" y="1127"/>
                            <a:ext cx="157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3" w:line="66" w:lineRule="exact"/>
                                <w:rPr>
                                  <w:rFonts w:ascii="Arial Black"/>
                                  <w:sz w:val="5"/>
                                </w:rPr>
                              </w:pPr>
                              <w:r>
                                <w:rPr>
                                  <w:rFonts w:ascii="Arial Black"/>
                                  <w:color w:val="FF0000"/>
                                  <w:sz w:val="5"/>
                                </w:rPr>
                                <w:t>IP 10.10.100.21 IP 10.10.100.24 IP 10.10.100.25</w:t>
                              </w:r>
                            </w:p>
                            <w:p w:rsidR="005C30C0" w:rsidRDefault="005C30C0">
                              <w:pPr>
                                <w:spacing w:line="66" w:lineRule="exact"/>
                                <w:ind w:left="117"/>
                                <w:rPr>
                                  <w:rFonts w:ascii="Arial Black"/>
                                  <w:sz w:val="5"/>
                                </w:rPr>
                              </w:pPr>
                              <w:r>
                                <w:rPr>
                                  <w:rFonts w:ascii="Arial Black"/>
                                  <w:color w:val="6E2E9F"/>
                                  <w:sz w:val="5"/>
                                </w:rPr>
                                <w:t>MySQL Software Humano SQL Server 2005</w:t>
                              </w:r>
                            </w:p>
                          </w:txbxContent>
                        </wps:txbx>
                        <wps:bodyPr rot="0" vert="horz" wrap="square" lIns="0" tIns="0" rIns="0" bIns="0" anchor="t" anchorCtr="0" upright="1">
                          <a:noAutofit/>
                        </wps:bodyPr>
                      </wps:wsp>
                      <wps:wsp>
                        <wps:cNvPr id="561" name="Text Box 355"/>
                        <wps:cNvSpPr txBox="1">
                          <a:spLocks noChangeArrowheads="1"/>
                        </wps:cNvSpPr>
                        <wps:spPr bwMode="auto">
                          <a:xfrm>
                            <a:off x="5997" y="1552"/>
                            <a:ext cx="187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
                                <w:rPr>
                                  <w:rFonts w:ascii="Arial Black"/>
                                  <w:sz w:val="10"/>
                                </w:rPr>
                              </w:pPr>
                              <w:r>
                                <w:rPr>
                                  <w:rFonts w:ascii="Arial Black"/>
                                  <w:sz w:val="10"/>
                                </w:rPr>
                                <w:t>APLICACIONES ADMINITRATIVAS</w:t>
                              </w:r>
                            </w:p>
                          </w:txbxContent>
                        </wps:txbx>
                        <wps:bodyPr rot="0" vert="horz" wrap="square" lIns="0" tIns="0" rIns="0" bIns="0" anchor="t" anchorCtr="0" upright="1">
                          <a:noAutofit/>
                        </wps:bodyPr>
                      </wps:wsp>
                      <wps:wsp>
                        <wps:cNvPr id="562" name="Text Box 354"/>
                        <wps:cNvSpPr txBox="1">
                          <a:spLocks noChangeArrowheads="1"/>
                        </wps:cNvSpPr>
                        <wps:spPr bwMode="auto">
                          <a:xfrm>
                            <a:off x="37" y="1694"/>
                            <a:ext cx="1141"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tabs>
                                  <w:tab w:val="left" w:pos="791"/>
                                </w:tabs>
                                <w:spacing w:before="8" w:line="206" w:lineRule="auto"/>
                                <w:ind w:left="62" w:right="18" w:firstLine="91"/>
                                <w:rPr>
                                  <w:rFonts w:ascii="Arial Black"/>
                                  <w:sz w:val="5"/>
                                </w:rPr>
                              </w:pPr>
                              <w:r>
                                <w:rPr>
                                  <w:rFonts w:ascii="Arial Black"/>
                                  <w:color w:val="006EC0"/>
                                  <w:sz w:val="5"/>
                                </w:rPr>
                                <w:t>Anaconda</w:t>
                              </w:r>
                              <w:r>
                                <w:rPr>
                                  <w:rFonts w:ascii="Arial Black"/>
                                  <w:color w:val="006EC0"/>
                                  <w:sz w:val="5"/>
                                </w:rPr>
                                <w:tab/>
                                <w:t xml:space="preserve">Anaconda </w:t>
                              </w:r>
                              <w:r>
                                <w:rPr>
                                  <w:rFonts w:ascii="Arial Black"/>
                                  <w:color w:val="FF0000"/>
                                  <w:sz w:val="5"/>
                                </w:rPr>
                                <w:t>IP 10.10.100.130             IP</w:t>
                              </w:r>
                              <w:r>
                                <w:rPr>
                                  <w:rFonts w:ascii="Arial Black"/>
                                  <w:color w:val="FF0000"/>
                                  <w:spacing w:val="3"/>
                                  <w:sz w:val="5"/>
                                </w:rPr>
                                <w:t xml:space="preserve"> </w:t>
                              </w:r>
                              <w:r>
                                <w:rPr>
                                  <w:rFonts w:ascii="Arial Black"/>
                                  <w:color w:val="FF0000"/>
                                  <w:spacing w:val="-4"/>
                                  <w:sz w:val="5"/>
                                </w:rPr>
                                <w:t>10.10.100.40</w:t>
                              </w:r>
                            </w:p>
                            <w:p w:rsidR="005C30C0" w:rsidRDefault="005C30C0">
                              <w:pPr>
                                <w:spacing w:line="67" w:lineRule="exact"/>
                                <w:rPr>
                                  <w:rFonts w:ascii="Arial Black"/>
                                  <w:sz w:val="5"/>
                                </w:rPr>
                              </w:pPr>
                              <w:r>
                                <w:rPr>
                                  <w:rFonts w:ascii="Arial Black"/>
                                  <w:color w:val="6E2E9F"/>
                                  <w:sz w:val="5"/>
                                </w:rPr>
                                <w:t xml:space="preserve">Aplicaciones PHP </w:t>
                              </w:r>
                              <w:r>
                                <w:rPr>
                                  <w:rFonts w:ascii="Arial Black"/>
                                  <w:color w:val="6E2E9F"/>
                                  <w:spacing w:val="-5"/>
                                  <w:sz w:val="5"/>
                                </w:rPr>
                                <w:t xml:space="preserve">-IIS              </w:t>
                              </w:r>
                              <w:r>
                                <w:rPr>
                                  <w:rFonts w:ascii="Arial Black"/>
                                  <w:color w:val="6E2E9F"/>
                                  <w:sz w:val="5"/>
                                </w:rPr>
                                <w:t>Portal</w:t>
                              </w:r>
                              <w:r>
                                <w:rPr>
                                  <w:rFonts w:ascii="Arial Black"/>
                                  <w:color w:val="6E2E9F"/>
                                  <w:spacing w:val="-7"/>
                                  <w:sz w:val="5"/>
                                </w:rPr>
                                <w:t xml:space="preserve"> </w:t>
                              </w:r>
                              <w:r>
                                <w:rPr>
                                  <w:rFonts w:ascii="Arial Black"/>
                                  <w:color w:val="6E2E9F"/>
                                  <w:sz w:val="5"/>
                                </w:rPr>
                                <w:t>Sivigila</w:t>
                              </w:r>
                            </w:p>
                          </w:txbxContent>
                        </wps:txbx>
                        <wps:bodyPr rot="0" vert="horz" wrap="square" lIns="0" tIns="0" rIns="0" bIns="0" anchor="t" anchorCtr="0" upright="1">
                          <a:noAutofit/>
                        </wps:bodyPr>
                      </wps:wsp>
                      <wps:wsp>
                        <wps:cNvPr id="563" name="Text Box 353"/>
                        <wps:cNvSpPr txBox="1">
                          <a:spLocks noChangeArrowheads="1"/>
                        </wps:cNvSpPr>
                        <wps:spPr bwMode="auto">
                          <a:xfrm>
                            <a:off x="1446" y="1699"/>
                            <a:ext cx="36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sz w:val="5"/>
                                </w:rPr>
                              </w:pPr>
                              <w:proofErr w:type="spellStart"/>
                              <w:r>
                                <w:rPr>
                                  <w:rFonts w:ascii="Arial Black"/>
                                  <w:color w:val="006EC0"/>
                                  <w:sz w:val="5"/>
                                </w:rPr>
                                <w:t>Massasagua</w:t>
                              </w:r>
                              <w:proofErr w:type="spellEnd"/>
                            </w:p>
                          </w:txbxContent>
                        </wps:txbx>
                        <wps:bodyPr rot="0" vert="horz" wrap="square" lIns="0" tIns="0" rIns="0" bIns="0" anchor="t" anchorCtr="0" upright="1">
                          <a:noAutofit/>
                        </wps:bodyPr>
                      </wps:wsp>
                      <wps:wsp>
                        <wps:cNvPr id="564" name="Text Box 352"/>
                        <wps:cNvSpPr txBox="1">
                          <a:spLocks noChangeArrowheads="1"/>
                        </wps:cNvSpPr>
                        <wps:spPr bwMode="auto">
                          <a:xfrm>
                            <a:off x="2190" y="1694"/>
                            <a:ext cx="260"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sz w:val="5"/>
                                </w:rPr>
                              </w:pPr>
                              <w:proofErr w:type="spellStart"/>
                              <w:r>
                                <w:rPr>
                                  <w:rFonts w:ascii="Arial Black"/>
                                  <w:color w:val="006EC0"/>
                                  <w:sz w:val="5"/>
                                </w:rPr>
                                <w:t>Micrurus</w:t>
                              </w:r>
                              <w:proofErr w:type="spellEnd"/>
                            </w:p>
                          </w:txbxContent>
                        </wps:txbx>
                        <wps:bodyPr rot="0" vert="horz" wrap="square" lIns="0" tIns="0" rIns="0" bIns="0" anchor="t" anchorCtr="0" upright="1">
                          <a:noAutofit/>
                        </wps:bodyPr>
                      </wps:wsp>
                      <wps:wsp>
                        <wps:cNvPr id="565" name="Text Box 351"/>
                        <wps:cNvSpPr txBox="1">
                          <a:spLocks noChangeArrowheads="1"/>
                        </wps:cNvSpPr>
                        <wps:spPr bwMode="auto">
                          <a:xfrm>
                            <a:off x="1405" y="1757"/>
                            <a:ext cx="445"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sz w:val="5"/>
                                </w:rPr>
                              </w:pPr>
                              <w:r>
                                <w:rPr>
                                  <w:rFonts w:ascii="Arial Black"/>
                                  <w:color w:val="FF0000"/>
                                  <w:sz w:val="5"/>
                                </w:rPr>
                                <w:t>IP 10.10.100.10</w:t>
                              </w:r>
                            </w:p>
                          </w:txbxContent>
                        </wps:txbx>
                        <wps:bodyPr rot="0" vert="horz" wrap="square" lIns="0" tIns="0" rIns="0" bIns="0" anchor="t" anchorCtr="0" upright="1">
                          <a:noAutofit/>
                        </wps:bodyPr>
                      </wps:wsp>
                      <wps:wsp>
                        <wps:cNvPr id="566" name="Text Box 350"/>
                        <wps:cNvSpPr txBox="1">
                          <a:spLocks noChangeArrowheads="1"/>
                        </wps:cNvSpPr>
                        <wps:spPr bwMode="auto">
                          <a:xfrm>
                            <a:off x="2085" y="1754"/>
                            <a:ext cx="479"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sz w:val="5"/>
                                </w:rPr>
                              </w:pPr>
                              <w:r>
                                <w:rPr>
                                  <w:rFonts w:ascii="Arial Black"/>
                                  <w:color w:val="FF0000"/>
                                  <w:sz w:val="5"/>
                                </w:rPr>
                                <w:t>IP 10.10.100.164</w:t>
                              </w:r>
                            </w:p>
                          </w:txbxContent>
                        </wps:txbx>
                        <wps:bodyPr rot="0" vert="horz" wrap="square" lIns="0" tIns="0" rIns="0" bIns="0" anchor="t" anchorCtr="0" upright="1">
                          <a:noAutofit/>
                        </wps:bodyPr>
                      </wps:wsp>
                      <wps:wsp>
                        <wps:cNvPr id="567" name="Text Box 349"/>
                        <wps:cNvSpPr txBox="1">
                          <a:spLocks noChangeArrowheads="1"/>
                        </wps:cNvSpPr>
                        <wps:spPr bwMode="auto">
                          <a:xfrm>
                            <a:off x="1350" y="1819"/>
                            <a:ext cx="1295"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hAnsi="Arial Black"/>
                                  <w:sz w:val="5"/>
                                </w:rPr>
                              </w:pPr>
                              <w:r>
                                <w:rPr>
                                  <w:rFonts w:ascii="Arial Black" w:hAnsi="Arial Black"/>
                                  <w:color w:val="6E2E9F"/>
                                  <w:sz w:val="5"/>
                                </w:rPr>
                                <w:t>Portal anterior PHP Moodle curso citología</w:t>
                              </w:r>
                            </w:p>
                          </w:txbxContent>
                        </wps:txbx>
                        <wps:bodyPr rot="0" vert="horz" wrap="square" lIns="0" tIns="0" rIns="0" bIns="0" anchor="t" anchorCtr="0" upright="1">
                          <a:noAutofit/>
                        </wps:bodyPr>
                      </wps:wsp>
                      <wps:wsp>
                        <wps:cNvPr id="568" name="Text Box 348"/>
                        <wps:cNvSpPr txBox="1">
                          <a:spLocks noChangeArrowheads="1"/>
                        </wps:cNvSpPr>
                        <wps:spPr bwMode="auto">
                          <a:xfrm>
                            <a:off x="860" y="2789"/>
                            <a:ext cx="239"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sz w:val="5"/>
                                </w:rPr>
                              </w:pPr>
                              <w:proofErr w:type="spellStart"/>
                              <w:r>
                                <w:rPr>
                                  <w:rFonts w:ascii="Arial Black"/>
                                  <w:color w:val="006EC0"/>
                                  <w:sz w:val="5"/>
                                </w:rPr>
                                <w:t>Tityus</w:t>
                              </w:r>
                              <w:proofErr w:type="spellEnd"/>
                              <w:r>
                                <w:rPr>
                                  <w:rFonts w:ascii="Arial Black"/>
                                  <w:color w:val="006EC0"/>
                                  <w:sz w:val="5"/>
                                </w:rPr>
                                <w:t xml:space="preserve"> 2</w:t>
                              </w:r>
                            </w:p>
                          </w:txbxContent>
                        </wps:txbx>
                        <wps:bodyPr rot="0" vert="horz" wrap="square" lIns="0" tIns="0" rIns="0" bIns="0" anchor="t" anchorCtr="0" upright="1">
                          <a:noAutofit/>
                        </wps:bodyPr>
                      </wps:wsp>
                      <wps:wsp>
                        <wps:cNvPr id="569" name="Text Box 347"/>
                        <wps:cNvSpPr txBox="1">
                          <a:spLocks noChangeArrowheads="1"/>
                        </wps:cNvSpPr>
                        <wps:spPr bwMode="auto">
                          <a:xfrm>
                            <a:off x="1496" y="2789"/>
                            <a:ext cx="246"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sz w:val="5"/>
                                </w:rPr>
                              </w:pPr>
                              <w:proofErr w:type="spellStart"/>
                              <w:r>
                                <w:rPr>
                                  <w:rFonts w:ascii="Arial Black"/>
                                  <w:color w:val="006EC0"/>
                                  <w:sz w:val="5"/>
                                </w:rPr>
                                <w:t>TitYus</w:t>
                              </w:r>
                              <w:proofErr w:type="spellEnd"/>
                              <w:r>
                                <w:rPr>
                                  <w:rFonts w:ascii="Arial Black"/>
                                  <w:color w:val="006EC0"/>
                                  <w:sz w:val="5"/>
                                </w:rPr>
                                <w:t xml:space="preserve"> 3</w:t>
                              </w:r>
                            </w:p>
                          </w:txbxContent>
                        </wps:txbx>
                        <wps:bodyPr rot="0" vert="horz" wrap="square" lIns="0" tIns="0" rIns="0" bIns="0" anchor="t" anchorCtr="0" upright="1">
                          <a:noAutofit/>
                        </wps:bodyPr>
                      </wps:wsp>
                      <wps:wsp>
                        <wps:cNvPr id="570" name="Text Box 346"/>
                        <wps:cNvSpPr txBox="1">
                          <a:spLocks noChangeArrowheads="1"/>
                        </wps:cNvSpPr>
                        <wps:spPr bwMode="auto">
                          <a:xfrm>
                            <a:off x="5601" y="2640"/>
                            <a:ext cx="537"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64" w:lineRule="exact"/>
                                <w:ind w:right="20"/>
                                <w:jc w:val="center"/>
                                <w:rPr>
                                  <w:rFonts w:ascii="Arial Black"/>
                                  <w:sz w:val="5"/>
                                </w:rPr>
                              </w:pPr>
                              <w:r>
                                <w:rPr>
                                  <w:rFonts w:ascii="Arial Black"/>
                                  <w:color w:val="006EC0"/>
                                  <w:sz w:val="5"/>
                                </w:rPr>
                                <w:t>Auditorio</w:t>
                              </w:r>
                            </w:p>
                            <w:p w:rsidR="005C30C0" w:rsidRDefault="005C30C0">
                              <w:pPr>
                                <w:spacing w:line="61" w:lineRule="exact"/>
                                <w:ind w:right="18"/>
                                <w:jc w:val="center"/>
                                <w:rPr>
                                  <w:rFonts w:ascii="Arial Black"/>
                                  <w:sz w:val="5"/>
                                </w:rPr>
                              </w:pPr>
                              <w:r>
                                <w:rPr>
                                  <w:rFonts w:ascii="Arial Black"/>
                                  <w:color w:val="FF0000"/>
                                  <w:sz w:val="5"/>
                                </w:rPr>
                                <w:t>IP 10.10.100.112</w:t>
                              </w:r>
                            </w:p>
                            <w:p w:rsidR="005C30C0" w:rsidRDefault="005C30C0">
                              <w:pPr>
                                <w:spacing w:line="68" w:lineRule="exact"/>
                                <w:ind w:right="18"/>
                                <w:jc w:val="center"/>
                                <w:rPr>
                                  <w:rFonts w:ascii="Arial Black"/>
                                  <w:sz w:val="5"/>
                                </w:rPr>
                              </w:pPr>
                              <w:proofErr w:type="spellStart"/>
                              <w:r>
                                <w:rPr>
                                  <w:rFonts w:ascii="Arial Black"/>
                                  <w:color w:val="6E2E9F"/>
                                  <w:sz w:val="5"/>
                                </w:rPr>
                                <w:t>LifeSize-Streaming</w:t>
                              </w:r>
                              <w:proofErr w:type="spellEnd"/>
                            </w:p>
                          </w:txbxContent>
                        </wps:txbx>
                        <wps:bodyPr rot="0" vert="horz" wrap="square" lIns="0" tIns="0" rIns="0" bIns="0" anchor="t" anchorCtr="0" upright="1">
                          <a:noAutofit/>
                        </wps:bodyPr>
                      </wps:wsp>
                      <wps:wsp>
                        <wps:cNvPr id="571" name="Text Box 345"/>
                        <wps:cNvSpPr txBox="1">
                          <a:spLocks noChangeArrowheads="1"/>
                        </wps:cNvSpPr>
                        <wps:spPr bwMode="auto">
                          <a:xfrm>
                            <a:off x="567" y="2849"/>
                            <a:ext cx="146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tabs>
                                  <w:tab w:val="left" w:pos="641"/>
                                </w:tabs>
                                <w:spacing w:line="68" w:lineRule="exact"/>
                                <w:ind w:left="20"/>
                                <w:jc w:val="center"/>
                                <w:rPr>
                                  <w:rFonts w:ascii="Arial Black"/>
                                  <w:sz w:val="5"/>
                                </w:rPr>
                              </w:pPr>
                              <w:r>
                                <w:rPr>
                                  <w:rFonts w:ascii="Arial Black"/>
                                  <w:color w:val="FF0000"/>
                                  <w:sz w:val="5"/>
                                </w:rPr>
                                <w:t>IP</w:t>
                              </w:r>
                              <w:r>
                                <w:rPr>
                                  <w:rFonts w:ascii="Arial Black"/>
                                  <w:color w:val="FF0000"/>
                                  <w:spacing w:val="-6"/>
                                  <w:sz w:val="5"/>
                                </w:rPr>
                                <w:t xml:space="preserve"> </w:t>
                              </w:r>
                              <w:r>
                                <w:rPr>
                                  <w:rFonts w:ascii="Arial Black"/>
                                  <w:color w:val="FF0000"/>
                                  <w:sz w:val="5"/>
                                </w:rPr>
                                <w:t>10.10.100.8</w:t>
                              </w:r>
                              <w:r>
                                <w:rPr>
                                  <w:rFonts w:ascii="Arial Black"/>
                                  <w:color w:val="FF0000"/>
                                  <w:sz w:val="5"/>
                                </w:rPr>
                                <w:tab/>
                                <w:t>IP</w:t>
                              </w:r>
                              <w:r>
                                <w:rPr>
                                  <w:rFonts w:ascii="Arial Black"/>
                                  <w:color w:val="FF0000"/>
                                  <w:spacing w:val="-2"/>
                                  <w:sz w:val="5"/>
                                </w:rPr>
                                <w:t xml:space="preserve"> </w:t>
                              </w:r>
                              <w:r>
                                <w:rPr>
                                  <w:rFonts w:ascii="Arial Black"/>
                                  <w:color w:val="FF0000"/>
                                  <w:sz w:val="5"/>
                                </w:rPr>
                                <w:t>10.10.100.122</w:t>
                              </w:r>
                            </w:p>
                            <w:p w:rsidR="005C30C0" w:rsidRDefault="005C30C0">
                              <w:pPr>
                                <w:spacing w:line="68" w:lineRule="exact"/>
                                <w:ind w:left="20" w:right="95"/>
                                <w:jc w:val="center"/>
                                <w:rPr>
                                  <w:rFonts w:ascii="Arial Black"/>
                                  <w:sz w:val="5"/>
                                </w:rPr>
                              </w:pPr>
                              <w:r>
                                <w:rPr>
                                  <w:rFonts w:ascii="Arial Black"/>
                                  <w:color w:val="FFC000"/>
                                  <w:sz w:val="5"/>
                                </w:rPr>
                                <w:t>Exchange server 2013 DAG</w:t>
                              </w:r>
                            </w:p>
                            <w:p w:rsidR="005C30C0" w:rsidRDefault="005C30C0">
                              <w:pPr>
                                <w:spacing w:before="14"/>
                                <w:ind w:left="-1" w:right="18"/>
                                <w:jc w:val="center"/>
                                <w:rPr>
                                  <w:rFonts w:ascii="Arial Black"/>
                                  <w:sz w:val="10"/>
                                </w:rPr>
                              </w:pPr>
                              <w:r>
                                <w:rPr>
                                  <w:rFonts w:ascii="Arial Black"/>
                                  <w:sz w:val="10"/>
                                  <w:shd w:val="clear" w:color="auto" w:fill="FFFF00"/>
                                </w:rPr>
                                <w:t xml:space="preserve">  </w:t>
                              </w:r>
                              <w:r>
                                <w:rPr>
                                  <w:rFonts w:ascii="Arial Black"/>
                                  <w:spacing w:val="-2"/>
                                  <w:sz w:val="10"/>
                                  <w:shd w:val="clear" w:color="auto" w:fill="FFFF00"/>
                                </w:rPr>
                                <w:t xml:space="preserve"> </w:t>
                              </w:r>
                              <w:r>
                                <w:rPr>
                                  <w:rFonts w:ascii="Arial Black"/>
                                  <w:sz w:val="10"/>
                                  <w:shd w:val="clear" w:color="auto" w:fill="FFFF00"/>
                                </w:rPr>
                                <w:t>CORREO</w:t>
                              </w:r>
                              <w:r>
                                <w:rPr>
                                  <w:rFonts w:ascii="Arial Black"/>
                                  <w:spacing w:val="-2"/>
                                  <w:sz w:val="10"/>
                                  <w:shd w:val="clear" w:color="auto" w:fill="FFFF00"/>
                                </w:rPr>
                                <w:t xml:space="preserve"> </w:t>
                              </w:r>
                              <w:r>
                                <w:rPr>
                                  <w:rFonts w:ascii="Arial Black"/>
                                  <w:sz w:val="10"/>
                                  <w:shd w:val="clear" w:color="auto" w:fill="FFFF00"/>
                                </w:rPr>
                                <w:t>ELECTRONICO</w:t>
                              </w:r>
                              <w:r>
                                <w:rPr>
                                  <w:rFonts w:ascii="Arial Black"/>
                                  <w:spacing w:val="-2"/>
                                  <w:sz w:val="10"/>
                                  <w:shd w:val="clear" w:color="auto" w:fill="FFFF00"/>
                                </w:rPr>
                                <w:t xml:space="preserve"> </w:t>
                              </w:r>
                            </w:p>
                          </w:txbxContent>
                        </wps:txbx>
                        <wps:bodyPr rot="0" vert="horz" wrap="square" lIns="0" tIns="0" rIns="0" bIns="0" anchor="t" anchorCtr="0" upright="1">
                          <a:noAutofit/>
                        </wps:bodyPr>
                      </wps:wsp>
                      <wps:wsp>
                        <wps:cNvPr id="572" name="Text Box 344"/>
                        <wps:cNvSpPr txBox="1">
                          <a:spLocks noChangeArrowheads="1"/>
                        </wps:cNvSpPr>
                        <wps:spPr bwMode="auto">
                          <a:xfrm>
                            <a:off x="3261" y="3139"/>
                            <a:ext cx="89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63" w:lineRule="exact"/>
                                <w:ind w:right="22"/>
                                <w:jc w:val="center"/>
                                <w:rPr>
                                  <w:rFonts w:ascii="Arial Black"/>
                                  <w:sz w:val="5"/>
                                </w:rPr>
                              </w:pPr>
                              <w:r>
                                <w:rPr>
                                  <w:rFonts w:ascii="Arial Black"/>
                                  <w:color w:val="006EC0"/>
                                  <w:sz w:val="5"/>
                                </w:rPr>
                                <w:t>Controlador de Dominio</w:t>
                              </w:r>
                            </w:p>
                            <w:p w:rsidR="005C30C0" w:rsidRDefault="005C30C0">
                              <w:pPr>
                                <w:spacing w:line="63" w:lineRule="exact"/>
                                <w:ind w:right="18"/>
                                <w:jc w:val="center"/>
                                <w:rPr>
                                  <w:rFonts w:ascii="Arial Black"/>
                                  <w:sz w:val="5"/>
                                </w:rPr>
                              </w:pPr>
                              <w:r>
                                <w:rPr>
                                  <w:rFonts w:ascii="Arial Black"/>
                                  <w:color w:val="FF0000"/>
                                  <w:sz w:val="5"/>
                                </w:rPr>
                                <w:t>IP 10.10.100.121- 10.10.100.119</w:t>
                              </w:r>
                            </w:p>
                          </w:txbxContent>
                        </wps:txbx>
                        <wps:bodyPr rot="0" vert="horz" wrap="square" lIns="0" tIns="0" rIns="0" bIns="0" anchor="t" anchorCtr="0" upright="1">
                          <a:noAutofit/>
                        </wps:bodyPr>
                      </wps:wsp>
                    </wpg:wgp>
                  </a:graphicData>
                </a:graphic>
              </wp:inline>
            </w:drawing>
          </mc:Choice>
          <mc:Fallback>
            <w:pict>
              <v:group id="Group 343" o:spid="_x0000_s1028" style="width:402.75pt;height:173.95pt;mso-position-horizontal-relative:char;mso-position-vertical-relative:line" coordsize="8055,3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hJ5axTIEAAAyBAAAFQAAAGRycy9tZWRpYS9pbWFnZTIu&#10;anBlZ//Y/+AAEEpGSUYAAQEBAGAAYAAA/9sAQwADAgIDAgIDAwMDBAMDBAUIBQUEBAUKBwcGCAwK&#10;DAwLCgsLDQ4SEA0OEQ4LCxAWEBETFBUVFQwPFxgWFBgSFBUU/9sAQwEDBAQFBAUJBQUJFA0LDRQU&#10;FBQUFBQUFBQUFBQUFBQUFBQUFBQUFBQUFBQUFBQUFBQUFBQUFBQUFBQUFBQUFBQU/8AAEQgAFwA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">
                <v:rect id="Rectangle 445" o:spid="_x0000_s1029" style="position:absolute;left:81;top:3152;width:282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" fillcolor="#00aeee" stroked="f"/>
                <v:rect id="Rectangle 444" o:spid="_x0000_s1030" style="position:absolute;left:1267;top:3139;width:7;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g4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lwzuZ+IRkLMbAAAA//8DAFBLAQItABQABgAIAAAAIQDb4fbL7gAAAIUBAAATAAAAAAAA&#10;AAAAAAAAAAAAAABbQ29udGVudF9UeXBlc10ueG1sUEsBAi0AFAAGAAgAAAAhAFr0LFu/AAAAFQEA&#10;AAsAAAAAAAAAAAAAAAAAHwEAAF9yZWxzLy5yZWxzUEsBAi0AFAAGAAgAAAAhAPpbuDjHAAAA3AAA&#10;AA8AAAAAAAAAAAAAAAAABwIAAGRycy9kb3ducmV2LnhtbFBLBQYAAAAAAwADALcAAAD7AgAAAAA=&#10;" fillcolor="black" stroked="f"/>
                <v:shape id="AutoShape 443" o:spid="_x0000_s1031" style="position:absolute;left:3;top:1430;width:230;height:1885;visibility:visible;mso-wrap-style:square;v-text-anchor:top" coordsize="230,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" path="m19,75r,1792l230,1867m19,37l8,37,,46,,56,,66r8,9l19,75r10,l38,66r,-10l38,46,29,37r-10,m19,37l19,t,37l,m19,37l38,m173,1848r,37m192,1848r,37e" filled="f" strokeweight=".1096mm">
                  <v:path arrowok="t" o:connecttype="custom" o:connectlocs="19,1506;19,3298;230,3298;19,1468;8,1468;0,1477;0,1487;0,1497;8,1506;19,1506;29,1506;38,1497;38,1487;38,1477;29,1468;19,1468;19,1468;19,1431;19,1468;0,1431;19,1468;38,1431;173,3279;173,3316;192,3279;192,3316" o:connectangles="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2" o:spid="_x0000_s1032" type="#_x0000_t75" style="position:absolute;left:349;top:2417;width:316;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">
                  <v:imagedata r:id="rId56" o:title=""/>
                </v:shape>
                <v:shape id="Picture 441" o:spid="_x0000_s1033" type="#_x0000_t75" style="position:absolute;left:593;top:2598;width:216;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">
                  <v:imagedata r:id="rId57" o:title=""/>
                </v:shape>
                <v:shape id="AutoShape 440" o:spid="_x0000_s1034" style="position:absolute;left:575;top:2793;width:1394;height:363;visibility:visible;mso-wrap-style:square;v-text-anchor:top" coordsize="139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" path="m6,346r-6,l,359r6,l6,346xm6,l,,,204r6,l6,xm1394,346r-6,l1388,363r6,l1394,346xm1394,158r-6,l1388,204r6,l1394,158xe" fillcolor="black" stroked="f">
                  <v:path arrowok="t" o:connecttype="custom" o:connectlocs="6,3140;0,3140;0,3153;6,3153;6,3140;6,2794;0,2794;0,2998;6,2998;6,2794;1394,3140;1388,3140;1388,3157;1394,3157;1394,3140;1394,2952;1388,2952;1388,2998;1394,2998;1394,2952" o:connectangles="0,0,0,0,0,0,0,0,0,0,0,0,0,0,0,0,0,0,0,0"/>
                </v:shape>
                <v:rect id="Rectangle 439" o:spid="_x0000_s1035" style="position:absolute;left:1964;top:2924;width: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" fillcolor="#5492c7" stroked="f"/>
                <v:shape id="Picture 438" o:spid="_x0000_s1036" type="#_x0000_t75" style="position:absolute;left:1731;top:2410;width: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">
                  <v:imagedata r:id="rId58" o:title=""/>
                </v:shape>
                <v:shape id="Picture 437" o:spid="_x0000_s1037" type="#_x0000_t75" style="position:absolute;left:1961;top:2661;width:24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">
                  <v:imagedata r:id="rId59" o:title=""/>
                </v:shape>
                <v:shape id="AutoShape 436" o:spid="_x0000_s1038" style="position:absolute;left:1948;top:2849;width:38;height:75;visibility:visible;mso-wrap-style:square;v-text-anchor:top" coordsize="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" path="m19,37l9,37,,46,,56,,66r9,9l19,75r11,l38,66r,-10l38,46,30,37r-11,m19,37l19,t,37l,m19,37l38,t,46l,46m38,65l,65e" filled="f" strokecolor="#5492c7" strokeweight=".1096mm">
                  <v:path arrowok="t" o:connecttype="custom" o:connectlocs="19,2887;9,2887;0,2896;0,2906;0,2916;9,2925;19,2925;30,2925;38,2916;38,2906;38,2896;30,2887;19,2887;19,2887;19,2850;19,2887;0,2850;19,2887;38,2850;38,2896;0,2896;38,2915;0,2915" o:connectangles="0,0,0,0,0,0,0,0,0,0,0,0,0,0,0,0,0,0,0,0,0,0,0"/>
                </v:shape>
                <v:shape id="Picture 435" o:spid="_x0000_s1039" type="#_x0000_t75" style="position:absolute;left:3542;top:1126;width:316;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">
                  <v:imagedata r:id="rId60" o:title=""/>
                </v:shape>
                <v:shape id="Picture 434" o:spid="_x0000_s1040" type="#_x0000_t75" style="position:absolute;left:3263;top:1401;width:187;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">
                  <v:imagedata r:id="rId61" o:title=""/>
                </v:shape>
                <v:shape id="Picture 433" o:spid="_x0000_s1041" type="#_x0000_t75" style="position:absolute;left:3411;top:1614;width:208;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">
                  <v:imagedata r:id="rId62" o:title=""/>
                </v:shape>
                <v:shape id="Picture 432" o:spid="_x0000_s1042" type="#_x0000_t75" style="position:absolute;left:3565;top:1831;width:187;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">
                  <v:imagedata r:id="rId63" o:title=""/>
                </v:shape>
                <v:shape id="Picture 431" o:spid="_x0000_s1043" type="#_x0000_t75" style="position:absolute;left:3713;top:2051;width:20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">
                  <v:imagedata r:id="rId62" o:title=""/>
                </v:shape>
                <v:shape id="Picture 430" o:spid="_x0000_s1044" type="#_x0000_t75" style="position:absolute;left:3833;top:1440;width:187;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">
                  <v:imagedata r:id="rId63" o:title=""/>
                </v:shape>
                <v:shape id="Picture 429" o:spid="_x0000_s1045" type="#_x0000_t75" style="position:absolute;left:3982;top:1660;width:208;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">
                  <v:imagedata r:id="rId62" o:title=""/>
                </v:shape>
                <v:rect id="Rectangle 428" o:spid="_x0000_s1046" style="position:absolute;left:3605;top:1710;width:2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" fillcolor="#5b9bd3" stroked="f"/>
                <v:shape id="Picture 427" o:spid="_x0000_s1047" type="#_x0000_t75" style="position:absolute;left:5487;top:1993;width:20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">
                  <v:imagedata r:id="rId64" o:title=""/>
                </v:shape>
                <v:shape id="Picture 426" o:spid="_x0000_s1048" type="#_x0000_t75" style="position:absolute;left:5662;top:2230;width:23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">
                  <v:imagedata r:id="rId65" o:title=""/>
                </v:shape>
                <v:shape id="Picture 425" o:spid="_x0000_s1049" type="#_x0000_t75" style="position:absolute;left:5057;top:1972;width:20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">
                  <v:imagedata r:id="rId64" o:title=""/>
                </v:shape>
                <v:shape id="Picture 424" o:spid="_x0000_s1050" type="#_x0000_t75" style="position:absolute;left:5232;top:2208;width:23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">
                  <v:imagedata r:id="rId65" o:title=""/>
                </v:shape>
                <v:shape id="Picture 423" o:spid="_x0000_s1051" type="#_x0000_t75" style="position:absolute;left:6375;top:1993;width:20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">
                  <v:imagedata r:id="rId64" o:title=""/>
                </v:shape>
                <v:shape id="Picture 422" o:spid="_x0000_s1052" type="#_x0000_t75" style="position:absolute;left:6550;top:2230;width:23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">
                  <v:imagedata r:id="rId65" o:title=""/>
                </v:shape>
                <v:shape id="Picture 421" o:spid="_x0000_s1053" type="#_x0000_t75" style="position:absolute;left:6130;top:2201;width:246;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">
                  <v:imagedata r:id="rId66" o:title=""/>
                </v:shape>
                <v:shape id="Picture 420" o:spid="_x0000_s1054" type="#_x0000_t75" style="position:absolute;left:5917;top:1993;width:216;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">
                  <v:imagedata r:id="rId64" o:title=""/>
                </v:shape>
                <v:shape id="Picture 419" o:spid="_x0000_s1055" type="#_x0000_t75" style="position:absolute;left:5416;top:1150;width:584;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">
                  <v:imagedata r:id="rId67" o:title=""/>
                </v:shape>
                <v:shape id="Picture 418" o:spid="_x0000_s1056" type="#_x0000_t75" style="position:absolute;left:5733;top:1418;width:28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">
                  <v:imagedata r:id="rId68" o:title=""/>
                </v:shape>
                <v:shape id="Picture 417" o:spid="_x0000_s1057" type="#_x0000_t75" style="position:absolute;left:5698;top:1300;width:303;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">
                  <v:imagedata r:id="rId69" o:title=""/>
                </v:shape>
                <v:shape id="Picture 416" o:spid="_x0000_s1058" type="#_x0000_t75" style="position:absolute;left:5932;top:1163;width:27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">
                  <v:imagedata r:id="rId70" o:title=""/>
                </v:shape>
                <v:shape id="Picture 415" o:spid="_x0000_s1059" type="#_x0000_t75" style="position:absolute;left:5815;top:1017;width:223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">
                  <v:imagedata r:id="rId71" o:title=""/>
                </v:shape>
                <v:rect id="Rectangle 414" o:spid="_x0000_s1060" style="position:absolute;left:5804;top:1010;width:22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" fillcolor="yellow" stroked="f"/>
                <v:rect id="Rectangle 413" o:spid="_x0000_s1061" style="position:absolute;left:5804;top:1010;width:22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" filled="f" strokecolor="white" strokeweight=".109mm"/>
                <v:shape id="Picture 412" o:spid="_x0000_s1062" type="#_x0000_t75" style="position:absolute;left:5074;top:3000;width:278;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">
                  <v:imagedata r:id="rId72" o:title=""/>
                </v:shape>
                <v:shape id="Picture 411" o:spid="_x0000_s1063" type="#_x0000_t75" style="position:absolute;left:5335;top:3169;width:168;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">
                  <v:imagedata r:id="rId73" o:title=""/>
                </v:shape>
                <v:shape id="Freeform 410" o:spid="_x0000_s1064" style="position:absolute;left:5149;top:3226;width:189;height:2;visibility:visible;mso-wrap-style:square;v-text-anchor:top" coordsize="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" path="m,l189,,,e" filled="f" strokecolor="white" strokeweight=".109mm">
                  <v:path arrowok="t" o:connecttype="custom" o:connectlocs="0,0;189,0;0,0" o:connectangles="0,0,0"/>
                </v:shape>
                <v:shape id="Picture 409" o:spid="_x0000_s1065" type="#_x0000_t75" style="position:absolute;left:3277;top:672;width:177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">
                  <v:imagedata r:id="rId74" o:title=""/>
                </v:shape>
                <v:rect id="Rectangle 408" o:spid="_x0000_s1066" style="position:absolute;left:3263;top:660;width:1768;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" fillcolor="yellow" stroked="f"/>
                <v:rect id="Rectangle 407" o:spid="_x0000_s1067" style="position:absolute;left:3263;top:660;width:1768;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" filled="f" strokecolor="white" strokeweight=".109mm"/>
                <v:rect id="Rectangle 406" o:spid="_x0000_s1068" style="position:absolute;left:4667;top:2648;width:2603;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" fillcolor="yellow" stroked="f"/>
                <v:shape id="AutoShape 405" o:spid="_x0000_s1069" style="position:absolute;left:2773;top:291;width:3201;height:3051;visibility:visible;mso-wrap-style:square;v-text-anchor:top" coordsize="3201,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" path="m19,2977l19,602r3182,m19,3014r10,l38,3006r,-11l38,2985r-9,-8l19,2977r-10,l,2985r,10l,3006r9,8l19,3014t,l19,3051t,-37l38,3051m19,3014l,3051m3144,583r,37m3163,583r,37m19,644l19,18r207,m19,681r10,l38,673r,-11l38,652r-9,-8l19,644r-10,l,652r,10l,673r9,8l19,681t,l19,718t,-37l38,718m19,681l,718m170,r,37m189,r,37m19,2393r,-625l710,1768m19,2431r10,l38,2422r,-10l38,2402r-9,-9l19,2393r-10,l,2402r,10l,2422r9,9l19,2431t,l19,2468t,-37l38,2468m19,2431l,2468m654,1749r,38m672,1749r,38m2376,2543r,42l19,2585t2357,-80l2366,2505r-9,9l2357,2524r,10l2366,2543r10,l2386,2543r9,-9l2395,2524r,-10l2386,2505r-10,m2376,2505r,-37m2376,2505r-19,-37m2376,2505r19,-37m76,2603r,-37m57,2603r,-37e" filled="f" strokeweight=".1096mm">
                  <v:path arrowok="t" o:connecttype="custom" o:connectlocs="19,894;19,3306;38,3298;38,3277;19,3269;0,3277;0,3298;19,3306;19,3343;38,3343;0,3343;3144,912;3163,912;19,310;19,973;38,965;38,944;19,936;0,944;0,965;19,973;19,1010;38,1010;0,1010;170,329;189,329;19,2060;19,2723;38,2714;38,2694;19,2685;0,2694;0,2714;19,2723;19,2760;38,2760;0,2760;654,2079;672,2079;2376,2877;2376,2797;2357,2806;2357,2826;2376,2835;2395,2826;2395,2806;2376,2797;2376,2760;2357,2760;2395,2760;76,2858;57,2858" o:connectangles="0,0,0,0,0,0,0,0,0,0,0,0,0,0,0,0,0,0,0,0,0,0,0,0,0,0,0,0,0,0,0,0,0,0,0,0,0,0,0,0,0,0,0,0,0,0,0,0,0,0,0,0"/>
                </v:shape>
                <v:shape id="Picture 404" o:spid="_x0000_s1070" type="#_x0000_t75" style="position:absolute;left:6091;top:3008;width:221;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">
                  <v:imagedata r:id="rId75" o:title=""/>
                </v:shape>
                <v:shape id="Picture 403" o:spid="_x0000_s1071" type="#_x0000_t75" style="position:absolute;left:6301;top:3112;width:244;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">
                  <v:imagedata r:id="rId76" o:title=""/>
                </v:shape>
                <v:shape id="Picture 402" o:spid="_x0000_s1072" type="#_x0000_t75" style="position:absolute;left:6597;top:3008;width:181;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">
                  <v:imagedata r:id="rId75" o:title=""/>
                </v:shape>
                <v:shape id="Picture 401" o:spid="_x0000_s1073" type="#_x0000_t75" style="position:absolute;left:6750;top:3154;width:285;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">
                  <v:imagedata r:id="rId77" o:title=""/>
                </v:shape>
                <v:shape id="Picture 400" o:spid="_x0000_s1074" type="#_x0000_t75" style="position:absolute;left:7152;top:3007;width:189;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">
                  <v:imagedata r:id="rId78" o:title=""/>
                </v:shape>
                <v:shape id="Picture 399" o:spid="_x0000_s1075" type="#_x0000_t75" style="position:absolute;left:7309;top:3164;width:263;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">
                  <v:imagedata r:id="rId79" o:title=""/>
                </v:shape>
                <v:shape id="AutoShape 398" o:spid="_x0000_s1076" style="position:absolute;left:4795;top:2858;width:2825;height:252;visibility:visible;mso-wrap-style:square;v-text-anchor:top" coordsize="28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" path="m2806,177r,-158l,19m2806,215r11,l2825,206r,-10l2825,186r-8,-9l2806,177r-10,l2787,186r,10l2787,206r9,9l2806,215t,l2806,252t,-37l2825,252t-19,-37l2787,252m56,37l56,m37,37l37,e" filled="f" strokeweight=".1096mm">
                  <v:path arrowok="t" o:connecttype="custom" o:connectlocs="2806,3036;2806,2878;0,2878;2806,3074;2817,3074;2825,3065;2825,3055;2825,3045;2817,3036;2806,3036;2796,3036;2787,3045;2787,3055;2787,3065;2796,3074;2806,3074;2806,3074;2806,3111;2806,3074;2825,3111;2806,3074;2787,3111;56,2896;56,2859;37,2896;37,2859" o:connectangles="0,0,0,0,0,0,0,0,0,0,0,0,0,0,0,0,0,0,0,0,0,0,0,0,0,0"/>
                </v:shape>
                <v:shape id="Freeform 397" o:spid="_x0000_s1077" style="position:absolute;left:3701;top:224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" path="m50,l,,22,43r,7l29,50r,-9l50,xe" fillcolor="#5492c7" stroked="f">
                  <v:path arrowok="t" o:connecttype="custom" o:connectlocs="50,2244;0,2244;22,2287;22,2294;29,2294;29,2285;50,2244" o:connectangles="0,0,0,0,0,0,0"/>
                </v:shape>
                <v:shape id="Freeform 396" o:spid="_x0000_s1078" style="position:absolute;left:6789;top:3284;width:589;height:58;visibility:visible;mso-wrap-style:square;v-text-anchor:top" coordsize="5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" path="m589,58l589,,,,,15e" filled="f" strokecolor="#5492c7" strokeweight=".109mm">
                  <v:path arrowok="t" o:connecttype="custom" o:connectlocs="589,3343;589,3285;0,3285;0,3300" o:connectangles="0,0,0,0"/>
                </v:shape>
                <v:shape id="Freeform 395" o:spid="_x0000_s1079" style="position:absolute;left:6764;top:32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" path="m50,l,,25,50,50,xe" fillcolor="#5492c7" stroked="f">
                  <v:path arrowok="t" o:connecttype="custom" o:connectlocs="50,3294;0,3294;25,3344;50,3294" o:connectangles="0,0,0,0"/>
                </v:shape>
                <v:shape id="Freeform 394" o:spid="_x0000_s1080" style="position:absolute;left:5910;top:3164;width:182;height:135;visibility:visible;mso-wrap-style:square;v-text-anchor:top" coordsize="1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" path="m182,l,,,135e" filled="f" strokecolor="#5492c7" strokeweight=".1094mm">
                  <v:path arrowok="t" o:connecttype="custom" o:connectlocs="182,3165;0,3165;0,3300" o:connectangles="0,0,0"/>
                </v:shape>
                <v:shape id="Freeform 393" o:spid="_x0000_s1081" style="position:absolute;left:5885;top:3293;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" path="m50,l,,25,50,50,xe" fillcolor="#5492c7" stroked="f">
                  <v:path arrowok="t" o:connecttype="custom" o:connectlocs="50,3294;0,3294;25,3344;50,3294" o:connectangles="0,0,0,0"/>
                </v:shape>
                <v:rect id="Rectangle 392" o:spid="_x0000_s1082" style="position:absolute;left:582;top:543;width:128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" stroked="f"/>
                <v:shape id="Picture 391" o:spid="_x0000_s1083" type="#_x0000_t75" style="position:absolute;left:243;top:193;width:38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">
                  <v:imagedata r:id="rId80" o:title=""/>
                </v:shape>
                <v:shape id="Picture 390" o:spid="_x0000_s1084" type="#_x0000_t75" style="position:absolute;left:758;top:193;width:38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">
                  <v:imagedata r:id="rId80" o:title=""/>
                </v:shape>
                <v:shape id="Picture 389" o:spid="_x0000_s1085" type="#_x0000_t75" style="position:absolute;left:1347;top:193;width:38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">
                  <v:imagedata r:id="rId80" o:title=""/>
                </v:shape>
                <v:shape id="Picture 388" o:spid="_x0000_s1086" type="#_x0000_t75" style="position:absolute;left:199;top:777;width:34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">
                  <v:imagedata r:id="rId81" o:title=""/>
                </v:shape>
                <v:shape id="Picture 387" o:spid="_x0000_s1087" type="#_x0000_t75" style="position:absolute;left:758;top:777;width:34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">
                  <v:imagedata r:id="rId81" o:title=""/>
                </v:shape>
                <v:shape id="Picture 386" o:spid="_x0000_s1088" type="#_x0000_t75" style="position:absolute;left:1347;top:777;width:34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">
                  <v:imagedata r:id="rId81" o:title=""/>
                </v:shape>
                <v:shape id="Picture 385" o:spid="_x0000_s1089" type="#_x0000_t75" style="position:absolute;left:2031;top:200;width:344;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">
                  <v:imagedata r:id="rId82" o:title=""/>
                </v:shape>
                <v:shape id="Freeform 384" o:spid="_x0000_s1090" style="position:absolute;left:1672;top:310;width:530;height:2;visibility:visible;mso-wrap-style:square;v-text-anchor:top" coordsize="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" path="m,l530,,,e" filled="f" strokecolor="white" strokeweight=".109mm">
                  <v:path arrowok="t" o:connecttype="custom" o:connectlocs="0,0;530,0;0,0" o:connectangles="0,0,0"/>
                </v:shape>
                <v:shape id="Picture 383" o:spid="_x0000_s1091" type="#_x0000_t75" style="position:absolute;left:3168;width:241;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">
                  <v:imagedata r:id="rId83" o:title=""/>
                </v:shape>
                <v:shape id="Picture 382" o:spid="_x0000_s1092" type="#_x0000_t75" style="position:absolute;left:3346;top:182;width:10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">
                  <v:imagedata r:id="rId84" o:title=""/>
                </v:shape>
                <v:shape id="Picture 381" o:spid="_x0000_s1093" type="#_x0000_t75" style="position:absolute;left:2011;top:777;width:347;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">
                  <v:imagedata r:id="rId81" o:title=""/>
                </v:shape>
                <v:shape id="Picture 380" o:spid="_x0000_s1094" type="#_x0000_t75" style="position:absolute;left:6150;top:317;width:292;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">
                  <v:imagedata r:id="rId85" o:title=""/>
                </v:shape>
                <v:shape id="Picture 379" o:spid="_x0000_s1095" type="#_x0000_t75" style="position:absolute;left:6379;top:546;width:12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">
                  <v:imagedata r:id="rId86" o:title=""/>
                </v:shape>
                <v:shape id="Picture 378" o:spid="_x0000_s1096" type="#_x0000_t75" style="position:absolute;left:6563;top:325;width:292;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">
                  <v:imagedata r:id="rId87" o:title=""/>
                </v:shape>
                <v:shape id="Picture 377" o:spid="_x0000_s1097" type="#_x0000_t75" style="position:absolute;left:6792;top:546;width:12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">
                  <v:imagedata r:id="rId86" o:title=""/>
                </v:shape>
                <v:shape id="Picture 376" o:spid="_x0000_s1098" type="#_x0000_t75" style="position:absolute;left:6975;top:325;width:292;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">
                  <v:imagedata r:id="rId87" o:title=""/>
                </v:shape>
                <v:shape id="Picture 375" o:spid="_x0000_s1099" type="#_x0000_t75" style="position:absolute;left:7204;top:546;width:124;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">
                  <v:imagedata r:id="rId86" o:title=""/>
                </v:shape>
                <v:shape id="Picture 374" o:spid="_x0000_s1100" type="#_x0000_t75" style="position:absolute;left:660;top:2027;width:481;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">
                  <v:imagedata r:id="rId88" o:title=""/>
                </v:shape>
                <v:rect id="Rectangle 373" o:spid="_x0000_s1101" style="position:absolute;left:1267;top:2316;width:7;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i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w0If7mXgE5OQGAAD//wMAUEsBAi0AFAAGAAgAAAAhANvh9svuAAAAhQEAABMAAAAAAAAA&#10;AAAAAAAAAAAAAFtDb250ZW50X1R5cGVzXS54bWxQSwECLQAUAAYACAAAACEAWvQsW78AAAAVAQAA&#10;CwAAAAAAAAAAAAAAAAAfAQAAX3JlbHMvLnJlbHNQSwECLQAUAAYACAAAACEALZrYg8YAAADcAAAA&#10;DwAAAAAAAAAAAAAAAAAHAgAAZHJzL2Rvd25yZXYueG1sUEsFBgAAAAADAAMAtwAAAPoCAAAAAA==&#10;" fillcolor="black" stroked="f"/>
                <v:shape id="Picture 372" o:spid="_x0000_s1102" type="#_x0000_t75" style="position:absolute;left:1319;top:2083;width:589;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">
                  <v:imagedata r:id="rId89" o:title=""/>
                </v:shape>
                <v:shape id="Picture 371" o:spid="_x0000_s1103" type="#_x0000_t75" style="position:absolute;left:3687;width:241;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">
                  <v:imagedata r:id="rId90" o:title=""/>
                </v:shape>
                <v:shape id="Picture 370" o:spid="_x0000_s1104" type="#_x0000_t75" style="position:absolute;left:3866;top:182;width:10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">
                  <v:imagedata r:id="rId84" o:title=""/>
                </v:shape>
                <v:shape id="Picture 369" o:spid="_x0000_s1105" type="#_x0000_t75" style="position:absolute;left:4418;width:241;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">
                  <v:imagedata r:id="rId91" o:title=""/>
                </v:shape>
                <v:shape id="Picture 368" o:spid="_x0000_s1106" type="#_x0000_t75" style="position:absolute;left:4596;top:182;width:10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">
                  <v:imagedata r:id="rId84" o:title=""/>
                </v:shape>
                <v:shape id="Picture 367" o:spid="_x0000_s1107" type="#_x0000_t75" style="position:absolute;left:4984;width:241;height: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">
                  <v:imagedata r:id="rId92" o:title=""/>
                </v:shape>
                <v:shape id="Picture 366" o:spid="_x0000_s1108" type="#_x0000_t75" style="position:absolute;left:5162;top:182;width:10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">
                  <v:imagedata r:id="rId84" o:title=""/>
                </v:shape>
                <v:shape id="Text Box 365" o:spid="_x0000_s1109" type="#_x0000_t202" style="position:absolute;left:92;top:559;width:166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5C30C0" w:rsidRDefault="005C30C0">
                        <w:pPr>
                          <w:tabs>
                            <w:tab w:val="left" w:pos="659"/>
                            <w:tab w:val="left" w:pos="1257"/>
                          </w:tabs>
                          <w:spacing w:line="63" w:lineRule="exact"/>
                          <w:ind w:left="69"/>
                          <w:rPr>
                            <w:rFonts w:ascii="Arial Black" w:hAnsi="Arial Black"/>
                            <w:sz w:val="5"/>
                          </w:rPr>
                        </w:pPr>
                        <w:proofErr w:type="spellStart"/>
                        <w:r>
                          <w:rPr>
                            <w:rFonts w:ascii="Arial Black" w:hAnsi="Arial Black"/>
                            <w:color w:val="006EC0"/>
                            <w:sz w:val="5"/>
                          </w:rPr>
                          <w:t>Yarara</w:t>
                        </w:r>
                        <w:proofErr w:type="spellEnd"/>
                        <w:r>
                          <w:rPr>
                            <w:rFonts w:ascii="Arial Black" w:hAnsi="Arial Black"/>
                            <w:color w:val="006EC0"/>
                            <w:spacing w:val="-1"/>
                            <w:sz w:val="5"/>
                          </w:rPr>
                          <w:t xml:space="preserve"> </w:t>
                        </w:r>
                        <w:r>
                          <w:rPr>
                            <w:rFonts w:ascii="Arial Black" w:hAnsi="Arial Black"/>
                            <w:color w:val="006EC0"/>
                            <w:sz w:val="5"/>
                          </w:rPr>
                          <w:t>–</w:t>
                        </w:r>
                        <w:r>
                          <w:rPr>
                            <w:rFonts w:ascii="Arial Black" w:hAnsi="Arial Black"/>
                            <w:color w:val="006EC0"/>
                            <w:spacing w:val="1"/>
                            <w:sz w:val="5"/>
                          </w:rPr>
                          <w:t xml:space="preserve"> </w:t>
                        </w:r>
                        <w:r>
                          <w:rPr>
                            <w:rFonts w:ascii="Arial Black" w:hAnsi="Arial Black"/>
                            <w:color w:val="006EC0"/>
                            <w:sz w:val="5"/>
                          </w:rPr>
                          <w:t>V1</w:t>
                        </w:r>
                        <w:r>
                          <w:rPr>
                            <w:rFonts w:ascii="Arial Black" w:hAnsi="Arial Black"/>
                            <w:color w:val="006EC0"/>
                            <w:sz w:val="5"/>
                          </w:rPr>
                          <w:tab/>
                        </w:r>
                        <w:proofErr w:type="spellStart"/>
                        <w:r>
                          <w:rPr>
                            <w:rFonts w:ascii="Arial Black" w:hAnsi="Arial Black"/>
                            <w:color w:val="006EC0"/>
                            <w:sz w:val="5"/>
                          </w:rPr>
                          <w:t>Yarara</w:t>
                        </w:r>
                        <w:proofErr w:type="spellEnd"/>
                        <w:r>
                          <w:rPr>
                            <w:rFonts w:ascii="Arial Black" w:hAnsi="Arial Black"/>
                            <w:color w:val="006EC0"/>
                            <w:spacing w:val="-1"/>
                            <w:sz w:val="5"/>
                          </w:rPr>
                          <w:t xml:space="preserve"> </w:t>
                        </w:r>
                        <w:r>
                          <w:rPr>
                            <w:rFonts w:ascii="Arial Black" w:hAnsi="Arial Black"/>
                            <w:color w:val="006EC0"/>
                            <w:sz w:val="5"/>
                          </w:rPr>
                          <w:t>–</w:t>
                        </w:r>
                        <w:r>
                          <w:rPr>
                            <w:rFonts w:ascii="Arial Black" w:hAnsi="Arial Black"/>
                            <w:color w:val="006EC0"/>
                            <w:spacing w:val="1"/>
                            <w:sz w:val="5"/>
                          </w:rPr>
                          <w:t xml:space="preserve"> </w:t>
                        </w:r>
                        <w:r>
                          <w:rPr>
                            <w:rFonts w:ascii="Arial Black" w:hAnsi="Arial Black"/>
                            <w:color w:val="006EC0"/>
                            <w:sz w:val="5"/>
                          </w:rPr>
                          <w:t>V2</w:t>
                        </w:r>
                        <w:r>
                          <w:rPr>
                            <w:rFonts w:ascii="Arial Black" w:hAnsi="Arial Black"/>
                            <w:color w:val="006EC0"/>
                            <w:sz w:val="5"/>
                          </w:rPr>
                          <w:tab/>
                        </w:r>
                        <w:proofErr w:type="spellStart"/>
                        <w:r>
                          <w:rPr>
                            <w:rFonts w:ascii="Arial Black" w:hAnsi="Arial Black"/>
                            <w:color w:val="006EC0"/>
                            <w:sz w:val="5"/>
                          </w:rPr>
                          <w:t>Yarara</w:t>
                        </w:r>
                        <w:proofErr w:type="spellEnd"/>
                        <w:r>
                          <w:rPr>
                            <w:rFonts w:ascii="Arial Black" w:hAnsi="Arial Black"/>
                            <w:color w:val="006EC0"/>
                            <w:sz w:val="5"/>
                          </w:rPr>
                          <w:t xml:space="preserve"> – V3</w:t>
                        </w:r>
                      </w:p>
                      <w:p w:rsidR="005C30C0" w:rsidRDefault="005C30C0">
                        <w:pPr>
                          <w:spacing w:line="61" w:lineRule="exact"/>
                          <w:rPr>
                            <w:rFonts w:ascii="Arial Black"/>
                            <w:sz w:val="5"/>
                          </w:rPr>
                        </w:pPr>
                        <w:r>
                          <w:rPr>
                            <w:rFonts w:ascii="Arial Black"/>
                            <w:color w:val="FF0000"/>
                            <w:sz w:val="5"/>
                          </w:rPr>
                          <w:t>IP 10.10.100.146 IP 10.10.100.147 IP 10.10.100.148</w:t>
                        </w:r>
                      </w:p>
                      <w:p w:rsidR="005C30C0" w:rsidRDefault="005C30C0">
                        <w:pPr>
                          <w:spacing w:line="69" w:lineRule="exact"/>
                          <w:ind w:left="494"/>
                          <w:rPr>
                            <w:rFonts w:ascii="Arial Black"/>
                            <w:sz w:val="5"/>
                          </w:rPr>
                        </w:pPr>
                        <w:r>
                          <w:rPr>
                            <w:rFonts w:ascii="Arial Black"/>
                            <w:color w:val="6E2E9F"/>
                            <w:w w:val="92"/>
                            <w:sz w:val="5"/>
                          </w:rPr>
                          <w:t>s</w:t>
                        </w:r>
                      </w:p>
                    </w:txbxContent>
                  </v:textbox>
                </v:shape>
                <v:shape id="Text Box 364" o:spid="_x0000_s1110" type="#_x0000_t202" style="position:absolute;left:2056;top:563;width:47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5C30C0" w:rsidRDefault="005C30C0">
                        <w:pPr>
                          <w:spacing w:before="10" w:line="196" w:lineRule="auto"/>
                          <w:ind w:right="3" w:firstLine="2"/>
                          <w:rPr>
                            <w:rFonts w:ascii="Arial Black" w:hAnsi="Arial Black"/>
                            <w:sz w:val="5"/>
                          </w:rPr>
                        </w:pPr>
                        <w:r>
                          <w:rPr>
                            <w:rFonts w:ascii="Arial Black" w:hAnsi="Arial Black"/>
                            <w:color w:val="006EC0"/>
                            <w:sz w:val="5"/>
                          </w:rPr>
                          <w:t xml:space="preserve">Controlador – V1 </w:t>
                        </w:r>
                        <w:r>
                          <w:rPr>
                            <w:rFonts w:ascii="Arial Black" w:hAnsi="Arial Black"/>
                            <w:color w:val="FF0000"/>
                            <w:sz w:val="5"/>
                          </w:rPr>
                          <w:t>IP 10.10.100.161</w:t>
                        </w:r>
                      </w:p>
                    </w:txbxContent>
                  </v:textbox>
                </v:shape>
                <v:shape id="Text Box 363" o:spid="_x0000_s1111" type="#_x0000_t202" style="position:absolute;left:3189;top:443;width:88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5C30C0" w:rsidRDefault="005C30C0">
                        <w:pPr>
                          <w:spacing w:line="64" w:lineRule="exact"/>
                          <w:ind w:right="13"/>
                          <w:jc w:val="center"/>
                          <w:rPr>
                            <w:rFonts w:ascii="Arial Black"/>
                            <w:sz w:val="5"/>
                          </w:rPr>
                        </w:pPr>
                        <w:r>
                          <w:rPr>
                            <w:rFonts w:ascii="Arial Black"/>
                            <w:color w:val="006EC0"/>
                            <w:sz w:val="5"/>
                          </w:rPr>
                          <w:t>Mamba 1 Mamba 2</w:t>
                        </w:r>
                      </w:p>
                      <w:p w:rsidR="005C30C0" w:rsidRDefault="005C30C0">
                        <w:pPr>
                          <w:spacing w:line="61" w:lineRule="exact"/>
                          <w:ind w:right="18"/>
                          <w:jc w:val="center"/>
                          <w:rPr>
                            <w:rFonts w:ascii="Arial Black"/>
                            <w:sz w:val="5"/>
                          </w:rPr>
                        </w:pPr>
                        <w:r>
                          <w:rPr>
                            <w:rFonts w:ascii="Arial Black"/>
                            <w:color w:val="FF0000"/>
                            <w:sz w:val="5"/>
                          </w:rPr>
                          <w:t>IP 10.10.100.28 IP 10.10.100.29</w:t>
                        </w:r>
                      </w:p>
                      <w:p w:rsidR="005C30C0" w:rsidRDefault="005C30C0">
                        <w:pPr>
                          <w:spacing w:line="68" w:lineRule="exact"/>
                          <w:ind w:right="13"/>
                          <w:jc w:val="center"/>
                          <w:rPr>
                            <w:rFonts w:ascii="Arial Black"/>
                            <w:sz w:val="5"/>
                          </w:rPr>
                        </w:pPr>
                        <w:proofErr w:type="gramStart"/>
                        <w:r>
                          <w:rPr>
                            <w:rFonts w:ascii="Arial Black"/>
                            <w:color w:val="6E2E9F"/>
                            <w:sz w:val="5"/>
                          </w:rPr>
                          <w:t>CLUSTER</w:t>
                        </w:r>
                        <w:proofErr w:type="gramEnd"/>
                        <w:r>
                          <w:rPr>
                            <w:rFonts w:ascii="Arial Black"/>
                            <w:color w:val="6E2E9F"/>
                            <w:sz w:val="5"/>
                          </w:rPr>
                          <w:t xml:space="preserve"> SERVER 2008</w:t>
                        </w:r>
                      </w:p>
                    </w:txbxContent>
                  </v:textbox>
                </v:shape>
                <v:shape id="Text Box 362" o:spid="_x0000_s1112" type="#_x0000_t202" style="position:absolute;left:4331;top:443;width:100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5C30C0" w:rsidRDefault="005C30C0">
                        <w:pPr>
                          <w:spacing w:before="10" w:line="196" w:lineRule="auto"/>
                          <w:ind w:left="2" w:right="4" w:hanging="3"/>
                          <w:rPr>
                            <w:rFonts w:ascii="Arial Black"/>
                            <w:sz w:val="5"/>
                          </w:rPr>
                        </w:pPr>
                        <w:r>
                          <w:rPr>
                            <w:rFonts w:ascii="Arial Black"/>
                            <w:color w:val="006EC0"/>
                            <w:sz w:val="5"/>
                          </w:rPr>
                          <w:t xml:space="preserve">Mamba1SQL2K12 Mamba2SQL2K12 </w:t>
                        </w:r>
                        <w:r>
                          <w:rPr>
                            <w:rFonts w:ascii="Arial Black"/>
                            <w:color w:val="FF0000"/>
                            <w:sz w:val="5"/>
                          </w:rPr>
                          <w:t>IP 10.10.100.111 IP 10.10.100.112</w:t>
                        </w:r>
                      </w:p>
                      <w:p w:rsidR="005C30C0" w:rsidRDefault="005C30C0">
                        <w:pPr>
                          <w:spacing w:line="67" w:lineRule="exact"/>
                          <w:ind w:left="129"/>
                          <w:rPr>
                            <w:rFonts w:ascii="Arial Black"/>
                            <w:sz w:val="5"/>
                          </w:rPr>
                        </w:pPr>
                        <w:proofErr w:type="gramStart"/>
                        <w:r>
                          <w:rPr>
                            <w:rFonts w:ascii="Arial Black"/>
                            <w:color w:val="6E2E9F"/>
                            <w:sz w:val="5"/>
                          </w:rPr>
                          <w:t>CLUSTER</w:t>
                        </w:r>
                        <w:proofErr w:type="gramEnd"/>
                        <w:r>
                          <w:rPr>
                            <w:rFonts w:ascii="Arial Black"/>
                            <w:color w:val="6E2E9F"/>
                            <w:sz w:val="5"/>
                          </w:rPr>
                          <w:t xml:space="preserve"> SERVER 2010</w:t>
                        </w:r>
                      </w:p>
                    </w:txbxContent>
                  </v:textbox>
                </v:shape>
                <v:shape id="Text Box 361" o:spid="_x0000_s1113" type="#_x0000_t202" style="position:absolute;left:20;top:959;width:1770;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5C30C0" w:rsidRDefault="005C30C0">
                        <w:pPr>
                          <w:rPr>
                            <w:rFonts w:ascii="Arial Black" w:hAnsi="Arial Black"/>
                            <w:sz w:val="5"/>
                          </w:rPr>
                        </w:pPr>
                        <w:r>
                          <w:rPr>
                            <w:rFonts w:ascii="Arial Black" w:hAnsi="Arial Black"/>
                            <w:color w:val="6E2E9F"/>
                            <w:sz w:val="5"/>
                          </w:rPr>
                          <w:t xml:space="preserve">Aplicaciones Prueba </w:t>
                        </w:r>
                        <w:proofErr w:type="spellStart"/>
                        <w:r>
                          <w:rPr>
                            <w:rFonts w:ascii="Arial Black" w:hAnsi="Arial Black"/>
                            <w:color w:val="6E2E9F"/>
                            <w:sz w:val="5"/>
                          </w:rPr>
                          <w:t>Team</w:t>
                        </w:r>
                        <w:proofErr w:type="spellEnd"/>
                        <w:r>
                          <w:rPr>
                            <w:rFonts w:ascii="Arial Black" w:hAnsi="Arial Black"/>
                            <w:color w:val="6E2E9F"/>
                            <w:sz w:val="5"/>
                          </w:rPr>
                          <w:t xml:space="preserve"> </w:t>
                        </w:r>
                        <w:proofErr w:type="spellStart"/>
                        <w:r>
                          <w:rPr>
                            <w:rFonts w:ascii="Arial Black" w:hAnsi="Arial Black"/>
                            <w:color w:val="6E2E9F"/>
                            <w:sz w:val="5"/>
                          </w:rPr>
                          <w:t>Foundatión</w:t>
                        </w:r>
                        <w:proofErr w:type="spellEnd"/>
                        <w:r>
                          <w:rPr>
                            <w:rFonts w:ascii="Arial Black" w:hAnsi="Arial Black"/>
                            <w:color w:val="6E2E9F"/>
                            <w:sz w:val="5"/>
                          </w:rPr>
                          <w:t xml:space="preserve"> Aplicaciones Producción</w:t>
                        </w:r>
                      </w:p>
                    </w:txbxContent>
                  </v:textbox>
                </v:shape>
                <v:shape id="Text Box 360" o:spid="_x0000_s1114" type="#_x0000_t202" style="position:absolute;left:1962;top:959;width:6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rsidR="005C30C0" w:rsidRDefault="005C30C0">
                        <w:pPr>
                          <w:tabs>
                            <w:tab w:val="left" w:pos="391"/>
                          </w:tabs>
                          <w:rPr>
                            <w:rFonts w:ascii="Arial Black"/>
                            <w:sz w:val="5"/>
                          </w:rPr>
                        </w:pPr>
                        <w:proofErr w:type="spellStart"/>
                        <w:r>
                          <w:rPr>
                            <w:rFonts w:ascii="Arial Black"/>
                            <w:color w:val="6E2E9F"/>
                            <w:sz w:val="5"/>
                          </w:rPr>
                          <w:t>Sh</w:t>
                        </w:r>
                        <w:proofErr w:type="spellEnd"/>
                        <w:r>
                          <w:rPr>
                            <w:rFonts w:ascii="Arial Black"/>
                            <w:color w:val="6E2E9F"/>
                            <w:sz w:val="5"/>
                          </w:rPr>
                          <w:tab/>
                        </w:r>
                        <w:proofErr w:type="spellStart"/>
                        <w:r>
                          <w:rPr>
                            <w:rFonts w:ascii="Arial Black"/>
                            <w:color w:val="6E2E9F"/>
                            <w:sz w:val="5"/>
                          </w:rPr>
                          <w:t>ortal</w:t>
                        </w:r>
                        <w:proofErr w:type="spellEnd"/>
                        <w:r>
                          <w:rPr>
                            <w:rFonts w:ascii="Arial Black"/>
                            <w:color w:val="6E2E9F"/>
                            <w:spacing w:val="-1"/>
                            <w:sz w:val="5"/>
                          </w:rPr>
                          <w:t xml:space="preserve"> </w:t>
                        </w:r>
                        <w:r>
                          <w:rPr>
                            <w:rFonts w:ascii="Arial Black"/>
                            <w:color w:val="6E2E9F"/>
                            <w:sz w:val="5"/>
                          </w:rPr>
                          <w:t>web</w:t>
                        </w:r>
                      </w:p>
                    </w:txbxContent>
                  </v:textbox>
                </v:shape>
                <v:shape id="Text Box 359" o:spid="_x0000_s1115" type="#_x0000_t202" style="position:absolute;left:3522;top:971;width:1284;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rsidR="005C30C0" w:rsidRDefault="005C30C0">
                        <w:pPr>
                          <w:spacing w:before="1"/>
                          <w:rPr>
                            <w:rFonts w:ascii="Arial Black"/>
                            <w:sz w:val="10"/>
                          </w:rPr>
                        </w:pPr>
                        <w:proofErr w:type="gramStart"/>
                        <w:r>
                          <w:rPr>
                            <w:rFonts w:ascii="Arial Black"/>
                            <w:sz w:val="10"/>
                          </w:rPr>
                          <w:t>CLUSTER</w:t>
                        </w:r>
                        <w:proofErr w:type="gramEnd"/>
                        <w:r>
                          <w:rPr>
                            <w:rFonts w:ascii="Arial Black"/>
                            <w:sz w:val="10"/>
                          </w:rPr>
                          <w:t xml:space="preserve"> SQL SERVER</w:t>
                        </w:r>
                      </w:p>
                    </w:txbxContent>
                  </v:textbox>
                </v:shape>
                <v:shape id="Text Box 358" o:spid="_x0000_s1116" type="#_x0000_t202" style="position:absolute;left:6093;top:1067;width:2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rsidR="005C30C0" w:rsidRDefault="005C30C0">
                        <w:pPr>
                          <w:rPr>
                            <w:rFonts w:ascii="Arial Black"/>
                            <w:sz w:val="5"/>
                          </w:rPr>
                        </w:pPr>
                        <w:r>
                          <w:rPr>
                            <w:rFonts w:ascii="Arial Black"/>
                            <w:color w:val="006EC0"/>
                            <w:sz w:val="5"/>
                          </w:rPr>
                          <w:t>Mamba10</w:t>
                        </w:r>
                      </w:p>
                    </w:txbxContent>
                  </v:textbox>
                </v:shape>
                <v:shape id="Text Box 357" o:spid="_x0000_s1117" type="#_x0000_t202" style="position:absolute;left:6602;top:1067;width:91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rsidR="005C30C0" w:rsidRDefault="005C30C0">
                        <w:pPr>
                          <w:tabs>
                            <w:tab w:val="left" w:pos="590"/>
                          </w:tabs>
                          <w:rPr>
                            <w:rFonts w:ascii="Arial Black"/>
                            <w:sz w:val="5"/>
                          </w:rPr>
                        </w:pPr>
                        <w:r>
                          <w:rPr>
                            <w:rFonts w:ascii="Arial Black"/>
                            <w:color w:val="006EC0"/>
                            <w:sz w:val="5"/>
                          </w:rPr>
                          <w:t>Sistemas 3</w:t>
                        </w:r>
                        <w:r>
                          <w:rPr>
                            <w:rFonts w:ascii="Arial Black"/>
                            <w:color w:val="006EC0"/>
                            <w:sz w:val="5"/>
                          </w:rPr>
                          <w:tab/>
                          <w:t>Sistemas 8</w:t>
                        </w:r>
                      </w:p>
                    </w:txbxContent>
                  </v:textbox>
                </v:shape>
                <v:shape id="Text Box 356" o:spid="_x0000_s1118" type="#_x0000_t202" style="position:absolute;left:6014;top:1127;width:1576;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rsidR="005C30C0" w:rsidRDefault="005C30C0">
                        <w:pPr>
                          <w:spacing w:before="3" w:line="66" w:lineRule="exact"/>
                          <w:rPr>
                            <w:rFonts w:ascii="Arial Black"/>
                            <w:sz w:val="5"/>
                          </w:rPr>
                        </w:pPr>
                        <w:r>
                          <w:rPr>
                            <w:rFonts w:ascii="Arial Black"/>
                            <w:color w:val="FF0000"/>
                            <w:sz w:val="5"/>
                          </w:rPr>
                          <w:t>IP 10.10.100.21 IP 10.10.100.24 IP 10.10.100.25</w:t>
                        </w:r>
                      </w:p>
                      <w:p w:rsidR="005C30C0" w:rsidRDefault="005C30C0">
                        <w:pPr>
                          <w:spacing w:line="66" w:lineRule="exact"/>
                          <w:ind w:left="117"/>
                          <w:rPr>
                            <w:rFonts w:ascii="Arial Black"/>
                            <w:sz w:val="5"/>
                          </w:rPr>
                        </w:pPr>
                        <w:r>
                          <w:rPr>
                            <w:rFonts w:ascii="Arial Black"/>
                            <w:color w:val="6E2E9F"/>
                            <w:sz w:val="5"/>
                          </w:rPr>
                          <w:t>MySQL Software Humano SQL Server 2005</w:t>
                        </w:r>
                      </w:p>
                    </w:txbxContent>
                  </v:textbox>
                </v:shape>
                <v:shape id="Text Box 355" o:spid="_x0000_s1119" type="#_x0000_t202" style="position:absolute;left:5997;top:1552;width:187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rsidR="005C30C0" w:rsidRDefault="005C30C0">
                        <w:pPr>
                          <w:spacing w:before="1"/>
                          <w:rPr>
                            <w:rFonts w:ascii="Arial Black"/>
                            <w:sz w:val="10"/>
                          </w:rPr>
                        </w:pPr>
                        <w:r>
                          <w:rPr>
                            <w:rFonts w:ascii="Arial Black"/>
                            <w:sz w:val="10"/>
                          </w:rPr>
                          <w:t>APLICACIONES ADMINITRATIVAS</w:t>
                        </w:r>
                      </w:p>
                    </w:txbxContent>
                  </v:textbox>
                </v:shape>
                <v:shape id="Text Box 354" o:spid="_x0000_s1120" type="#_x0000_t202" style="position:absolute;left:37;top:1694;width:114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5C30C0" w:rsidRDefault="005C30C0">
                        <w:pPr>
                          <w:tabs>
                            <w:tab w:val="left" w:pos="791"/>
                          </w:tabs>
                          <w:spacing w:before="8" w:line="206" w:lineRule="auto"/>
                          <w:ind w:left="62" w:right="18" w:firstLine="91"/>
                          <w:rPr>
                            <w:rFonts w:ascii="Arial Black"/>
                            <w:sz w:val="5"/>
                          </w:rPr>
                        </w:pPr>
                        <w:r>
                          <w:rPr>
                            <w:rFonts w:ascii="Arial Black"/>
                            <w:color w:val="006EC0"/>
                            <w:sz w:val="5"/>
                          </w:rPr>
                          <w:t>Anaconda</w:t>
                        </w:r>
                        <w:r>
                          <w:rPr>
                            <w:rFonts w:ascii="Arial Black"/>
                            <w:color w:val="006EC0"/>
                            <w:sz w:val="5"/>
                          </w:rPr>
                          <w:tab/>
                          <w:t xml:space="preserve">Anaconda </w:t>
                        </w:r>
                        <w:r>
                          <w:rPr>
                            <w:rFonts w:ascii="Arial Black"/>
                            <w:color w:val="FF0000"/>
                            <w:sz w:val="5"/>
                          </w:rPr>
                          <w:t>IP 10.10.100.130             IP</w:t>
                        </w:r>
                        <w:r>
                          <w:rPr>
                            <w:rFonts w:ascii="Arial Black"/>
                            <w:color w:val="FF0000"/>
                            <w:spacing w:val="3"/>
                            <w:sz w:val="5"/>
                          </w:rPr>
                          <w:t xml:space="preserve"> </w:t>
                        </w:r>
                        <w:r>
                          <w:rPr>
                            <w:rFonts w:ascii="Arial Black"/>
                            <w:color w:val="FF0000"/>
                            <w:spacing w:val="-4"/>
                            <w:sz w:val="5"/>
                          </w:rPr>
                          <w:t>10.10.100.40</w:t>
                        </w:r>
                      </w:p>
                      <w:p w:rsidR="005C30C0" w:rsidRDefault="005C30C0">
                        <w:pPr>
                          <w:spacing w:line="67" w:lineRule="exact"/>
                          <w:rPr>
                            <w:rFonts w:ascii="Arial Black"/>
                            <w:sz w:val="5"/>
                          </w:rPr>
                        </w:pPr>
                        <w:r>
                          <w:rPr>
                            <w:rFonts w:ascii="Arial Black"/>
                            <w:color w:val="6E2E9F"/>
                            <w:sz w:val="5"/>
                          </w:rPr>
                          <w:t xml:space="preserve">Aplicaciones PHP </w:t>
                        </w:r>
                        <w:r>
                          <w:rPr>
                            <w:rFonts w:ascii="Arial Black"/>
                            <w:color w:val="6E2E9F"/>
                            <w:spacing w:val="-5"/>
                            <w:sz w:val="5"/>
                          </w:rPr>
                          <w:t xml:space="preserve">-IIS              </w:t>
                        </w:r>
                        <w:r>
                          <w:rPr>
                            <w:rFonts w:ascii="Arial Black"/>
                            <w:color w:val="6E2E9F"/>
                            <w:sz w:val="5"/>
                          </w:rPr>
                          <w:t>Portal</w:t>
                        </w:r>
                        <w:r>
                          <w:rPr>
                            <w:rFonts w:ascii="Arial Black"/>
                            <w:color w:val="6E2E9F"/>
                            <w:spacing w:val="-7"/>
                            <w:sz w:val="5"/>
                          </w:rPr>
                          <w:t xml:space="preserve"> </w:t>
                        </w:r>
                        <w:r>
                          <w:rPr>
                            <w:rFonts w:ascii="Arial Black"/>
                            <w:color w:val="6E2E9F"/>
                            <w:sz w:val="5"/>
                          </w:rPr>
                          <w:t>Sivigila</w:t>
                        </w:r>
                      </w:p>
                    </w:txbxContent>
                  </v:textbox>
                </v:shape>
                <v:shape id="Text Box 353" o:spid="_x0000_s1121" type="#_x0000_t202" style="position:absolute;left:1446;top:1699;width:36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5C30C0" w:rsidRDefault="005C30C0">
                        <w:pPr>
                          <w:rPr>
                            <w:rFonts w:ascii="Arial Black"/>
                            <w:sz w:val="5"/>
                          </w:rPr>
                        </w:pPr>
                        <w:proofErr w:type="spellStart"/>
                        <w:r>
                          <w:rPr>
                            <w:rFonts w:ascii="Arial Black"/>
                            <w:color w:val="006EC0"/>
                            <w:sz w:val="5"/>
                          </w:rPr>
                          <w:t>Massasagua</w:t>
                        </w:r>
                        <w:proofErr w:type="spellEnd"/>
                      </w:p>
                    </w:txbxContent>
                  </v:textbox>
                </v:shape>
                <v:shape id="Text Box 352" o:spid="_x0000_s1122" type="#_x0000_t202" style="position:absolute;left:2190;top:1694;width:260;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5C30C0" w:rsidRDefault="005C30C0">
                        <w:pPr>
                          <w:rPr>
                            <w:rFonts w:ascii="Arial Black"/>
                            <w:sz w:val="5"/>
                          </w:rPr>
                        </w:pPr>
                        <w:proofErr w:type="spellStart"/>
                        <w:r>
                          <w:rPr>
                            <w:rFonts w:ascii="Arial Black"/>
                            <w:color w:val="006EC0"/>
                            <w:sz w:val="5"/>
                          </w:rPr>
                          <w:t>Micrurus</w:t>
                        </w:r>
                        <w:proofErr w:type="spellEnd"/>
                      </w:p>
                    </w:txbxContent>
                  </v:textbox>
                </v:shape>
                <v:shape id="Text Box 351" o:spid="_x0000_s1123" type="#_x0000_t202" style="position:absolute;left:1405;top:1757;width:445;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5C30C0" w:rsidRDefault="005C30C0">
                        <w:pPr>
                          <w:rPr>
                            <w:rFonts w:ascii="Arial Black"/>
                            <w:sz w:val="5"/>
                          </w:rPr>
                        </w:pPr>
                        <w:r>
                          <w:rPr>
                            <w:rFonts w:ascii="Arial Black"/>
                            <w:color w:val="FF0000"/>
                            <w:sz w:val="5"/>
                          </w:rPr>
                          <w:t>IP 10.10.100.10</w:t>
                        </w:r>
                      </w:p>
                    </w:txbxContent>
                  </v:textbox>
                </v:shape>
                <v:shape id="Text Box 350" o:spid="_x0000_s1124" type="#_x0000_t202" style="position:absolute;left:2085;top:1754;width:47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rsidR="005C30C0" w:rsidRDefault="005C30C0">
                        <w:pPr>
                          <w:rPr>
                            <w:rFonts w:ascii="Arial Black"/>
                            <w:sz w:val="5"/>
                          </w:rPr>
                        </w:pPr>
                        <w:r>
                          <w:rPr>
                            <w:rFonts w:ascii="Arial Black"/>
                            <w:color w:val="FF0000"/>
                            <w:sz w:val="5"/>
                          </w:rPr>
                          <w:t>IP 10.10.100.164</w:t>
                        </w:r>
                      </w:p>
                    </w:txbxContent>
                  </v:textbox>
                </v:shape>
                <v:shape id="Text Box 349" o:spid="_x0000_s1125" type="#_x0000_t202" style="position:absolute;left:1350;top:1819;width:1295;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rsidR="005C30C0" w:rsidRDefault="005C30C0">
                        <w:pPr>
                          <w:rPr>
                            <w:rFonts w:ascii="Arial Black" w:hAnsi="Arial Black"/>
                            <w:sz w:val="5"/>
                          </w:rPr>
                        </w:pPr>
                        <w:r>
                          <w:rPr>
                            <w:rFonts w:ascii="Arial Black" w:hAnsi="Arial Black"/>
                            <w:color w:val="6E2E9F"/>
                            <w:sz w:val="5"/>
                          </w:rPr>
                          <w:t>Portal anterior PHP Moodle curso citología</w:t>
                        </w:r>
                      </w:p>
                    </w:txbxContent>
                  </v:textbox>
                </v:shape>
                <v:shape id="Text Box 348" o:spid="_x0000_s1126" type="#_x0000_t202" style="position:absolute;left:860;top:2789;width:23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rsidR="005C30C0" w:rsidRDefault="005C30C0">
                        <w:pPr>
                          <w:rPr>
                            <w:rFonts w:ascii="Arial Black"/>
                            <w:sz w:val="5"/>
                          </w:rPr>
                        </w:pPr>
                        <w:proofErr w:type="spellStart"/>
                        <w:r>
                          <w:rPr>
                            <w:rFonts w:ascii="Arial Black"/>
                            <w:color w:val="006EC0"/>
                            <w:sz w:val="5"/>
                          </w:rPr>
                          <w:t>Tityus</w:t>
                        </w:r>
                        <w:proofErr w:type="spellEnd"/>
                        <w:r>
                          <w:rPr>
                            <w:rFonts w:ascii="Arial Black"/>
                            <w:color w:val="006EC0"/>
                            <w:sz w:val="5"/>
                          </w:rPr>
                          <w:t xml:space="preserve"> 2</w:t>
                        </w:r>
                      </w:p>
                    </w:txbxContent>
                  </v:textbox>
                </v:shape>
                <v:shape id="Text Box 347" o:spid="_x0000_s1127" type="#_x0000_t202" style="position:absolute;left:1496;top:2789;width:24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rsidR="005C30C0" w:rsidRDefault="005C30C0">
                        <w:pPr>
                          <w:rPr>
                            <w:rFonts w:ascii="Arial Black"/>
                            <w:sz w:val="5"/>
                          </w:rPr>
                        </w:pPr>
                        <w:proofErr w:type="spellStart"/>
                        <w:r>
                          <w:rPr>
                            <w:rFonts w:ascii="Arial Black"/>
                            <w:color w:val="006EC0"/>
                            <w:sz w:val="5"/>
                          </w:rPr>
                          <w:t>TitYus</w:t>
                        </w:r>
                        <w:proofErr w:type="spellEnd"/>
                        <w:r>
                          <w:rPr>
                            <w:rFonts w:ascii="Arial Black"/>
                            <w:color w:val="006EC0"/>
                            <w:sz w:val="5"/>
                          </w:rPr>
                          <w:t xml:space="preserve"> 3</w:t>
                        </w:r>
                      </w:p>
                    </w:txbxContent>
                  </v:textbox>
                </v:shape>
                <v:shape id="Text Box 346" o:spid="_x0000_s1128" type="#_x0000_t202" style="position:absolute;left:5601;top:2640;width:537;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5C30C0" w:rsidRDefault="005C30C0">
                        <w:pPr>
                          <w:spacing w:line="64" w:lineRule="exact"/>
                          <w:ind w:right="20"/>
                          <w:jc w:val="center"/>
                          <w:rPr>
                            <w:rFonts w:ascii="Arial Black"/>
                            <w:sz w:val="5"/>
                          </w:rPr>
                        </w:pPr>
                        <w:r>
                          <w:rPr>
                            <w:rFonts w:ascii="Arial Black"/>
                            <w:color w:val="006EC0"/>
                            <w:sz w:val="5"/>
                          </w:rPr>
                          <w:t>Auditorio</w:t>
                        </w:r>
                      </w:p>
                      <w:p w:rsidR="005C30C0" w:rsidRDefault="005C30C0">
                        <w:pPr>
                          <w:spacing w:line="61" w:lineRule="exact"/>
                          <w:ind w:right="18"/>
                          <w:jc w:val="center"/>
                          <w:rPr>
                            <w:rFonts w:ascii="Arial Black"/>
                            <w:sz w:val="5"/>
                          </w:rPr>
                        </w:pPr>
                        <w:r>
                          <w:rPr>
                            <w:rFonts w:ascii="Arial Black"/>
                            <w:color w:val="FF0000"/>
                            <w:sz w:val="5"/>
                          </w:rPr>
                          <w:t>IP 10.10.100.112</w:t>
                        </w:r>
                      </w:p>
                      <w:p w:rsidR="005C30C0" w:rsidRDefault="005C30C0">
                        <w:pPr>
                          <w:spacing w:line="68" w:lineRule="exact"/>
                          <w:ind w:right="18"/>
                          <w:jc w:val="center"/>
                          <w:rPr>
                            <w:rFonts w:ascii="Arial Black"/>
                            <w:sz w:val="5"/>
                          </w:rPr>
                        </w:pPr>
                        <w:proofErr w:type="spellStart"/>
                        <w:r>
                          <w:rPr>
                            <w:rFonts w:ascii="Arial Black"/>
                            <w:color w:val="6E2E9F"/>
                            <w:sz w:val="5"/>
                          </w:rPr>
                          <w:t>LifeSize-Streaming</w:t>
                        </w:r>
                        <w:proofErr w:type="spellEnd"/>
                      </w:p>
                    </w:txbxContent>
                  </v:textbox>
                </v:shape>
                <v:shape id="Text Box 345" o:spid="_x0000_s1129" type="#_x0000_t202" style="position:absolute;left:567;top:2849;width:1466;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rsidR="005C30C0" w:rsidRDefault="005C30C0">
                        <w:pPr>
                          <w:tabs>
                            <w:tab w:val="left" w:pos="641"/>
                          </w:tabs>
                          <w:spacing w:line="68" w:lineRule="exact"/>
                          <w:ind w:left="20"/>
                          <w:jc w:val="center"/>
                          <w:rPr>
                            <w:rFonts w:ascii="Arial Black"/>
                            <w:sz w:val="5"/>
                          </w:rPr>
                        </w:pPr>
                        <w:r>
                          <w:rPr>
                            <w:rFonts w:ascii="Arial Black"/>
                            <w:color w:val="FF0000"/>
                            <w:sz w:val="5"/>
                          </w:rPr>
                          <w:t>IP</w:t>
                        </w:r>
                        <w:r>
                          <w:rPr>
                            <w:rFonts w:ascii="Arial Black"/>
                            <w:color w:val="FF0000"/>
                            <w:spacing w:val="-6"/>
                            <w:sz w:val="5"/>
                          </w:rPr>
                          <w:t xml:space="preserve"> </w:t>
                        </w:r>
                        <w:r>
                          <w:rPr>
                            <w:rFonts w:ascii="Arial Black"/>
                            <w:color w:val="FF0000"/>
                            <w:sz w:val="5"/>
                          </w:rPr>
                          <w:t>10.10.100.8</w:t>
                        </w:r>
                        <w:r>
                          <w:rPr>
                            <w:rFonts w:ascii="Arial Black"/>
                            <w:color w:val="FF0000"/>
                            <w:sz w:val="5"/>
                          </w:rPr>
                          <w:tab/>
                          <w:t>IP</w:t>
                        </w:r>
                        <w:r>
                          <w:rPr>
                            <w:rFonts w:ascii="Arial Black"/>
                            <w:color w:val="FF0000"/>
                            <w:spacing w:val="-2"/>
                            <w:sz w:val="5"/>
                          </w:rPr>
                          <w:t xml:space="preserve"> </w:t>
                        </w:r>
                        <w:r>
                          <w:rPr>
                            <w:rFonts w:ascii="Arial Black"/>
                            <w:color w:val="FF0000"/>
                            <w:sz w:val="5"/>
                          </w:rPr>
                          <w:t>10.10.100.122</w:t>
                        </w:r>
                      </w:p>
                      <w:p w:rsidR="005C30C0" w:rsidRDefault="005C30C0">
                        <w:pPr>
                          <w:spacing w:line="68" w:lineRule="exact"/>
                          <w:ind w:left="20" w:right="95"/>
                          <w:jc w:val="center"/>
                          <w:rPr>
                            <w:rFonts w:ascii="Arial Black"/>
                            <w:sz w:val="5"/>
                          </w:rPr>
                        </w:pPr>
                        <w:r>
                          <w:rPr>
                            <w:rFonts w:ascii="Arial Black"/>
                            <w:color w:val="FFC000"/>
                            <w:sz w:val="5"/>
                          </w:rPr>
                          <w:t>Exchange server 2013 DAG</w:t>
                        </w:r>
                      </w:p>
                      <w:p w:rsidR="005C30C0" w:rsidRDefault="005C30C0">
                        <w:pPr>
                          <w:spacing w:before="14"/>
                          <w:ind w:left="-1" w:right="18"/>
                          <w:jc w:val="center"/>
                          <w:rPr>
                            <w:rFonts w:ascii="Arial Black"/>
                            <w:sz w:val="10"/>
                          </w:rPr>
                        </w:pPr>
                        <w:r>
                          <w:rPr>
                            <w:rFonts w:ascii="Arial Black"/>
                            <w:sz w:val="10"/>
                            <w:shd w:val="clear" w:color="auto" w:fill="FFFF00"/>
                          </w:rPr>
                          <w:t xml:space="preserve">  </w:t>
                        </w:r>
                        <w:r>
                          <w:rPr>
                            <w:rFonts w:ascii="Arial Black"/>
                            <w:spacing w:val="-2"/>
                            <w:sz w:val="10"/>
                            <w:shd w:val="clear" w:color="auto" w:fill="FFFF00"/>
                          </w:rPr>
                          <w:t xml:space="preserve"> </w:t>
                        </w:r>
                        <w:r>
                          <w:rPr>
                            <w:rFonts w:ascii="Arial Black"/>
                            <w:sz w:val="10"/>
                            <w:shd w:val="clear" w:color="auto" w:fill="FFFF00"/>
                          </w:rPr>
                          <w:t>CORREO</w:t>
                        </w:r>
                        <w:r>
                          <w:rPr>
                            <w:rFonts w:ascii="Arial Black"/>
                            <w:spacing w:val="-2"/>
                            <w:sz w:val="10"/>
                            <w:shd w:val="clear" w:color="auto" w:fill="FFFF00"/>
                          </w:rPr>
                          <w:t xml:space="preserve"> </w:t>
                        </w:r>
                        <w:r>
                          <w:rPr>
                            <w:rFonts w:ascii="Arial Black"/>
                            <w:sz w:val="10"/>
                            <w:shd w:val="clear" w:color="auto" w:fill="FFFF00"/>
                          </w:rPr>
                          <w:t>ELECTRONICO</w:t>
                        </w:r>
                        <w:r>
                          <w:rPr>
                            <w:rFonts w:ascii="Arial Black"/>
                            <w:spacing w:val="-2"/>
                            <w:sz w:val="10"/>
                            <w:shd w:val="clear" w:color="auto" w:fill="FFFF00"/>
                          </w:rPr>
                          <w:t xml:space="preserve"> </w:t>
                        </w:r>
                      </w:p>
                    </w:txbxContent>
                  </v:textbox>
                </v:shape>
                <v:shape id="Text Box 344" o:spid="_x0000_s1130" type="#_x0000_t202" style="position:absolute;left:3261;top:3139;width:89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rsidR="005C30C0" w:rsidRDefault="005C30C0">
                        <w:pPr>
                          <w:spacing w:line="63" w:lineRule="exact"/>
                          <w:ind w:right="22"/>
                          <w:jc w:val="center"/>
                          <w:rPr>
                            <w:rFonts w:ascii="Arial Black"/>
                            <w:sz w:val="5"/>
                          </w:rPr>
                        </w:pPr>
                        <w:r>
                          <w:rPr>
                            <w:rFonts w:ascii="Arial Black"/>
                            <w:color w:val="006EC0"/>
                            <w:sz w:val="5"/>
                          </w:rPr>
                          <w:t>Controlador de Dominio</w:t>
                        </w:r>
                      </w:p>
                      <w:p w:rsidR="005C30C0" w:rsidRDefault="005C30C0">
                        <w:pPr>
                          <w:spacing w:line="63" w:lineRule="exact"/>
                          <w:ind w:right="18"/>
                          <w:jc w:val="center"/>
                          <w:rPr>
                            <w:rFonts w:ascii="Arial Black"/>
                            <w:sz w:val="5"/>
                          </w:rPr>
                        </w:pPr>
                        <w:r>
                          <w:rPr>
                            <w:rFonts w:ascii="Arial Black"/>
                            <w:color w:val="FF0000"/>
                            <w:sz w:val="5"/>
                          </w:rPr>
                          <w:t>IP 10.10.100.121- 10.10.100.119</w:t>
                        </w:r>
                      </w:p>
                    </w:txbxContent>
                  </v:textbox>
                </v:shape>
                <w10:anchorlock/>
              </v:group>
            </w:pict>
          </mc:Fallback>
        </mc:AlternateContent>
      </w:r>
    </w:p>
    <w:p w:rsidR="00D55786" w:rsidRDefault="005C30C0">
      <w:pPr>
        <w:tabs>
          <w:tab w:val="left" w:pos="6378"/>
          <w:tab w:val="left" w:pos="7430"/>
        </w:tabs>
        <w:spacing w:before="25" w:line="340" w:lineRule="auto"/>
        <w:ind w:left="6311" w:right="3613" w:hanging="1263"/>
        <w:rPr>
          <w:rFonts w:ascii="Arial Black" w:hAnsi="Arial Black"/>
          <w:sz w:val="5"/>
        </w:rPr>
      </w:pPr>
      <w:r>
        <w:rPr>
          <w:rFonts w:ascii="Arial Black" w:hAnsi="Arial Black"/>
          <w:color w:val="6E2E9F"/>
          <w:sz w:val="5"/>
        </w:rPr>
        <w:t>INS-</w:t>
      </w:r>
      <w:r>
        <w:rPr>
          <w:rFonts w:ascii="Arial Black" w:hAnsi="Arial Black"/>
          <w:color w:val="6E2E9F"/>
          <w:spacing w:val="-1"/>
          <w:sz w:val="5"/>
        </w:rPr>
        <w:t xml:space="preserve"> </w:t>
      </w:r>
      <w:r>
        <w:rPr>
          <w:rFonts w:ascii="Arial Black" w:hAnsi="Arial Black"/>
          <w:color w:val="6E2E9F"/>
          <w:sz w:val="5"/>
        </w:rPr>
        <w:t>Local</w:t>
      </w:r>
      <w:r>
        <w:rPr>
          <w:rFonts w:ascii="Arial Black" w:hAnsi="Arial Black"/>
          <w:color w:val="6E2E9F"/>
          <w:sz w:val="5"/>
        </w:rPr>
        <w:tab/>
      </w:r>
      <w:r>
        <w:rPr>
          <w:rFonts w:ascii="Arial Black" w:hAnsi="Arial Black"/>
          <w:color w:val="6E2E9F"/>
          <w:sz w:val="5"/>
        </w:rPr>
        <w:tab/>
      </w:r>
      <w:r>
        <w:rPr>
          <w:rFonts w:ascii="Arial Black" w:hAnsi="Arial Black"/>
          <w:color w:val="006EC0"/>
          <w:sz w:val="5"/>
        </w:rPr>
        <w:t>Piton1 – V2           Piton1</w:t>
      </w:r>
      <w:r>
        <w:rPr>
          <w:rFonts w:ascii="Arial Black" w:hAnsi="Arial Black"/>
          <w:color w:val="006EC0"/>
          <w:spacing w:val="-10"/>
          <w:sz w:val="5"/>
        </w:rPr>
        <w:t xml:space="preserve"> </w:t>
      </w:r>
      <w:r>
        <w:rPr>
          <w:rFonts w:ascii="Arial Black" w:hAnsi="Arial Black"/>
          <w:color w:val="006EC0"/>
          <w:sz w:val="5"/>
        </w:rPr>
        <w:t>–</w:t>
      </w:r>
      <w:r>
        <w:rPr>
          <w:rFonts w:ascii="Arial Black" w:hAnsi="Arial Black"/>
          <w:color w:val="006EC0"/>
          <w:spacing w:val="1"/>
          <w:sz w:val="5"/>
        </w:rPr>
        <w:t xml:space="preserve"> </w:t>
      </w:r>
      <w:r>
        <w:rPr>
          <w:rFonts w:ascii="Arial Black" w:hAnsi="Arial Black"/>
          <w:color w:val="006EC0"/>
          <w:sz w:val="5"/>
        </w:rPr>
        <w:t>V4</w:t>
      </w:r>
      <w:r>
        <w:rPr>
          <w:rFonts w:ascii="Arial Black" w:hAnsi="Arial Black"/>
          <w:color w:val="006EC0"/>
          <w:sz w:val="5"/>
        </w:rPr>
        <w:tab/>
        <w:t xml:space="preserve">Piton1 – V3           Piton1 – V1 </w:t>
      </w:r>
      <w:r>
        <w:rPr>
          <w:rFonts w:ascii="Arial Black" w:hAnsi="Arial Black"/>
          <w:color w:val="FF0000"/>
          <w:position w:val="2"/>
          <w:sz w:val="5"/>
        </w:rPr>
        <w:t xml:space="preserve">IP 10.10.100.139 </w:t>
      </w:r>
      <w:r>
        <w:rPr>
          <w:rFonts w:ascii="Arial Black" w:hAnsi="Arial Black"/>
          <w:color w:val="FF0000"/>
          <w:sz w:val="5"/>
        </w:rPr>
        <w:t xml:space="preserve">IP 10.10.100.145 </w:t>
      </w:r>
      <w:r>
        <w:rPr>
          <w:rFonts w:ascii="Arial Black" w:hAnsi="Arial Black"/>
          <w:color w:val="FF0000"/>
          <w:position w:val="2"/>
          <w:sz w:val="5"/>
        </w:rPr>
        <w:t>IP 10.10.100.141 IP</w:t>
      </w:r>
      <w:r>
        <w:rPr>
          <w:rFonts w:ascii="Arial Black" w:hAnsi="Arial Black"/>
          <w:color w:val="FF0000"/>
          <w:spacing w:val="-8"/>
          <w:position w:val="2"/>
          <w:sz w:val="5"/>
        </w:rPr>
        <w:t xml:space="preserve"> </w:t>
      </w:r>
      <w:r>
        <w:rPr>
          <w:rFonts w:ascii="Arial Black" w:hAnsi="Arial Black"/>
          <w:color w:val="FF0000"/>
          <w:position w:val="2"/>
          <w:sz w:val="5"/>
        </w:rPr>
        <w:t>10.10.100.141</w:t>
      </w:r>
    </w:p>
    <w:p w:rsidR="00D55786" w:rsidRDefault="005C30C0">
      <w:pPr>
        <w:tabs>
          <w:tab w:val="left" w:pos="6388"/>
        </w:tabs>
        <w:spacing w:line="119" w:lineRule="exact"/>
        <w:ind w:left="4367"/>
        <w:rPr>
          <w:rFonts w:ascii="Arial Black"/>
          <w:sz w:val="5"/>
        </w:rPr>
      </w:pPr>
      <w:r>
        <w:rPr>
          <w:rFonts w:ascii="Arial Black"/>
          <w:position w:val="-2"/>
          <w:sz w:val="10"/>
          <w:shd w:val="clear" w:color="auto" w:fill="FFFF00"/>
        </w:rPr>
        <w:t xml:space="preserve">  </w:t>
      </w:r>
      <w:r>
        <w:rPr>
          <w:rFonts w:ascii="Arial Black"/>
          <w:spacing w:val="-2"/>
          <w:position w:val="-2"/>
          <w:sz w:val="10"/>
          <w:shd w:val="clear" w:color="auto" w:fill="FFFF00"/>
        </w:rPr>
        <w:t xml:space="preserve"> </w:t>
      </w:r>
      <w:r>
        <w:rPr>
          <w:rFonts w:ascii="Arial Black"/>
          <w:position w:val="-2"/>
          <w:sz w:val="10"/>
          <w:shd w:val="clear" w:color="auto" w:fill="FFFF00"/>
        </w:rPr>
        <w:t>CONTROLADOR</w:t>
      </w:r>
      <w:r>
        <w:rPr>
          <w:rFonts w:ascii="Arial Black"/>
          <w:spacing w:val="-1"/>
          <w:position w:val="-2"/>
          <w:sz w:val="10"/>
          <w:shd w:val="clear" w:color="auto" w:fill="FFFF00"/>
        </w:rPr>
        <w:t xml:space="preserve"> </w:t>
      </w:r>
      <w:r>
        <w:rPr>
          <w:rFonts w:ascii="Arial Black"/>
          <w:position w:val="-2"/>
          <w:sz w:val="10"/>
          <w:shd w:val="clear" w:color="auto" w:fill="FFFF00"/>
        </w:rPr>
        <w:t>DE</w:t>
      </w:r>
      <w:r>
        <w:rPr>
          <w:rFonts w:ascii="Arial Black"/>
          <w:spacing w:val="-3"/>
          <w:position w:val="-2"/>
          <w:sz w:val="10"/>
          <w:shd w:val="clear" w:color="auto" w:fill="FFFF00"/>
        </w:rPr>
        <w:t xml:space="preserve"> </w:t>
      </w:r>
      <w:r>
        <w:rPr>
          <w:rFonts w:ascii="Arial Black"/>
          <w:position w:val="-2"/>
          <w:sz w:val="10"/>
          <w:shd w:val="clear" w:color="auto" w:fill="FFFF00"/>
        </w:rPr>
        <w:t>DOMINIO</w:t>
      </w:r>
      <w:r>
        <w:rPr>
          <w:rFonts w:ascii="Arial Black"/>
          <w:position w:val="-2"/>
          <w:sz w:val="10"/>
        </w:rPr>
        <w:tab/>
      </w:r>
      <w:r>
        <w:rPr>
          <w:rFonts w:ascii="Arial Black"/>
          <w:color w:val="6E2E9F"/>
          <w:sz w:val="5"/>
        </w:rPr>
        <w:t xml:space="preserve">Edge-Lync </w:t>
      </w:r>
      <w:r>
        <w:rPr>
          <w:rFonts w:ascii="Arial Black"/>
          <w:color w:val="6E2E9F"/>
          <w:position w:val="-2"/>
          <w:sz w:val="5"/>
        </w:rPr>
        <w:t xml:space="preserve">Reverse </w:t>
      </w:r>
      <w:r>
        <w:rPr>
          <w:rFonts w:ascii="Arial Black"/>
          <w:color w:val="6E2E9F"/>
          <w:spacing w:val="-5"/>
          <w:position w:val="-2"/>
          <w:sz w:val="5"/>
        </w:rPr>
        <w:t xml:space="preserve">Proxi </w:t>
      </w:r>
      <w:r>
        <w:rPr>
          <w:rFonts w:ascii="Arial Black"/>
          <w:color w:val="6E2E9F"/>
          <w:sz w:val="5"/>
        </w:rPr>
        <w:t xml:space="preserve">Office web </w:t>
      </w:r>
      <w:proofErr w:type="gramStart"/>
      <w:r>
        <w:rPr>
          <w:rFonts w:ascii="Arial Black"/>
          <w:color w:val="6E2E9F"/>
          <w:sz w:val="5"/>
        </w:rPr>
        <w:t>app</w:t>
      </w:r>
      <w:proofErr w:type="gramEnd"/>
      <w:r>
        <w:rPr>
          <w:rFonts w:ascii="Arial Black"/>
          <w:color w:val="6E2E9F"/>
          <w:spacing w:val="-10"/>
          <w:sz w:val="5"/>
        </w:rPr>
        <w:t xml:space="preserve"> </w:t>
      </w:r>
      <w:r>
        <w:rPr>
          <w:rFonts w:ascii="Arial Black"/>
          <w:color w:val="6E2E9F"/>
          <w:sz w:val="5"/>
        </w:rPr>
        <w:t>Front-End-Lync</w:t>
      </w:r>
    </w:p>
    <w:p w:rsidR="00D55786" w:rsidRDefault="00D55786">
      <w:pPr>
        <w:pStyle w:val="Textoindependiente"/>
        <w:spacing w:before="6"/>
        <w:rPr>
          <w:rFonts w:ascii="Arial Black"/>
          <w:sz w:val="17"/>
        </w:rPr>
      </w:pPr>
    </w:p>
    <w:p w:rsidR="00D55786" w:rsidRDefault="005C30C0">
      <w:pPr>
        <w:ind w:left="6345"/>
        <w:rPr>
          <w:rFonts w:ascii="Arial Black"/>
          <w:sz w:val="10"/>
        </w:rPr>
      </w:pPr>
      <w:r>
        <w:rPr>
          <w:rFonts w:ascii="Arial Black"/>
          <w:sz w:val="10"/>
        </w:rPr>
        <w:t>PLATAFORMA DE VIDEO CONFERENCIAS</w:t>
      </w:r>
    </w:p>
    <w:p w:rsidR="00D55786" w:rsidRDefault="00D55786">
      <w:pPr>
        <w:rPr>
          <w:rFonts w:ascii="Arial Black"/>
          <w:sz w:val="10"/>
        </w:rPr>
        <w:sectPr w:rsidR="00D55786">
          <w:type w:val="continuous"/>
          <w:pgSz w:w="12240" w:h="15840"/>
          <w:pgMar w:top="2380" w:right="0" w:bottom="2060" w:left="340" w:header="720" w:footer="720" w:gutter="0"/>
          <w:cols w:space="720"/>
        </w:sectPr>
      </w:pPr>
    </w:p>
    <w:p w:rsidR="00D55786" w:rsidRDefault="00D55786">
      <w:pPr>
        <w:pStyle w:val="Textoindependiente"/>
        <w:spacing w:before="9"/>
        <w:rPr>
          <w:rFonts w:ascii="Arial Black"/>
          <w:sz w:val="7"/>
        </w:rPr>
      </w:pPr>
    </w:p>
    <w:p w:rsidR="00D55786" w:rsidRDefault="005C30C0">
      <w:pPr>
        <w:spacing w:line="204" w:lineRule="auto"/>
        <w:ind w:left="1854" w:right="189" w:hanging="5"/>
        <w:jc w:val="center"/>
        <w:rPr>
          <w:rFonts w:ascii="Arial Black" w:hAnsi="Arial Black"/>
          <w:sz w:val="5"/>
        </w:rPr>
      </w:pPr>
      <w:r>
        <w:rPr>
          <w:rFonts w:ascii="Arial Black" w:hAnsi="Arial Black"/>
          <w:color w:val="006EC0"/>
          <w:sz w:val="5"/>
        </w:rPr>
        <w:t xml:space="preserve">Antivirus – V1 </w:t>
      </w:r>
      <w:r>
        <w:rPr>
          <w:rFonts w:ascii="Arial Black" w:hAnsi="Arial Black"/>
          <w:color w:val="FF0000"/>
          <w:sz w:val="5"/>
        </w:rPr>
        <w:t>IP 10.10.100.6</w:t>
      </w:r>
    </w:p>
    <w:p w:rsidR="00D55786" w:rsidRDefault="005C30C0">
      <w:pPr>
        <w:spacing w:line="62" w:lineRule="exact"/>
        <w:ind w:left="1657"/>
        <w:jc w:val="center"/>
        <w:rPr>
          <w:rFonts w:ascii="Arial Black"/>
          <w:sz w:val="5"/>
        </w:rPr>
      </w:pPr>
      <w:r>
        <w:rPr>
          <w:rFonts w:ascii="Arial Black"/>
          <w:color w:val="6E2E9F"/>
          <w:sz w:val="5"/>
        </w:rPr>
        <w:t xml:space="preserve">Servidor Antivirus </w:t>
      </w:r>
      <w:r>
        <w:rPr>
          <w:rFonts w:ascii="Arial Black"/>
          <w:color w:val="6E2E9F"/>
          <w:spacing w:val="-3"/>
          <w:sz w:val="5"/>
        </w:rPr>
        <w:t>Kaspersky</w:t>
      </w:r>
    </w:p>
    <w:p w:rsidR="00D55786" w:rsidRDefault="005C30C0">
      <w:pPr>
        <w:pStyle w:val="Textoindependiente"/>
        <w:spacing w:before="8"/>
        <w:rPr>
          <w:rFonts w:ascii="Arial Black"/>
          <w:sz w:val="7"/>
        </w:rPr>
      </w:pPr>
      <w:r>
        <w:br w:type="column"/>
      </w:r>
    </w:p>
    <w:p w:rsidR="00D55786" w:rsidRDefault="005C30C0">
      <w:pPr>
        <w:spacing w:line="196" w:lineRule="auto"/>
        <w:ind w:left="675" w:right="8354" w:firstLine="69"/>
        <w:rPr>
          <w:rFonts w:ascii="Arial Black"/>
          <w:sz w:val="5"/>
        </w:rPr>
      </w:pPr>
      <w:proofErr w:type="spellStart"/>
      <w:proofErr w:type="gramStart"/>
      <w:r>
        <w:rPr>
          <w:rFonts w:ascii="Arial Black"/>
          <w:color w:val="006EC0"/>
          <w:sz w:val="5"/>
        </w:rPr>
        <w:t>Malpolon</w:t>
      </w:r>
      <w:proofErr w:type="spellEnd"/>
      <w:r>
        <w:rPr>
          <w:rFonts w:ascii="Arial Black"/>
          <w:color w:val="006EC0"/>
          <w:sz w:val="5"/>
        </w:rPr>
        <w:t xml:space="preserve">  </w:t>
      </w:r>
      <w:r>
        <w:rPr>
          <w:rFonts w:ascii="Arial Black"/>
          <w:color w:val="FF0000"/>
          <w:sz w:val="5"/>
        </w:rPr>
        <w:t>IP</w:t>
      </w:r>
      <w:proofErr w:type="gramEnd"/>
      <w:r>
        <w:rPr>
          <w:rFonts w:ascii="Arial Black"/>
          <w:color w:val="FF0000"/>
          <w:spacing w:val="-8"/>
          <w:sz w:val="5"/>
        </w:rPr>
        <w:t xml:space="preserve"> </w:t>
      </w:r>
      <w:r>
        <w:rPr>
          <w:rFonts w:ascii="Arial Black"/>
          <w:color w:val="FF0000"/>
          <w:sz w:val="5"/>
        </w:rPr>
        <w:t>10.10.100.9</w:t>
      </w:r>
    </w:p>
    <w:p w:rsidR="00D55786" w:rsidRDefault="005E2F66">
      <w:pPr>
        <w:spacing w:line="67" w:lineRule="exact"/>
        <w:ind w:left="531"/>
        <w:rPr>
          <w:rFonts w:ascii="Arial Black"/>
          <w:sz w:val="5"/>
        </w:rPr>
      </w:pPr>
      <w:r>
        <w:rPr>
          <w:noProof/>
        </w:rPr>
        <mc:AlternateContent>
          <mc:Choice Requires="wpg">
            <w:drawing>
              <wp:anchor distT="0" distB="0" distL="114300" distR="114300" simplePos="0" relativeHeight="15744512" behindDoc="0" locked="0" layoutInCell="1" allowOverlap="1">
                <wp:simplePos x="0" y="0"/>
                <wp:positionH relativeFrom="page">
                  <wp:posOffset>6055995</wp:posOffset>
                </wp:positionH>
                <wp:positionV relativeFrom="paragraph">
                  <wp:posOffset>-8890</wp:posOffset>
                </wp:positionV>
                <wp:extent cx="249555" cy="212725"/>
                <wp:effectExtent l="0" t="0" r="0" b="0"/>
                <wp:wrapNone/>
                <wp:docPr id="46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 cy="212725"/>
                          <a:chOff x="9537" y="-14"/>
                          <a:chExt cx="393" cy="335"/>
                        </a:xfrm>
                      </wpg:grpSpPr>
                      <pic:pic xmlns:pic="http://schemas.openxmlformats.org/drawingml/2006/picture">
                        <pic:nvPicPr>
                          <pic:cNvPr id="468" name="Picture 3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537" y="-15"/>
                            <a:ext cx="25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3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740" y="79"/>
                            <a:ext cx="19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896BB2" id="Group 340" o:spid="_x0000_s1026" style="position:absolute;margin-left:476.85pt;margin-top:-.7pt;width:19.65pt;height:16.75pt;z-index:15744512;mso-position-horizontal-relative:page" coordorigin="9537,-14" coordsize="39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">
                <v:shape id="Picture 342" o:spid="_x0000_s1027" type="#_x0000_t75" style="position:absolute;left:9537;top:-15;width:252;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">
                  <v:imagedata r:id="rId95" o:title=""/>
                </v:shape>
                <v:shape id="Picture 341" o:spid="_x0000_s1028" type="#_x0000_t75" style="position:absolute;left:9740;top:79;width:19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">
                  <v:imagedata r:id="rId96" o:title=""/>
                </v:shape>
                <w10:wrap anchorx="page"/>
              </v:group>
            </w:pict>
          </mc:Fallback>
        </mc:AlternateContent>
      </w:r>
      <w:r w:rsidR="005C30C0">
        <w:rPr>
          <w:rFonts w:ascii="Arial Black"/>
          <w:color w:val="6E2E9F"/>
          <w:sz w:val="5"/>
        </w:rPr>
        <w:t>Servidor Certificados CA</w:t>
      </w:r>
    </w:p>
    <w:p w:rsidR="00D55786" w:rsidRDefault="00D55786">
      <w:pPr>
        <w:spacing w:line="67" w:lineRule="exact"/>
        <w:rPr>
          <w:rFonts w:ascii="Arial Black"/>
          <w:sz w:val="5"/>
        </w:rPr>
        <w:sectPr w:rsidR="00D55786">
          <w:type w:val="continuous"/>
          <w:pgSz w:w="12240" w:h="15840"/>
          <w:pgMar w:top="2380" w:right="0" w:bottom="2060" w:left="340" w:header="720" w:footer="720" w:gutter="0"/>
          <w:cols w:num="2" w:space="720" w:equalWidth="0">
            <w:col w:w="2437" w:space="40"/>
            <w:col w:w="9423"/>
          </w:cols>
        </w:sectPr>
      </w:pPr>
    </w:p>
    <w:p w:rsidR="00D55786" w:rsidRDefault="00D55786">
      <w:pPr>
        <w:pStyle w:val="Textoindependiente"/>
        <w:spacing w:before="7"/>
        <w:rPr>
          <w:rFonts w:ascii="Arial Black"/>
          <w:sz w:val="18"/>
        </w:rPr>
      </w:pPr>
    </w:p>
    <w:p w:rsidR="00D55786" w:rsidRDefault="00D55786">
      <w:pPr>
        <w:rPr>
          <w:rFonts w:ascii="Arial Black"/>
          <w:sz w:val="18"/>
        </w:rPr>
        <w:sectPr w:rsidR="00D55786">
          <w:type w:val="continuous"/>
          <w:pgSz w:w="12240" w:h="15840"/>
          <w:pgMar w:top="2380" w:right="0" w:bottom="2060" w:left="340" w:header="720" w:footer="720" w:gutter="0"/>
          <w:cols w:space="720"/>
        </w:sectPr>
      </w:pPr>
    </w:p>
    <w:p w:rsidR="00D55786" w:rsidRDefault="00D55786">
      <w:pPr>
        <w:pStyle w:val="Textoindependiente"/>
        <w:spacing w:before="2"/>
        <w:rPr>
          <w:rFonts w:ascii="Arial Black"/>
          <w:sz w:val="7"/>
        </w:rPr>
      </w:pPr>
    </w:p>
    <w:p w:rsidR="00D55786" w:rsidRDefault="005E2F66">
      <w:pPr>
        <w:ind w:left="1638"/>
        <w:rPr>
          <w:rFonts w:ascii="Arial Black" w:hAnsi="Arial Black"/>
          <w:sz w:val="5"/>
        </w:rPr>
      </w:pPr>
      <w:r>
        <w:rPr>
          <w:noProof/>
        </w:rPr>
        <mc:AlternateContent>
          <mc:Choice Requires="wpg">
            <w:drawing>
              <wp:anchor distT="0" distB="0" distL="114300" distR="114300" simplePos="0" relativeHeight="484023808" behindDoc="1" locked="0" layoutInCell="1" allowOverlap="1">
                <wp:simplePos x="0" y="0"/>
                <wp:positionH relativeFrom="page">
                  <wp:posOffset>1216660</wp:posOffset>
                </wp:positionH>
                <wp:positionV relativeFrom="paragraph">
                  <wp:posOffset>27305</wp:posOffset>
                </wp:positionV>
                <wp:extent cx="3143250" cy="2007235"/>
                <wp:effectExtent l="0" t="0" r="0" b="0"/>
                <wp:wrapNone/>
                <wp:docPr id="43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2007235"/>
                          <a:chOff x="1916" y="43"/>
                          <a:chExt cx="4950" cy="3161"/>
                        </a:xfrm>
                      </wpg:grpSpPr>
                      <wps:wsp>
                        <wps:cNvPr id="439" name="Rectangle 339"/>
                        <wps:cNvSpPr>
                          <a:spLocks noChangeArrowheads="1"/>
                        </wps:cNvSpPr>
                        <wps:spPr bwMode="auto">
                          <a:xfrm>
                            <a:off x="1916" y="1839"/>
                            <a:ext cx="2978" cy="140"/>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338"/>
                        <wps:cNvSpPr>
                          <a:spLocks noChangeArrowheads="1"/>
                        </wps:cNvSpPr>
                        <wps:spPr bwMode="auto">
                          <a:xfrm>
                            <a:off x="2847" y="1979"/>
                            <a:ext cx="24" cy="210"/>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3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531" y="2553"/>
                            <a:ext cx="43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3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257" y="2445"/>
                            <a:ext cx="32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3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853" y="2039"/>
                            <a:ext cx="328"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3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367" y="2479"/>
                            <a:ext cx="513"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3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788" y="1996"/>
                            <a:ext cx="37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3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627" y="2018"/>
                            <a:ext cx="52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AutoShape 331"/>
                        <wps:cNvSpPr>
                          <a:spLocks/>
                        </wps:cNvSpPr>
                        <wps:spPr bwMode="auto">
                          <a:xfrm>
                            <a:off x="3445" y="1979"/>
                            <a:ext cx="1067" cy="467"/>
                          </a:xfrm>
                          <a:custGeom>
                            <a:avLst/>
                            <a:gdLst>
                              <a:gd name="T0" fmla="+- 0 3452 3445"/>
                              <a:gd name="T1" fmla="*/ T0 w 1067"/>
                              <a:gd name="T2" fmla="+- 0 1979 1979"/>
                              <a:gd name="T3" fmla="*/ 1979 h 467"/>
                              <a:gd name="T4" fmla="+- 0 3445 3445"/>
                              <a:gd name="T5" fmla="*/ T4 w 1067"/>
                              <a:gd name="T6" fmla="+- 0 1979 1979"/>
                              <a:gd name="T7" fmla="*/ 1979 h 467"/>
                              <a:gd name="T8" fmla="+- 0 3445 3445"/>
                              <a:gd name="T9" fmla="*/ T8 w 1067"/>
                              <a:gd name="T10" fmla="+- 0 2446 1979"/>
                              <a:gd name="T11" fmla="*/ 2446 h 467"/>
                              <a:gd name="T12" fmla="+- 0 3452 3445"/>
                              <a:gd name="T13" fmla="*/ T12 w 1067"/>
                              <a:gd name="T14" fmla="+- 0 2446 1979"/>
                              <a:gd name="T15" fmla="*/ 2446 h 467"/>
                              <a:gd name="T16" fmla="+- 0 3452 3445"/>
                              <a:gd name="T17" fmla="*/ T16 w 1067"/>
                              <a:gd name="T18" fmla="+- 0 1979 1979"/>
                              <a:gd name="T19" fmla="*/ 1979 h 467"/>
                              <a:gd name="T20" fmla="+- 0 3805 3445"/>
                              <a:gd name="T21" fmla="*/ T20 w 1067"/>
                              <a:gd name="T22" fmla="+- 0 1979 1979"/>
                              <a:gd name="T23" fmla="*/ 1979 h 467"/>
                              <a:gd name="T24" fmla="+- 0 3799 3445"/>
                              <a:gd name="T25" fmla="*/ T24 w 1067"/>
                              <a:gd name="T26" fmla="+- 0 1979 1979"/>
                              <a:gd name="T27" fmla="*/ 1979 h 467"/>
                              <a:gd name="T28" fmla="+- 0 3799 3445"/>
                              <a:gd name="T29" fmla="*/ T28 w 1067"/>
                              <a:gd name="T30" fmla="+- 0 2143 1979"/>
                              <a:gd name="T31" fmla="*/ 2143 h 467"/>
                              <a:gd name="T32" fmla="+- 0 3805 3445"/>
                              <a:gd name="T33" fmla="*/ T32 w 1067"/>
                              <a:gd name="T34" fmla="+- 0 2143 1979"/>
                              <a:gd name="T35" fmla="*/ 2143 h 467"/>
                              <a:gd name="T36" fmla="+- 0 3805 3445"/>
                              <a:gd name="T37" fmla="*/ T36 w 1067"/>
                              <a:gd name="T38" fmla="+- 0 1979 1979"/>
                              <a:gd name="T39" fmla="*/ 1979 h 467"/>
                              <a:gd name="T40" fmla="+- 0 4512 3445"/>
                              <a:gd name="T41" fmla="*/ T40 w 1067"/>
                              <a:gd name="T42" fmla="+- 0 1979 1979"/>
                              <a:gd name="T43" fmla="*/ 1979 h 467"/>
                              <a:gd name="T44" fmla="+- 0 4506 3445"/>
                              <a:gd name="T45" fmla="*/ T44 w 1067"/>
                              <a:gd name="T46" fmla="+- 0 1979 1979"/>
                              <a:gd name="T47" fmla="*/ 1979 h 467"/>
                              <a:gd name="T48" fmla="+- 0 4506 3445"/>
                              <a:gd name="T49" fmla="*/ T48 w 1067"/>
                              <a:gd name="T50" fmla="+- 0 2143 1979"/>
                              <a:gd name="T51" fmla="*/ 2143 h 467"/>
                              <a:gd name="T52" fmla="+- 0 4512 3445"/>
                              <a:gd name="T53" fmla="*/ T52 w 1067"/>
                              <a:gd name="T54" fmla="+- 0 2143 1979"/>
                              <a:gd name="T55" fmla="*/ 2143 h 467"/>
                              <a:gd name="T56" fmla="+- 0 4512 3445"/>
                              <a:gd name="T57" fmla="*/ T56 w 1067"/>
                              <a:gd name="T58" fmla="+- 0 1979 1979"/>
                              <a:gd name="T59" fmla="*/ 1979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7" h="467">
                                <a:moveTo>
                                  <a:pt x="7" y="0"/>
                                </a:moveTo>
                                <a:lnTo>
                                  <a:pt x="0" y="0"/>
                                </a:lnTo>
                                <a:lnTo>
                                  <a:pt x="0" y="467"/>
                                </a:lnTo>
                                <a:lnTo>
                                  <a:pt x="7" y="467"/>
                                </a:lnTo>
                                <a:lnTo>
                                  <a:pt x="7" y="0"/>
                                </a:lnTo>
                                <a:close/>
                                <a:moveTo>
                                  <a:pt x="360" y="0"/>
                                </a:moveTo>
                                <a:lnTo>
                                  <a:pt x="354" y="0"/>
                                </a:lnTo>
                                <a:lnTo>
                                  <a:pt x="354" y="164"/>
                                </a:lnTo>
                                <a:lnTo>
                                  <a:pt x="360" y="164"/>
                                </a:lnTo>
                                <a:lnTo>
                                  <a:pt x="360" y="0"/>
                                </a:lnTo>
                                <a:close/>
                                <a:moveTo>
                                  <a:pt x="1067" y="0"/>
                                </a:moveTo>
                                <a:lnTo>
                                  <a:pt x="1061" y="0"/>
                                </a:lnTo>
                                <a:lnTo>
                                  <a:pt x="1061" y="164"/>
                                </a:lnTo>
                                <a:lnTo>
                                  <a:pt x="1067" y="164"/>
                                </a:lnTo>
                                <a:lnTo>
                                  <a:pt x="10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3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961" y="1138"/>
                            <a:ext cx="582"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Rectangle 329"/>
                        <wps:cNvSpPr>
                          <a:spLocks noChangeArrowheads="1"/>
                        </wps:cNvSpPr>
                        <wps:spPr bwMode="auto">
                          <a:xfrm>
                            <a:off x="3327" y="1513"/>
                            <a:ext cx="6" cy="3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3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621" y="1056"/>
                            <a:ext cx="296"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3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890" y="1221"/>
                            <a:ext cx="38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Rectangle 326"/>
                        <wps:cNvSpPr>
                          <a:spLocks noChangeArrowheads="1"/>
                        </wps:cNvSpPr>
                        <wps:spPr bwMode="auto">
                          <a:xfrm>
                            <a:off x="3943" y="1501"/>
                            <a:ext cx="7" cy="3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3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204" y="1154"/>
                            <a:ext cx="42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AutoShape 324"/>
                        <wps:cNvSpPr>
                          <a:spLocks/>
                        </wps:cNvSpPr>
                        <wps:spPr bwMode="auto">
                          <a:xfrm>
                            <a:off x="2384" y="1512"/>
                            <a:ext cx="360" cy="959"/>
                          </a:xfrm>
                          <a:custGeom>
                            <a:avLst/>
                            <a:gdLst>
                              <a:gd name="T0" fmla="+- 0 2390 2384"/>
                              <a:gd name="T1" fmla="*/ T0 w 360"/>
                              <a:gd name="T2" fmla="+- 0 1512 1512"/>
                              <a:gd name="T3" fmla="*/ 1512 h 959"/>
                              <a:gd name="T4" fmla="+- 0 2384 2384"/>
                              <a:gd name="T5" fmla="*/ T4 w 360"/>
                              <a:gd name="T6" fmla="+- 0 1512 1512"/>
                              <a:gd name="T7" fmla="*/ 1512 h 959"/>
                              <a:gd name="T8" fmla="+- 0 2384 2384"/>
                              <a:gd name="T9" fmla="*/ T8 w 360"/>
                              <a:gd name="T10" fmla="+- 0 1838 1512"/>
                              <a:gd name="T11" fmla="*/ 1838 h 959"/>
                              <a:gd name="T12" fmla="+- 0 2390 2384"/>
                              <a:gd name="T13" fmla="*/ T12 w 360"/>
                              <a:gd name="T14" fmla="+- 0 1838 1512"/>
                              <a:gd name="T15" fmla="*/ 1838 h 959"/>
                              <a:gd name="T16" fmla="+- 0 2390 2384"/>
                              <a:gd name="T17" fmla="*/ T16 w 360"/>
                              <a:gd name="T18" fmla="+- 0 1512 1512"/>
                              <a:gd name="T19" fmla="*/ 1512 h 959"/>
                              <a:gd name="T20" fmla="+- 0 2508 2384"/>
                              <a:gd name="T21" fmla="*/ T20 w 360"/>
                              <a:gd name="T22" fmla="+- 0 1978 1512"/>
                              <a:gd name="T23" fmla="*/ 1978 h 959"/>
                              <a:gd name="T24" fmla="+- 0 2502 2384"/>
                              <a:gd name="T25" fmla="*/ T24 w 360"/>
                              <a:gd name="T26" fmla="+- 0 1978 1512"/>
                              <a:gd name="T27" fmla="*/ 1978 h 959"/>
                              <a:gd name="T28" fmla="+- 0 2502 2384"/>
                              <a:gd name="T29" fmla="*/ T28 w 360"/>
                              <a:gd name="T30" fmla="+- 0 2471 1512"/>
                              <a:gd name="T31" fmla="*/ 2471 h 959"/>
                              <a:gd name="T32" fmla="+- 0 2508 2384"/>
                              <a:gd name="T33" fmla="*/ T32 w 360"/>
                              <a:gd name="T34" fmla="+- 0 2471 1512"/>
                              <a:gd name="T35" fmla="*/ 2471 h 959"/>
                              <a:gd name="T36" fmla="+- 0 2508 2384"/>
                              <a:gd name="T37" fmla="*/ T36 w 360"/>
                              <a:gd name="T38" fmla="+- 0 1978 1512"/>
                              <a:gd name="T39" fmla="*/ 1978 h 959"/>
                              <a:gd name="T40" fmla="+- 0 2744 2384"/>
                              <a:gd name="T41" fmla="*/ T40 w 360"/>
                              <a:gd name="T42" fmla="+- 0 2000 1512"/>
                              <a:gd name="T43" fmla="*/ 2000 h 959"/>
                              <a:gd name="T44" fmla="+- 0 2737 2384"/>
                              <a:gd name="T45" fmla="*/ T44 w 360"/>
                              <a:gd name="T46" fmla="+- 0 2000 1512"/>
                              <a:gd name="T47" fmla="*/ 2000 h 959"/>
                              <a:gd name="T48" fmla="+- 0 2737 2384"/>
                              <a:gd name="T49" fmla="*/ T48 w 360"/>
                              <a:gd name="T50" fmla="+- 0 2210 1512"/>
                              <a:gd name="T51" fmla="*/ 2210 h 959"/>
                              <a:gd name="T52" fmla="+- 0 2744 2384"/>
                              <a:gd name="T53" fmla="*/ T52 w 360"/>
                              <a:gd name="T54" fmla="+- 0 2210 1512"/>
                              <a:gd name="T55" fmla="*/ 2210 h 959"/>
                              <a:gd name="T56" fmla="+- 0 2744 2384"/>
                              <a:gd name="T57" fmla="*/ T56 w 360"/>
                              <a:gd name="T58" fmla="+- 0 2000 1512"/>
                              <a:gd name="T59" fmla="*/ 2000 h 9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0" h="959">
                                <a:moveTo>
                                  <a:pt x="6" y="0"/>
                                </a:moveTo>
                                <a:lnTo>
                                  <a:pt x="0" y="0"/>
                                </a:lnTo>
                                <a:lnTo>
                                  <a:pt x="0" y="326"/>
                                </a:lnTo>
                                <a:lnTo>
                                  <a:pt x="6" y="326"/>
                                </a:lnTo>
                                <a:lnTo>
                                  <a:pt x="6" y="0"/>
                                </a:lnTo>
                                <a:close/>
                                <a:moveTo>
                                  <a:pt x="124" y="466"/>
                                </a:moveTo>
                                <a:lnTo>
                                  <a:pt x="118" y="466"/>
                                </a:lnTo>
                                <a:lnTo>
                                  <a:pt x="118" y="959"/>
                                </a:lnTo>
                                <a:lnTo>
                                  <a:pt x="124" y="959"/>
                                </a:lnTo>
                                <a:lnTo>
                                  <a:pt x="124" y="466"/>
                                </a:lnTo>
                                <a:close/>
                                <a:moveTo>
                                  <a:pt x="360" y="488"/>
                                </a:moveTo>
                                <a:lnTo>
                                  <a:pt x="353" y="488"/>
                                </a:lnTo>
                                <a:lnTo>
                                  <a:pt x="353" y="698"/>
                                </a:lnTo>
                                <a:lnTo>
                                  <a:pt x="360" y="698"/>
                                </a:lnTo>
                                <a:lnTo>
                                  <a:pt x="360" y="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3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70" y="567"/>
                            <a:ext cx="22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3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046" y="730"/>
                            <a:ext cx="280"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3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695" y="567"/>
                            <a:ext cx="229"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3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871" y="730"/>
                            <a:ext cx="280"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319"/>
                        <wps:cNvSpPr>
                          <a:spLocks/>
                        </wps:cNvSpPr>
                        <wps:spPr bwMode="auto">
                          <a:xfrm>
                            <a:off x="4450" y="116"/>
                            <a:ext cx="2251" cy="867"/>
                          </a:xfrm>
                          <a:custGeom>
                            <a:avLst/>
                            <a:gdLst>
                              <a:gd name="T0" fmla="+- 0 4450 4450"/>
                              <a:gd name="T1" fmla="*/ T0 w 2251"/>
                              <a:gd name="T2" fmla="+- 0 116 116"/>
                              <a:gd name="T3" fmla="*/ 116 h 867"/>
                              <a:gd name="T4" fmla="+- 0 4450 4450"/>
                              <a:gd name="T5" fmla="*/ T4 w 2251"/>
                              <a:gd name="T6" fmla="+- 0 983 116"/>
                              <a:gd name="T7" fmla="*/ 983 h 867"/>
                              <a:gd name="T8" fmla="+- 0 6055 4450"/>
                              <a:gd name="T9" fmla="*/ T8 w 2251"/>
                              <a:gd name="T10" fmla="+- 0 983 116"/>
                              <a:gd name="T11" fmla="*/ 983 h 867"/>
                              <a:gd name="T12" fmla="+- 0 6055 4450"/>
                              <a:gd name="T13" fmla="*/ T12 w 2251"/>
                              <a:gd name="T14" fmla="+- 0 972 116"/>
                              <a:gd name="T15" fmla="*/ 972 h 867"/>
                              <a:gd name="T16" fmla="+- 0 6064 4450"/>
                              <a:gd name="T17" fmla="*/ T16 w 2251"/>
                              <a:gd name="T18" fmla="+- 0 963 116"/>
                              <a:gd name="T19" fmla="*/ 963 h 867"/>
                              <a:gd name="T20" fmla="+- 0 6075 4450"/>
                              <a:gd name="T21" fmla="*/ T20 w 2251"/>
                              <a:gd name="T22" fmla="+- 0 963 116"/>
                              <a:gd name="T23" fmla="*/ 963 h 867"/>
                              <a:gd name="T24" fmla="+- 0 6086 4450"/>
                              <a:gd name="T25" fmla="*/ T24 w 2251"/>
                              <a:gd name="T26" fmla="+- 0 963 116"/>
                              <a:gd name="T27" fmla="*/ 963 h 867"/>
                              <a:gd name="T28" fmla="+- 0 6094 4450"/>
                              <a:gd name="T29" fmla="*/ T28 w 2251"/>
                              <a:gd name="T30" fmla="+- 0 972 116"/>
                              <a:gd name="T31" fmla="*/ 972 h 867"/>
                              <a:gd name="T32" fmla="+- 0 6094 4450"/>
                              <a:gd name="T33" fmla="*/ T32 w 2251"/>
                              <a:gd name="T34" fmla="+- 0 983 116"/>
                              <a:gd name="T35" fmla="*/ 983 h 867"/>
                              <a:gd name="T36" fmla="+- 0 6701 4450"/>
                              <a:gd name="T37" fmla="*/ T36 w 2251"/>
                              <a:gd name="T38" fmla="+- 0 983 116"/>
                              <a:gd name="T39" fmla="*/ 983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51" h="867">
                                <a:moveTo>
                                  <a:pt x="0" y="0"/>
                                </a:moveTo>
                                <a:lnTo>
                                  <a:pt x="0" y="867"/>
                                </a:lnTo>
                                <a:lnTo>
                                  <a:pt x="1605" y="867"/>
                                </a:lnTo>
                                <a:lnTo>
                                  <a:pt x="1605" y="856"/>
                                </a:lnTo>
                                <a:lnTo>
                                  <a:pt x="1614" y="847"/>
                                </a:lnTo>
                                <a:lnTo>
                                  <a:pt x="1625" y="847"/>
                                </a:lnTo>
                                <a:lnTo>
                                  <a:pt x="1636" y="847"/>
                                </a:lnTo>
                                <a:lnTo>
                                  <a:pt x="1644" y="856"/>
                                </a:lnTo>
                                <a:lnTo>
                                  <a:pt x="1644" y="867"/>
                                </a:lnTo>
                                <a:lnTo>
                                  <a:pt x="2251" y="867"/>
                                </a:lnTo>
                              </a:path>
                            </a:pathLst>
                          </a:custGeom>
                          <a:noFill/>
                          <a:ln w="39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318"/>
                        <wps:cNvSpPr>
                          <a:spLocks/>
                        </wps:cNvSpPr>
                        <wps:spPr bwMode="auto">
                          <a:xfrm>
                            <a:off x="6694" y="958"/>
                            <a:ext cx="50" cy="50"/>
                          </a:xfrm>
                          <a:custGeom>
                            <a:avLst/>
                            <a:gdLst>
                              <a:gd name="T0" fmla="+- 0 6694 6694"/>
                              <a:gd name="T1" fmla="*/ T0 w 50"/>
                              <a:gd name="T2" fmla="+- 0 958 958"/>
                              <a:gd name="T3" fmla="*/ 958 h 50"/>
                              <a:gd name="T4" fmla="+- 0 6694 6694"/>
                              <a:gd name="T5" fmla="*/ T4 w 50"/>
                              <a:gd name="T6" fmla="+- 0 1008 958"/>
                              <a:gd name="T7" fmla="*/ 1008 h 50"/>
                              <a:gd name="T8" fmla="+- 0 6744 6694"/>
                              <a:gd name="T9" fmla="*/ T8 w 50"/>
                              <a:gd name="T10" fmla="+- 0 983 958"/>
                              <a:gd name="T11" fmla="*/ 983 h 50"/>
                              <a:gd name="T12" fmla="+- 0 6694 6694"/>
                              <a:gd name="T13" fmla="*/ T12 w 50"/>
                              <a:gd name="T14" fmla="+- 0 958 958"/>
                              <a:gd name="T15" fmla="*/ 958 h 50"/>
                            </a:gdLst>
                            <a:ahLst/>
                            <a:cxnLst>
                              <a:cxn ang="0">
                                <a:pos x="T1" y="T3"/>
                              </a:cxn>
                              <a:cxn ang="0">
                                <a:pos x="T5" y="T7"/>
                              </a:cxn>
                              <a:cxn ang="0">
                                <a:pos x="T9" y="T11"/>
                              </a:cxn>
                              <a:cxn ang="0">
                                <a:pos x="T13" y="T15"/>
                              </a:cxn>
                            </a:cxnLst>
                            <a:rect l="0" t="0" r="r" b="b"/>
                            <a:pathLst>
                              <a:path w="50" h="50">
                                <a:moveTo>
                                  <a:pt x="0" y="0"/>
                                </a:moveTo>
                                <a:lnTo>
                                  <a:pt x="0" y="50"/>
                                </a:lnTo>
                                <a:lnTo>
                                  <a:pt x="50" y="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 name="Picture 3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769" y="2320"/>
                            <a:ext cx="1097"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3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687" y="1730"/>
                            <a:ext cx="706"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Freeform 315"/>
                        <wps:cNvSpPr>
                          <a:spLocks/>
                        </wps:cNvSpPr>
                        <wps:spPr bwMode="auto">
                          <a:xfrm>
                            <a:off x="4744" y="46"/>
                            <a:ext cx="1330" cy="1640"/>
                          </a:xfrm>
                          <a:custGeom>
                            <a:avLst/>
                            <a:gdLst>
                              <a:gd name="T0" fmla="+- 0 4744 4744"/>
                              <a:gd name="T1" fmla="*/ T0 w 1330"/>
                              <a:gd name="T2" fmla="+- 0 46 46"/>
                              <a:gd name="T3" fmla="*/ 46 h 1640"/>
                              <a:gd name="T4" fmla="+- 0 6074 4744"/>
                              <a:gd name="T5" fmla="*/ T4 w 1330"/>
                              <a:gd name="T6" fmla="+- 0 46 46"/>
                              <a:gd name="T7" fmla="*/ 46 h 1640"/>
                              <a:gd name="T8" fmla="+- 0 6074 4744"/>
                              <a:gd name="T9" fmla="*/ T8 w 1330"/>
                              <a:gd name="T10" fmla="+- 0 1686 46"/>
                              <a:gd name="T11" fmla="*/ 1686 h 1640"/>
                            </a:gdLst>
                            <a:ahLst/>
                            <a:cxnLst>
                              <a:cxn ang="0">
                                <a:pos x="T1" y="T3"/>
                              </a:cxn>
                              <a:cxn ang="0">
                                <a:pos x="T5" y="T7"/>
                              </a:cxn>
                              <a:cxn ang="0">
                                <a:pos x="T9" y="T11"/>
                              </a:cxn>
                            </a:cxnLst>
                            <a:rect l="0" t="0" r="r" b="b"/>
                            <a:pathLst>
                              <a:path w="1330" h="1640">
                                <a:moveTo>
                                  <a:pt x="0" y="0"/>
                                </a:moveTo>
                                <a:lnTo>
                                  <a:pt x="1330" y="0"/>
                                </a:lnTo>
                                <a:lnTo>
                                  <a:pt x="1330" y="1640"/>
                                </a:lnTo>
                              </a:path>
                            </a:pathLst>
                          </a:custGeom>
                          <a:noFill/>
                          <a:ln w="39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314"/>
                        <wps:cNvSpPr>
                          <a:spLocks/>
                        </wps:cNvSpPr>
                        <wps:spPr bwMode="auto">
                          <a:xfrm>
                            <a:off x="6049" y="1680"/>
                            <a:ext cx="50" cy="49"/>
                          </a:xfrm>
                          <a:custGeom>
                            <a:avLst/>
                            <a:gdLst>
                              <a:gd name="T0" fmla="+- 0 6099 6049"/>
                              <a:gd name="T1" fmla="*/ T0 w 50"/>
                              <a:gd name="T2" fmla="+- 0 1680 1680"/>
                              <a:gd name="T3" fmla="*/ 1680 h 49"/>
                              <a:gd name="T4" fmla="+- 0 6049 6049"/>
                              <a:gd name="T5" fmla="*/ T4 w 50"/>
                              <a:gd name="T6" fmla="+- 0 1680 1680"/>
                              <a:gd name="T7" fmla="*/ 1680 h 49"/>
                              <a:gd name="T8" fmla="+- 0 6074 6049"/>
                              <a:gd name="T9" fmla="*/ T8 w 50"/>
                              <a:gd name="T10" fmla="+- 0 1729 1680"/>
                              <a:gd name="T11" fmla="*/ 1729 h 49"/>
                              <a:gd name="T12" fmla="+- 0 6099 6049"/>
                              <a:gd name="T13" fmla="*/ T12 w 50"/>
                              <a:gd name="T14" fmla="+- 0 1680 1680"/>
                              <a:gd name="T15" fmla="*/ 1680 h 49"/>
                            </a:gdLst>
                            <a:ahLst/>
                            <a:cxnLst>
                              <a:cxn ang="0">
                                <a:pos x="T1" y="T3"/>
                              </a:cxn>
                              <a:cxn ang="0">
                                <a:pos x="T5" y="T7"/>
                              </a:cxn>
                              <a:cxn ang="0">
                                <a:pos x="T9" y="T11"/>
                              </a:cxn>
                              <a:cxn ang="0">
                                <a:pos x="T13" y="T15"/>
                              </a:cxn>
                            </a:cxnLst>
                            <a:rect l="0" t="0" r="r" b="b"/>
                            <a:pathLst>
                              <a:path w="50" h="49">
                                <a:moveTo>
                                  <a:pt x="50" y="0"/>
                                </a:moveTo>
                                <a:lnTo>
                                  <a:pt x="0" y="0"/>
                                </a:lnTo>
                                <a:lnTo>
                                  <a:pt x="25" y="49"/>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13"/>
                        <wps:cNvSpPr>
                          <a:spLocks/>
                        </wps:cNvSpPr>
                        <wps:spPr bwMode="auto">
                          <a:xfrm>
                            <a:off x="4893" y="1360"/>
                            <a:ext cx="1576" cy="128"/>
                          </a:xfrm>
                          <a:custGeom>
                            <a:avLst/>
                            <a:gdLst>
                              <a:gd name="T0" fmla="+- 0 4893 4893"/>
                              <a:gd name="T1" fmla="*/ T0 w 1576"/>
                              <a:gd name="T2" fmla="+- 0 1379 1360"/>
                              <a:gd name="T3" fmla="*/ 1379 h 128"/>
                              <a:gd name="T4" fmla="+- 0 6054 4893"/>
                              <a:gd name="T5" fmla="*/ T4 w 1576"/>
                              <a:gd name="T6" fmla="+- 0 1379 1360"/>
                              <a:gd name="T7" fmla="*/ 1379 h 128"/>
                              <a:gd name="T8" fmla="+- 0 6054 4893"/>
                              <a:gd name="T9" fmla="*/ T8 w 1576"/>
                              <a:gd name="T10" fmla="+- 0 1369 1360"/>
                              <a:gd name="T11" fmla="*/ 1369 h 128"/>
                              <a:gd name="T12" fmla="+- 0 6063 4893"/>
                              <a:gd name="T13" fmla="*/ T12 w 1576"/>
                              <a:gd name="T14" fmla="+- 0 1360 1360"/>
                              <a:gd name="T15" fmla="*/ 1360 h 128"/>
                              <a:gd name="T16" fmla="+- 0 6074 4893"/>
                              <a:gd name="T17" fmla="*/ T16 w 1576"/>
                              <a:gd name="T18" fmla="+- 0 1360 1360"/>
                              <a:gd name="T19" fmla="*/ 1360 h 128"/>
                              <a:gd name="T20" fmla="+- 0 6085 4893"/>
                              <a:gd name="T21" fmla="*/ T20 w 1576"/>
                              <a:gd name="T22" fmla="+- 0 1360 1360"/>
                              <a:gd name="T23" fmla="*/ 1360 h 128"/>
                              <a:gd name="T24" fmla="+- 0 6093 4893"/>
                              <a:gd name="T25" fmla="*/ T24 w 1576"/>
                              <a:gd name="T26" fmla="+- 0 1369 1360"/>
                              <a:gd name="T27" fmla="*/ 1369 h 128"/>
                              <a:gd name="T28" fmla="+- 0 6093 4893"/>
                              <a:gd name="T29" fmla="*/ T28 w 1576"/>
                              <a:gd name="T30" fmla="+- 0 1379 1360"/>
                              <a:gd name="T31" fmla="*/ 1379 h 128"/>
                              <a:gd name="T32" fmla="+- 0 6469 4893"/>
                              <a:gd name="T33" fmla="*/ T32 w 1576"/>
                              <a:gd name="T34" fmla="+- 0 1379 1360"/>
                              <a:gd name="T35" fmla="*/ 1379 h 128"/>
                              <a:gd name="T36" fmla="+- 0 6469 4893"/>
                              <a:gd name="T37" fmla="*/ T36 w 1576"/>
                              <a:gd name="T38" fmla="+- 0 1488 1360"/>
                              <a:gd name="T39" fmla="*/ 148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6" h="128">
                                <a:moveTo>
                                  <a:pt x="0" y="19"/>
                                </a:moveTo>
                                <a:lnTo>
                                  <a:pt x="1161" y="19"/>
                                </a:lnTo>
                                <a:lnTo>
                                  <a:pt x="1161" y="9"/>
                                </a:lnTo>
                                <a:lnTo>
                                  <a:pt x="1170" y="0"/>
                                </a:lnTo>
                                <a:lnTo>
                                  <a:pt x="1181" y="0"/>
                                </a:lnTo>
                                <a:lnTo>
                                  <a:pt x="1192" y="0"/>
                                </a:lnTo>
                                <a:lnTo>
                                  <a:pt x="1200" y="9"/>
                                </a:lnTo>
                                <a:lnTo>
                                  <a:pt x="1200" y="19"/>
                                </a:lnTo>
                                <a:lnTo>
                                  <a:pt x="1576" y="19"/>
                                </a:lnTo>
                                <a:lnTo>
                                  <a:pt x="1576" y="128"/>
                                </a:lnTo>
                              </a:path>
                            </a:pathLst>
                          </a:custGeom>
                          <a:noFill/>
                          <a:ln w="39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312"/>
                        <wps:cNvSpPr>
                          <a:spLocks/>
                        </wps:cNvSpPr>
                        <wps:spPr bwMode="auto">
                          <a:xfrm>
                            <a:off x="6445" y="1482"/>
                            <a:ext cx="51" cy="50"/>
                          </a:xfrm>
                          <a:custGeom>
                            <a:avLst/>
                            <a:gdLst>
                              <a:gd name="T0" fmla="+- 0 6496 6445"/>
                              <a:gd name="T1" fmla="*/ T0 w 51"/>
                              <a:gd name="T2" fmla="+- 0 1482 1482"/>
                              <a:gd name="T3" fmla="*/ 1482 h 50"/>
                              <a:gd name="T4" fmla="+- 0 6445 6445"/>
                              <a:gd name="T5" fmla="*/ T4 w 51"/>
                              <a:gd name="T6" fmla="+- 0 1482 1482"/>
                              <a:gd name="T7" fmla="*/ 1482 h 50"/>
                              <a:gd name="T8" fmla="+- 0 6470 6445"/>
                              <a:gd name="T9" fmla="*/ T8 w 51"/>
                              <a:gd name="T10" fmla="+- 0 1532 1482"/>
                              <a:gd name="T11" fmla="*/ 1532 h 50"/>
                              <a:gd name="T12" fmla="+- 0 6496 6445"/>
                              <a:gd name="T13" fmla="*/ T12 w 51"/>
                              <a:gd name="T14" fmla="+- 0 1482 1482"/>
                              <a:gd name="T15" fmla="*/ 1482 h 50"/>
                            </a:gdLst>
                            <a:ahLst/>
                            <a:cxnLst>
                              <a:cxn ang="0">
                                <a:pos x="T1" y="T3"/>
                              </a:cxn>
                              <a:cxn ang="0">
                                <a:pos x="T5" y="T7"/>
                              </a:cxn>
                              <a:cxn ang="0">
                                <a:pos x="T9" y="T11"/>
                              </a:cxn>
                              <a:cxn ang="0">
                                <a:pos x="T13" y="T15"/>
                              </a:cxn>
                            </a:cxnLst>
                            <a:rect l="0" t="0" r="r" b="b"/>
                            <a:pathLst>
                              <a:path w="51" h="50">
                                <a:moveTo>
                                  <a:pt x="51" y="0"/>
                                </a:moveTo>
                                <a:lnTo>
                                  <a:pt x="0" y="0"/>
                                </a:lnTo>
                                <a:lnTo>
                                  <a:pt x="25" y="5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9AF78" id="Group 311" o:spid="_x0000_s1026" style="position:absolute;margin-left:95.8pt;margin-top:2.15pt;width:247.5pt;height:158.05pt;z-index:-19292672;mso-position-horizontal-relative:page" coordorigin="1916,43" coordsize="4950,31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&#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">
                <v:rect id="Rectangle 339" o:spid="_x0000_s1027" style="position:absolute;left:1916;top:1839;width:2978;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" fillcolor="#00aeee" stroked="f"/>
                <v:rect id="Rectangle 338" o:spid="_x0000_s1028" style="position:absolute;left:2847;top:1979;width:24;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" fillcolor="#5b9bd3" stroked="f"/>
                <v:shape id="Picture 337" o:spid="_x0000_s1029" type="#_x0000_t75" style="position:absolute;left:3531;top:2553;width:43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">
                  <v:imagedata r:id="rId109" o:title=""/>
                </v:shape>
                <v:shape id="Picture 336" o:spid="_x0000_s1030" type="#_x0000_t75" style="position:absolute;left:3257;top:2445;width:324;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">
                  <v:imagedata r:id="rId110" o:title=""/>
                </v:shape>
                <v:shape id="Picture 335" o:spid="_x0000_s1031" type="#_x0000_t75" style="position:absolute;left:3853;top:2039;width:328;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">
                  <v:imagedata r:id="rId111" o:title=""/>
                </v:shape>
                <v:shape id="Picture 334" o:spid="_x0000_s1032" type="#_x0000_t75" style="position:absolute;left:2367;top:2479;width:513;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">
                  <v:imagedata r:id="rId112" o:title=""/>
                </v:shape>
                <v:shape id="Picture 333" o:spid="_x0000_s1033" type="#_x0000_t75" style="position:absolute;left:2788;top:1996;width:378;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">
                  <v:imagedata r:id="rId113" o:title=""/>
                </v:shape>
                <v:shape id="Picture 332" o:spid="_x0000_s1034" type="#_x0000_t75" style="position:absolute;left:4627;top:2018;width:522;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">
                  <v:imagedata r:id="rId114" o:title=""/>
                </v:shape>
                <v:shape id="AutoShape 331" o:spid="_x0000_s1035" style="position:absolute;left:3445;top:1979;width:1067;height:467;visibility:visible;mso-wrap-style:square;v-text-anchor:top" coordsize="106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" path="m7,l,,,467r7,l7,xm360,r-6,l354,164r6,l360,xm1067,r-6,l1061,164r6,l1067,xe" fillcolor="black" stroked="f">
                  <v:path arrowok="t" o:connecttype="custom" o:connectlocs="7,1979;0,1979;0,2446;7,2446;7,1979;360,1979;354,1979;354,2143;360,2143;360,1979;1067,1979;1061,1979;1061,2143;1067,2143;1067,1979" o:connectangles="0,0,0,0,0,0,0,0,0,0,0,0,0,0,0"/>
                </v:shape>
                <v:shape id="Picture 330" o:spid="_x0000_s1036" type="#_x0000_t75" style="position:absolute;left:2961;top:1138;width:582;height: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">
                  <v:imagedata r:id="rId115" o:title=""/>
                </v:shape>
                <v:rect id="Rectangle 329" o:spid="_x0000_s1037" style="position:absolute;left:3327;top:1513;width: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shape id="Picture 328" o:spid="_x0000_s1038" type="#_x0000_t75" style="position:absolute;left:3621;top:1056;width:296;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">
                  <v:imagedata r:id="rId58" o:title=""/>
                </v:shape>
                <v:shape id="Picture 327" o:spid="_x0000_s1039" type="#_x0000_t75" style="position:absolute;left:3890;top:1221;width:38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">
                  <v:imagedata r:id="rId116" o:title=""/>
                </v:shape>
                <v:rect id="Rectangle 326" o:spid="_x0000_s1040" style="position:absolute;left:3943;top:1501;width: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R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vn8L9TDwCcnoDAAD//wMAUEsBAi0AFAAGAAgAAAAhANvh9svuAAAAhQEAABMAAAAAAAAA&#10;AAAAAAAAAAAAAFtDb250ZW50X1R5cGVzXS54bWxQSwECLQAUAAYACAAAACEAWvQsW78AAAAVAQAA&#10;CwAAAAAAAAAAAAAAAAAfAQAAX3JlbHMvLnJlbHNQSwECLQAUAAYACAAAACEAse7kWMYAAADcAAAA&#10;DwAAAAAAAAAAAAAAAAAHAgAAZHJzL2Rvd25yZXYueG1sUEsFBgAAAAADAAMAtwAAAPoCAAAAAA==&#10;" fillcolor="black" stroked="f"/>
                <v:shape id="Picture 325" o:spid="_x0000_s1041" type="#_x0000_t75" style="position:absolute;left:2204;top:1154;width:420;height: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">
                  <v:imagedata r:id="rId117" o:title=""/>
                </v:shape>
                <v:shape id="AutoShape 324" o:spid="_x0000_s1042" style="position:absolute;left:2384;top:1512;width:360;height:959;visibility:visible;mso-wrap-style:square;v-text-anchor:top" coordsize="36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" path="m6,l,,,326r6,l6,xm124,466r-6,l118,959r6,l124,466xm360,488r-7,l353,698r7,l360,488xe" fillcolor="black" stroked="f">
                  <v:path arrowok="t" o:connecttype="custom" o:connectlocs="6,1512;0,1512;0,1838;6,1838;6,1512;124,1978;118,1978;118,2471;124,2471;124,1978;360,2000;353,2000;353,2210;360,2210;360,2000" o:connectangles="0,0,0,0,0,0,0,0,0,0,0,0,0,0,0"/>
                </v:shape>
                <v:shape id="Picture 323" o:spid="_x0000_s1043" type="#_x0000_t75" style="position:absolute;left:4870;top:567;width:229;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">
                  <v:imagedata r:id="rId75" o:title=""/>
                </v:shape>
                <v:shape id="Picture 322" o:spid="_x0000_s1044" type="#_x0000_t75" style="position:absolute;left:5046;top:730;width:280;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">
                  <v:imagedata r:id="rId118" o:title=""/>
                </v:shape>
                <v:shape id="Picture 321" o:spid="_x0000_s1045" type="#_x0000_t75" style="position:absolute;left:5695;top:567;width:229;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">
                  <v:imagedata r:id="rId75" o:title=""/>
                </v:shape>
                <v:shape id="Picture 320" o:spid="_x0000_s1046" type="#_x0000_t75" style="position:absolute;left:5871;top:730;width:280;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">
                  <v:imagedata r:id="rId118" o:title=""/>
                </v:shape>
                <v:shape id="Freeform 319" o:spid="_x0000_s1047" style="position:absolute;left:4450;top:116;width:2251;height:867;visibility:visible;mso-wrap-style:square;v-text-anchor:top" coordsize="225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" path="m,l,867r1605,l1605,856r9,-9l1625,847r11,l1644,856r,11l2251,867e" filled="f" strokeweight=".1091mm">
                  <v:path arrowok="t" o:connecttype="custom" o:connectlocs="0,116;0,983;1605,983;1605,972;1614,963;1625,963;1636,963;1644,972;1644,983;2251,983" o:connectangles="0,0,0,0,0,0,0,0,0,0"/>
                </v:shape>
                <v:shape id="Freeform 318" o:spid="_x0000_s1048" style="position:absolute;left:6694;top:958;width:50;height:50;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" path="m,l,50,50,25,,xe" fillcolor="black" stroked="f">
                  <v:path arrowok="t" o:connecttype="custom" o:connectlocs="0,958;0,1008;50,983;0,958" o:connectangles="0,0,0,0"/>
                </v:shape>
                <v:shape id="Picture 317" o:spid="_x0000_s1049" type="#_x0000_t75" style="position:absolute;left:5769;top:2320;width:1097;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">
                  <v:imagedata r:id="rId119" o:title=""/>
                </v:shape>
                <v:shape id="Picture 316" o:spid="_x0000_s1050" type="#_x0000_t75" style="position:absolute;left:5687;top:1730;width:706;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">
                  <v:imagedata r:id="rId120" o:title=""/>
                </v:shape>
                <v:shape id="Freeform 315" o:spid="_x0000_s1051" style="position:absolute;left:4744;top:46;width:1330;height:1640;visibility:visible;mso-wrap-style:square;v-text-anchor:top" coordsize="133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" path="m,l1330,r,1640e" filled="f" strokeweight=".1097mm">
                  <v:path arrowok="t" o:connecttype="custom" o:connectlocs="0,46;1330,46;1330,1686" o:connectangles="0,0,0"/>
                </v:shape>
                <v:shape id="Freeform 314" o:spid="_x0000_s1052" style="position:absolute;left:6049;top:1680;width:50;height:49;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" path="m50,l,,25,49,50,xe" fillcolor="black" stroked="f">
                  <v:path arrowok="t" o:connecttype="custom" o:connectlocs="50,1680;0,1680;25,1729;50,1680" o:connectangles="0,0,0,0"/>
                </v:shape>
                <v:shape id="Freeform 313" o:spid="_x0000_s1053" style="position:absolute;left:4893;top:1360;width:1576;height:128;visibility:visible;mso-wrap-style:square;v-text-anchor:top" coordsize="157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" path="m,19r1161,l1161,9r9,-9l1181,r11,l1200,9r,10l1576,19r,109e" filled="f" strokeweight=".109mm">
                  <v:path arrowok="t" o:connecttype="custom" o:connectlocs="0,1379;1161,1379;1161,1369;1170,1360;1181,1360;1192,1360;1200,1369;1200,1379;1576,1379;1576,1488" o:connectangles="0,0,0,0,0,0,0,0,0,0"/>
                </v:shape>
                <v:shape id="Freeform 312" o:spid="_x0000_s1054" style="position:absolute;left:6445;top:1482;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" path="m51,l,,25,50,51,xe" fillcolor="black" stroked="f">
                  <v:path arrowok="t" o:connecttype="custom" o:connectlocs="51,1482;0,1482;25,1532;51,1482" o:connectangles="0,0,0,0"/>
                </v:shape>
                <w10:wrap anchorx="page"/>
              </v:group>
            </w:pict>
          </mc:Fallback>
        </mc:AlternateContent>
      </w:r>
      <w:r w:rsidR="005C30C0">
        <w:rPr>
          <w:rFonts w:ascii="Arial Black" w:hAnsi="Arial Black"/>
          <w:w w:val="110"/>
          <w:sz w:val="5"/>
        </w:rPr>
        <w:t>GRANJA</w:t>
      </w:r>
      <w:r w:rsidR="005C30C0">
        <w:rPr>
          <w:rFonts w:ascii="Arial Black" w:hAnsi="Arial Black"/>
          <w:spacing w:val="-6"/>
          <w:w w:val="110"/>
          <w:sz w:val="5"/>
        </w:rPr>
        <w:t xml:space="preserve"> </w:t>
      </w:r>
      <w:r w:rsidR="005C30C0">
        <w:rPr>
          <w:rFonts w:ascii="Arial Black" w:hAnsi="Arial Black"/>
          <w:w w:val="110"/>
          <w:sz w:val="5"/>
        </w:rPr>
        <w:t>SERVIDORES</w:t>
      </w:r>
      <w:r w:rsidR="005C30C0">
        <w:rPr>
          <w:rFonts w:ascii="Arial Black" w:hAnsi="Arial Black"/>
          <w:spacing w:val="-5"/>
          <w:w w:val="110"/>
          <w:sz w:val="5"/>
        </w:rPr>
        <w:t xml:space="preserve"> </w:t>
      </w:r>
      <w:r w:rsidR="005C30C0">
        <w:rPr>
          <w:rFonts w:ascii="Arial Black" w:hAnsi="Arial Black"/>
          <w:w w:val="110"/>
          <w:sz w:val="5"/>
        </w:rPr>
        <w:t>10.10.100.0</w:t>
      </w:r>
      <w:r w:rsidR="005C30C0">
        <w:rPr>
          <w:rFonts w:ascii="Arial Black" w:hAnsi="Arial Black"/>
          <w:spacing w:val="-4"/>
          <w:w w:val="110"/>
          <w:sz w:val="5"/>
        </w:rPr>
        <w:t xml:space="preserve"> </w:t>
      </w:r>
      <w:r w:rsidR="005C30C0">
        <w:rPr>
          <w:rFonts w:ascii="Arial Black" w:hAnsi="Arial Black"/>
          <w:w w:val="110"/>
          <w:sz w:val="5"/>
        </w:rPr>
        <w:t>–</w:t>
      </w:r>
      <w:r w:rsidR="005C30C0">
        <w:rPr>
          <w:rFonts w:ascii="Arial Black" w:hAnsi="Arial Black"/>
          <w:spacing w:val="-2"/>
          <w:w w:val="110"/>
          <w:sz w:val="5"/>
        </w:rPr>
        <w:t xml:space="preserve"> </w:t>
      </w:r>
      <w:r w:rsidR="005C30C0">
        <w:rPr>
          <w:rFonts w:ascii="Arial Black" w:hAnsi="Arial Black"/>
          <w:w w:val="110"/>
          <w:sz w:val="5"/>
        </w:rPr>
        <w:t>MASK</w:t>
      </w:r>
      <w:r w:rsidR="005C30C0">
        <w:rPr>
          <w:rFonts w:ascii="Arial Black" w:hAnsi="Arial Black"/>
          <w:spacing w:val="-3"/>
          <w:w w:val="110"/>
          <w:sz w:val="5"/>
        </w:rPr>
        <w:t xml:space="preserve"> </w:t>
      </w:r>
      <w:r w:rsidR="005C30C0">
        <w:rPr>
          <w:rFonts w:ascii="Arial Black" w:hAnsi="Arial Black"/>
          <w:w w:val="110"/>
          <w:sz w:val="5"/>
        </w:rPr>
        <w:t>255.255.255.0</w:t>
      </w:r>
      <w:r w:rsidR="005C30C0">
        <w:rPr>
          <w:rFonts w:ascii="Arial Black" w:hAnsi="Arial Black"/>
          <w:spacing w:val="-4"/>
          <w:w w:val="110"/>
          <w:sz w:val="5"/>
        </w:rPr>
        <w:t xml:space="preserve"> </w:t>
      </w:r>
      <w:r w:rsidR="005C30C0">
        <w:rPr>
          <w:rFonts w:ascii="Arial Black" w:hAnsi="Arial Black"/>
          <w:w w:val="110"/>
          <w:sz w:val="5"/>
        </w:rPr>
        <w:t>–</w:t>
      </w:r>
      <w:r w:rsidR="005C30C0">
        <w:rPr>
          <w:rFonts w:ascii="Arial Black" w:hAnsi="Arial Black"/>
          <w:spacing w:val="-3"/>
          <w:w w:val="110"/>
          <w:sz w:val="5"/>
        </w:rPr>
        <w:t xml:space="preserve"> </w:t>
      </w:r>
      <w:r w:rsidR="005C30C0">
        <w:rPr>
          <w:rFonts w:ascii="Arial Black" w:hAnsi="Arial Black"/>
          <w:w w:val="110"/>
          <w:sz w:val="5"/>
        </w:rPr>
        <w:t>GATEWAY</w:t>
      </w:r>
      <w:r w:rsidR="005C30C0">
        <w:rPr>
          <w:rFonts w:ascii="Arial Black" w:hAnsi="Arial Black"/>
          <w:spacing w:val="-5"/>
          <w:w w:val="110"/>
          <w:sz w:val="5"/>
        </w:rPr>
        <w:t xml:space="preserve"> </w:t>
      </w:r>
      <w:r w:rsidR="005C30C0">
        <w:rPr>
          <w:rFonts w:ascii="Arial Black" w:hAnsi="Arial Black"/>
          <w:w w:val="110"/>
          <w:sz w:val="5"/>
        </w:rPr>
        <w:t>10.10.</w:t>
      </w:r>
      <w:r w:rsidR="005C30C0">
        <w:rPr>
          <w:rFonts w:ascii="Arial Black" w:hAnsi="Arial Black"/>
          <w:spacing w:val="-3"/>
          <w:w w:val="110"/>
          <w:sz w:val="5"/>
        </w:rPr>
        <w:t xml:space="preserve"> </w:t>
      </w:r>
      <w:r w:rsidR="005C30C0">
        <w:rPr>
          <w:rFonts w:ascii="Arial Black" w:hAnsi="Arial Black"/>
          <w:w w:val="110"/>
          <w:sz w:val="5"/>
        </w:rPr>
        <w:t>100.100</w:t>
      </w:r>
    </w:p>
    <w:p w:rsidR="00D55786" w:rsidRDefault="005C30C0">
      <w:pPr>
        <w:pStyle w:val="Textoindependiente"/>
        <w:spacing w:before="11"/>
        <w:rPr>
          <w:rFonts w:ascii="Arial Black"/>
          <w:sz w:val="15"/>
        </w:rPr>
      </w:pPr>
      <w:r>
        <w:br w:type="column"/>
      </w:r>
    </w:p>
    <w:p w:rsidR="00D55786" w:rsidRDefault="005C30C0">
      <w:pPr>
        <w:tabs>
          <w:tab w:val="left" w:pos="2114"/>
          <w:tab w:val="left" w:pos="3136"/>
        </w:tabs>
        <w:spacing w:before="1"/>
        <w:ind w:left="124"/>
        <w:rPr>
          <w:rFonts w:ascii="Arial Black"/>
          <w:sz w:val="5"/>
        </w:rPr>
      </w:pPr>
      <w:r>
        <w:rPr>
          <w:rFonts w:ascii="Arial Black"/>
          <w:position w:val="1"/>
          <w:sz w:val="10"/>
          <w:shd w:val="clear" w:color="auto" w:fill="FFFF00"/>
        </w:rPr>
        <w:t xml:space="preserve">     </w:t>
      </w:r>
      <w:r>
        <w:rPr>
          <w:rFonts w:ascii="Arial Black"/>
          <w:spacing w:val="10"/>
          <w:position w:val="1"/>
          <w:sz w:val="10"/>
          <w:shd w:val="clear" w:color="auto" w:fill="FFFF00"/>
        </w:rPr>
        <w:t xml:space="preserve"> </w:t>
      </w:r>
      <w:r>
        <w:rPr>
          <w:rFonts w:ascii="Arial Black"/>
          <w:spacing w:val="-1"/>
          <w:position w:val="1"/>
          <w:sz w:val="10"/>
          <w:shd w:val="clear" w:color="auto" w:fill="FFFF00"/>
        </w:rPr>
        <w:t>SISTE</w:t>
      </w:r>
      <w:r>
        <w:rPr>
          <w:rFonts w:ascii="Arial Black"/>
          <w:position w:val="1"/>
          <w:sz w:val="10"/>
          <w:shd w:val="clear" w:color="auto" w:fill="FFFF00"/>
        </w:rPr>
        <w:t>MA O</w:t>
      </w:r>
      <w:r>
        <w:rPr>
          <w:rFonts w:ascii="Arial Black"/>
          <w:spacing w:val="-1"/>
          <w:position w:val="1"/>
          <w:sz w:val="10"/>
          <w:shd w:val="clear" w:color="auto" w:fill="FFFF00"/>
        </w:rPr>
        <w:t>PE</w:t>
      </w:r>
      <w:r>
        <w:rPr>
          <w:rFonts w:ascii="Arial Black"/>
          <w:spacing w:val="-2"/>
          <w:position w:val="1"/>
          <w:sz w:val="10"/>
          <w:shd w:val="clear" w:color="auto" w:fill="FFFF00"/>
        </w:rPr>
        <w:t>R</w:t>
      </w:r>
      <w:r>
        <w:rPr>
          <w:rFonts w:ascii="Arial Black"/>
          <w:position w:val="1"/>
          <w:sz w:val="10"/>
          <w:shd w:val="clear" w:color="auto" w:fill="FFFF00"/>
        </w:rPr>
        <w:t>A</w:t>
      </w:r>
      <w:r>
        <w:rPr>
          <w:rFonts w:ascii="Arial Black"/>
          <w:spacing w:val="-1"/>
          <w:position w:val="1"/>
          <w:sz w:val="10"/>
          <w:shd w:val="clear" w:color="auto" w:fill="FFFF00"/>
        </w:rPr>
        <w:t>TI</w:t>
      </w:r>
      <w:r>
        <w:rPr>
          <w:rFonts w:ascii="Arial Black"/>
          <w:position w:val="1"/>
          <w:sz w:val="10"/>
          <w:shd w:val="clear" w:color="auto" w:fill="FFFF00"/>
        </w:rPr>
        <w:t>VO</w:t>
      </w:r>
      <w:r>
        <w:rPr>
          <w:rFonts w:ascii="Arial Black"/>
          <w:spacing w:val="-17"/>
          <w:position w:val="1"/>
          <w:sz w:val="10"/>
          <w:shd w:val="clear" w:color="auto" w:fill="FFFF00"/>
        </w:rPr>
        <w:t xml:space="preserve"> </w:t>
      </w:r>
      <w:r>
        <w:rPr>
          <w:rFonts w:ascii="Arial Black"/>
          <w:position w:val="1"/>
          <w:sz w:val="10"/>
          <w:shd w:val="clear" w:color="auto" w:fill="FFFF00"/>
        </w:rPr>
        <w:t>L</w:t>
      </w:r>
      <w:r>
        <w:rPr>
          <w:rFonts w:ascii="Arial Black"/>
          <w:spacing w:val="-1"/>
          <w:position w:val="1"/>
          <w:sz w:val="10"/>
          <w:shd w:val="clear" w:color="auto" w:fill="FFFF00"/>
        </w:rPr>
        <w:t>I</w:t>
      </w:r>
      <w:r>
        <w:rPr>
          <w:rFonts w:ascii="Arial Black"/>
          <w:spacing w:val="-3"/>
          <w:position w:val="1"/>
          <w:sz w:val="10"/>
          <w:shd w:val="clear" w:color="auto" w:fill="FFFF00"/>
        </w:rPr>
        <w:t>N</w:t>
      </w:r>
      <w:r>
        <w:rPr>
          <w:rFonts w:ascii="Arial Black"/>
          <w:position w:val="1"/>
          <w:sz w:val="10"/>
          <w:shd w:val="clear" w:color="auto" w:fill="FFFF00"/>
        </w:rPr>
        <w:t>UX</w:t>
      </w:r>
      <w:r>
        <w:rPr>
          <w:rFonts w:ascii="Arial Black"/>
          <w:position w:val="1"/>
          <w:sz w:val="10"/>
          <w:shd w:val="clear" w:color="auto" w:fill="FFFF00"/>
        </w:rPr>
        <w:tab/>
      </w:r>
      <w:r>
        <w:rPr>
          <w:rFonts w:ascii="Arial Black"/>
          <w:position w:val="1"/>
          <w:sz w:val="10"/>
        </w:rPr>
        <w:tab/>
      </w:r>
      <w:r>
        <w:rPr>
          <w:rFonts w:ascii="Arial Black"/>
          <w:color w:val="FF0000"/>
          <w:spacing w:val="-1"/>
          <w:position w:val="-2"/>
          <w:sz w:val="5"/>
        </w:rPr>
        <w:t>I</w:t>
      </w:r>
      <w:r>
        <w:rPr>
          <w:rFonts w:ascii="Arial Black"/>
          <w:color w:val="FF0000"/>
          <w:position w:val="-2"/>
          <w:sz w:val="5"/>
        </w:rPr>
        <w:t>P</w:t>
      </w:r>
      <w:r>
        <w:rPr>
          <w:rFonts w:ascii="Arial Black"/>
          <w:color w:val="FF0000"/>
          <w:spacing w:val="-1"/>
          <w:position w:val="-2"/>
          <w:sz w:val="5"/>
        </w:rPr>
        <w:t xml:space="preserve"> </w:t>
      </w:r>
      <w:r>
        <w:rPr>
          <w:rFonts w:ascii="Arial Black"/>
          <w:color w:val="FF0000"/>
          <w:spacing w:val="-17"/>
          <w:position w:val="-2"/>
          <w:sz w:val="5"/>
        </w:rPr>
        <w:t>1</w:t>
      </w:r>
      <w:r>
        <w:rPr>
          <w:rFonts w:ascii="Arial Black"/>
          <w:color w:val="006EC0"/>
          <w:spacing w:val="-26"/>
          <w:sz w:val="5"/>
        </w:rPr>
        <w:t>N</w:t>
      </w:r>
      <w:proofErr w:type="gramStart"/>
      <w:r>
        <w:rPr>
          <w:rFonts w:ascii="Arial Black"/>
          <w:color w:val="FF0000"/>
          <w:spacing w:val="-8"/>
          <w:position w:val="-2"/>
          <w:sz w:val="5"/>
        </w:rPr>
        <w:t>0</w:t>
      </w:r>
      <w:r>
        <w:rPr>
          <w:rFonts w:ascii="Arial Black"/>
          <w:color w:val="006EC0"/>
          <w:spacing w:val="-27"/>
          <w:sz w:val="5"/>
        </w:rPr>
        <w:t>a</w:t>
      </w:r>
      <w:r>
        <w:rPr>
          <w:rFonts w:ascii="Arial Black"/>
          <w:color w:val="FF0000"/>
          <w:position w:val="-2"/>
          <w:sz w:val="5"/>
        </w:rPr>
        <w:t>.</w:t>
      </w:r>
      <w:r>
        <w:rPr>
          <w:rFonts w:ascii="Arial Black"/>
          <w:color w:val="FF0000"/>
          <w:spacing w:val="-25"/>
          <w:position w:val="-2"/>
          <w:sz w:val="5"/>
        </w:rPr>
        <w:t>1</w:t>
      </w:r>
      <w:proofErr w:type="spellStart"/>
      <w:r>
        <w:rPr>
          <w:rFonts w:ascii="Arial Black"/>
          <w:color w:val="006EC0"/>
          <w:spacing w:val="-1"/>
          <w:sz w:val="5"/>
        </w:rPr>
        <w:t>t</w:t>
      </w:r>
      <w:r>
        <w:rPr>
          <w:rFonts w:ascii="Arial Black"/>
          <w:color w:val="006EC0"/>
          <w:spacing w:val="-20"/>
          <w:sz w:val="5"/>
        </w:rPr>
        <w:t>r</w:t>
      </w:r>
      <w:proofErr w:type="spellEnd"/>
      <w:r>
        <w:rPr>
          <w:rFonts w:ascii="Arial Black"/>
          <w:color w:val="FF0000"/>
          <w:spacing w:val="-15"/>
          <w:position w:val="-2"/>
          <w:sz w:val="5"/>
        </w:rPr>
        <w:t>0</w:t>
      </w:r>
      <w:r>
        <w:rPr>
          <w:rFonts w:ascii="Arial Black"/>
          <w:color w:val="006EC0"/>
          <w:spacing w:val="-3"/>
          <w:sz w:val="5"/>
        </w:rPr>
        <w:t>i</w:t>
      </w:r>
      <w:r>
        <w:rPr>
          <w:rFonts w:ascii="Arial Black"/>
          <w:color w:val="FF0000"/>
          <w:spacing w:val="-15"/>
          <w:position w:val="-2"/>
          <w:sz w:val="5"/>
        </w:rPr>
        <w:t>.</w:t>
      </w:r>
      <w:r>
        <w:rPr>
          <w:rFonts w:ascii="Arial Black"/>
          <w:color w:val="006EC0"/>
          <w:spacing w:val="-20"/>
          <w:sz w:val="5"/>
        </w:rPr>
        <w:t>x</w:t>
      </w:r>
      <w:proofErr w:type="gramEnd"/>
      <w:r>
        <w:rPr>
          <w:rFonts w:ascii="Arial Black"/>
          <w:color w:val="FF0000"/>
          <w:spacing w:val="-15"/>
          <w:position w:val="-2"/>
          <w:sz w:val="5"/>
        </w:rPr>
        <w:t>1</w:t>
      </w:r>
      <w:r>
        <w:rPr>
          <w:rFonts w:ascii="Arial Black"/>
          <w:color w:val="006EC0"/>
          <w:spacing w:val="-3"/>
          <w:sz w:val="5"/>
        </w:rPr>
        <w:t>-</w:t>
      </w:r>
      <w:r>
        <w:rPr>
          <w:rFonts w:ascii="Arial Black"/>
          <w:color w:val="FF0000"/>
          <w:spacing w:val="-32"/>
          <w:position w:val="-2"/>
          <w:sz w:val="5"/>
        </w:rPr>
        <w:t>0</w:t>
      </w:r>
      <w:r>
        <w:rPr>
          <w:rFonts w:ascii="Arial Black"/>
          <w:color w:val="006EC0"/>
          <w:spacing w:val="-11"/>
          <w:sz w:val="5"/>
        </w:rPr>
        <w:t>O</w:t>
      </w:r>
      <w:r>
        <w:rPr>
          <w:rFonts w:ascii="Arial Black"/>
          <w:color w:val="FF0000"/>
          <w:spacing w:val="-22"/>
          <w:position w:val="-2"/>
          <w:sz w:val="5"/>
        </w:rPr>
        <w:t>0</w:t>
      </w:r>
      <w:r>
        <w:rPr>
          <w:rFonts w:ascii="Arial Black"/>
          <w:color w:val="006EC0"/>
          <w:spacing w:val="-26"/>
          <w:sz w:val="5"/>
        </w:rPr>
        <w:t>M</w:t>
      </w:r>
      <w:r>
        <w:rPr>
          <w:rFonts w:ascii="Arial Black"/>
          <w:color w:val="FF0000"/>
          <w:position w:val="-2"/>
          <w:sz w:val="5"/>
        </w:rPr>
        <w:t>.179</w:t>
      </w:r>
    </w:p>
    <w:p w:rsidR="00D55786" w:rsidRDefault="005C30C0">
      <w:pPr>
        <w:pStyle w:val="Textoindependiente"/>
        <w:rPr>
          <w:rFonts w:ascii="Arial Black"/>
          <w:sz w:val="10"/>
        </w:rPr>
      </w:pPr>
      <w:r>
        <w:br w:type="column"/>
      </w:r>
    </w:p>
    <w:p w:rsidR="00D55786" w:rsidRDefault="00D55786">
      <w:pPr>
        <w:pStyle w:val="Textoindependiente"/>
        <w:spacing w:before="7"/>
        <w:rPr>
          <w:rFonts w:ascii="Arial Black"/>
          <w:sz w:val="10"/>
        </w:rPr>
      </w:pPr>
    </w:p>
    <w:p w:rsidR="00D55786" w:rsidRDefault="005E2F66">
      <w:pPr>
        <w:ind w:left="197"/>
        <w:rPr>
          <w:rFonts w:ascii="Arial Black"/>
          <w:sz w:val="5"/>
        </w:rPr>
      </w:pPr>
      <w:r>
        <w:rPr>
          <w:noProof/>
        </w:rPr>
        <mc:AlternateContent>
          <mc:Choice Requires="wpg">
            <w:drawing>
              <wp:anchor distT="0" distB="0" distL="114300" distR="114300" simplePos="0" relativeHeight="484026880" behindDoc="1" locked="0" layoutInCell="1" allowOverlap="1">
                <wp:simplePos x="0" y="0"/>
                <wp:positionH relativeFrom="page">
                  <wp:posOffset>5407660</wp:posOffset>
                </wp:positionH>
                <wp:positionV relativeFrom="paragraph">
                  <wp:posOffset>137160</wp:posOffset>
                </wp:positionV>
                <wp:extent cx="266065" cy="220345"/>
                <wp:effectExtent l="0" t="0" r="0" b="0"/>
                <wp:wrapNone/>
                <wp:docPr id="43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65" cy="220345"/>
                          <a:chOff x="8516" y="216"/>
                          <a:chExt cx="419" cy="347"/>
                        </a:xfrm>
                      </wpg:grpSpPr>
                      <pic:pic xmlns:pic="http://schemas.openxmlformats.org/drawingml/2006/picture">
                        <pic:nvPicPr>
                          <pic:cNvPr id="436" name="Picture 3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516" y="215"/>
                            <a:ext cx="25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30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749" y="349"/>
                            <a:ext cx="18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39D94" id="Group 308" o:spid="_x0000_s1026" style="position:absolute;margin-left:425.8pt;margin-top:10.8pt;width:20.95pt;height:17.35pt;z-index:-19289600;mso-position-horizontal-relative:page" coordorigin="8516,216" coordsize="41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">
                <v:shape id="Picture 310" o:spid="_x0000_s1027" type="#_x0000_t75" style="position:absolute;left:8516;top:215;width:256;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">
                  <v:imagedata r:id="rId123" o:title=""/>
                </v:shape>
                <v:shape id="Picture 309" o:spid="_x0000_s1028" type="#_x0000_t75" style="position:absolute;left:8749;top:349;width:186;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">
                  <v:imagedata r:id="rId124" o:title=""/>
                </v:shape>
                <w10:wrap anchorx="page"/>
              </v:group>
            </w:pict>
          </mc:Fallback>
        </mc:AlternateContent>
      </w:r>
      <w:r w:rsidR="005C30C0">
        <w:rPr>
          <w:rFonts w:ascii="Arial Black"/>
          <w:color w:val="FF0000"/>
          <w:spacing w:val="-1"/>
          <w:sz w:val="5"/>
        </w:rPr>
        <w:t>I</w:t>
      </w:r>
      <w:r w:rsidR="005C30C0">
        <w:rPr>
          <w:rFonts w:ascii="Arial Black"/>
          <w:color w:val="FF0000"/>
          <w:sz w:val="5"/>
        </w:rPr>
        <w:t>P</w:t>
      </w:r>
      <w:r w:rsidR="005C30C0">
        <w:rPr>
          <w:rFonts w:ascii="Arial Black"/>
          <w:color w:val="FF0000"/>
          <w:spacing w:val="-1"/>
          <w:sz w:val="5"/>
        </w:rPr>
        <w:t xml:space="preserve"> </w:t>
      </w:r>
      <w:r w:rsidR="005C30C0">
        <w:rPr>
          <w:rFonts w:ascii="Arial Black"/>
          <w:color w:val="FF0000"/>
          <w:spacing w:val="-13"/>
          <w:sz w:val="5"/>
        </w:rPr>
        <w:t>1</w:t>
      </w:r>
      <w:r w:rsidR="005C30C0">
        <w:rPr>
          <w:rFonts w:ascii="Arial Black"/>
          <w:color w:val="006EC0"/>
          <w:spacing w:val="-31"/>
          <w:position w:val="3"/>
          <w:sz w:val="5"/>
        </w:rPr>
        <w:t>N</w:t>
      </w:r>
      <w:proofErr w:type="gramStart"/>
      <w:r w:rsidR="005C30C0">
        <w:rPr>
          <w:rFonts w:ascii="Arial Black"/>
          <w:color w:val="FF0000"/>
          <w:spacing w:val="-4"/>
          <w:sz w:val="5"/>
        </w:rPr>
        <w:t>0</w:t>
      </w:r>
      <w:r w:rsidR="005C30C0">
        <w:rPr>
          <w:rFonts w:ascii="Arial Black"/>
          <w:color w:val="006EC0"/>
          <w:spacing w:val="-33"/>
          <w:position w:val="3"/>
          <w:sz w:val="5"/>
        </w:rPr>
        <w:t>a</w:t>
      </w:r>
      <w:r w:rsidR="005C30C0">
        <w:rPr>
          <w:rFonts w:ascii="Arial Black"/>
          <w:color w:val="FF0000"/>
          <w:spacing w:val="-1"/>
          <w:sz w:val="5"/>
        </w:rPr>
        <w:t>.</w:t>
      </w:r>
      <w:r w:rsidR="005C30C0">
        <w:rPr>
          <w:rFonts w:ascii="Arial Black"/>
          <w:color w:val="FF0000"/>
          <w:spacing w:val="-21"/>
          <w:sz w:val="5"/>
        </w:rPr>
        <w:t>1</w:t>
      </w:r>
      <w:r w:rsidR="005C30C0">
        <w:rPr>
          <w:rFonts w:ascii="Arial Black"/>
          <w:color w:val="006EC0"/>
          <w:spacing w:val="-5"/>
          <w:position w:val="3"/>
          <w:sz w:val="5"/>
        </w:rPr>
        <w:t>t</w:t>
      </w:r>
      <w:r w:rsidR="005C30C0">
        <w:rPr>
          <w:rFonts w:ascii="Arial Black"/>
          <w:color w:val="FF0000"/>
          <w:spacing w:val="-33"/>
          <w:sz w:val="5"/>
        </w:rPr>
        <w:t>0</w:t>
      </w:r>
      <w:proofErr w:type="spellStart"/>
      <w:r w:rsidR="005C30C0">
        <w:rPr>
          <w:rFonts w:ascii="Arial Black"/>
          <w:color w:val="006EC0"/>
          <w:spacing w:val="-2"/>
          <w:position w:val="3"/>
          <w:sz w:val="5"/>
        </w:rPr>
        <w:t>r</w:t>
      </w:r>
      <w:r w:rsidR="005C30C0">
        <w:rPr>
          <w:rFonts w:ascii="Arial Black"/>
          <w:color w:val="006EC0"/>
          <w:spacing w:val="-9"/>
          <w:position w:val="3"/>
          <w:sz w:val="5"/>
        </w:rPr>
        <w:t>i</w:t>
      </w:r>
      <w:proofErr w:type="spellEnd"/>
      <w:r w:rsidR="005C30C0">
        <w:rPr>
          <w:rFonts w:ascii="Arial Black"/>
          <w:color w:val="FF0000"/>
          <w:spacing w:val="-11"/>
          <w:sz w:val="5"/>
        </w:rPr>
        <w:t>.</w:t>
      </w:r>
      <w:r w:rsidR="005C30C0">
        <w:rPr>
          <w:rFonts w:ascii="Arial Black"/>
          <w:color w:val="006EC0"/>
          <w:spacing w:val="-25"/>
          <w:position w:val="3"/>
          <w:sz w:val="5"/>
        </w:rPr>
        <w:t>x</w:t>
      </w:r>
      <w:proofErr w:type="gramEnd"/>
      <w:r w:rsidR="005C30C0">
        <w:rPr>
          <w:rFonts w:ascii="Arial Black"/>
          <w:color w:val="FF0000"/>
          <w:spacing w:val="-11"/>
          <w:sz w:val="5"/>
        </w:rPr>
        <w:t>1</w:t>
      </w:r>
      <w:r w:rsidR="005C30C0">
        <w:rPr>
          <w:rFonts w:ascii="Arial Black"/>
          <w:color w:val="006EC0"/>
          <w:spacing w:val="-9"/>
          <w:position w:val="3"/>
          <w:sz w:val="5"/>
        </w:rPr>
        <w:t>-</w:t>
      </w:r>
      <w:r w:rsidR="005C30C0">
        <w:rPr>
          <w:rFonts w:ascii="Arial Black"/>
          <w:color w:val="FF0000"/>
          <w:spacing w:val="-28"/>
          <w:sz w:val="5"/>
        </w:rPr>
        <w:t>0</w:t>
      </w:r>
      <w:r w:rsidR="005C30C0">
        <w:rPr>
          <w:rFonts w:ascii="Arial Black"/>
          <w:color w:val="006EC0"/>
          <w:spacing w:val="-14"/>
          <w:position w:val="3"/>
          <w:sz w:val="5"/>
        </w:rPr>
        <w:t>C</w:t>
      </w:r>
      <w:r w:rsidR="005C30C0">
        <w:rPr>
          <w:rFonts w:ascii="Arial Black"/>
          <w:color w:val="FF0000"/>
          <w:spacing w:val="-23"/>
          <w:sz w:val="5"/>
        </w:rPr>
        <w:t>0</w:t>
      </w:r>
      <w:r w:rsidR="005C30C0">
        <w:rPr>
          <w:rFonts w:ascii="Arial Black"/>
          <w:color w:val="006EC0"/>
          <w:spacing w:val="-27"/>
          <w:position w:val="3"/>
          <w:sz w:val="5"/>
        </w:rPr>
        <w:t>M</w:t>
      </w:r>
      <w:r w:rsidR="005C30C0">
        <w:rPr>
          <w:rFonts w:ascii="Arial Black"/>
          <w:color w:val="FF0000"/>
          <w:spacing w:val="-1"/>
          <w:sz w:val="5"/>
        </w:rPr>
        <w:t>.178</w:t>
      </w:r>
    </w:p>
    <w:p w:rsidR="00D55786" w:rsidRDefault="005C30C0">
      <w:pPr>
        <w:pStyle w:val="Textoindependiente"/>
        <w:rPr>
          <w:rFonts w:ascii="Arial Black"/>
          <w:sz w:val="6"/>
        </w:rPr>
      </w:pPr>
      <w:r>
        <w:br w:type="column"/>
      </w:r>
    </w:p>
    <w:p w:rsidR="00D55786" w:rsidRDefault="00D55786">
      <w:pPr>
        <w:pStyle w:val="Textoindependiente"/>
        <w:rPr>
          <w:rFonts w:ascii="Arial Black"/>
          <w:sz w:val="6"/>
        </w:rPr>
      </w:pPr>
    </w:p>
    <w:p w:rsidR="00D55786" w:rsidRDefault="00D55786">
      <w:pPr>
        <w:pStyle w:val="Textoindependiente"/>
        <w:spacing w:before="3"/>
        <w:rPr>
          <w:rFonts w:ascii="Arial Black"/>
          <w:sz w:val="7"/>
        </w:rPr>
      </w:pPr>
    </w:p>
    <w:p w:rsidR="00D55786" w:rsidRDefault="005E2F66">
      <w:pPr>
        <w:spacing w:line="187" w:lineRule="auto"/>
        <w:ind w:left="128" w:firstLine="57"/>
        <w:rPr>
          <w:rFonts w:ascii="Arial Black"/>
          <w:sz w:val="5"/>
        </w:rPr>
      </w:pPr>
      <w:r>
        <w:rPr>
          <w:noProof/>
        </w:rPr>
        <mc:AlternateContent>
          <mc:Choice Requires="wpg">
            <w:drawing>
              <wp:anchor distT="0" distB="0" distL="114300" distR="114300" simplePos="0" relativeHeight="484027392" behindDoc="1" locked="0" layoutInCell="1" allowOverlap="1">
                <wp:simplePos x="0" y="0"/>
                <wp:positionH relativeFrom="page">
                  <wp:posOffset>5726430</wp:posOffset>
                </wp:positionH>
                <wp:positionV relativeFrom="paragraph">
                  <wp:posOffset>149225</wp:posOffset>
                </wp:positionV>
                <wp:extent cx="260350" cy="219710"/>
                <wp:effectExtent l="0" t="0" r="0" b="0"/>
                <wp:wrapNone/>
                <wp:docPr id="43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19710"/>
                          <a:chOff x="9018" y="235"/>
                          <a:chExt cx="410" cy="346"/>
                        </a:xfrm>
                      </wpg:grpSpPr>
                      <pic:pic xmlns:pic="http://schemas.openxmlformats.org/drawingml/2006/picture">
                        <pic:nvPicPr>
                          <pic:cNvPr id="432" name="Picture 30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9018" y="234"/>
                            <a:ext cx="2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232" y="271"/>
                            <a:ext cx="166"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3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201" y="388"/>
                            <a:ext cx="22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C3C65D" id="Group 304" o:spid="_x0000_s1026" style="position:absolute;margin-left:450.9pt;margin-top:11.75pt;width:20.5pt;height:17.3pt;z-index:-19289088;mso-position-horizontal-relative:page" coordorigin="9018,235" coordsize="410,3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">
                <v:shape id="Picture 307" o:spid="_x0000_s1027" type="#_x0000_t75" style="position:absolute;left:9018;top:234;width:245;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">
                  <v:imagedata r:id="rId128" o:title=""/>
                </v:shape>
                <v:shape id="Picture 306" o:spid="_x0000_s1028" type="#_x0000_t75" style="position:absolute;left:9232;top:271;width:166;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">
                  <v:imagedata r:id="rId129" o:title=""/>
                </v:shape>
                <v:shape id="Picture 305" o:spid="_x0000_s1029" type="#_x0000_t75" style="position:absolute;left:9201;top:388;width:227;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">
                  <v:imagedata r:id="rId130" o:title=""/>
                </v:shape>
                <w10:wrap anchorx="page"/>
              </v:group>
            </w:pict>
          </mc:Fallback>
        </mc:AlternateContent>
      </w:r>
      <w:proofErr w:type="spellStart"/>
      <w:r w:rsidR="005C30C0">
        <w:rPr>
          <w:rFonts w:ascii="Arial Black"/>
          <w:color w:val="006EC0"/>
          <w:sz w:val="5"/>
        </w:rPr>
        <w:t>Natrix</w:t>
      </w:r>
      <w:proofErr w:type="spellEnd"/>
      <w:r w:rsidR="005C30C0">
        <w:rPr>
          <w:rFonts w:ascii="Arial Black"/>
          <w:color w:val="006EC0"/>
          <w:sz w:val="5"/>
        </w:rPr>
        <w:t xml:space="preserve">-VM </w:t>
      </w:r>
      <w:r w:rsidR="005C30C0">
        <w:rPr>
          <w:rFonts w:ascii="Arial Black"/>
          <w:color w:val="FF0000"/>
          <w:sz w:val="5"/>
        </w:rPr>
        <w:t>IP</w:t>
      </w:r>
      <w:r w:rsidR="005C30C0">
        <w:rPr>
          <w:rFonts w:ascii="Arial Black"/>
          <w:color w:val="FF0000"/>
          <w:spacing w:val="-9"/>
          <w:sz w:val="5"/>
        </w:rPr>
        <w:t xml:space="preserve"> </w:t>
      </w:r>
      <w:r w:rsidR="005C30C0">
        <w:rPr>
          <w:rFonts w:ascii="Arial Black"/>
          <w:color w:val="FF0000"/>
          <w:sz w:val="5"/>
        </w:rPr>
        <w:t>10.10.100.3</w:t>
      </w:r>
    </w:p>
    <w:p w:rsidR="00D55786" w:rsidRDefault="005C30C0">
      <w:pPr>
        <w:pStyle w:val="Textoindependiente"/>
        <w:rPr>
          <w:rFonts w:ascii="Arial Black"/>
          <w:sz w:val="6"/>
        </w:rPr>
      </w:pPr>
      <w:r>
        <w:br w:type="column"/>
      </w:r>
    </w:p>
    <w:p w:rsidR="00D55786" w:rsidRDefault="00D55786">
      <w:pPr>
        <w:pStyle w:val="Textoindependiente"/>
        <w:rPr>
          <w:rFonts w:ascii="Arial Black"/>
          <w:sz w:val="6"/>
        </w:rPr>
      </w:pPr>
    </w:p>
    <w:p w:rsidR="00D55786" w:rsidRDefault="00D55786">
      <w:pPr>
        <w:pStyle w:val="Textoindependiente"/>
        <w:spacing w:before="3"/>
        <w:rPr>
          <w:rFonts w:ascii="Arial Black"/>
          <w:sz w:val="7"/>
        </w:rPr>
      </w:pPr>
    </w:p>
    <w:p w:rsidR="00D55786" w:rsidRDefault="005C30C0">
      <w:pPr>
        <w:spacing w:line="187" w:lineRule="auto"/>
        <w:ind w:left="123" w:right="2196" w:firstLine="57"/>
        <w:rPr>
          <w:rFonts w:ascii="Arial Black"/>
          <w:sz w:val="5"/>
        </w:rPr>
      </w:pPr>
      <w:proofErr w:type="spellStart"/>
      <w:r>
        <w:rPr>
          <w:rFonts w:ascii="Arial Black"/>
          <w:color w:val="006EC0"/>
          <w:sz w:val="5"/>
        </w:rPr>
        <w:t>NatrixSMDW</w:t>
      </w:r>
      <w:proofErr w:type="spellEnd"/>
      <w:r>
        <w:rPr>
          <w:rFonts w:ascii="Arial Black"/>
          <w:color w:val="006EC0"/>
          <w:sz w:val="5"/>
        </w:rPr>
        <w:t xml:space="preserve"> </w:t>
      </w:r>
      <w:r>
        <w:rPr>
          <w:rFonts w:ascii="Arial Black"/>
          <w:color w:val="FF0000"/>
          <w:sz w:val="5"/>
        </w:rPr>
        <w:t>IP</w:t>
      </w:r>
      <w:r>
        <w:rPr>
          <w:rFonts w:ascii="Arial Black"/>
          <w:color w:val="FF0000"/>
          <w:spacing w:val="11"/>
          <w:sz w:val="5"/>
        </w:rPr>
        <w:t xml:space="preserve"> </w:t>
      </w:r>
      <w:r>
        <w:rPr>
          <w:rFonts w:ascii="Arial Black"/>
          <w:color w:val="FF0000"/>
          <w:spacing w:val="-2"/>
          <w:sz w:val="5"/>
        </w:rPr>
        <w:t>10.10.100.176</w:t>
      </w:r>
    </w:p>
    <w:p w:rsidR="00D55786" w:rsidRDefault="00D55786">
      <w:pPr>
        <w:pStyle w:val="Textoindependiente"/>
        <w:spacing w:before="2"/>
        <w:rPr>
          <w:rFonts w:ascii="Arial Black"/>
          <w:sz w:val="4"/>
        </w:rPr>
      </w:pPr>
    </w:p>
    <w:p w:rsidR="00D55786" w:rsidRDefault="005C30C0">
      <w:pPr>
        <w:ind w:left="130"/>
        <w:rPr>
          <w:rFonts w:ascii="Arial Black"/>
          <w:sz w:val="5"/>
        </w:rPr>
      </w:pPr>
      <w:r>
        <w:rPr>
          <w:rFonts w:ascii="Arial Black"/>
          <w:color w:val="6E2E9F"/>
          <w:sz w:val="5"/>
        </w:rPr>
        <w:t xml:space="preserve">Data </w:t>
      </w:r>
      <w:proofErr w:type="spellStart"/>
      <w:r>
        <w:rPr>
          <w:rFonts w:ascii="Arial Black"/>
          <w:color w:val="6E2E9F"/>
          <w:sz w:val="5"/>
        </w:rPr>
        <w:t>warehouse</w:t>
      </w:r>
      <w:proofErr w:type="spellEnd"/>
    </w:p>
    <w:p w:rsidR="00D55786" w:rsidRDefault="00D55786">
      <w:pPr>
        <w:rPr>
          <w:rFonts w:ascii="Arial Black"/>
          <w:sz w:val="5"/>
        </w:rPr>
        <w:sectPr w:rsidR="00D55786">
          <w:type w:val="continuous"/>
          <w:pgSz w:w="12240" w:h="15840"/>
          <w:pgMar w:top="2380" w:right="0" w:bottom="2060" w:left="340" w:header="720" w:footer="720" w:gutter="0"/>
          <w:cols w:num="5" w:space="720" w:equalWidth="0">
            <w:col w:w="4189" w:space="40"/>
            <w:col w:w="3595" w:space="39"/>
            <w:col w:w="657" w:space="40"/>
            <w:col w:w="520" w:space="39"/>
            <w:col w:w="2781"/>
          </w:cols>
        </w:sectPr>
      </w:pPr>
    </w:p>
    <w:p w:rsidR="00D55786" w:rsidRDefault="00D55786">
      <w:pPr>
        <w:pStyle w:val="Textoindependiente"/>
        <w:rPr>
          <w:rFonts w:ascii="Arial Black"/>
          <w:sz w:val="6"/>
        </w:rPr>
      </w:pPr>
    </w:p>
    <w:p w:rsidR="00D55786" w:rsidRDefault="00D55786">
      <w:pPr>
        <w:pStyle w:val="Textoindependiente"/>
        <w:spacing w:before="2"/>
        <w:rPr>
          <w:rFonts w:ascii="Arial Black"/>
          <w:sz w:val="6"/>
        </w:rPr>
      </w:pPr>
    </w:p>
    <w:p w:rsidR="00D55786" w:rsidRDefault="005C30C0">
      <w:pPr>
        <w:spacing w:before="1" w:line="65" w:lineRule="exact"/>
        <w:ind w:left="6287"/>
        <w:jc w:val="center"/>
        <w:rPr>
          <w:rFonts w:ascii="Arial Black"/>
          <w:sz w:val="5"/>
        </w:rPr>
      </w:pPr>
      <w:proofErr w:type="spellStart"/>
      <w:r>
        <w:rPr>
          <w:rFonts w:ascii="Arial Black"/>
          <w:color w:val="006EC0"/>
          <w:sz w:val="5"/>
        </w:rPr>
        <w:t>Centruloide</w:t>
      </w:r>
      <w:proofErr w:type="spellEnd"/>
    </w:p>
    <w:p w:rsidR="00D55786" w:rsidRDefault="005C30C0">
      <w:pPr>
        <w:spacing w:line="62" w:lineRule="exact"/>
        <w:ind w:left="6295"/>
        <w:jc w:val="center"/>
        <w:rPr>
          <w:rFonts w:ascii="Arial Black"/>
          <w:sz w:val="5"/>
        </w:rPr>
      </w:pPr>
      <w:r>
        <w:rPr>
          <w:rFonts w:ascii="Arial Black"/>
          <w:color w:val="FF0000"/>
          <w:sz w:val="5"/>
        </w:rPr>
        <w:t>IP 10.10.100.115</w:t>
      </w:r>
    </w:p>
    <w:p w:rsidR="00D55786" w:rsidRDefault="005C30C0">
      <w:pPr>
        <w:spacing w:line="68" w:lineRule="exact"/>
        <w:ind w:left="6292"/>
        <w:jc w:val="center"/>
        <w:rPr>
          <w:rFonts w:ascii="Arial Black"/>
          <w:sz w:val="5"/>
        </w:rPr>
      </w:pPr>
      <w:r>
        <w:rPr>
          <w:rFonts w:ascii="Arial Black"/>
          <w:color w:val="6E2E9F"/>
          <w:sz w:val="5"/>
        </w:rPr>
        <w:t>Hiper-V</w:t>
      </w:r>
      <w:r>
        <w:rPr>
          <w:rFonts w:ascii="Arial Black"/>
          <w:color w:val="6E2E9F"/>
          <w:spacing w:val="-8"/>
          <w:sz w:val="5"/>
        </w:rPr>
        <w:t xml:space="preserve"> </w:t>
      </w:r>
      <w:r>
        <w:rPr>
          <w:rFonts w:ascii="Arial Black"/>
          <w:color w:val="6E2E9F"/>
          <w:sz w:val="5"/>
        </w:rPr>
        <w:t>Linux</w:t>
      </w:r>
      <w:r>
        <w:rPr>
          <w:rFonts w:ascii="Arial Black"/>
          <w:color w:val="6E2E9F"/>
          <w:spacing w:val="-6"/>
          <w:sz w:val="5"/>
        </w:rPr>
        <w:t xml:space="preserve"> </w:t>
      </w:r>
      <w:r>
        <w:rPr>
          <w:rFonts w:ascii="Arial Black"/>
          <w:color w:val="6E2E9F"/>
          <w:sz w:val="5"/>
        </w:rPr>
        <w:t>Software</w:t>
      </w:r>
      <w:r>
        <w:rPr>
          <w:rFonts w:ascii="Arial Black"/>
          <w:color w:val="6E2E9F"/>
          <w:spacing w:val="-7"/>
          <w:sz w:val="5"/>
        </w:rPr>
        <w:t xml:space="preserve"> </w:t>
      </w:r>
      <w:proofErr w:type="spellStart"/>
      <w:r>
        <w:rPr>
          <w:rFonts w:ascii="Arial Black"/>
          <w:color w:val="6E2E9F"/>
          <w:sz w:val="5"/>
        </w:rPr>
        <w:t>life</w:t>
      </w:r>
      <w:proofErr w:type="spellEnd"/>
      <w:r>
        <w:rPr>
          <w:rFonts w:ascii="Arial Black"/>
          <w:color w:val="6E2E9F"/>
          <w:spacing w:val="-6"/>
          <w:sz w:val="5"/>
        </w:rPr>
        <w:t xml:space="preserve"> </w:t>
      </w:r>
      <w:proofErr w:type="spellStart"/>
      <w:r>
        <w:rPr>
          <w:rFonts w:ascii="Arial Black"/>
          <w:color w:val="6E2E9F"/>
          <w:sz w:val="5"/>
        </w:rPr>
        <w:t>Size</w:t>
      </w:r>
      <w:proofErr w:type="spellEnd"/>
    </w:p>
    <w:p w:rsidR="00D55786" w:rsidRDefault="005C30C0">
      <w:pPr>
        <w:pStyle w:val="Textoindependiente"/>
        <w:spacing w:before="5"/>
        <w:rPr>
          <w:rFonts w:ascii="Arial Black"/>
          <w:sz w:val="10"/>
        </w:rPr>
      </w:pPr>
      <w:r>
        <w:br w:type="column"/>
      </w:r>
    </w:p>
    <w:p w:rsidR="00D55786" w:rsidRDefault="005C30C0">
      <w:pPr>
        <w:spacing w:before="1"/>
        <w:ind w:left="135"/>
        <w:rPr>
          <w:rFonts w:ascii="Arial Black"/>
          <w:sz w:val="5"/>
        </w:rPr>
      </w:pPr>
      <w:proofErr w:type="spellStart"/>
      <w:r>
        <w:rPr>
          <w:rFonts w:ascii="Arial Black"/>
          <w:color w:val="6E2E9F"/>
          <w:spacing w:val="1"/>
          <w:sz w:val="5"/>
        </w:rPr>
        <w:t>O</w:t>
      </w:r>
      <w:r>
        <w:rPr>
          <w:rFonts w:ascii="Arial Black"/>
          <w:color w:val="6E2E9F"/>
          <w:sz w:val="5"/>
        </w:rPr>
        <w:t>pe</w:t>
      </w:r>
      <w:r>
        <w:rPr>
          <w:rFonts w:ascii="Arial Black"/>
          <w:color w:val="6E2E9F"/>
          <w:spacing w:val="-1"/>
          <w:sz w:val="5"/>
        </w:rPr>
        <w:t>r</w:t>
      </w:r>
      <w:r>
        <w:rPr>
          <w:rFonts w:ascii="Arial Black"/>
          <w:color w:val="6E2E9F"/>
          <w:sz w:val="5"/>
        </w:rPr>
        <w:t>a</w:t>
      </w:r>
      <w:r>
        <w:rPr>
          <w:rFonts w:ascii="Arial Black"/>
          <w:color w:val="6E2E9F"/>
          <w:spacing w:val="-1"/>
          <w:sz w:val="5"/>
        </w:rPr>
        <w:t>t</w:t>
      </w:r>
      <w:r>
        <w:rPr>
          <w:rFonts w:ascii="Arial Black"/>
          <w:color w:val="6E2E9F"/>
          <w:sz w:val="5"/>
        </w:rPr>
        <w:t>ions</w:t>
      </w:r>
      <w:proofErr w:type="spellEnd"/>
      <w:r>
        <w:rPr>
          <w:rFonts w:ascii="Arial Black"/>
          <w:color w:val="6E2E9F"/>
          <w:sz w:val="5"/>
        </w:rPr>
        <w:t xml:space="preserve"> M</w:t>
      </w:r>
      <w:r>
        <w:rPr>
          <w:rFonts w:ascii="Arial Black"/>
          <w:color w:val="6E2E9F"/>
          <w:spacing w:val="-3"/>
          <w:sz w:val="5"/>
        </w:rPr>
        <w:t>a</w:t>
      </w:r>
      <w:r>
        <w:rPr>
          <w:rFonts w:ascii="Arial Black"/>
          <w:color w:val="6E2E9F"/>
          <w:sz w:val="5"/>
        </w:rPr>
        <w:t xml:space="preserve">nager      </w:t>
      </w:r>
      <w:r>
        <w:rPr>
          <w:rFonts w:ascii="Arial Black"/>
          <w:color w:val="6E2E9F"/>
          <w:spacing w:val="-7"/>
          <w:sz w:val="5"/>
        </w:rPr>
        <w:t xml:space="preserve"> </w:t>
      </w:r>
      <w:proofErr w:type="spellStart"/>
      <w:r>
        <w:rPr>
          <w:rFonts w:ascii="Arial Black"/>
          <w:color w:val="6E2E9F"/>
          <w:w w:val="92"/>
          <w:position w:val="1"/>
          <w:sz w:val="5"/>
        </w:rPr>
        <w:t>C</w:t>
      </w:r>
      <w:r>
        <w:rPr>
          <w:rFonts w:ascii="Arial Black"/>
          <w:color w:val="6E2E9F"/>
          <w:spacing w:val="5"/>
          <w:w w:val="92"/>
          <w:position w:val="1"/>
          <w:sz w:val="5"/>
        </w:rPr>
        <w:t>o</w:t>
      </w:r>
      <w:r>
        <w:rPr>
          <w:rFonts w:ascii="Arial Black"/>
          <w:color w:val="6E2E9F"/>
          <w:w w:val="92"/>
          <w:position w:val="1"/>
          <w:sz w:val="5"/>
        </w:rPr>
        <w:t>n</w:t>
      </w:r>
      <w:r>
        <w:rPr>
          <w:rFonts w:ascii="Arial Black"/>
          <w:color w:val="6E2E9F"/>
          <w:spacing w:val="-2"/>
          <w:w w:val="92"/>
          <w:position w:val="1"/>
          <w:sz w:val="5"/>
        </w:rPr>
        <w:t>f</w:t>
      </w:r>
      <w:r>
        <w:rPr>
          <w:rFonts w:ascii="Arial Black"/>
          <w:color w:val="6E2E9F"/>
          <w:spacing w:val="3"/>
          <w:w w:val="92"/>
          <w:position w:val="1"/>
          <w:sz w:val="5"/>
        </w:rPr>
        <w:t>i</w:t>
      </w:r>
      <w:r>
        <w:rPr>
          <w:rFonts w:ascii="Arial Black"/>
          <w:color w:val="6E2E9F"/>
          <w:spacing w:val="-3"/>
          <w:w w:val="92"/>
          <w:position w:val="1"/>
          <w:sz w:val="5"/>
        </w:rPr>
        <w:t>g</w:t>
      </w:r>
      <w:r>
        <w:rPr>
          <w:rFonts w:ascii="Arial Black"/>
          <w:color w:val="6E2E9F"/>
          <w:w w:val="92"/>
          <w:position w:val="1"/>
          <w:sz w:val="5"/>
        </w:rPr>
        <w:t>u</w:t>
      </w:r>
      <w:r>
        <w:rPr>
          <w:rFonts w:ascii="Arial Black"/>
          <w:color w:val="6E2E9F"/>
          <w:spacing w:val="3"/>
          <w:w w:val="92"/>
          <w:position w:val="1"/>
          <w:sz w:val="5"/>
        </w:rPr>
        <w:t>r</w:t>
      </w:r>
      <w:r>
        <w:rPr>
          <w:rFonts w:ascii="Arial Black"/>
          <w:color w:val="6E2E9F"/>
          <w:w w:val="92"/>
          <w:position w:val="1"/>
          <w:sz w:val="5"/>
        </w:rPr>
        <w:t>a</w:t>
      </w:r>
      <w:r>
        <w:rPr>
          <w:rFonts w:ascii="Arial Black"/>
          <w:color w:val="6E2E9F"/>
          <w:spacing w:val="3"/>
          <w:w w:val="92"/>
          <w:position w:val="1"/>
          <w:sz w:val="5"/>
        </w:rPr>
        <w:t>t</w:t>
      </w:r>
      <w:r>
        <w:rPr>
          <w:rFonts w:ascii="Arial Black"/>
          <w:color w:val="6E2E9F"/>
          <w:spacing w:val="-6"/>
          <w:w w:val="92"/>
          <w:position w:val="1"/>
          <w:sz w:val="5"/>
        </w:rPr>
        <w:t>i</w:t>
      </w:r>
      <w:r>
        <w:rPr>
          <w:rFonts w:ascii="Arial Black"/>
          <w:color w:val="6E2E9F"/>
          <w:w w:val="92"/>
          <w:position w:val="1"/>
          <w:sz w:val="5"/>
        </w:rPr>
        <w:t>o</w:t>
      </w:r>
      <w:proofErr w:type="spellEnd"/>
      <w:r>
        <w:rPr>
          <w:rFonts w:ascii="Arial Black"/>
          <w:color w:val="6E2E9F"/>
          <w:spacing w:val="-10"/>
          <w:position w:val="1"/>
          <w:sz w:val="5"/>
        </w:rPr>
        <w:t xml:space="preserve"> </w:t>
      </w:r>
      <w:r>
        <w:rPr>
          <w:rFonts w:ascii="Arial Black"/>
          <w:color w:val="6E2E9F"/>
          <w:w w:val="92"/>
          <w:position w:val="1"/>
          <w:sz w:val="5"/>
        </w:rPr>
        <w:t>n</w:t>
      </w:r>
      <w:r>
        <w:rPr>
          <w:rFonts w:ascii="Arial Black"/>
          <w:color w:val="6E2E9F"/>
          <w:spacing w:val="2"/>
          <w:position w:val="1"/>
          <w:sz w:val="5"/>
        </w:rPr>
        <w:t xml:space="preserve"> </w:t>
      </w:r>
      <w:proofErr w:type="spellStart"/>
      <w:r>
        <w:rPr>
          <w:rFonts w:ascii="Arial Black"/>
          <w:color w:val="6E2E9F"/>
          <w:spacing w:val="-3"/>
          <w:w w:val="92"/>
          <w:position w:val="1"/>
          <w:sz w:val="5"/>
        </w:rPr>
        <w:t>M</w:t>
      </w:r>
      <w:r>
        <w:rPr>
          <w:rFonts w:ascii="Arial Black"/>
          <w:color w:val="6E2E9F"/>
          <w:spacing w:val="5"/>
          <w:w w:val="92"/>
          <w:position w:val="1"/>
          <w:sz w:val="5"/>
        </w:rPr>
        <w:t>a</w:t>
      </w:r>
      <w:r>
        <w:rPr>
          <w:rFonts w:ascii="Arial Black"/>
          <w:color w:val="6E2E9F"/>
          <w:w w:val="92"/>
          <w:position w:val="1"/>
          <w:sz w:val="5"/>
        </w:rPr>
        <w:t>na</w:t>
      </w:r>
      <w:r>
        <w:rPr>
          <w:rFonts w:ascii="Arial Black"/>
          <w:color w:val="6E2E9F"/>
          <w:spacing w:val="-3"/>
          <w:w w:val="92"/>
          <w:position w:val="1"/>
          <w:sz w:val="5"/>
        </w:rPr>
        <w:t>g</w:t>
      </w:r>
      <w:proofErr w:type="spellEnd"/>
      <w:r>
        <w:rPr>
          <w:rFonts w:ascii="Arial Black"/>
          <w:color w:val="6E2E9F"/>
          <w:spacing w:val="-29"/>
          <w:w w:val="92"/>
          <w:position w:val="3"/>
          <w:sz w:val="5"/>
        </w:rPr>
        <w:t>V</w:t>
      </w:r>
      <w:r>
        <w:rPr>
          <w:rFonts w:ascii="Arial Black"/>
          <w:color w:val="6E2E9F"/>
          <w:spacing w:val="-3"/>
          <w:w w:val="92"/>
          <w:position w:val="1"/>
          <w:sz w:val="5"/>
        </w:rPr>
        <w:t>e</w:t>
      </w:r>
      <w:r>
        <w:rPr>
          <w:rFonts w:ascii="Arial Black"/>
          <w:color w:val="6E2E9F"/>
          <w:spacing w:val="-13"/>
          <w:w w:val="92"/>
          <w:position w:val="3"/>
          <w:sz w:val="5"/>
        </w:rPr>
        <w:t>i</w:t>
      </w:r>
      <w:r>
        <w:rPr>
          <w:rFonts w:ascii="Arial Black"/>
          <w:color w:val="6E2E9F"/>
          <w:spacing w:val="-7"/>
          <w:w w:val="92"/>
          <w:position w:val="1"/>
          <w:sz w:val="5"/>
        </w:rPr>
        <w:t>r</w:t>
      </w:r>
      <w:proofErr w:type="spellStart"/>
      <w:r>
        <w:rPr>
          <w:rFonts w:ascii="Arial Black"/>
          <w:color w:val="6E2E9F"/>
          <w:spacing w:val="-4"/>
          <w:w w:val="92"/>
          <w:position w:val="3"/>
          <w:sz w:val="5"/>
        </w:rPr>
        <w:t>r</w:t>
      </w:r>
      <w:r>
        <w:rPr>
          <w:rFonts w:ascii="Arial Black"/>
          <w:color w:val="6E2E9F"/>
          <w:spacing w:val="3"/>
          <w:w w:val="92"/>
          <w:position w:val="3"/>
          <w:sz w:val="5"/>
        </w:rPr>
        <w:t>t</w:t>
      </w:r>
      <w:r>
        <w:rPr>
          <w:rFonts w:ascii="Arial Black"/>
          <w:color w:val="6E2E9F"/>
          <w:w w:val="92"/>
          <w:position w:val="3"/>
          <w:sz w:val="5"/>
        </w:rPr>
        <w:t>ua</w:t>
      </w:r>
      <w:proofErr w:type="spellEnd"/>
      <w:r>
        <w:rPr>
          <w:rFonts w:ascii="Arial Black"/>
          <w:color w:val="6E2E9F"/>
          <w:spacing w:val="-12"/>
          <w:position w:val="3"/>
          <w:sz w:val="5"/>
        </w:rPr>
        <w:t xml:space="preserve"> </w:t>
      </w:r>
      <w:r>
        <w:rPr>
          <w:rFonts w:ascii="Arial Black"/>
          <w:color w:val="6E2E9F"/>
          <w:w w:val="92"/>
          <w:position w:val="3"/>
          <w:sz w:val="5"/>
        </w:rPr>
        <w:t>l</w:t>
      </w:r>
      <w:r>
        <w:rPr>
          <w:rFonts w:ascii="Arial Black"/>
          <w:color w:val="6E2E9F"/>
          <w:spacing w:val="-1"/>
          <w:position w:val="3"/>
          <w:sz w:val="5"/>
        </w:rPr>
        <w:t xml:space="preserve"> </w:t>
      </w:r>
      <w:r>
        <w:rPr>
          <w:rFonts w:ascii="Arial Black"/>
          <w:color w:val="6E2E9F"/>
          <w:spacing w:val="4"/>
          <w:w w:val="92"/>
          <w:position w:val="3"/>
          <w:sz w:val="5"/>
        </w:rPr>
        <w:t>M</w:t>
      </w:r>
      <w:r>
        <w:rPr>
          <w:rFonts w:ascii="Arial Black"/>
          <w:color w:val="6E2E9F"/>
          <w:spacing w:val="-3"/>
          <w:w w:val="92"/>
          <w:position w:val="3"/>
          <w:sz w:val="5"/>
        </w:rPr>
        <w:t>a</w:t>
      </w:r>
      <w:r>
        <w:rPr>
          <w:rFonts w:ascii="Arial Black"/>
          <w:color w:val="6E2E9F"/>
          <w:w w:val="92"/>
          <w:position w:val="3"/>
          <w:sz w:val="5"/>
        </w:rPr>
        <w:t>ch</w:t>
      </w:r>
      <w:r>
        <w:rPr>
          <w:rFonts w:ascii="Arial Black"/>
          <w:color w:val="6E2E9F"/>
          <w:spacing w:val="-10"/>
          <w:position w:val="3"/>
          <w:sz w:val="5"/>
        </w:rPr>
        <w:t xml:space="preserve"> </w:t>
      </w:r>
      <w:r>
        <w:rPr>
          <w:rFonts w:ascii="Arial Black"/>
          <w:color w:val="6E2E9F"/>
          <w:spacing w:val="-6"/>
          <w:w w:val="92"/>
          <w:position w:val="3"/>
          <w:sz w:val="5"/>
        </w:rPr>
        <w:t>i</w:t>
      </w:r>
      <w:r>
        <w:rPr>
          <w:rFonts w:ascii="Arial Black"/>
          <w:color w:val="6E2E9F"/>
          <w:w w:val="92"/>
          <w:position w:val="3"/>
          <w:sz w:val="5"/>
        </w:rPr>
        <w:t>n</w:t>
      </w:r>
      <w:r>
        <w:rPr>
          <w:rFonts w:ascii="Arial Black"/>
          <w:color w:val="6E2E9F"/>
          <w:spacing w:val="-10"/>
          <w:position w:val="3"/>
          <w:sz w:val="5"/>
        </w:rPr>
        <w:t xml:space="preserve"> </w:t>
      </w:r>
      <w:r>
        <w:rPr>
          <w:rFonts w:ascii="Arial Black"/>
          <w:color w:val="6E2E9F"/>
          <w:w w:val="92"/>
          <w:position w:val="3"/>
          <w:sz w:val="5"/>
        </w:rPr>
        <w:t>e</w:t>
      </w:r>
      <w:r>
        <w:rPr>
          <w:rFonts w:ascii="Arial Black"/>
          <w:color w:val="6E2E9F"/>
          <w:spacing w:val="2"/>
          <w:position w:val="3"/>
          <w:sz w:val="5"/>
        </w:rPr>
        <w:t xml:space="preserve"> </w:t>
      </w:r>
      <w:r>
        <w:rPr>
          <w:rFonts w:ascii="Arial Black"/>
          <w:color w:val="6E2E9F"/>
          <w:spacing w:val="-3"/>
          <w:w w:val="92"/>
          <w:position w:val="3"/>
          <w:sz w:val="5"/>
        </w:rPr>
        <w:t>Ma</w:t>
      </w:r>
      <w:r>
        <w:rPr>
          <w:rFonts w:ascii="Arial Black"/>
          <w:color w:val="6E2E9F"/>
          <w:w w:val="92"/>
          <w:position w:val="3"/>
          <w:sz w:val="5"/>
        </w:rPr>
        <w:t>n</w:t>
      </w:r>
      <w:r>
        <w:rPr>
          <w:rFonts w:ascii="Arial Black"/>
          <w:color w:val="6E2E9F"/>
          <w:spacing w:val="-10"/>
          <w:position w:val="3"/>
          <w:sz w:val="5"/>
        </w:rPr>
        <w:t xml:space="preserve"> </w:t>
      </w:r>
      <w:proofErr w:type="spellStart"/>
      <w:r>
        <w:rPr>
          <w:rFonts w:ascii="Arial Black"/>
          <w:color w:val="6E2E9F"/>
          <w:spacing w:val="-3"/>
          <w:w w:val="92"/>
          <w:position w:val="3"/>
          <w:sz w:val="5"/>
        </w:rPr>
        <w:t>ag</w:t>
      </w:r>
      <w:r>
        <w:rPr>
          <w:rFonts w:ascii="Arial Black"/>
          <w:color w:val="6E2E9F"/>
          <w:w w:val="92"/>
          <w:position w:val="3"/>
          <w:sz w:val="5"/>
        </w:rPr>
        <w:t>e</w:t>
      </w:r>
      <w:proofErr w:type="spellEnd"/>
      <w:r>
        <w:rPr>
          <w:rFonts w:ascii="Arial Black"/>
          <w:color w:val="6E2E9F"/>
          <w:spacing w:val="-10"/>
          <w:position w:val="3"/>
          <w:sz w:val="5"/>
        </w:rPr>
        <w:t xml:space="preserve"> </w:t>
      </w:r>
      <w:r>
        <w:rPr>
          <w:rFonts w:ascii="Arial Black"/>
          <w:color w:val="6E2E9F"/>
          <w:w w:val="92"/>
          <w:position w:val="3"/>
          <w:sz w:val="5"/>
        </w:rPr>
        <w:t>r</w:t>
      </w:r>
      <w:r>
        <w:rPr>
          <w:rFonts w:ascii="Arial Black"/>
          <w:color w:val="6E2E9F"/>
          <w:spacing w:val="-6"/>
          <w:position w:val="3"/>
          <w:sz w:val="5"/>
        </w:rPr>
        <w:t xml:space="preserve"> </w:t>
      </w:r>
      <w:proofErr w:type="spellStart"/>
      <w:r>
        <w:rPr>
          <w:rFonts w:ascii="Arial Black"/>
          <w:color w:val="6E2E9F"/>
          <w:spacing w:val="2"/>
          <w:w w:val="92"/>
          <w:position w:val="3"/>
          <w:sz w:val="5"/>
        </w:rPr>
        <w:t>S</w:t>
      </w:r>
      <w:r>
        <w:rPr>
          <w:rFonts w:ascii="Arial Black"/>
          <w:color w:val="6E2E9F"/>
          <w:w w:val="92"/>
          <w:position w:val="3"/>
          <w:sz w:val="5"/>
        </w:rPr>
        <w:t>e</w:t>
      </w:r>
      <w:r>
        <w:rPr>
          <w:rFonts w:ascii="Arial Black"/>
          <w:color w:val="6E2E9F"/>
          <w:spacing w:val="1"/>
          <w:w w:val="92"/>
          <w:position w:val="3"/>
          <w:sz w:val="5"/>
        </w:rPr>
        <w:t>r</w:t>
      </w:r>
      <w:r>
        <w:rPr>
          <w:rFonts w:ascii="Arial Black"/>
          <w:color w:val="6E2E9F"/>
          <w:spacing w:val="2"/>
          <w:w w:val="92"/>
          <w:position w:val="3"/>
          <w:sz w:val="5"/>
        </w:rPr>
        <w:t>v</w:t>
      </w:r>
      <w:r>
        <w:rPr>
          <w:rFonts w:ascii="Arial Black"/>
          <w:color w:val="6E2E9F"/>
          <w:spacing w:val="-6"/>
          <w:w w:val="92"/>
          <w:position w:val="3"/>
          <w:sz w:val="5"/>
        </w:rPr>
        <w:t>i</w:t>
      </w:r>
      <w:r>
        <w:rPr>
          <w:rFonts w:ascii="Arial Black"/>
          <w:color w:val="6E2E9F"/>
          <w:w w:val="92"/>
          <w:position w:val="3"/>
          <w:sz w:val="5"/>
        </w:rPr>
        <w:t>c</w:t>
      </w:r>
      <w:proofErr w:type="spellEnd"/>
      <w:r>
        <w:rPr>
          <w:rFonts w:ascii="Arial Black"/>
          <w:color w:val="6E2E9F"/>
          <w:spacing w:val="-10"/>
          <w:position w:val="3"/>
          <w:sz w:val="5"/>
        </w:rPr>
        <w:t xml:space="preserve"> </w:t>
      </w:r>
      <w:proofErr w:type="spellStart"/>
      <w:r>
        <w:rPr>
          <w:rFonts w:ascii="Arial Black"/>
          <w:color w:val="6E2E9F"/>
          <w:w w:val="92"/>
          <w:position w:val="3"/>
          <w:sz w:val="5"/>
        </w:rPr>
        <w:t>er</w:t>
      </w:r>
      <w:proofErr w:type="spellEnd"/>
      <w:r>
        <w:rPr>
          <w:rFonts w:ascii="Arial Black"/>
          <w:color w:val="6E2E9F"/>
          <w:spacing w:val="-2"/>
          <w:position w:val="3"/>
          <w:sz w:val="5"/>
        </w:rPr>
        <w:t xml:space="preserve"> </w:t>
      </w:r>
      <w:r>
        <w:rPr>
          <w:rFonts w:ascii="Arial Black"/>
          <w:color w:val="6E2E9F"/>
          <w:spacing w:val="4"/>
          <w:w w:val="92"/>
          <w:position w:val="3"/>
          <w:sz w:val="5"/>
        </w:rPr>
        <w:t>M</w:t>
      </w:r>
      <w:r>
        <w:rPr>
          <w:rFonts w:ascii="Arial Black"/>
          <w:color w:val="6E2E9F"/>
          <w:spacing w:val="-3"/>
          <w:w w:val="92"/>
          <w:position w:val="3"/>
          <w:sz w:val="5"/>
        </w:rPr>
        <w:t>a</w:t>
      </w:r>
      <w:r>
        <w:rPr>
          <w:rFonts w:ascii="Arial Black"/>
          <w:color w:val="6E2E9F"/>
          <w:w w:val="92"/>
          <w:position w:val="3"/>
          <w:sz w:val="5"/>
        </w:rPr>
        <w:t>na</w:t>
      </w:r>
      <w:r>
        <w:rPr>
          <w:rFonts w:ascii="Arial Black"/>
          <w:color w:val="6E2E9F"/>
          <w:spacing w:val="-12"/>
          <w:position w:val="3"/>
          <w:sz w:val="5"/>
        </w:rPr>
        <w:t xml:space="preserve"> </w:t>
      </w:r>
      <w:proofErr w:type="spellStart"/>
      <w:r>
        <w:rPr>
          <w:rFonts w:ascii="Arial Black"/>
          <w:color w:val="6E2E9F"/>
          <w:w w:val="92"/>
          <w:position w:val="3"/>
          <w:sz w:val="5"/>
        </w:rPr>
        <w:t>ger</w:t>
      </w:r>
      <w:proofErr w:type="spellEnd"/>
    </w:p>
    <w:p w:rsidR="00D55786" w:rsidRDefault="00D55786">
      <w:pPr>
        <w:rPr>
          <w:rFonts w:ascii="Arial Black"/>
          <w:sz w:val="5"/>
        </w:rPr>
        <w:sectPr w:rsidR="00D55786">
          <w:type w:val="continuous"/>
          <w:pgSz w:w="12240" w:h="15840"/>
          <w:pgMar w:top="2380" w:right="0" w:bottom="2060" w:left="340" w:header="720" w:footer="720" w:gutter="0"/>
          <w:cols w:num="2" w:space="720" w:equalWidth="0">
            <w:col w:w="7143" w:space="40"/>
            <w:col w:w="4717"/>
          </w:cols>
        </w:sectPr>
      </w:pPr>
    </w:p>
    <w:p w:rsidR="00D55786" w:rsidRDefault="00D55786">
      <w:pPr>
        <w:pStyle w:val="Textoindependiente"/>
        <w:spacing w:before="10"/>
        <w:rPr>
          <w:rFonts w:ascii="Arial Black"/>
          <w:sz w:val="21"/>
        </w:rPr>
      </w:pPr>
    </w:p>
    <w:p w:rsidR="00D55786" w:rsidRDefault="00D55786">
      <w:pPr>
        <w:rPr>
          <w:rFonts w:ascii="Arial Black"/>
          <w:sz w:val="21"/>
        </w:rPr>
        <w:sectPr w:rsidR="00D55786">
          <w:type w:val="continuous"/>
          <w:pgSz w:w="12240" w:h="15840"/>
          <w:pgMar w:top="2380" w:right="0" w:bottom="2060" w:left="340" w:header="720" w:footer="720" w:gutter="0"/>
          <w:cols w:space="720"/>
        </w:sectPr>
      </w:pPr>
    </w:p>
    <w:p w:rsidR="00D55786" w:rsidRDefault="00D55786">
      <w:pPr>
        <w:pStyle w:val="Textoindependiente"/>
        <w:rPr>
          <w:rFonts w:ascii="Arial Black"/>
          <w:sz w:val="6"/>
        </w:rPr>
      </w:pPr>
    </w:p>
    <w:p w:rsidR="00D55786" w:rsidRDefault="005C30C0">
      <w:pPr>
        <w:spacing w:before="47" w:line="196" w:lineRule="auto"/>
        <w:ind w:left="4420" w:right="120" w:firstLine="50"/>
        <w:rPr>
          <w:rFonts w:ascii="Arial Black"/>
          <w:sz w:val="5"/>
        </w:rPr>
      </w:pPr>
      <w:r>
        <w:rPr>
          <w:rFonts w:ascii="Arial Black"/>
          <w:color w:val="006EC0"/>
          <w:sz w:val="5"/>
        </w:rPr>
        <w:t xml:space="preserve">Ubuntu-V1 </w:t>
      </w:r>
      <w:r>
        <w:rPr>
          <w:rFonts w:ascii="Arial Black"/>
          <w:color w:val="FF0000"/>
          <w:sz w:val="5"/>
        </w:rPr>
        <w:t>IP</w:t>
      </w:r>
      <w:r>
        <w:rPr>
          <w:rFonts w:ascii="Arial Black"/>
          <w:color w:val="FF0000"/>
          <w:spacing w:val="-8"/>
          <w:sz w:val="5"/>
        </w:rPr>
        <w:t xml:space="preserve"> </w:t>
      </w:r>
      <w:r>
        <w:rPr>
          <w:rFonts w:ascii="Arial Black"/>
          <w:color w:val="FF0000"/>
          <w:sz w:val="5"/>
        </w:rPr>
        <w:t>10.10.100.3</w:t>
      </w:r>
    </w:p>
    <w:p w:rsidR="00D55786" w:rsidRDefault="005C30C0">
      <w:pPr>
        <w:spacing w:line="55" w:lineRule="exact"/>
        <w:ind w:left="4278"/>
        <w:rPr>
          <w:rFonts w:ascii="Arial Black" w:hAnsi="Arial Black"/>
          <w:sz w:val="5"/>
        </w:rPr>
      </w:pPr>
      <w:r>
        <w:rPr>
          <w:rFonts w:ascii="Arial Black" w:hAnsi="Arial Black"/>
          <w:color w:val="6E2E9F"/>
          <w:sz w:val="5"/>
        </w:rPr>
        <w:t xml:space="preserve">Software </w:t>
      </w:r>
      <w:proofErr w:type="spellStart"/>
      <w:r>
        <w:rPr>
          <w:rFonts w:ascii="Arial Black" w:hAnsi="Arial Black"/>
          <w:color w:val="6E2E9F"/>
          <w:sz w:val="5"/>
        </w:rPr>
        <w:t>CáncerInfantil</w:t>
      </w:r>
      <w:proofErr w:type="spellEnd"/>
    </w:p>
    <w:p w:rsidR="00D55786" w:rsidRDefault="005C30C0">
      <w:pPr>
        <w:pStyle w:val="Textoindependiente"/>
        <w:spacing w:before="2"/>
        <w:rPr>
          <w:rFonts w:ascii="Arial Black"/>
          <w:sz w:val="7"/>
        </w:rPr>
      </w:pPr>
      <w:r>
        <w:br w:type="column"/>
      </w:r>
    </w:p>
    <w:p w:rsidR="00D55786" w:rsidRDefault="005C30C0">
      <w:pPr>
        <w:spacing w:line="65" w:lineRule="exact"/>
        <w:ind w:left="490"/>
        <w:rPr>
          <w:rFonts w:ascii="Arial Black"/>
          <w:sz w:val="5"/>
        </w:rPr>
      </w:pPr>
      <w:proofErr w:type="spellStart"/>
      <w:r>
        <w:rPr>
          <w:rFonts w:ascii="Arial Black"/>
          <w:color w:val="006EC0"/>
          <w:sz w:val="5"/>
        </w:rPr>
        <w:t>Proethos</w:t>
      </w:r>
      <w:proofErr w:type="spellEnd"/>
    </w:p>
    <w:p w:rsidR="00D55786" w:rsidRDefault="005C30C0">
      <w:pPr>
        <w:spacing w:line="62" w:lineRule="exact"/>
        <w:ind w:left="394"/>
        <w:rPr>
          <w:rFonts w:ascii="Arial Black"/>
          <w:sz w:val="5"/>
        </w:rPr>
      </w:pPr>
      <w:proofErr w:type="gramStart"/>
      <w:r>
        <w:rPr>
          <w:rFonts w:ascii="Arial Black"/>
          <w:color w:val="FF0000"/>
          <w:sz w:val="5"/>
        </w:rPr>
        <w:t xml:space="preserve">IP </w:t>
      </w:r>
      <w:r>
        <w:rPr>
          <w:rFonts w:ascii="Arial Black"/>
          <w:color w:val="FF0000"/>
          <w:spacing w:val="14"/>
          <w:sz w:val="5"/>
        </w:rPr>
        <w:t xml:space="preserve"> </w:t>
      </w:r>
      <w:r>
        <w:rPr>
          <w:rFonts w:ascii="Arial Black"/>
          <w:color w:val="FF0000"/>
          <w:spacing w:val="-5"/>
          <w:sz w:val="5"/>
        </w:rPr>
        <w:t>10.10.100.167</w:t>
      </w:r>
      <w:proofErr w:type="gramEnd"/>
    </w:p>
    <w:p w:rsidR="00D55786" w:rsidRDefault="005C30C0">
      <w:pPr>
        <w:spacing w:line="68" w:lineRule="exact"/>
        <w:ind w:left="399"/>
        <w:rPr>
          <w:rFonts w:ascii="Arial Black" w:hAnsi="Arial Black"/>
          <w:sz w:val="5"/>
        </w:rPr>
      </w:pPr>
      <w:r>
        <w:rPr>
          <w:rFonts w:ascii="Arial Black" w:hAnsi="Arial Black"/>
          <w:color w:val="6E2E9F"/>
          <w:sz w:val="5"/>
        </w:rPr>
        <w:t>Comité de</w:t>
      </w:r>
      <w:r>
        <w:rPr>
          <w:rFonts w:ascii="Arial Black" w:hAnsi="Arial Black"/>
          <w:color w:val="6E2E9F"/>
          <w:spacing w:val="-13"/>
          <w:sz w:val="5"/>
        </w:rPr>
        <w:t xml:space="preserve"> </w:t>
      </w:r>
      <w:proofErr w:type="spellStart"/>
      <w:r>
        <w:rPr>
          <w:rFonts w:ascii="Arial Black" w:hAnsi="Arial Black"/>
          <w:color w:val="6E2E9F"/>
          <w:sz w:val="5"/>
        </w:rPr>
        <w:t>Etica</w:t>
      </w:r>
      <w:proofErr w:type="spellEnd"/>
    </w:p>
    <w:p w:rsidR="00D55786" w:rsidRDefault="005C30C0">
      <w:pPr>
        <w:pStyle w:val="Textoindependiente"/>
        <w:rPr>
          <w:rFonts w:ascii="Arial Black"/>
          <w:sz w:val="10"/>
        </w:rPr>
      </w:pPr>
      <w:r>
        <w:br w:type="column"/>
      </w:r>
    </w:p>
    <w:p w:rsidR="00D55786" w:rsidRDefault="005C30C0">
      <w:pPr>
        <w:spacing w:before="81"/>
        <w:jc w:val="right"/>
        <w:rPr>
          <w:rFonts w:ascii="Arial Black"/>
          <w:sz w:val="5"/>
        </w:rPr>
      </w:pPr>
      <w:r>
        <w:rPr>
          <w:rFonts w:ascii="Arial Black"/>
          <w:color w:val="FF0000"/>
          <w:spacing w:val="-1"/>
          <w:sz w:val="5"/>
        </w:rPr>
        <w:t>I</w:t>
      </w:r>
      <w:r>
        <w:rPr>
          <w:rFonts w:ascii="Arial Black"/>
          <w:color w:val="FF0000"/>
          <w:sz w:val="5"/>
        </w:rPr>
        <w:t>P</w:t>
      </w:r>
      <w:r>
        <w:rPr>
          <w:rFonts w:ascii="Arial Black"/>
          <w:color w:val="FF0000"/>
          <w:spacing w:val="-1"/>
          <w:sz w:val="5"/>
        </w:rPr>
        <w:t xml:space="preserve"> </w:t>
      </w:r>
      <w:r>
        <w:rPr>
          <w:rFonts w:ascii="Arial Black"/>
          <w:color w:val="FF0000"/>
          <w:spacing w:val="-12"/>
          <w:sz w:val="5"/>
        </w:rPr>
        <w:t>1</w:t>
      </w:r>
      <w:r>
        <w:rPr>
          <w:rFonts w:ascii="Arial Black"/>
          <w:color w:val="006EC0"/>
          <w:spacing w:val="-30"/>
          <w:position w:val="2"/>
          <w:sz w:val="5"/>
        </w:rPr>
        <w:t>N</w:t>
      </w:r>
      <w:proofErr w:type="gramStart"/>
      <w:r>
        <w:rPr>
          <w:rFonts w:ascii="Arial Black"/>
          <w:color w:val="FF0000"/>
          <w:spacing w:val="-3"/>
          <w:sz w:val="5"/>
        </w:rPr>
        <w:t>0</w:t>
      </w:r>
      <w:r>
        <w:rPr>
          <w:rFonts w:ascii="Arial Black"/>
          <w:color w:val="006EC0"/>
          <w:spacing w:val="-32"/>
          <w:position w:val="2"/>
          <w:sz w:val="5"/>
        </w:rPr>
        <w:t>a</w:t>
      </w:r>
      <w:r>
        <w:rPr>
          <w:rFonts w:ascii="Arial Black"/>
          <w:color w:val="FF0000"/>
          <w:sz w:val="5"/>
        </w:rPr>
        <w:t>.</w:t>
      </w:r>
      <w:r>
        <w:rPr>
          <w:rFonts w:ascii="Arial Black"/>
          <w:color w:val="FF0000"/>
          <w:spacing w:val="-20"/>
          <w:sz w:val="5"/>
        </w:rPr>
        <w:t>1</w:t>
      </w:r>
      <w:r>
        <w:rPr>
          <w:rFonts w:ascii="Arial Black"/>
          <w:color w:val="006EC0"/>
          <w:spacing w:val="-4"/>
          <w:position w:val="2"/>
          <w:sz w:val="5"/>
        </w:rPr>
        <w:t>t</w:t>
      </w:r>
      <w:r>
        <w:rPr>
          <w:rFonts w:ascii="Arial Black"/>
          <w:color w:val="FF0000"/>
          <w:spacing w:val="-32"/>
          <w:sz w:val="5"/>
        </w:rPr>
        <w:t>0</w:t>
      </w:r>
      <w:proofErr w:type="spellStart"/>
      <w:r>
        <w:rPr>
          <w:rFonts w:ascii="Arial Black"/>
          <w:color w:val="006EC0"/>
          <w:spacing w:val="-1"/>
          <w:position w:val="2"/>
          <w:sz w:val="5"/>
        </w:rPr>
        <w:t>r</w:t>
      </w:r>
      <w:r>
        <w:rPr>
          <w:rFonts w:ascii="Arial Black"/>
          <w:color w:val="006EC0"/>
          <w:spacing w:val="-8"/>
          <w:position w:val="2"/>
          <w:sz w:val="5"/>
        </w:rPr>
        <w:t>i</w:t>
      </w:r>
      <w:proofErr w:type="spellEnd"/>
      <w:r>
        <w:rPr>
          <w:rFonts w:ascii="Arial Black"/>
          <w:color w:val="FF0000"/>
          <w:spacing w:val="-10"/>
          <w:sz w:val="5"/>
        </w:rPr>
        <w:t>.</w:t>
      </w:r>
      <w:r>
        <w:rPr>
          <w:rFonts w:ascii="Arial Black"/>
          <w:color w:val="006EC0"/>
          <w:spacing w:val="-24"/>
          <w:position w:val="2"/>
          <w:sz w:val="5"/>
        </w:rPr>
        <w:t>x</w:t>
      </w:r>
      <w:proofErr w:type="gramEnd"/>
      <w:r>
        <w:rPr>
          <w:rFonts w:ascii="Arial Black"/>
          <w:color w:val="FF0000"/>
          <w:sz w:val="5"/>
        </w:rPr>
        <w:t>1</w:t>
      </w:r>
      <w:r>
        <w:rPr>
          <w:rFonts w:ascii="Arial Black"/>
          <w:color w:val="FF0000"/>
          <w:spacing w:val="-27"/>
          <w:sz w:val="5"/>
        </w:rPr>
        <w:t>0</w:t>
      </w:r>
      <w:r>
        <w:rPr>
          <w:rFonts w:ascii="Arial Black"/>
          <w:color w:val="006EC0"/>
          <w:spacing w:val="-10"/>
          <w:position w:val="2"/>
          <w:sz w:val="5"/>
        </w:rPr>
        <w:t>S</w:t>
      </w:r>
      <w:r>
        <w:rPr>
          <w:rFonts w:ascii="Arial Black"/>
          <w:color w:val="FF0000"/>
          <w:spacing w:val="-25"/>
          <w:sz w:val="5"/>
        </w:rPr>
        <w:t>0</w:t>
      </w:r>
      <w:r>
        <w:rPr>
          <w:rFonts w:ascii="Arial Black"/>
          <w:color w:val="006EC0"/>
          <w:spacing w:val="-24"/>
          <w:position w:val="2"/>
          <w:sz w:val="5"/>
        </w:rPr>
        <w:t>M</w:t>
      </w:r>
      <w:r>
        <w:rPr>
          <w:rFonts w:ascii="Arial Black"/>
          <w:color w:val="FF0000"/>
          <w:sz w:val="5"/>
        </w:rPr>
        <w:t>.175</w:t>
      </w:r>
    </w:p>
    <w:p w:rsidR="00D55786" w:rsidRDefault="005C30C0">
      <w:pPr>
        <w:pStyle w:val="Textoindependiente"/>
        <w:rPr>
          <w:rFonts w:ascii="Arial Black"/>
          <w:sz w:val="6"/>
        </w:rPr>
      </w:pPr>
      <w:r>
        <w:br w:type="column"/>
      </w:r>
    </w:p>
    <w:p w:rsidR="00D55786" w:rsidRDefault="00D55786">
      <w:pPr>
        <w:pStyle w:val="Textoindependiente"/>
        <w:spacing w:before="4"/>
        <w:rPr>
          <w:rFonts w:ascii="Arial Black"/>
          <w:sz w:val="8"/>
        </w:rPr>
      </w:pPr>
    </w:p>
    <w:p w:rsidR="00D55786" w:rsidRDefault="005C30C0">
      <w:pPr>
        <w:spacing w:line="196" w:lineRule="auto"/>
        <w:ind w:left="234" w:right="2585" w:firstLine="12"/>
        <w:rPr>
          <w:rFonts w:ascii="Arial Black"/>
          <w:sz w:val="5"/>
        </w:rPr>
      </w:pPr>
      <w:proofErr w:type="spellStart"/>
      <w:r>
        <w:rPr>
          <w:rFonts w:ascii="Arial Black"/>
          <w:color w:val="006EC0"/>
          <w:sz w:val="5"/>
        </w:rPr>
        <w:t>Natrix-SMPortal</w:t>
      </w:r>
      <w:proofErr w:type="spellEnd"/>
      <w:r>
        <w:rPr>
          <w:rFonts w:ascii="Arial Black"/>
          <w:color w:val="006EC0"/>
          <w:sz w:val="5"/>
        </w:rPr>
        <w:t xml:space="preserve"> </w:t>
      </w:r>
      <w:r>
        <w:rPr>
          <w:rFonts w:ascii="Arial Black"/>
          <w:color w:val="FF0000"/>
          <w:sz w:val="5"/>
        </w:rPr>
        <w:t>IP 10.10.100.177</w:t>
      </w:r>
    </w:p>
    <w:p w:rsidR="00D55786" w:rsidRDefault="00D55786">
      <w:pPr>
        <w:spacing w:line="196" w:lineRule="auto"/>
        <w:rPr>
          <w:rFonts w:ascii="Arial Black"/>
          <w:sz w:val="5"/>
        </w:rPr>
        <w:sectPr w:rsidR="00D55786">
          <w:type w:val="continuous"/>
          <w:pgSz w:w="12240" w:h="15840"/>
          <w:pgMar w:top="2380" w:right="0" w:bottom="2060" w:left="340" w:header="720" w:footer="720" w:gutter="0"/>
          <w:cols w:num="4" w:space="720" w:equalWidth="0">
            <w:col w:w="4934" w:space="40"/>
            <w:col w:w="836" w:space="39"/>
            <w:col w:w="2716" w:space="40"/>
            <w:col w:w="3295"/>
          </w:cols>
        </w:sectPr>
      </w:pPr>
    </w:p>
    <w:p w:rsidR="00D55786" w:rsidRDefault="00D55786">
      <w:pPr>
        <w:pStyle w:val="Textoindependiente"/>
        <w:spacing w:before="5"/>
        <w:rPr>
          <w:rFonts w:ascii="Arial Black"/>
          <w:sz w:val="10"/>
        </w:rPr>
      </w:pPr>
    </w:p>
    <w:p w:rsidR="00D55786" w:rsidRDefault="00D55786">
      <w:pPr>
        <w:rPr>
          <w:rFonts w:ascii="Arial Black"/>
          <w:sz w:val="10"/>
        </w:rPr>
        <w:sectPr w:rsidR="00D55786">
          <w:type w:val="continuous"/>
          <w:pgSz w:w="12240" w:h="15840"/>
          <w:pgMar w:top="2380" w:right="0" w:bottom="2060" w:left="340" w:header="720" w:footer="720" w:gutter="0"/>
          <w:cols w:space="720"/>
        </w:sectPr>
      </w:pPr>
    </w:p>
    <w:p w:rsidR="00D55786" w:rsidRDefault="00D55786">
      <w:pPr>
        <w:pStyle w:val="Textoindependiente"/>
        <w:rPr>
          <w:rFonts w:ascii="Arial Black"/>
          <w:sz w:val="10"/>
        </w:rPr>
      </w:pPr>
    </w:p>
    <w:p w:rsidR="00D55786" w:rsidRDefault="00D55786">
      <w:pPr>
        <w:pStyle w:val="Textoindependiente"/>
        <w:rPr>
          <w:rFonts w:ascii="Arial Black"/>
          <w:sz w:val="10"/>
        </w:rPr>
      </w:pPr>
    </w:p>
    <w:p w:rsidR="00D55786" w:rsidRDefault="00D55786">
      <w:pPr>
        <w:pStyle w:val="Textoindependiente"/>
        <w:rPr>
          <w:rFonts w:ascii="Arial Black"/>
          <w:sz w:val="10"/>
        </w:rPr>
      </w:pPr>
    </w:p>
    <w:p w:rsidR="00D55786" w:rsidRDefault="00D55786">
      <w:pPr>
        <w:pStyle w:val="Textoindependiente"/>
        <w:spacing w:before="9"/>
        <w:rPr>
          <w:rFonts w:ascii="Arial Black"/>
          <w:sz w:val="9"/>
        </w:rPr>
      </w:pPr>
    </w:p>
    <w:p w:rsidR="00D55786" w:rsidRDefault="005C30C0">
      <w:pPr>
        <w:jc w:val="right"/>
        <w:rPr>
          <w:rFonts w:ascii="Arial Black"/>
          <w:sz w:val="7"/>
        </w:rPr>
      </w:pPr>
      <w:r>
        <w:rPr>
          <w:rFonts w:ascii="Arial Black"/>
          <w:sz w:val="7"/>
        </w:rPr>
        <w:t>LAN</w:t>
      </w:r>
    </w:p>
    <w:p w:rsidR="00D55786" w:rsidRDefault="005C30C0">
      <w:pPr>
        <w:pStyle w:val="Textoindependiente"/>
        <w:rPr>
          <w:rFonts w:ascii="Arial Black"/>
          <w:sz w:val="6"/>
        </w:rPr>
      </w:pPr>
      <w:r>
        <w:br w:type="column"/>
      </w:r>
    </w:p>
    <w:p w:rsidR="00D55786" w:rsidRDefault="00D55786">
      <w:pPr>
        <w:pStyle w:val="Textoindependiente"/>
        <w:rPr>
          <w:rFonts w:ascii="Arial Black"/>
          <w:sz w:val="6"/>
        </w:rPr>
      </w:pPr>
    </w:p>
    <w:p w:rsidR="00D55786" w:rsidRDefault="00D55786">
      <w:pPr>
        <w:pStyle w:val="Textoindependiente"/>
        <w:spacing w:before="5"/>
        <w:rPr>
          <w:rFonts w:ascii="Arial Black"/>
          <w:sz w:val="5"/>
        </w:rPr>
      </w:pPr>
    </w:p>
    <w:p w:rsidR="00D55786" w:rsidRDefault="005E2F66">
      <w:pPr>
        <w:spacing w:line="68" w:lineRule="exact"/>
        <w:ind w:left="416"/>
        <w:rPr>
          <w:rFonts w:ascii="Arial Black"/>
          <w:sz w:val="5"/>
        </w:rPr>
      </w:pPr>
      <w:r>
        <w:rPr>
          <w:noProof/>
        </w:rPr>
        <mc:AlternateContent>
          <mc:Choice Requires="wpg">
            <w:drawing>
              <wp:anchor distT="0" distB="0" distL="114300" distR="114300" simplePos="0" relativeHeight="15746048" behindDoc="0" locked="0" layoutInCell="1" allowOverlap="1">
                <wp:simplePos x="0" y="0"/>
                <wp:positionH relativeFrom="page">
                  <wp:posOffset>4283075</wp:posOffset>
                </wp:positionH>
                <wp:positionV relativeFrom="paragraph">
                  <wp:posOffset>-348615</wp:posOffset>
                </wp:positionV>
                <wp:extent cx="400685" cy="320675"/>
                <wp:effectExtent l="0" t="0" r="0" b="0"/>
                <wp:wrapNone/>
                <wp:docPr id="42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 cy="320675"/>
                          <a:chOff x="6745" y="-549"/>
                          <a:chExt cx="631" cy="505"/>
                        </a:xfrm>
                      </wpg:grpSpPr>
                      <pic:pic xmlns:pic="http://schemas.openxmlformats.org/drawingml/2006/picture">
                        <pic:nvPicPr>
                          <pic:cNvPr id="429" name="Picture 3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45" y="-549"/>
                            <a:ext cx="229"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956" y="-420"/>
                            <a:ext cx="42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B4638E" id="Group 301" o:spid="_x0000_s1026" style="position:absolute;margin-left:337.25pt;margin-top:-27.45pt;width:31.55pt;height:25.25pt;z-index:15746048;mso-position-horizontal-relative:page" coordorigin="6745,-549" coordsize="631,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">
                <v:shape id="Picture 303" o:spid="_x0000_s1027" type="#_x0000_t75" style="position:absolute;left:6745;top:-549;width:229;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">
                  <v:imagedata r:id="rId64" o:title=""/>
                </v:shape>
                <v:shape id="Picture 302" o:spid="_x0000_s1028" type="#_x0000_t75" style="position:absolute;left:6956;top:-420;width:42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">
                  <v:imagedata r:id="rId132" o:title=""/>
                </v:shape>
                <w10:wrap anchorx="page"/>
              </v:group>
            </w:pict>
          </mc:Fallback>
        </mc:AlternateContent>
      </w:r>
      <w:r>
        <w:rPr>
          <w:noProof/>
        </w:rPr>
        <mc:AlternateContent>
          <mc:Choice Requires="wpg">
            <w:drawing>
              <wp:anchor distT="0" distB="0" distL="114300" distR="114300" simplePos="0" relativeHeight="15746560" behindDoc="0" locked="0" layoutInCell="1" allowOverlap="1">
                <wp:simplePos x="0" y="0"/>
                <wp:positionH relativeFrom="page">
                  <wp:posOffset>4785995</wp:posOffset>
                </wp:positionH>
                <wp:positionV relativeFrom="paragraph">
                  <wp:posOffset>-320040</wp:posOffset>
                </wp:positionV>
                <wp:extent cx="396875" cy="287020"/>
                <wp:effectExtent l="0" t="0" r="0" b="0"/>
                <wp:wrapNone/>
                <wp:docPr id="42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 cy="287020"/>
                          <a:chOff x="7537" y="-504"/>
                          <a:chExt cx="625" cy="452"/>
                        </a:xfrm>
                      </wpg:grpSpPr>
                      <pic:pic xmlns:pic="http://schemas.openxmlformats.org/drawingml/2006/picture">
                        <pic:nvPicPr>
                          <pic:cNvPr id="426" name="Picture 3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37" y="-504"/>
                            <a:ext cx="24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758" y="-398"/>
                            <a:ext cx="4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1ED41B" id="Group 298" o:spid="_x0000_s1026" style="position:absolute;margin-left:376.85pt;margin-top:-25.2pt;width:31.25pt;height:22.6pt;z-index:15746560;mso-position-horizontal-relative:page" coordorigin="7537,-504" coordsize="625,4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">
                <v:shape id="Picture 300" o:spid="_x0000_s1027" type="#_x0000_t75" style="position:absolute;left:7537;top:-504;width:246;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">
                  <v:imagedata r:id="rId64" o:title=""/>
                </v:shape>
                <v:shape id="Picture 299" o:spid="_x0000_s1028" type="#_x0000_t75" style="position:absolute;left:7758;top:-398;width:40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">
                  <v:imagedata r:id="rId134" o:title=""/>
                </v:shape>
                <w10:wrap anchorx="page"/>
              </v:group>
            </w:pict>
          </mc:Fallback>
        </mc:AlternateContent>
      </w:r>
      <w:r w:rsidR="005C30C0">
        <w:rPr>
          <w:rFonts w:ascii="Arial Black"/>
          <w:color w:val="006EC0"/>
          <w:sz w:val="5"/>
        </w:rPr>
        <w:t>Cobra</w:t>
      </w:r>
    </w:p>
    <w:p w:rsidR="00D55786" w:rsidRDefault="005C30C0">
      <w:pPr>
        <w:spacing w:before="5" w:line="204" w:lineRule="auto"/>
        <w:ind w:left="418" w:right="-4" w:hanging="101"/>
        <w:rPr>
          <w:rFonts w:ascii="Arial Black"/>
          <w:sz w:val="5"/>
        </w:rPr>
      </w:pPr>
      <w:r>
        <w:rPr>
          <w:rFonts w:ascii="Arial Black"/>
          <w:color w:val="FF0000"/>
          <w:sz w:val="5"/>
        </w:rPr>
        <w:t xml:space="preserve">IP </w:t>
      </w:r>
      <w:r>
        <w:rPr>
          <w:rFonts w:ascii="Arial Black"/>
          <w:color w:val="FF0000"/>
          <w:spacing w:val="-4"/>
          <w:sz w:val="5"/>
        </w:rPr>
        <w:t xml:space="preserve">172.20.1.21 </w:t>
      </w:r>
      <w:r>
        <w:rPr>
          <w:rFonts w:ascii="Arial Black"/>
          <w:color w:val="6E2E9F"/>
          <w:sz w:val="5"/>
        </w:rPr>
        <w:t>DHCP</w:t>
      </w:r>
    </w:p>
    <w:p w:rsidR="00D55786" w:rsidRDefault="005C30C0">
      <w:pPr>
        <w:pStyle w:val="Textoindependiente"/>
        <w:spacing w:before="2"/>
        <w:rPr>
          <w:rFonts w:ascii="Arial Black"/>
          <w:sz w:val="7"/>
        </w:rPr>
      </w:pPr>
      <w:r>
        <w:br w:type="column"/>
      </w:r>
    </w:p>
    <w:p w:rsidR="00D55786" w:rsidRDefault="005C30C0">
      <w:pPr>
        <w:ind w:left="449"/>
        <w:rPr>
          <w:rFonts w:ascii="Arial Black"/>
          <w:sz w:val="5"/>
        </w:rPr>
      </w:pPr>
      <w:r>
        <w:rPr>
          <w:rFonts w:ascii="Arial Black"/>
          <w:color w:val="6E2E9F"/>
          <w:sz w:val="5"/>
        </w:rPr>
        <w:t>Web Ser vice DANE</w:t>
      </w:r>
    </w:p>
    <w:p w:rsidR="00D55786" w:rsidRDefault="005C30C0">
      <w:pPr>
        <w:pStyle w:val="Textoindependiente"/>
        <w:rPr>
          <w:rFonts w:ascii="Arial Black"/>
          <w:sz w:val="6"/>
        </w:rPr>
      </w:pPr>
      <w:r>
        <w:br w:type="column"/>
      </w:r>
    </w:p>
    <w:p w:rsidR="00D55786" w:rsidRDefault="00D55786">
      <w:pPr>
        <w:pStyle w:val="Textoindependiente"/>
        <w:rPr>
          <w:rFonts w:ascii="Arial Black"/>
          <w:sz w:val="6"/>
        </w:rPr>
      </w:pPr>
    </w:p>
    <w:p w:rsidR="00D55786" w:rsidRDefault="00D55786">
      <w:pPr>
        <w:pStyle w:val="Textoindependiente"/>
        <w:rPr>
          <w:rFonts w:ascii="Arial Black"/>
          <w:sz w:val="6"/>
        </w:rPr>
      </w:pPr>
    </w:p>
    <w:p w:rsidR="00D55786" w:rsidRDefault="00D55786">
      <w:pPr>
        <w:pStyle w:val="Textoindependiente"/>
        <w:rPr>
          <w:rFonts w:ascii="Arial Black"/>
          <w:sz w:val="6"/>
        </w:rPr>
      </w:pPr>
    </w:p>
    <w:p w:rsidR="00D55786" w:rsidRDefault="00D55786">
      <w:pPr>
        <w:pStyle w:val="Textoindependiente"/>
        <w:rPr>
          <w:rFonts w:ascii="Arial Black"/>
          <w:sz w:val="6"/>
        </w:rPr>
      </w:pPr>
    </w:p>
    <w:p w:rsidR="00D55786" w:rsidRDefault="00D55786">
      <w:pPr>
        <w:pStyle w:val="Textoindependiente"/>
        <w:spacing w:before="1"/>
        <w:rPr>
          <w:rFonts w:ascii="Arial Black"/>
          <w:sz w:val="5"/>
        </w:rPr>
      </w:pPr>
    </w:p>
    <w:p w:rsidR="00D55786" w:rsidRDefault="005C30C0">
      <w:pPr>
        <w:spacing w:line="196" w:lineRule="auto"/>
        <w:ind w:left="1491" w:firstLine="16"/>
        <w:jc w:val="right"/>
        <w:rPr>
          <w:rFonts w:ascii="Arial Black"/>
          <w:sz w:val="5"/>
        </w:rPr>
      </w:pPr>
      <w:r>
        <w:rPr>
          <w:rFonts w:ascii="Arial Black"/>
          <w:color w:val="006EC0"/>
          <w:sz w:val="5"/>
        </w:rPr>
        <w:t xml:space="preserve">Thamnophis-V2 </w:t>
      </w:r>
      <w:r>
        <w:rPr>
          <w:rFonts w:ascii="Arial Black"/>
          <w:color w:val="FF0000"/>
          <w:sz w:val="5"/>
        </w:rPr>
        <w:t>IP 10.10.100.124</w:t>
      </w:r>
    </w:p>
    <w:p w:rsidR="00D55786" w:rsidRDefault="005C30C0">
      <w:pPr>
        <w:spacing w:line="65" w:lineRule="exact"/>
        <w:ind w:right="55"/>
        <w:jc w:val="right"/>
        <w:rPr>
          <w:rFonts w:ascii="Arial Black"/>
          <w:sz w:val="5"/>
        </w:rPr>
      </w:pPr>
      <w:proofErr w:type="spellStart"/>
      <w:r>
        <w:rPr>
          <w:rFonts w:ascii="Arial Black"/>
          <w:color w:val="6E2E9F"/>
          <w:sz w:val="5"/>
        </w:rPr>
        <w:t>Solidus</w:t>
      </w:r>
      <w:proofErr w:type="spellEnd"/>
      <w:r>
        <w:rPr>
          <w:rFonts w:ascii="Arial Black"/>
          <w:color w:val="6E2E9F"/>
          <w:sz w:val="5"/>
        </w:rPr>
        <w:t xml:space="preserve"> Eure</w:t>
      </w:r>
    </w:p>
    <w:p w:rsidR="00D55786" w:rsidRDefault="005C30C0">
      <w:pPr>
        <w:pStyle w:val="Textoindependiente"/>
        <w:rPr>
          <w:rFonts w:ascii="Arial Black"/>
          <w:sz w:val="6"/>
        </w:rPr>
      </w:pPr>
      <w:r>
        <w:br w:type="column"/>
      </w:r>
    </w:p>
    <w:p w:rsidR="00D55786" w:rsidRDefault="00D55786">
      <w:pPr>
        <w:pStyle w:val="Textoindependiente"/>
        <w:rPr>
          <w:rFonts w:ascii="Arial Black"/>
          <w:sz w:val="6"/>
        </w:rPr>
      </w:pPr>
    </w:p>
    <w:p w:rsidR="00D55786" w:rsidRDefault="00D55786">
      <w:pPr>
        <w:pStyle w:val="Textoindependiente"/>
        <w:rPr>
          <w:rFonts w:ascii="Arial Black"/>
          <w:sz w:val="6"/>
        </w:rPr>
      </w:pPr>
    </w:p>
    <w:p w:rsidR="00D55786" w:rsidRDefault="00D55786">
      <w:pPr>
        <w:pStyle w:val="Textoindependiente"/>
        <w:rPr>
          <w:rFonts w:ascii="Arial Black"/>
          <w:sz w:val="6"/>
        </w:rPr>
      </w:pPr>
    </w:p>
    <w:p w:rsidR="00D55786" w:rsidRDefault="00D55786">
      <w:pPr>
        <w:pStyle w:val="Textoindependiente"/>
        <w:rPr>
          <w:rFonts w:ascii="Arial Black"/>
          <w:sz w:val="6"/>
        </w:rPr>
      </w:pPr>
    </w:p>
    <w:p w:rsidR="00D55786" w:rsidRDefault="00D55786">
      <w:pPr>
        <w:pStyle w:val="Textoindependiente"/>
        <w:rPr>
          <w:rFonts w:ascii="Arial Black"/>
          <w:sz w:val="5"/>
        </w:rPr>
      </w:pPr>
    </w:p>
    <w:p w:rsidR="00D55786" w:rsidRDefault="005C30C0">
      <w:pPr>
        <w:spacing w:before="1" w:line="199" w:lineRule="auto"/>
        <w:ind w:left="207"/>
        <w:jc w:val="center"/>
        <w:rPr>
          <w:rFonts w:ascii="Arial Black"/>
          <w:sz w:val="5"/>
        </w:rPr>
      </w:pPr>
      <w:r>
        <w:rPr>
          <w:rFonts w:ascii="Arial Black"/>
          <w:color w:val="006EC0"/>
          <w:sz w:val="5"/>
        </w:rPr>
        <w:t xml:space="preserve">27558-D-DL-1031 </w:t>
      </w:r>
      <w:r>
        <w:rPr>
          <w:rFonts w:ascii="Arial Black"/>
          <w:color w:val="FF0000"/>
          <w:sz w:val="5"/>
        </w:rPr>
        <w:t xml:space="preserve">IP 10.10.100.50 </w:t>
      </w:r>
      <w:proofErr w:type="spellStart"/>
      <w:r>
        <w:rPr>
          <w:rFonts w:ascii="Arial Black"/>
          <w:color w:val="6E2E9F"/>
          <w:sz w:val="5"/>
        </w:rPr>
        <w:t>cTLOG</w:t>
      </w:r>
      <w:proofErr w:type="spellEnd"/>
    </w:p>
    <w:p w:rsidR="00D55786" w:rsidRDefault="005C30C0">
      <w:pPr>
        <w:pStyle w:val="Textoindependiente"/>
        <w:spacing w:before="8"/>
        <w:rPr>
          <w:rFonts w:ascii="Arial Black"/>
          <w:sz w:val="7"/>
        </w:rPr>
      </w:pPr>
      <w:r>
        <w:br w:type="column"/>
      </w:r>
    </w:p>
    <w:p w:rsidR="00D55786" w:rsidRDefault="005C30C0">
      <w:pPr>
        <w:ind w:left="461"/>
        <w:rPr>
          <w:rFonts w:ascii="Arial Black"/>
          <w:sz w:val="5"/>
        </w:rPr>
      </w:pPr>
      <w:r>
        <w:rPr>
          <w:rFonts w:ascii="Arial Black"/>
          <w:color w:val="6E2E9F"/>
          <w:sz w:val="5"/>
        </w:rPr>
        <w:t xml:space="preserve">Services Manager </w:t>
      </w:r>
      <w:proofErr w:type="spellStart"/>
      <w:r>
        <w:rPr>
          <w:rFonts w:ascii="Arial Black"/>
          <w:color w:val="6E2E9F"/>
          <w:position w:val="2"/>
          <w:sz w:val="5"/>
        </w:rPr>
        <w:t>Solidus</w:t>
      </w:r>
      <w:proofErr w:type="spellEnd"/>
      <w:r>
        <w:rPr>
          <w:rFonts w:ascii="Arial Black"/>
          <w:color w:val="6E2E9F"/>
          <w:position w:val="2"/>
          <w:sz w:val="5"/>
        </w:rPr>
        <w:t xml:space="preserve"> Portal Service </w:t>
      </w:r>
      <w:proofErr w:type="gramStart"/>
      <w:r>
        <w:rPr>
          <w:rFonts w:ascii="Arial Black"/>
          <w:color w:val="6E2E9F"/>
          <w:position w:val="2"/>
          <w:sz w:val="5"/>
        </w:rPr>
        <w:t>manager</w:t>
      </w:r>
      <w:proofErr w:type="gramEnd"/>
    </w:p>
    <w:p w:rsidR="00D55786" w:rsidRDefault="005E2F66">
      <w:pPr>
        <w:tabs>
          <w:tab w:val="left" w:pos="1892"/>
        </w:tabs>
        <w:spacing w:before="60"/>
        <w:ind w:left="375"/>
        <w:rPr>
          <w:rFonts w:ascii="Arial Black"/>
          <w:sz w:val="10"/>
        </w:rPr>
      </w:pPr>
      <w:r>
        <w:rPr>
          <w:noProof/>
        </w:rPr>
        <mc:AlternateContent>
          <mc:Choice Requires="wpg">
            <w:drawing>
              <wp:anchor distT="0" distB="0" distL="114300" distR="114300" simplePos="0" relativeHeight="15742464" behindDoc="0" locked="0" layoutInCell="1" allowOverlap="1">
                <wp:simplePos x="0" y="0"/>
                <wp:positionH relativeFrom="page">
                  <wp:posOffset>5384800</wp:posOffset>
                </wp:positionH>
                <wp:positionV relativeFrom="paragraph">
                  <wp:posOffset>196215</wp:posOffset>
                </wp:positionV>
                <wp:extent cx="695960" cy="227330"/>
                <wp:effectExtent l="0" t="0" r="0" b="0"/>
                <wp:wrapNone/>
                <wp:docPr id="42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227330"/>
                          <a:chOff x="8480" y="309"/>
                          <a:chExt cx="1096" cy="358"/>
                        </a:xfrm>
                      </wpg:grpSpPr>
                      <pic:pic xmlns:pic="http://schemas.openxmlformats.org/drawingml/2006/picture">
                        <pic:nvPicPr>
                          <pic:cNvPr id="421" name="Picture 2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80" y="309"/>
                            <a:ext cx="22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29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680" y="435"/>
                            <a:ext cx="30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29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035" y="309"/>
                            <a:ext cx="227"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9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255" y="404"/>
                            <a:ext cx="3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162FF1" id="Group 293" o:spid="_x0000_s1026" style="position:absolute;margin-left:424pt;margin-top:15.45pt;width:54.8pt;height:17.9pt;z-index:15742464;mso-position-horizontal-relative:page" coordorigin="8480,309" coordsize="1096,3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">
                <v:shape id="Picture 297" o:spid="_x0000_s1027" type="#_x0000_t75" style="position:absolute;left:8480;top:309;width:225;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">
                  <v:imagedata r:id="rId64" o:title=""/>
                </v:shape>
                <v:shape id="Picture 296" o:spid="_x0000_s1028" type="#_x0000_t75" style="position:absolute;left:8680;top:435;width:307;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">
                  <v:imagedata r:id="rId138" o:title=""/>
                </v:shape>
                <v:shape id="Picture 295" o:spid="_x0000_s1029" type="#_x0000_t75" style="position:absolute;left:9035;top:309;width:227;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">
                  <v:imagedata r:id="rId139" o:title=""/>
                </v:shape>
                <v:shape id="Picture 294" o:spid="_x0000_s1030" type="#_x0000_t75" style="position:absolute;left:9255;top:404;width:321;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">
                  <v:imagedata r:id="rId140" o:title=""/>
                </v:shape>
                <w10:wrap anchorx="page"/>
              </v:group>
            </w:pict>
          </mc:Fallback>
        </mc:AlternateContent>
      </w:r>
      <w:r>
        <w:rPr>
          <w:noProof/>
        </w:rPr>
        <mc:AlternateContent>
          <mc:Choice Requires="wps">
            <w:drawing>
              <wp:anchor distT="0" distB="0" distL="114300" distR="114300" simplePos="0" relativeHeight="484028928" behindDoc="1" locked="0" layoutInCell="1" allowOverlap="1">
                <wp:simplePos x="0" y="0"/>
                <wp:positionH relativeFrom="page">
                  <wp:posOffset>5831840</wp:posOffset>
                </wp:positionH>
                <wp:positionV relativeFrom="paragraph">
                  <wp:posOffset>-27940</wp:posOffset>
                </wp:positionV>
                <wp:extent cx="273050" cy="45720"/>
                <wp:effectExtent l="0" t="0" r="0" b="0"/>
                <wp:wrapNone/>
                <wp:docPr id="41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sz w:val="5"/>
                              </w:rPr>
                            </w:pPr>
                            <w:r>
                              <w:rPr>
                                <w:rFonts w:ascii="Arial Black"/>
                                <w:color w:val="6E2E9F"/>
                                <w:sz w:val="5"/>
                              </w:rPr>
                              <w:t xml:space="preserve">Sharepoint </w:t>
                            </w:r>
                            <w:r>
                              <w:rPr>
                                <w:rFonts w:ascii="Arial Black"/>
                                <w:color w:val="6E2E9F"/>
                                <w:spacing w:val="-10"/>
                                <w:sz w:val="5"/>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31" type="#_x0000_t202" style="position:absolute;left:0;text-align:left;margin-left:459.2pt;margin-top:-2.2pt;width:21.5pt;height:3.6pt;z-index:-1928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" filled="f" stroked="f">
                <v:textbox inset="0,0,0,0">
                  <w:txbxContent>
                    <w:p w:rsidR="005C30C0" w:rsidRDefault="005C30C0">
                      <w:pPr>
                        <w:rPr>
                          <w:rFonts w:ascii="Arial Black"/>
                          <w:sz w:val="5"/>
                        </w:rPr>
                      </w:pPr>
                      <w:r>
                        <w:rPr>
                          <w:rFonts w:ascii="Arial Black"/>
                          <w:color w:val="6E2E9F"/>
                          <w:sz w:val="5"/>
                        </w:rPr>
                        <w:t xml:space="preserve">Sharepoint </w:t>
                      </w:r>
                      <w:r>
                        <w:rPr>
                          <w:rFonts w:ascii="Arial Black"/>
                          <w:color w:val="6E2E9F"/>
                          <w:spacing w:val="-10"/>
                          <w:sz w:val="5"/>
                        </w:rPr>
                        <w:t>2010</w:t>
                      </w:r>
                    </w:p>
                  </w:txbxContent>
                </v:textbox>
                <w10:wrap anchorx="page"/>
              </v:shape>
            </w:pict>
          </mc:Fallback>
        </mc:AlternateContent>
      </w:r>
      <w:r w:rsidR="005C30C0">
        <w:rPr>
          <w:rFonts w:ascii="Arial Black"/>
          <w:sz w:val="10"/>
          <w:shd w:val="clear" w:color="auto" w:fill="FFFF00"/>
        </w:rPr>
        <w:t xml:space="preserve">      </w:t>
      </w:r>
      <w:r w:rsidR="005C30C0">
        <w:rPr>
          <w:rFonts w:ascii="Arial Black"/>
          <w:spacing w:val="-16"/>
          <w:sz w:val="10"/>
          <w:shd w:val="clear" w:color="auto" w:fill="FFFF00"/>
        </w:rPr>
        <w:t xml:space="preserve"> </w:t>
      </w:r>
      <w:r w:rsidR="005C30C0">
        <w:rPr>
          <w:rFonts w:ascii="Arial Black"/>
          <w:sz w:val="10"/>
          <w:shd w:val="clear" w:color="auto" w:fill="FFFF00"/>
        </w:rPr>
        <w:t>SERVICE</w:t>
      </w:r>
      <w:r w:rsidR="005C30C0">
        <w:rPr>
          <w:rFonts w:ascii="Arial Black"/>
          <w:spacing w:val="-11"/>
          <w:sz w:val="10"/>
          <w:shd w:val="clear" w:color="auto" w:fill="FFFF00"/>
        </w:rPr>
        <w:t xml:space="preserve"> </w:t>
      </w:r>
      <w:r w:rsidR="005C30C0">
        <w:rPr>
          <w:rFonts w:ascii="Arial Black"/>
          <w:sz w:val="10"/>
          <w:shd w:val="clear" w:color="auto" w:fill="FFFF00"/>
        </w:rPr>
        <w:t>MANAGER</w:t>
      </w:r>
      <w:r w:rsidR="005C30C0">
        <w:rPr>
          <w:rFonts w:ascii="Arial Black"/>
          <w:sz w:val="10"/>
          <w:shd w:val="clear" w:color="auto" w:fill="FFFF00"/>
        </w:rPr>
        <w:tab/>
      </w:r>
    </w:p>
    <w:p w:rsidR="00D55786" w:rsidRDefault="00D55786">
      <w:pPr>
        <w:rPr>
          <w:rFonts w:ascii="Arial Black"/>
          <w:sz w:val="10"/>
        </w:rPr>
        <w:sectPr w:rsidR="00D55786">
          <w:type w:val="continuous"/>
          <w:pgSz w:w="12240" w:h="15840"/>
          <w:pgMar w:top="2380" w:right="0" w:bottom="2060" w:left="340" w:header="720" w:footer="720" w:gutter="0"/>
          <w:cols w:num="6" w:space="720" w:equalWidth="0">
            <w:col w:w="3151" w:space="40"/>
            <w:col w:w="678" w:space="39"/>
            <w:col w:w="981" w:space="40"/>
            <w:col w:w="1950" w:space="39"/>
            <w:col w:w="671" w:space="40"/>
            <w:col w:w="4271"/>
          </w:cols>
        </w:sectPr>
      </w:pPr>
    </w:p>
    <w:p w:rsidR="00D55786" w:rsidRDefault="005E2F66">
      <w:pPr>
        <w:pStyle w:val="Textoindependiente"/>
        <w:spacing w:line="105" w:lineRule="exact"/>
        <w:ind w:left="6071"/>
        <w:rPr>
          <w:rFonts w:ascii="Arial Black"/>
          <w:sz w:val="10"/>
        </w:rPr>
      </w:pPr>
      <w:r>
        <w:rPr>
          <w:rFonts w:ascii="Arial Black"/>
          <w:noProof/>
          <w:position w:val="-1"/>
          <w:sz w:val="10"/>
        </w:rPr>
        <mc:AlternateContent>
          <mc:Choice Requires="wps">
            <w:drawing>
              <wp:inline distT="0" distB="0" distL="0" distR="0">
                <wp:extent cx="962660" cy="66675"/>
                <wp:effectExtent l="3810" t="0" r="0" b="0"/>
                <wp:docPr id="41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6667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105" w:lineRule="exact"/>
                              <w:ind w:left="447"/>
                              <w:rPr>
                                <w:rFonts w:ascii="Arial Black"/>
                                <w:sz w:val="10"/>
                              </w:rPr>
                            </w:pPr>
                            <w:r>
                              <w:rPr>
                                <w:rFonts w:ascii="Arial Black"/>
                                <w:sz w:val="10"/>
                              </w:rPr>
                              <w:t>TELEFONIA</w:t>
                            </w:r>
                          </w:p>
                        </w:txbxContent>
                      </wps:txbx>
                      <wps:bodyPr rot="0" vert="horz" wrap="square" lIns="0" tIns="0" rIns="0" bIns="0" anchor="t" anchorCtr="0" upright="1">
                        <a:noAutofit/>
                      </wps:bodyPr>
                    </wps:wsp>
                  </a:graphicData>
                </a:graphic>
              </wp:inline>
            </w:drawing>
          </mc:Choice>
          <mc:Fallback>
            <w:pict>
              <v:shape id="Text Box 291" o:spid="_x0000_s1132" type="#_x0000_t202" style="width:75.8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" fillcolor="yellow" stroked="f">
                <v:textbox inset="0,0,0,0">
                  <w:txbxContent>
                    <w:p w:rsidR="005C30C0" w:rsidRDefault="005C30C0">
                      <w:pPr>
                        <w:spacing w:line="105" w:lineRule="exact"/>
                        <w:ind w:left="447"/>
                        <w:rPr>
                          <w:rFonts w:ascii="Arial Black"/>
                          <w:sz w:val="10"/>
                        </w:rPr>
                      </w:pPr>
                      <w:r>
                        <w:rPr>
                          <w:rFonts w:ascii="Arial Black"/>
                          <w:sz w:val="10"/>
                        </w:rPr>
                        <w:t>TELEFONIA</w:t>
                      </w:r>
                    </w:p>
                  </w:txbxContent>
                </v:textbox>
                <w10:anchorlock/>
              </v:shape>
            </w:pict>
          </mc:Fallback>
        </mc:AlternateContent>
      </w:r>
    </w:p>
    <w:p w:rsidR="00D55786" w:rsidRDefault="00D55786">
      <w:pPr>
        <w:pStyle w:val="Textoindependiente"/>
        <w:rPr>
          <w:rFonts w:ascii="Arial Black"/>
          <w:sz w:val="6"/>
        </w:rPr>
      </w:pPr>
    </w:p>
    <w:p w:rsidR="00D55786" w:rsidRDefault="00D55786">
      <w:pPr>
        <w:pStyle w:val="Textoindependiente"/>
        <w:spacing w:before="12"/>
        <w:rPr>
          <w:rFonts w:ascii="Arial Black"/>
          <w:sz w:val="5"/>
        </w:rPr>
      </w:pPr>
    </w:p>
    <w:p w:rsidR="00D55786" w:rsidRDefault="005C30C0">
      <w:pPr>
        <w:spacing w:before="1" w:line="64" w:lineRule="exact"/>
        <w:ind w:left="6818" w:right="2138"/>
        <w:jc w:val="center"/>
        <w:rPr>
          <w:rFonts w:ascii="Arial Black"/>
          <w:sz w:val="5"/>
        </w:rPr>
      </w:pPr>
      <w:proofErr w:type="spellStart"/>
      <w:r>
        <w:rPr>
          <w:rFonts w:ascii="Arial Black"/>
          <w:color w:val="006EC0"/>
          <w:sz w:val="5"/>
        </w:rPr>
        <w:t>Bothrops</w:t>
      </w:r>
      <w:proofErr w:type="spellEnd"/>
    </w:p>
    <w:p w:rsidR="00D55786" w:rsidRDefault="005C30C0">
      <w:pPr>
        <w:spacing w:line="62" w:lineRule="exact"/>
        <w:ind w:left="6819" w:right="2138"/>
        <w:jc w:val="center"/>
        <w:rPr>
          <w:rFonts w:ascii="Arial Black"/>
          <w:sz w:val="5"/>
        </w:rPr>
      </w:pPr>
      <w:r>
        <w:rPr>
          <w:rFonts w:ascii="Arial Black"/>
          <w:color w:val="FF0000"/>
          <w:sz w:val="5"/>
        </w:rPr>
        <w:t>IP 192.168.131.5</w:t>
      </w:r>
    </w:p>
    <w:p w:rsidR="00D55786" w:rsidRDefault="005C30C0">
      <w:pPr>
        <w:spacing w:line="69" w:lineRule="exact"/>
        <w:ind w:left="6822" w:right="2138"/>
        <w:jc w:val="center"/>
        <w:rPr>
          <w:rFonts w:ascii="Arial Black"/>
          <w:sz w:val="5"/>
        </w:rPr>
      </w:pPr>
      <w:r>
        <w:rPr>
          <w:rFonts w:ascii="Arial Black"/>
          <w:color w:val="6E2E9F"/>
          <w:sz w:val="5"/>
        </w:rPr>
        <w:t>Moodle GEA</w:t>
      </w:r>
    </w:p>
    <w:p w:rsidR="00D55786" w:rsidRDefault="00D55786">
      <w:pPr>
        <w:pStyle w:val="Textoindependiente"/>
        <w:spacing w:before="5"/>
        <w:rPr>
          <w:rFonts w:ascii="Arial Black"/>
          <w:sz w:val="6"/>
        </w:rPr>
      </w:pPr>
    </w:p>
    <w:p w:rsidR="00D55786" w:rsidRDefault="005E2F66">
      <w:pPr>
        <w:spacing w:before="1" w:line="196" w:lineRule="auto"/>
        <w:ind w:left="1606" w:right="9848" w:hanging="36"/>
        <w:rPr>
          <w:rFonts w:ascii="Arial Black"/>
          <w:sz w:val="5"/>
        </w:rPr>
      </w:pPr>
      <w:r>
        <w:rPr>
          <w:noProof/>
        </w:rPr>
        <mc:AlternateContent>
          <mc:Choice Requires="wpg">
            <w:drawing>
              <wp:anchor distT="0" distB="0" distL="114300" distR="114300" simplePos="0" relativeHeight="15744000" behindDoc="0" locked="0" layoutInCell="1" allowOverlap="1">
                <wp:simplePos x="0" y="0"/>
                <wp:positionH relativeFrom="page">
                  <wp:posOffset>4860925</wp:posOffset>
                </wp:positionH>
                <wp:positionV relativeFrom="paragraph">
                  <wp:posOffset>-39370</wp:posOffset>
                </wp:positionV>
                <wp:extent cx="1496695" cy="274320"/>
                <wp:effectExtent l="0" t="0" r="0" b="0"/>
                <wp:wrapNone/>
                <wp:docPr id="41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6695" cy="274320"/>
                          <a:chOff x="7655" y="-62"/>
                          <a:chExt cx="2357" cy="432"/>
                        </a:xfrm>
                      </wpg:grpSpPr>
                      <wps:wsp>
                        <wps:cNvPr id="412" name="Freeform 290"/>
                        <wps:cNvSpPr>
                          <a:spLocks/>
                        </wps:cNvSpPr>
                        <wps:spPr bwMode="auto">
                          <a:xfrm>
                            <a:off x="7699" y="42"/>
                            <a:ext cx="1170" cy="303"/>
                          </a:xfrm>
                          <a:custGeom>
                            <a:avLst/>
                            <a:gdLst>
                              <a:gd name="T0" fmla="+- 0 8869 7699"/>
                              <a:gd name="T1" fmla="*/ T0 w 1170"/>
                              <a:gd name="T2" fmla="+- 0 43 43"/>
                              <a:gd name="T3" fmla="*/ 43 h 303"/>
                              <a:gd name="T4" fmla="+- 0 8869 7699"/>
                              <a:gd name="T5" fmla="*/ T4 w 1170"/>
                              <a:gd name="T6" fmla="+- 0 346 43"/>
                              <a:gd name="T7" fmla="*/ 346 h 303"/>
                              <a:gd name="T8" fmla="+- 0 7699 7699"/>
                              <a:gd name="T9" fmla="*/ T8 w 1170"/>
                              <a:gd name="T10" fmla="+- 0 346 43"/>
                              <a:gd name="T11" fmla="*/ 346 h 303"/>
                            </a:gdLst>
                            <a:ahLst/>
                            <a:cxnLst>
                              <a:cxn ang="0">
                                <a:pos x="T1" y="T3"/>
                              </a:cxn>
                              <a:cxn ang="0">
                                <a:pos x="T5" y="T7"/>
                              </a:cxn>
                              <a:cxn ang="0">
                                <a:pos x="T9" y="T11"/>
                              </a:cxn>
                            </a:cxnLst>
                            <a:rect l="0" t="0" r="r" b="b"/>
                            <a:pathLst>
                              <a:path w="1170" h="303">
                                <a:moveTo>
                                  <a:pt x="1170" y="0"/>
                                </a:moveTo>
                                <a:lnTo>
                                  <a:pt x="1170" y="303"/>
                                </a:lnTo>
                                <a:lnTo>
                                  <a:pt x="0" y="303"/>
                                </a:lnTo>
                              </a:path>
                            </a:pathLst>
                          </a:custGeom>
                          <a:noFill/>
                          <a:ln w="39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89"/>
                        <wps:cNvSpPr>
                          <a:spLocks/>
                        </wps:cNvSpPr>
                        <wps:spPr bwMode="auto">
                          <a:xfrm>
                            <a:off x="7655" y="320"/>
                            <a:ext cx="50" cy="49"/>
                          </a:xfrm>
                          <a:custGeom>
                            <a:avLst/>
                            <a:gdLst>
                              <a:gd name="T0" fmla="+- 0 7705 7655"/>
                              <a:gd name="T1" fmla="*/ T0 w 50"/>
                              <a:gd name="T2" fmla="+- 0 321 321"/>
                              <a:gd name="T3" fmla="*/ 321 h 49"/>
                              <a:gd name="T4" fmla="+- 0 7655 7655"/>
                              <a:gd name="T5" fmla="*/ T4 w 50"/>
                              <a:gd name="T6" fmla="+- 0 345 321"/>
                              <a:gd name="T7" fmla="*/ 345 h 49"/>
                              <a:gd name="T8" fmla="+- 0 7705 7655"/>
                              <a:gd name="T9" fmla="*/ T8 w 50"/>
                              <a:gd name="T10" fmla="+- 0 370 321"/>
                              <a:gd name="T11" fmla="*/ 370 h 49"/>
                              <a:gd name="T12" fmla="+- 0 7705 7655"/>
                              <a:gd name="T13" fmla="*/ T12 w 50"/>
                              <a:gd name="T14" fmla="+- 0 321 321"/>
                              <a:gd name="T15" fmla="*/ 321 h 49"/>
                            </a:gdLst>
                            <a:ahLst/>
                            <a:cxnLst>
                              <a:cxn ang="0">
                                <a:pos x="T1" y="T3"/>
                              </a:cxn>
                              <a:cxn ang="0">
                                <a:pos x="T5" y="T7"/>
                              </a:cxn>
                              <a:cxn ang="0">
                                <a:pos x="T9" y="T11"/>
                              </a:cxn>
                              <a:cxn ang="0">
                                <a:pos x="T13" y="T15"/>
                              </a:cxn>
                            </a:cxnLst>
                            <a:rect l="0" t="0" r="r" b="b"/>
                            <a:pathLst>
                              <a:path w="50" h="49">
                                <a:moveTo>
                                  <a:pt x="50" y="0"/>
                                </a:moveTo>
                                <a:lnTo>
                                  <a:pt x="0" y="24"/>
                                </a:lnTo>
                                <a:lnTo>
                                  <a:pt x="50" y="49"/>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Rectangle 288"/>
                        <wps:cNvSpPr>
                          <a:spLocks noChangeArrowheads="1"/>
                        </wps:cNvSpPr>
                        <wps:spPr bwMode="auto">
                          <a:xfrm>
                            <a:off x="7727" y="-63"/>
                            <a:ext cx="2285" cy="105"/>
                          </a:xfrm>
                          <a:prstGeom prst="rect">
                            <a:avLst/>
                          </a:prstGeom>
                          <a:solidFill>
                            <a:srgbClr val="00AE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AutoShape 287"/>
                        <wps:cNvSpPr>
                          <a:spLocks/>
                        </wps:cNvSpPr>
                        <wps:spPr bwMode="auto">
                          <a:xfrm>
                            <a:off x="7763" y="-21"/>
                            <a:ext cx="2083" cy="38"/>
                          </a:xfrm>
                          <a:custGeom>
                            <a:avLst/>
                            <a:gdLst>
                              <a:gd name="T0" fmla="+- 0 7763 7763"/>
                              <a:gd name="T1" fmla="*/ T0 w 2083"/>
                              <a:gd name="T2" fmla="+- 0 -20 -21"/>
                              <a:gd name="T3" fmla="*/ -20 h 38"/>
                              <a:gd name="T4" fmla="+- 0 7849 7763"/>
                              <a:gd name="T5" fmla="*/ T4 w 2083"/>
                              <a:gd name="T6" fmla="+- 0 -20 -21"/>
                              <a:gd name="T7" fmla="*/ -20 h 38"/>
                              <a:gd name="T8" fmla="+- 0 7938 7763"/>
                              <a:gd name="T9" fmla="*/ T8 w 2083"/>
                              <a:gd name="T10" fmla="+- 0 -8 -21"/>
                              <a:gd name="T11" fmla="*/ -8 h 38"/>
                              <a:gd name="T12" fmla="+- 0 7968 7763"/>
                              <a:gd name="T13" fmla="*/ T12 w 2083"/>
                              <a:gd name="T14" fmla="+- 0 -21 -21"/>
                              <a:gd name="T15" fmla="*/ -21 h 38"/>
                              <a:gd name="T16" fmla="+- 0 7949 7763"/>
                              <a:gd name="T17" fmla="*/ T16 w 2083"/>
                              <a:gd name="T18" fmla="+- 0 8 -21"/>
                              <a:gd name="T19" fmla="*/ 8 h 38"/>
                              <a:gd name="T20" fmla="+- 0 8016 7763"/>
                              <a:gd name="T21" fmla="*/ T20 w 2083"/>
                              <a:gd name="T22" fmla="+- 0 -14 -21"/>
                              <a:gd name="T23" fmla="*/ -14 h 38"/>
                              <a:gd name="T24" fmla="+- 0 8003 7763"/>
                              <a:gd name="T25" fmla="*/ T24 w 2083"/>
                              <a:gd name="T26" fmla="+- 0 -5 -21"/>
                              <a:gd name="T27" fmla="*/ -5 h 38"/>
                              <a:gd name="T28" fmla="+- 0 8052 7763"/>
                              <a:gd name="T29" fmla="*/ T28 w 2083"/>
                              <a:gd name="T30" fmla="+- 0 -7 -21"/>
                              <a:gd name="T31" fmla="*/ -7 h 38"/>
                              <a:gd name="T32" fmla="+- 0 8084 7763"/>
                              <a:gd name="T33" fmla="*/ T32 w 2083"/>
                              <a:gd name="T34" fmla="+- 0 -18 -21"/>
                              <a:gd name="T35" fmla="*/ -18 h 38"/>
                              <a:gd name="T36" fmla="+- 0 8097 7763"/>
                              <a:gd name="T37" fmla="*/ T36 w 2083"/>
                              <a:gd name="T38" fmla="+- 0 10 -21"/>
                              <a:gd name="T39" fmla="*/ 10 h 38"/>
                              <a:gd name="T40" fmla="+- 0 8144 7763"/>
                              <a:gd name="T41" fmla="*/ T40 w 2083"/>
                              <a:gd name="T42" fmla="+- 0 -14 -21"/>
                              <a:gd name="T43" fmla="*/ -14 h 38"/>
                              <a:gd name="T44" fmla="+- 0 8136 7763"/>
                              <a:gd name="T45" fmla="*/ T44 w 2083"/>
                              <a:gd name="T46" fmla="+- 0 -8 -21"/>
                              <a:gd name="T47" fmla="*/ -8 h 38"/>
                              <a:gd name="T48" fmla="+- 0 8194 7763"/>
                              <a:gd name="T49" fmla="*/ T48 w 2083"/>
                              <a:gd name="T50" fmla="+- 0 -21 -21"/>
                              <a:gd name="T51" fmla="*/ -21 h 38"/>
                              <a:gd name="T52" fmla="+- 0 8232 7763"/>
                              <a:gd name="T53" fmla="*/ T52 w 2083"/>
                              <a:gd name="T54" fmla="+- 0 -5 -21"/>
                              <a:gd name="T55" fmla="*/ -5 h 38"/>
                              <a:gd name="T56" fmla="+- 0 8223 7763"/>
                              <a:gd name="T57" fmla="*/ T56 w 2083"/>
                              <a:gd name="T58" fmla="+- 0 -7 -21"/>
                              <a:gd name="T59" fmla="*/ -7 h 38"/>
                              <a:gd name="T60" fmla="+- 0 8229 7763"/>
                              <a:gd name="T61" fmla="*/ T60 w 2083"/>
                              <a:gd name="T62" fmla="+- 0 16 -21"/>
                              <a:gd name="T63" fmla="*/ 16 h 38"/>
                              <a:gd name="T64" fmla="+- 0 8279 7763"/>
                              <a:gd name="T65" fmla="*/ T64 w 2083"/>
                              <a:gd name="T66" fmla="+- 0 16 -21"/>
                              <a:gd name="T67" fmla="*/ 16 h 38"/>
                              <a:gd name="T68" fmla="+- 0 8308 7763"/>
                              <a:gd name="T69" fmla="*/ T68 w 2083"/>
                              <a:gd name="T70" fmla="+- 0 -9 -21"/>
                              <a:gd name="T71" fmla="*/ -9 h 38"/>
                              <a:gd name="T72" fmla="+- 0 8327 7763"/>
                              <a:gd name="T73" fmla="*/ T72 w 2083"/>
                              <a:gd name="T74" fmla="+- 0 10 -21"/>
                              <a:gd name="T75" fmla="*/ 10 h 38"/>
                              <a:gd name="T76" fmla="+- 0 8479 7763"/>
                              <a:gd name="T77" fmla="*/ T76 w 2083"/>
                              <a:gd name="T78" fmla="+- 0 -20 -21"/>
                              <a:gd name="T79" fmla="*/ -20 h 38"/>
                              <a:gd name="T80" fmla="+- 0 8508 7763"/>
                              <a:gd name="T81" fmla="*/ T80 w 2083"/>
                              <a:gd name="T82" fmla="+- 0 -14 -21"/>
                              <a:gd name="T83" fmla="*/ -14 h 38"/>
                              <a:gd name="T84" fmla="+- 0 8516 7763"/>
                              <a:gd name="T85" fmla="*/ T84 w 2083"/>
                              <a:gd name="T86" fmla="+- 0 3 -21"/>
                              <a:gd name="T87" fmla="*/ 3 h 38"/>
                              <a:gd name="T88" fmla="+- 0 8561 7763"/>
                              <a:gd name="T89" fmla="*/ T88 w 2083"/>
                              <a:gd name="T90" fmla="+- 0 -6 -21"/>
                              <a:gd name="T91" fmla="*/ -6 h 38"/>
                              <a:gd name="T92" fmla="+- 0 8619 7763"/>
                              <a:gd name="T93" fmla="*/ T92 w 2083"/>
                              <a:gd name="T94" fmla="+- 0 -21 -21"/>
                              <a:gd name="T95" fmla="*/ -21 h 38"/>
                              <a:gd name="T96" fmla="+- 0 8602 7763"/>
                              <a:gd name="T97" fmla="*/ T96 w 2083"/>
                              <a:gd name="T98" fmla="+- 0 8 -21"/>
                              <a:gd name="T99" fmla="*/ 8 h 38"/>
                              <a:gd name="T100" fmla="+- 0 8650 7763"/>
                              <a:gd name="T101" fmla="*/ T100 w 2083"/>
                              <a:gd name="T102" fmla="+- 0 -2 -21"/>
                              <a:gd name="T103" fmla="*/ -2 h 38"/>
                              <a:gd name="T104" fmla="+- 0 8663 7763"/>
                              <a:gd name="T105" fmla="*/ T104 w 2083"/>
                              <a:gd name="T106" fmla="+- 0 14 -21"/>
                              <a:gd name="T107" fmla="*/ 14 h 38"/>
                              <a:gd name="T108" fmla="+- 0 8686 7763"/>
                              <a:gd name="T109" fmla="*/ T108 w 2083"/>
                              <a:gd name="T110" fmla="+- 0 -2 -21"/>
                              <a:gd name="T111" fmla="*/ -2 h 38"/>
                              <a:gd name="T112" fmla="+- 0 8699 7763"/>
                              <a:gd name="T113" fmla="*/ T112 w 2083"/>
                              <a:gd name="T114" fmla="+- 0 14 -21"/>
                              <a:gd name="T115" fmla="*/ 14 h 38"/>
                              <a:gd name="T116" fmla="+- 0 8739 7763"/>
                              <a:gd name="T117" fmla="*/ T116 w 2083"/>
                              <a:gd name="T118" fmla="+- 0 -21 -21"/>
                              <a:gd name="T119" fmla="*/ -21 h 38"/>
                              <a:gd name="T120" fmla="+- 0 8727 7763"/>
                              <a:gd name="T121" fmla="*/ T120 w 2083"/>
                              <a:gd name="T122" fmla="+- 0 10 -21"/>
                              <a:gd name="T123" fmla="*/ 10 h 38"/>
                              <a:gd name="T124" fmla="+- 0 8780 7763"/>
                              <a:gd name="T125" fmla="*/ T124 w 2083"/>
                              <a:gd name="T126" fmla="+- 0 -2 -21"/>
                              <a:gd name="T127" fmla="*/ -2 h 38"/>
                              <a:gd name="T128" fmla="+- 0 8792 7763"/>
                              <a:gd name="T129" fmla="*/ T128 w 2083"/>
                              <a:gd name="T130" fmla="+- 0 12 -21"/>
                              <a:gd name="T131" fmla="*/ 12 h 38"/>
                              <a:gd name="T132" fmla="+- 0 8816 7763"/>
                              <a:gd name="T133" fmla="*/ T132 w 2083"/>
                              <a:gd name="T134" fmla="+- 0 -2 -21"/>
                              <a:gd name="T135" fmla="*/ -2 h 38"/>
                              <a:gd name="T136" fmla="+- 0 8828 7763"/>
                              <a:gd name="T137" fmla="*/ T136 w 2083"/>
                              <a:gd name="T138" fmla="+- 0 12 -21"/>
                              <a:gd name="T139" fmla="*/ 12 h 38"/>
                              <a:gd name="T140" fmla="+- 0 8863 7763"/>
                              <a:gd name="T141" fmla="*/ T140 w 2083"/>
                              <a:gd name="T142" fmla="+- 0 -20 -21"/>
                              <a:gd name="T143" fmla="*/ -20 h 38"/>
                              <a:gd name="T144" fmla="+- 0 8853 7763"/>
                              <a:gd name="T145" fmla="*/ T144 w 2083"/>
                              <a:gd name="T146" fmla="+- 0 13 -21"/>
                              <a:gd name="T147" fmla="*/ 13 h 38"/>
                              <a:gd name="T148" fmla="+- 0 8908 7763"/>
                              <a:gd name="T149" fmla="*/ T148 w 2083"/>
                              <a:gd name="T150" fmla="+- 0 -2 -21"/>
                              <a:gd name="T151" fmla="*/ -2 h 38"/>
                              <a:gd name="T152" fmla="+- 0 8920 7763"/>
                              <a:gd name="T153" fmla="*/ T152 w 2083"/>
                              <a:gd name="T154" fmla="+- 0 11 -21"/>
                              <a:gd name="T155" fmla="*/ 11 h 38"/>
                              <a:gd name="T156" fmla="+- 0 8947 7763"/>
                              <a:gd name="T157" fmla="*/ T156 w 2083"/>
                              <a:gd name="T158" fmla="+- 0 -2 -21"/>
                              <a:gd name="T159" fmla="*/ -2 h 38"/>
                              <a:gd name="T160" fmla="+- 0 8958 7763"/>
                              <a:gd name="T161" fmla="*/ T160 w 2083"/>
                              <a:gd name="T162" fmla="+- 0 11 -21"/>
                              <a:gd name="T163" fmla="*/ 11 h 38"/>
                              <a:gd name="T164" fmla="+- 0 9000 7763"/>
                              <a:gd name="T165" fmla="*/ T164 w 2083"/>
                              <a:gd name="T166" fmla="+- 0 10 -21"/>
                              <a:gd name="T167" fmla="*/ 10 h 38"/>
                              <a:gd name="T168" fmla="+- 0 8987 7763"/>
                              <a:gd name="T169" fmla="*/ T168 w 2083"/>
                              <a:gd name="T170" fmla="+- 0 13 -21"/>
                              <a:gd name="T171" fmla="*/ 13 h 38"/>
                              <a:gd name="T172" fmla="+- 0 9097 7763"/>
                              <a:gd name="T173" fmla="*/ T172 w 2083"/>
                              <a:gd name="T174" fmla="+- 0 -9 -21"/>
                              <a:gd name="T175" fmla="*/ -9 h 38"/>
                              <a:gd name="T176" fmla="+- 0 9088 7763"/>
                              <a:gd name="T177" fmla="*/ T176 w 2083"/>
                              <a:gd name="T178" fmla="+- 0 11 -21"/>
                              <a:gd name="T179" fmla="*/ 11 h 38"/>
                              <a:gd name="T180" fmla="+- 0 9173 7763"/>
                              <a:gd name="T181" fmla="*/ T180 w 2083"/>
                              <a:gd name="T182" fmla="+- 0 16 -21"/>
                              <a:gd name="T183" fmla="*/ 16 h 38"/>
                              <a:gd name="T184" fmla="+- 0 9263 7763"/>
                              <a:gd name="T185" fmla="*/ T184 w 2083"/>
                              <a:gd name="T186" fmla="+- 0 0 -21"/>
                              <a:gd name="T187" fmla="*/ 0 h 38"/>
                              <a:gd name="T188" fmla="+- 0 9391 7763"/>
                              <a:gd name="T189" fmla="*/ T188 w 2083"/>
                              <a:gd name="T190" fmla="+- 0 -20 -21"/>
                              <a:gd name="T191" fmla="*/ -20 h 38"/>
                              <a:gd name="T192" fmla="+- 0 9435 7763"/>
                              <a:gd name="T193" fmla="*/ T192 w 2083"/>
                              <a:gd name="T194" fmla="+- 0 -21 -21"/>
                              <a:gd name="T195" fmla="*/ -21 h 38"/>
                              <a:gd name="T196" fmla="+- 0 9458 7763"/>
                              <a:gd name="T197" fmla="*/ T196 w 2083"/>
                              <a:gd name="T198" fmla="+- 0 -12 -21"/>
                              <a:gd name="T199" fmla="*/ -12 h 38"/>
                              <a:gd name="T200" fmla="+- 0 9479 7763"/>
                              <a:gd name="T201" fmla="*/ T200 w 2083"/>
                              <a:gd name="T202" fmla="+- 0 4 -21"/>
                              <a:gd name="T203" fmla="*/ 4 h 38"/>
                              <a:gd name="T204" fmla="+- 0 9568 7763"/>
                              <a:gd name="T205" fmla="*/ T204 w 2083"/>
                              <a:gd name="T206" fmla="+- 0 -13 -21"/>
                              <a:gd name="T207" fmla="*/ -13 h 38"/>
                              <a:gd name="T208" fmla="+- 0 9558 7763"/>
                              <a:gd name="T209" fmla="*/ T208 w 2083"/>
                              <a:gd name="T210" fmla="+- 0 -10 -21"/>
                              <a:gd name="T211" fmla="*/ -10 h 38"/>
                              <a:gd name="T212" fmla="+- 0 9586 7763"/>
                              <a:gd name="T213" fmla="*/ T212 w 2083"/>
                              <a:gd name="T214" fmla="+- 0 6 -21"/>
                              <a:gd name="T215" fmla="*/ 6 h 38"/>
                              <a:gd name="T216" fmla="+- 0 9675 7763"/>
                              <a:gd name="T217" fmla="*/ T216 w 2083"/>
                              <a:gd name="T218" fmla="+- 0 -17 -21"/>
                              <a:gd name="T219" fmla="*/ -17 h 38"/>
                              <a:gd name="T220" fmla="+- 0 9667 7763"/>
                              <a:gd name="T221" fmla="*/ T220 w 2083"/>
                              <a:gd name="T222" fmla="+- 0 -21 -21"/>
                              <a:gd name="T223" fmla="*/ -21 h 38"/>
                              <a:gd name="T224" fmla="+- 0 9711 7763"/>
                              <a:gd name="T225" fmla="*/ T224 w 2083"/>
                              <a:gd name="T226" fmla="+- 0 -17 -21"/>
                              <a:gd name="T227" fmla="*/ -17 h 38"/>
                              <a:gd name="T228" fmla="+- 0 9703 7763"/>
                              <a:gd name="T229" fmla="*/ T228 w 2083"/>
                              <a:gd name="T230" fmla="+- 0 -21 -21"/>
                              <a:gd name="T231" fmla="*/ -21 h 38"/>
                              <a:gd name="T232" fmla="+- 0 9750 7763"/>
                              <a:gd name="T233" fmla="*/ T232 w 2083"/>
                              <a:gd name="T234" fmla="+- 0 -15 -21"/>
                              <a:gd name="T235" fmla="*/ -15 h 38"/>
                              <a:gd name="T236" fmla="+- 0 9799 7763"/>
                              <a:gd name="T237" fmla="*/ T236 w 2083"/>
                              <a:gd name="T238" fmla="+- 0 3 -21"/>
                              <a:gd name="T239" fmla="*/ 3 h 38"/>
                              <a:gd name="T240" fmla="+- 0 9778 7763"/>
                              <a:gd name="T241" fmla="*/ T240 w 2083"/>
                              <a:gd name="T242" fmla="+- 0 -10 -21"/>
                              <a:gd name="T243" fmla="*/ -10 h 38"/>
                              <a:gd name="T244" fmla="+- 0 9835 7763"/>
                              <a:gd name="T245" fmla="*/ T244 w 2083"/>
                              <a:gd name="T246" fmla="+- 0 3 -21"/>
                              <a:gd name="T247" fmla="*/ 3 h 38"/>
                              <a:gd name="T248" fmla="+- 0 9814 7763"/>
                              <a:gd name="T249" fmla="*/ T248 w 2083"/>
                              <a:gd name="T250" fmla="+- 0 -10 -21"/>
                              <a:gd name="T251" fmla="*/ -1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83" h="38">
                                <a:moveTo>
                                  <a:pt x="37" y="23"/>
                                </a:moveTo>
                                <a:lnTo>
                                  <a:pt x="37" y="15"/>
                                </a:lnTo>
                                <a:lnTo>
                                  <a:pt x="37" y="14"/>
                                </a:lnTo>
                                <a:lnTo>
                                  <a:pt x="35" y="10"/>
                                </a:lnTo>
                                <a:lnTo>
                                  <a:pt x="35" y="9"/>
                                </a:lnTo>
                                <a:lnTo>
                                  <a:pt x="34" y="8"/>
                                </a:lnTo>
                                <a:lnTo>
                                  <a:pt x="33" y="6"/>
                                </a:lnTo>
                                <a:lnTo>
                                  <a:pt x="31" y="4"/>
                                </a:lnTo>
                                <a:lnTo>
                                  <a:pt x="30" y="3"/>
                                </a:lnTo>
                                <a:lnTo>
                                  <a:pt x="27" y="2"/>
                                </a:lnTo>
                                <a:lnTo>
                                  <a:pt x="25" y="1"/>
                                </a:lnTo>
                                <a:lnTo>
                                  <a:pt x="24" y="1"/>
                                </a:lnTo>
                                <a:lnTo>
                                  <a:pt x="24" y="24"/>
                                </a:lnTo>
                                <a:lnTo>
                                  <a:pt x="24" y="25"/>
                                </a:lnTo>
                                <a:lnTo>
                                  <a:pt x="23" y="27"/>
                                </a:lnTo>
                                <a:lnTo>
                                  <a:pt x="22" y="28"/>
                                </a:lnTo>
                                <a:lnTo>
                                  <a:pt x="21" y="28"/>
                                </a:lnTo>
                                <a:lnTo>
                                  <a:pt x="20" y="29"/>
                                </a:lnTo>
                                <a:lnTo>
                                  <a:pt x="18" y="29"/>
                                </a:lnTo>
                                <a:lnTo>
                                  <a:pt x="13" y="29"/>
                                </a:lnTo>
                                <a:lnTo>
                                  <a:pt x="13" y="9"/>
                                </a:lnTo>
                                <a:lnTo>
                                  <a:pt x="19" y="9"/>
                                </a:lnTo>
                                <a:lnTo>
                                  <a:pt x="21" y="10"/>
                                </a:lnTo>
                                <a:lnTo>
                                  <a:pt x="24" y="13"/>
                                </a:lnTo>
                                <a:lnTo>
                                  <a:pt x="24" y="14"/>
                                </a:lnTo>
                                <a:lnTo>
                                  <a:pt x="24" y="24"/>
                                </a:lnTo>
                                <a:lnTo>
                                  <a:pt x="24" y="1"/>
                                </a:lnTo>
                                <a:lnTo>
                                  <a:pt x="22" y="1"/>
                                </a:lnTo>
                                <a:lnTo>
                                  <a:pt x="0" y="1"/>
                                </a:lnTo>
                                <a:lnTo>
                                  <a:pt x="0" y="37"/>
                                </a:lnTo>
                                <a:lnTo>
                                  <a:pt x="21" y="37"/>
                                </a:lnTo>
                                <a:lnTo>
                                  <a:pt x="23" y="37"/>
                                </a:lnTo>
                                <a:lnTo>
                                  <a:pt x="28" y="36"/>
                                </a:lnTo>
                                <a:lnTo>
                                  <a:pt x="30" y="35"/>
                                </a:lnTo>
                                <a:lnTo>
                                  <a:pt x="31" y="33"/>
                                </a:lnTo>
                                <a:lnTo>
                                  <a:pt x="33" y="32"/>
                                </a:lnTo>
                                <a:lnTo>
                                  <a:pt x="35" y="30"/>
                                </a:lnTo>
                                <a:lnTo>
                                  <a:pt x="35" y="29"/>
                                </a:lnTo>
                                <a:lnTo>
                                  <a:pt x="35" y="28"/>
                                </a:lnTo>
                                <a:lnTo>
                                  <a:pt x="36" y="26"/>
                                </a:lnTo>
                                <a:lnTo>
                                  <a:pt x="37" y="23"/>
                                </a:lnTo>
                                <a:close/>
                                <a:moveTo>
                                  <a:pt x="86" y="1"/>
                                </a:moveTo>
                                <a:lnTo>
                                  <a:pt x="69" y="1"/>
                                </a:lnTo>
                                <a:lnTo>
                                  <a:pt x="63" y="23"/>
                                </a:lnTo>
                                <a:lnTo>
                                  <a:pt x="59" y="9"/>
                                </a:lnTo>
                                <a:lnTo>
                                  <a:pt x="57" y="1"/>
                                </a:lnTo>
                                <a:lnTo>
                                  <a:pt x="41" y="1"/>
                                </a:lnTo>
                                <a:lnTo>
                                  <a:pt x="41" y="37"/>
                                </a:lnTo>
                                <a:lnTo>
                                  <a:pt x="51" y="37"/>
                                </a:lnTo>
                                <a:lnTo>
                                  <a:pt x="51" y="9"/>
                                </a:lnTo>
                                <a:lnTo>
                                  <a:pt x="59" y="37"/>
                                </a:lnTo>
                                <a:lnTo>
                                  <a:pt x="68" y="37"/>
                                </a:lnTo>
                                <a:lnTo>
                                  <a:pt x="72" y="23"/>
                                </a:lnTo>
                                <a:lnTo>
                                  <a:pt x="76" y="9"/>
                                </a:lnTo>
                                <a:lnTo>
                                  <a:pt x="76" y="37"/>
                                </a:lnTo>
                                <a:lnTo>
                                  <a:pt x="86" y="37"/>
                                </a:lnTo>
                                <a:lnTo>
                                  <a:pt x="86" y="9"/>
                                </a:lnTo>
                                <a:lnTo>
                                  <a:pt x="86" y="1"/>
                                </a:lnTo>
                                <a:close/>
                                <a:moveTo>
                                  <a:pt x="128" y="29"/>
                                </a:moveTo>
                                <a:lnTo>
                                  <a:pt x="105" y="29"/>
                                </a:lnTo>
                                <a:lnTo>
                                  <a:pt x="128" y="8"/>
                                </a:lnTo>
                                <a:lnTo>
                                  <a:pt x="128" y="1"/>
                                </a:lnTo>
                                <a:lnTo>
                                  <a:pt x="93" y="1"/>
                                </a:lnTo>
                                <a:lnTo>
                                  <a:pt x="93" y="9"/>
                                </a:lnTo>
                                <a:lnTo>
                                  <a:pt x="113" y="9"/>
                                </a:lnTo>
                                <a:lnTo>
                                  <a:pt x="91" y="30"/>
                                </a:lnTo>
                                <a:lnTo>
                                  <a:pt x="91" y="37"/>
                                </a:lnTo>
                                <a:lnTo>
                                  <a:pt x="128" y="37"/>
                                </a:lnTo>
                                <a:lnTo>
                                  <a:pt x="128" y="29"/>
                                </a:lnTo>
                                <a:close/>
                                <a:moveTo>
                                  <a:pt x="175" y="0"/>
                                </a:moveTo>
                                <a:lnTo>
                                  <a:pt x="166" y="0"/>
                                </a:lnTo>
                                <a:lnTo>
                                  <a:pt x="164" y="3"/>
                                </a:lnTo>
                                <a:lnTo>
                                  <a:pt x="163" y="4"/>
                                </a:lnTo>
                                <a:lnTo>
                                  <a:pt x="161" y="6"/>
                                </a:lnTo>
                                <a:lnTo>
                                  <a:pt x="159" y="8"/>
                                </a:lnTo>
                                <a:lnTo>
                                  <a:pt x="156" y="9"/>
                                </a:lnTo>
                                <a:lnTo>
                                  <a:pt x="152" y="10"/>
                                </a:lnTo>
                                <a:lnTo>
                                  <a:pt x="152" y="18"/>
                                </a:lnTo>
                                <a:lnTo>
                                  <a:pt x="154" y="17"/>
                                </a:lnTo>
                                <a:lnTo>
                                  <a:pt x="157" y="17"/>
                                </a:lnTo>
                                <a:lnTo>
                                  <a:pt x="158" y="16"/>
                                </a:lnTo>
                                <a:lnTo>
                                  <a:pt x="160" y="15"/>
                                </a:lnTo>
                                <a:lnTo>
                                  <a:pt x="162" y="14"/>
                                </a:lnTo>
                                <a:lnTo>
                                  <a:pt x="164" y="13"/>
                                </a:lnTo>
                                <a:lnTo>
                                  <a:pt x="164" y="37"/>
                                </a:lnTo>
                                <a:lnTo>
                                  <a:pt x="175" y="37"/>
                                </a:lnTo>
                                <a:lnTo>
                                  <a:pt x="175" y="13"/>
                                </a:lnTo>
                                <a:lnTo>
                                  <a:pt x="175" y="0"/>
                                </a:lnTo>
                                <a:close/>
                                <a:moveTo>
                                  <a:pt x="218" y="14"/>
                                </a:moveTo>
                                <a:lnTo>
                                  <a:pt x="217" y="11"/>
                                </a:lnTo>
                                <a:lnTo>
                                  <a:pt x="215" y="7"/>
                                </a:lnTo>
                                <a:lnTo>
                                  <a:pt x="214" y="5"/>
                                </a:lnTo>
                                <a:lnTo>
                                  <a:pt x="213" y="3"/>
                                </a:lnTo>
                                <a:lnTo>
                                  <a:pt x="208" y="1"/>
                                </a:lnTo>
                                <a:lnTo>
                                  <a:pt x="206" y="1"/>
                                </a:lnTo>
                                <a:lnTo>
                                  <a:pt x="206" y="15"/>
                                </a:lnTo>
                                <a:lnTo>
                                  <a:pt x="206" y="16"/>
                                </a:lnTo>
                                <a:lnTo>
                                  <a:pt x="205" y="17"/>
                                </a:lnTo>
                                <a:lnTo>
                                  <a:pt x="204" y="18"/>
                                </a:lnTo>
                                <a:lnTo>
                                  <a:pt x="203" y="19"/>
                                </a:lnTo>
                                <a:lnTo>
                                  <a:pt x="200" y="19"/>
                                </a:lnTo>
                                <a:lnTo>
                                  <a:pt x="198" y="18"/>
                                </a:lnTo>
                                <a:lnTo>
                                  <a:pt x="197" y="17"/>
                                </a:lnTo>
                                <a:lnTo>
                                  <a:pt x="196" y="16"/>
                                </a:lnTo>
                                <a:lnTo>
                                  <a:pt x="196" y="15"/>
                                </a:lnTo>
                                <a:lnTo>
                                  <a:pt x="196" y="10"/>
                                </a:lnTo>
                                <a:lnTo>
                                  <a:pt x="196" y="9"/>
                                </a:lnTo>
                                <a:lnTo>
                                  <a:pt x="198" y="7"/>
                                </a:lnTo>
                                <a:lnTo>
                                  <a:pt x="199" y="7"/>
                                </a:lnTo>
                                <a:lnTo>
                                  <a:pt x="202" y="7"/>
                                </a:lnTo>
                                <a:lnTo>
                                  <a:pt x="204" y="7"/>
                                </a:lnTo>
                                <a:lnTo>
                                  <a:pt x="206" y="9"/>
                                </a:lnTo>
                                <a:lnTo>
                                  <a:pt x="206" y="10"/>
                                </a:lnTo>
                                <a:lnTo>
                                  <a:pt x="206" y="15"/>
                                </a:lnTo>
                                <a:lnTo>
                                  <a:pt x="206" y="1"/>
                                </a:lnTo>
                                <a:lnTo>
                                  <a:pt x="205" y="0"/>
                                </a:lnTo>
                                <a:lnTo>
                                  <a:pt x="197" y="0"/>
                                </a:lnTo>
                                <a:lnTo>
                                  <a:pt x="195" y="1"/>
                                </a:lnTo>
                                <a:lnTo>
                                  <a:pt x="190" y="3"/>
                                </a:lnTo>
                                <a:lnTo>
                                  <a:pt x="188" y="4"/>
                                </a:lnTo>
                                <a:lnTo>
                                  <a:pt x="187" y="6"/>
                                </a:lnTo>
                                <a:lnTo>
                                  <a:pt x="186" y="8"/>
                                </a:lnTo>
                                <a:lnTo>
                                  <a:pt x="185" y="10"/>
                                </a:lnTo>
                                <a:lnTo>
                                  <a:pt x="185" y="16"/>
                                </a:lnTo>
                                <a:lnTo>
                                  <a:pt x="187" y="19"/>
                                </a:lnTo>
                                <a:lnTo>
                                  <a:pt x="189" y="22"/>
                                </a:lnTo>
                                <a:lnTo>
                                  <a:pt x="191" y="24"/>
                                </a:lnTo>
                                <a:lnTo>
                                  <a:pt x="194" y="25"/>
                                </a:lnTo>
                                <a:lnTo>
                                  <a:pt x="200" y="25"/>
                                </a:lnTo>
                                <a:lnTo>
                                  <a:pt x="201" y="25"/>
                                </a:lnTo>
                                <a:lnTo>
                                  <a:pt x="204" y="24"/>
                                </a:lnTo>
                                <a:lnTo>
                                  <a:pt x="206" y="23"/>
                                </a:lnTo>
                                <a:lnTo>
                                  <a:pt x="207" y="21"/>
                                </a:lnTo>
                                <a:lnTo>
                                  <a:pt x="207" y="25"/>
                                </a:lnTo>
                                <a:lnTo>
                                  <a:pt x="206" y="28"/>
                                </a:lnTo>
                                <a:lnTo>
                                  <a:pt x="205" y="29"/>
                                </a:lnTo>
                                <a:lnTo>
                                  <a:pt x="204" y="31"/>
                                </a:lnTo>
                                <a:lnTo>
                                  <a:pt x="203" y="31"/>
                                </a:lnTo>
                                <a:lnTo>
                                  <a:pt x="200" y="31"/>
                                </a:lnTo>
                                <a:lnTo>
                                  <a:pt x="199" y="31"/>
                                </a:lnTo>
                                <a:lnTo>
                                  <a:pt x="198" y="30"/>
                                </a:lnTo>
                                <a:lnTo>
                                  <a:pt x="197" y="29"/>
                                </a:lnTo>
                                <a:lnTo>
                                  <a:pt x="197" y="28"/>
                                </a:lnTo>
                                <a:lnTo>
                                  <a:pt x="186" y="29"/>
                                </a:lnTo>
                                <a:lnTo>
                                  <a:pt x="187" y="31"/>
                                </a:lnTo>
                                <a:lnTo>
                                  <a:pt x="188" y="32"/>
                                </a:lnTo>
                                <a:lnTo>
                                  <a:pt x="189" y="34"/>
                                </a:lnTo>
                                <a:lnTo>
                                  <a:pt x="190" y="35"/>
                                </a:lnTo>
                                <a:lnTo>
                                  <a:pt x="192" y="36"/>
                                </a:lnTo>
                                <a:lnTo>
                                  <a:pt x="193" y="37"/>
                                </a:lnTo>
                                <a:lnTo>
                                  <a:pt x="195" y="37"/>
                                </a:lnTo>
                                <a:lnTo>
                                  <a:pt x="198" y="38"/>
                                </a:lnTo>
                                <a:lnTo>
                                  <a:pt x="206" y="38"/>
                                </a:lnTo>
                                <a:lnTo>
                                  <a:pt x="210" y="36"/>
                                </a:lnTo>
                                <a:lnTo>
                                  <a:pt x="215" y="31"/>
                                </a:lnTo>
                                <a:lnTo>
                                  <a:pt x="217" y="30"/>
                                </a:lnTo>
                                <a:lnTo>
                                  <a:pt x="218" y="25"/>
                                </a:lnTo>
                                <a:lnTo>
                                  <a:pt x="218" y="21"/>
                                </a:lnTo>
                                <a:lnTo>
                                  <a:pt x="218" y="19"/>
                                </a:lnTo>
                                <a:lnTo>
                                  <a:pt x="218" y="14"/>
                                </a:lnTo>
                                <a:close/>
                                <a:moveTo>
                                  <a:pt x="254" y="29"/>
                                </a:moveTo>
                                <a:lnTo>
                                  <a:pt x="237" y="29"/>
                                </a:lnTo>
                                <a:lnTo>
                                  <a:pt x="238" y="28"/>
                                </a:lnTo>
                                <a:lnTo>
                                  <a:pt x="239" y="27"/>
                                </a:lnTo>
                                <a:lnTo>
                                  <a:pt x="240" y="26"/>
                                </a:lnTo>
                                <a:lnTo>
                                  <a:pt x="242" y="25"/>
                                </a:lnTo>
                                <a:lnTo>
                                  <a:pt x="248" y="21"/>
                                </a:lnTo>
                                <a:lnTo>
                                  <a:pt x="250" y="19"/>
                                </a:lnTo>
                                <a:lnTo>
                                  <a:pt x="253" y="15"/>
                                </a:lnTo>
                                <a:lnTo>
                                  <a:pt x="254" y="13"/>
                                </a:lnTo>
                                <a:lnTo>
                                  <a:pt x="253" y="8"/>
                                </a:lnTo>
                                <a:lnTo>
                                  <a:pt x="253" y="7"/>
                                </a:lnTo>
                                <a:lnTo>
                                  <a:pt x="251" y="4"/>
                                </a:lnTo>
                                <a:lnTo>
                                  <a:pt x="249" y="2"/>
                                </a:lnTo>
                                <a:lnTo>
                                  <a:pt x="247" y="2"/>
                                </a:lnTo>
                                <a:lnTo>
                                  <a:pt x="245" y="1"/>
                                </a:lnTo>
                                <a:lnTo>
                                  <a:pt x="242" y="0"/>
                                </a:lnTo>
                                <a:lnTo>
                                  <a:pt x="234" y="0"/>
                                </a:lnTo>
                                <a:lnTo>
                                  <a:pt x="231" y="1"/>
                                </a:lnTo>
                                <a:lnTo>
                                  <a:pt x="229" y="2"/>
                                </a:lnTo>
                                <a:lnTo>
                                  <a:pt x="227" y="2"/>
                                </a:lnTo>
                                <a:lnTo>
                                  <a:pt x="225" y="4"/>
                                </a:lnTo>
                                <a:lnTo>
                                  <a:pt x="224" y="5"/>
                                </a:lnTo>
                                <a:lnTo>
                                  <a:pt x="223" y="7"/>
                                </a:lnTo>
                                <a:lnTo>
                                  <a:pt x="222" y="9"/>
                                </a:lnTo>
                                <a:lnTo>
                                  <a:pt x="222" y="12"/>
                                </a:lnTo>
                                <a:lnTo>
                                  <a:pt x="233" y="13"/>
                                </a:lnTo>
                                <a:lnTo>
                                  <a:pt x="233" y="11"/>
                                </a:lnTo>
                                <a:lnTo>
                                  <a:pt x="234" y="9"/>
                                </a:lnTo>
                                <a:lnTo>
                                  <a:pt x="235" y="8"/>
                                </a:lnTo>
                                <a:lnTo>
                                  <a:pt x="237" y="7"/>
                                </a:lnTo>
                                <a:lnTo>
                                  <a:pt x="239" y="7"/>
                                </a:lnTo>
                                <a:lnTo>
                                  <a:pt x="240" y="8"/>
                                </a:lnTo>
                                <a:lnTo>
                                  <a:pt x="241" y="8"/>
                                </a:lnTo>
                                <a:lnTo>
                                  <a:pt x="242" y="9"/>
                                </a:lnTo>
                                <a:lnTo>
                                  <a:pt x="243" y="10"/>
                                </a:lnTo>
                                <a:lnTo>
                                  <a:pt x="242" y="13"/>
                                </a:lnTo>
                                <a:lnTo>
                                  <a:pt x="241" y="14"/>
                                </a:lnTo>
                                <a:lnTo>
                                  <a:pt x="240" y="16"/>
                                </a:lnTo>
                                <a:lnTo>
                                  <a:pt x="238" y="17"/>
                                </a:lnTo>
                                <a:lnTo>
                                  <a:pt x="235" y="19"/>
                                </a:lnTo>
                                <a:lnTo>
                                  <a:pt x="230" y="23"/>
                                </a:lnTo>
                                <a:lnTo>
                                  <a:pt x="226" y="26"/>
                                </a:lnTo>
                                <a:lnTo>
                                  <a:pt x="224" y="29"/>
                                </a:lnTo>
                                <a:lnTo>
                                  <a:pt x="222" y="31"/>
                                </a:lnTo>
                                <a:lnTo>
                                  <a:pt x="221" y="34"/>
                                </a:lnTo>
                                <a:lnTo>
                                  <a:pt x="221" y="37"/>
                                </a:lnTo>
                                <a:lnTo>
                                  <a:pt x="254" y="37"/>
                                </a:lnTo>
                                <a:lnTo>
                                  <a:pt x="254" y="29"/>
                                </a:lnTo>
                                <a:close/>
                                <a:moveTo>
                                  <a:pt x="271" y="27"/>
                                </a:moveTo>
                                <a:lnTo>
                                  <a:pt x="259" y="27"/>
                                </a:lnTo>
                                <a:lnTo>
                                  <a:pt x="259" y="37"/>
                                </a:lnTo>
                                <a:lnTo>
                                  <a:pt x="271" y="37"/>
                                </a:lnTo>
                                <a:lnTo>
                                  <a:pt x="271" y="27"/>
                                </a:lnTo>
                                <a:close/>
                                <a:moveTo>
                                  <a:pt x="302" y="0"/>
                                </a:moveTo>
                                <a:lnTo>
                                  <a:pt x="293" y="0"/>
                                </a:lnTo>
                                <a:lnTo>
                                  <a:pt x="292" y="3"/>
                                </a:lnTo>
                                <a:lnTo>
                                  <a:pt x="290" y="4"/>
                                </a:lnTo>
                                <a:lnTo>
                                  <a:pt x="288" y="6"/>
                                </a:lnTo>
                                <a:lnTo>
                                  <a:pt x="286" y="8"/>
                                </a:lnTo>
                                <a:lnTo>
                                  <a:pt x="283" y="9"/>
                                </a:lnTo>
                                <a:lnTo>
                                  <a:pt x="279" y="10"/>
                                </a:lnTo>
                                <a:lnTo>
                                  <a:pt x="279" y="18"/>
                                </a:lnTo>
                                <a:lnTo>
                                  <a:pt x="282" y="17"/>
                                </a:lnTo>
                                <a:lnTo>
                                  <a:pt x="284" y="17"/>
                                </a:lnTo>
                                <a:lnTo>
                                  <a:pt x="285" y="16"/>
                                </a:lnTo>
                                <a:lnTo>
                                  <a:pt x="287" y="15"/>
                                </a:lnTo>
                                <a:lnTo>
                                  <a:pt x="289" y="14"/>
                                </a:lnTo>
                                <a:lnTo>
                                  <a:pt x="291" y="13"/>
                                </a:lnTo>
                                <a:lnTo>
                                  <a:pt x="291" y="37"/>
                                </a:lnTo>
                                <a:lnTo>
                                  <a:pt x="302" y="37"/>
                                </a:lnTo>
                                <a:lnTo>
                                  <a:pt x="302" y="13"/>
                                </a:lnTo>
                                <a:lnTo>
                                  <a:pt x="302" y="0"/>
                                </a:lnTo>
                                <a:close/>
                                <a:moveTo>
                                  <a:pt x="348" y="23"/>
                                </a:moveTo>
                                <a:lnTo>
                                  <a:pt x="347" y="22"/>
                                </a:lnTo>
                                <a:lnTo>
                                  <a:pt x="347" y="21"/>
                                </a:lnTo>
                                <a:lnTo>
                                  <a:pt x="346" y="21"/>
                                </a:lnTo>
                                <a:lnTo>
                                  <a:pt x="346" y="20"/>
                                </a:lnTo>
                                <a:lnTo>
                                  <a:pt x="345" y="19"/>
                                </a:lnTo>
                                <a:lnTo>
                                  <a:pt x="344" y="18"/>
                                </a:lnTo>
                                <a:lnTo>
                                  <a:pt x="343" y="18"/>
                                </a:lnTo>
                                <a:lnTo>
                                  <a:pt x="342" y="17"/>
                                </a:lnTo>
                                <a:lnTo>
                                  <a:pt x="340" y="17"/>
                                </a:lnTo>
                                <a:lnTo>
                                  <a:pt x="342" y="16"/>
                                </a:lnTo>
                                <a:lnTo>
                                  <a:pt x="343" y="15"/>
                                </a:lnTo>
                                <a:lnTo>
                                  <a:pt x="344" y="14"/>
                                </a:lnTo>
                                <a:lnTo>
                                  <a:pt x="345" y="13"/>
                                </a:lnTo>
                                <a:lnTo>
                                  <a:pt x="346" y="11"/>
                                </a:lnTo>
                                <a:lnTo>
                                  <a:pt x="346" y="7"/>
                                </a:lnTo>
                                <a:lnTo>
                                  <a:pt x="345" y="5"/>
                                </a:lnTo>
                                <a:lnTo>
                                  <a:pt x="342" y="3"/>
                                </a:lnTo>
                                <a:lnTo>
                                  <a:pt x="340" y="1"/>
                                </a:lnTo>
                                <a:lnTo>
                                  <a:pt x="336" y="0"/>
                                </a:lnTo>
                                <a:lnTo>
                                  <a:pt x="326" y="0"/>
                                </a:lnTo>
                                <a:lnTo>
                                  <a:pt x="323" y="1"/>
                                </a:lnTo>
                                <a:lnTo>
                                  <a:pt x="321" y="3"/>
                                </a:lnTo>
                                <a:lnTo>
                                  <a:pt x="318" y="4"/>
                                </a:lnTo>
                                <a:lnTo>
                                  <a:pt x="316" y="7"/>
                                </a:lnTo>
                                <a:lnTo>
                                  <a:pt x="316" y="10"/>
                                </a:lnTo>
                                <a:lnTo>
                                  <a:pt x="326" y="11"/>
                                </a:lnTo>
                                <a:lnTo>
                                  <a:pt x="326" y="10"/>
                                </a:lnTo>
                                <a:lnTo>
                                  <a:pt x="327" y="8"/>
                                </a:lnTo>
                                <a:lnTo>
                                  <a:pt x="328" y="7"/>
                                </a:lnTo>
                                <a:lnTo>
                                  <a:pt x="329" y="7"/>
                                </a:lnTo>
                                <a:lnTo>
                                  <a:pt x="332" y="7"/>
                                </a:lnTo>
                                <a:lnTo>
                                  <a:pt x="333" y="7"/>
                                </a:lnTo>
                                <a:lnTo>
                                  <a:pt x="334" y="8"/>
                                </a:lnTo>
                                <a:lnTo>
                                  <a:pt x="335" y="9"/>
                                </a:lnTo>
                                <a:lnTo>
                                  <a:pt x="335" y="11"/>
                                </a:lnTo>
                                <a:lnTo>
                                  <a:pt x="334" y="12"/>
                                </a:lnTo>
                                <a:lnTo>
                                  <a:pt x="333" y="13"/>
                                </a:lnTo>
                                <a:lnTo>
                                  <a:pt x="332" y="14"/>
                                </a:lnTo>
                                <a:lnTo>
                                  <a:pt x="331" y="14"/>
                                </a:lnTo>
                                <a:lnTo>
                                  <a:pt x="329" y="14"/>
                                </a:lnTo>
                                <a:lnTo>
                                  <a:pt x="328" y="14"/>
                                </a:lnTo>
                                <a:lnTo>
                                  <a:pt x="328" y="21"/>
                                </a:lnTo>
                                <a:lnTo>
                                  <a:pt x="329" y="21"/>
                                </a:lnTo>
                                <a:lnTo>
                                  <a:pt x="330" y="21"/>
                                </a:lnTo>
                                <a:lnTo>
                                  <a:pt x="333" y="21"/>
                                </a:lnTo>
                                <a:lnTo>
                                  <a:pt x="334" y="21"/>
                                </a:lnTo>
                                <a:lnTo>
                                  <a:pt x="336" y="23"/>
                                </a:lnTo>
                                <a:lnTo>
                                  <a:pt x="336" y="24"/>
                                </a:lnTo>
                                <a:lnTo>
                                  <a:pt x="336" y="28"/>
                                </a:lnTo>
                                <a:lnTo>
                                  <a:pt x="336" y="29"/>
                                </a:lnTo>
                                <a:lnTo>
                                  <a:pt x="334" y="31"/>
                                </a:lnTo>
                                <a:lnTo>
                                  <a:pt x="333" y="32"/>
                                </a:lnTo>
                                <a:lnTo>
                                  <a:pt x="330" y="32"/>
                                </a:lnTo>
                                <a:lnTo>
                                  <a:pt x="329" y="31"/>
                                </a:lnTo>
                                <a:lnTo>
                                  <a:pt x="328" y="30"/>
                                </a:lnTo>
                                <a:lnTo>
                                  <a:pt x="327" y="30"/>
                                </a:lnTo>
                                <a:lnTo>
                                  <a:pt x="326" y="28"/>
                                </a:lnTo>
                                <a:lnTo>
                                  <a:pt x="326" y="26"/>
                                </a:lnTo>
                                <a:lnTo>
                                  <a:pt x="315" y="27"/>
                                </a:lnTo>
                                <a:lnTo>
                                  <a:pt x="316" y="30"/>
                                </a:lnTo>
                                <a:lnTo>
                                  <a:pt x="317" y="32"/>
                                </a:lnTo>
                                <a:lnTo>
                                  <a:pt x="319" y="35"/>
                                </a:lnTo>
                                <a:lnTo>
                                  <a:pt x="321" y="36"/>
                                </a:lnTo>
                                <a:lnTo>
                                  <a:pt x="325" y="37"/>
                                </a:lnTo>
                                <a:lnTo>
                                  <a:pt x="328" y="38"/>
                                </a:lnTo>
                                <a:lnTo>
                                  <a:pt x="335" y="38"/>
                                </a:lnTo>
                                <a:lnTo>
                                  <a:pt x="338" y="37"/>
                                </a:lnTo>
                                <a:lnTo>
                                  <a:pt x="341" y="36"/>
                                </a:lnTo>
                                <a:lnTo>
                                  <a:pt x="343" y="35"/>
                                </a:lnTo>
                                <a:lnTo>
                                  <a:pt x="345" y="34"/>
                                </a:lnTo>
                                <a:lnTo>
                                  <a:pt x="346" y="32"/>
                                </a:lnTo>
                                <a:lnTo>
                                  <a:pt x="347" y="30"/>
                                </a:lnTo>
                                <a:lnTo>
                                  <a:pt x="348" y="28"/>
                                </a:lnTo>
                                <a:lnTo>
                                  <a:pt x="348" y="23"/>
                                </a:lnTo>
                                <a:close/>
                                <a:moveTo>
                                  <a:pt x="384" y="25"/>
                                </a:moveTo>
                                <a:lnTo>
                                  <a:pt x="384" y="14"/>
                                </a:lnTo>
                                <a:lnTo>
                                  <a:pt x="383" y="13"/>
                                </a:lnTo>
                                <a:lnTo>
                                  <a:pt x="382" y="9"/>
                                </a:lnTo>
                                <a:lnTo>
                                  <a:pt x="382" y="8"/>
                                </a:lnTo>
                                <a:lnTo>
                                  <a:pt x="381" y="7"/>
                                </a:lnTo>
                                <a:lnTo>
                                  <a:pt x="380" y="6"/>
                                </a:lnTo>
                                <a:lnTo>
                                  <a:pt x="380" y="5"/>
                                </a:lnTo>
                                <a:lnTo>
                                  <a:pt x="379" y="4"/>
                                </a:lnTo>
                                <a:lnTo>
                                  <a:pt x="377" y="3"/>
                                </a:lnTo>
                                <a:lnTo>
                                  <a:pt x="376" y="2"/>
                                </a:lnTo>
                                <a:lnTo>
                                  <a:pt x="374" y="1"/>
                                </a:lnTo>
                                <a:lnTo>
                                  <a:pt x="373" y="1"/>
                                </a:lnTo>
                                <a:lnTo>
                                  <a:pt x="373" y="24"/>
                                </a:lnTo>
                                <a:lnTo>
                                  <a:pt x="373" y="25"/>
                                </a:lnTo>
                                <a:lnTo>
                                  <a:pt x="372" y="28"/>
                                </a:lnTo>
                                <a:lnTo>
                                  <a:pt x="371" y="29"/>
                                </a:lnTo>
                                <a:lnTo>
                                  <a:pt x="370" y="30"/>
                                </a:lnTo>
                                <a:lnTo>
                                  <a:pt x="369" y="31"/>
                                </a:lnTo>
                                <a:lnTo>
                                  <a:pt x="366" y="31"/>
                                </a:lnTo>
                                <a:lnTo>
                                  <a:pt x="364" y="30"/>
                                </a:lnTo>
                                <a:lnTo>
                                  <a:pt x="364" y="28"/>
                                </a:lnTo>
                                <a:lnTo>
                                  <a:pt x="363" y="27"/>
                                </a:lnTo>
                                <a:lnTo>
                                  <a:pt x="362" y="24"/>
                                </a:lnTo>
                                <a:lnTo>
                                  <a:pt x="362" y="12"/>
                                </a:lnTo>
                                <a:lnTo>
                                  <a:pt x="363" y="11"/>
                                </a:lnTo>
                                <a:lnTo>
                                  <a:pt x="363" y="9"/>
                                </a:lnTo>
                                <a:lnTo>
                                  <a:pt x="364" y="8"/>
                                </a:lnTo>
                                <a:lnTo>
                                  <a:pt x="366" y="7"/>
                                </a:lnTo>
                                <a:lnTo>
                                  <a:pt x="369" y="7"/>
                                </a:lnTo>
                                <a:lnTo>
                                  <a:pt x="371" y="8"/>
                                </a:lnTo>
                                <a:lnTo>
                                  <a:pt x="372" y="11"/>
                                </a:lnTo>
                                <a:lnTo>
                                  <a:pt x="373" y="13"/>
                                </a:lnTo>
                                <a:lnTo>
                                  <a:pt x="373" y="24"/>
                                </a:lnTo>
                                <a:lnTo>
                                  <a:pt x="373" y="1"/>
                                </a:lnTo>
                                <a:lnTo>
                                  <a:pt x="370" y="0"/>
                                </a:lnTo>
                                <a:lnTo>
                                  <a:pt x="362" y="0"/>
                                </a:lnTo>
                                <a:lnTo>
                                  <a:pt x="358" y="2"/>
                                </a:lnTo>
                                <a:lnTo>
                                  <a:pt x="355" y="5"/>
                                </a:lnTo>
                                <a:lnTo>
                                  <a:pt x="353" y="7"/>
                                </a:lnTo>
                                <a:lnTo>
                                  <a:pt x="351" y="11"/>
                                </a:lnTo>
                                <a:lnTo>
                                  <a:pt x="351" y="22"/>
                                </a:lnTo>
                                <a:lnTo>
                                  <a:pt x="352" y="27"/>
                                </a:lnTo>
                                <a:lnTo>
                                  <a:pt x="353" y="29"/>
                                </a:lnTo>
                                <a:lnTo>
                                  <a:pt x="353" y="31"/>
                                </a:lnTo>
                                <a:lnTo>
                                  <a:pt x="354" y="32"/>
                                </a:lnTo>
                                <a:lnTo>
                                  <a:pt x="356" y="34"/>
                                </a:lnTo>
                                <a:lnTo>
                                  <a:pt x="357" y="35"/>
                                </a:lnTo>
                                <a:lnTo>
                                  <a:pt x="361" y="37"/>
                                </a:lnTo>
                                <a:lnTo>
                                  <a:pt x="364" y="38"/>
                                </a:lnTo>
                                <a:lnTo>
                                  <a:pt x="373" y="38"/>
                                </a:lnTo>
                                <a:lnTo>
                                  <a:pt x="378" y="36"/>
                                </a:lnTo>
                                <a:lnTo>
                                  <a:pt x="382" y="31"/>
                                </a:lnTo>
                                <a:lnTo>
                                  <a:pt x="382" y="30"/>
                                </a:lnTo>
                                <a:lnTo>
                                  <a:pt x="384" y="25"/>
                                </a:lnTo>
                                <a:close/>
                                <a:moveTo>
                                  <a:pt x="400" y="27"/>
                                </a:moveTo>
                                <a:lnTo>
                                  <a:pt x="388" y="27"/>
                                </a:lnTo>
                                <a:lnTo>
                                  <a:pt x="388" y="37"/>
                                </a:lnTo>
                                <a:lnTo>
                                  <a:pt x="400" y="37"/>
                                </a:lnTo>
                                <a:lnTo>
                                  <a:pt x="400" y="27"/>
                                </a:lnTo>
                                <a:close/>
                                <a:moveTo>
                                  <a:pt x="431" y="0"/>
                                </a:moveTo>
                                <a:lnTo>
                                  <a:pt x="422" y="0"/>
                                </a:lnTo>
                                <a:lnTo>
                                  <a:pt x="421" y="3"/>
                                </a:lnTo>
                                <a:lnTo>
                                  <a:pt x="420" y="4"/>
                                </a:lnTo>
                                <a:lnTo>
                                  <a:pt x="417" y="6"/>
                                </a:lnTo>
                                <a:lnTo>
                                  <a:pt x="415" y="8"/>
                                </a:lnTo>
                                <a:lnTo>
                                  <a:pt x="412" y="9"/>
                                </a:lnTo>
                                <a:lnTo>
                                  <a:pt x="409" y="10"/>
                                </a:lnTo>
                                <a:lnTo>
                                  <a:pt x="409" y="18"/>
                                </a:lnTo>
                                <a:lnTo>
                                  <a:pt x="411" y="17"/>
                                </a:lnTo>
                                <a:lnTo>
                                  <a:pt x="413" y="17"/>
                                </a:lnTo>
                                <a:lnTo>
                                  <a:pt x="415" y="16"/>
                                </a:lnTo>
                                <a:lnTo>
                                  <a:pt x="417" y="15"/>
                                </a:lnTo>
                                <a:lnTo>
                                  <a:pt x="419" y="14"/>
                                </a:lnTo>
                                <a:lnTo>
                                  <a:pt x="420" y="13"/>
                                </a:lnTo>
                                <a:lnTo>
                                  <a:pt x="420" y="37"/>
                                </a:lnTo>
                                <a:lnTo>
                                  <a:pt x="431" y="37"/>
                                </a:lnTo>
                                <a:lnTo>
                                  <a:pt x="431" y="13"/>
                                </a:lnTo>
                                <a:lnTo>
                                  <a:pt x="431" y="0"/>
                                </a:lnTo>
                                <a:close/>
                                <a:moveTo>
                                  <a:pt x="475" y="23"/>
                                </a:moveTo>
                                <a:lnTo>
                                  <a:pt x="475" y="22"/>
                                </a:lnTo>
                                <a:lnTo>
                                  <a:pt x="474" y="21"/>
                                </a:lnTo>
                                <a:lnTo>
                                  <a:pt x="473" y="20"/>
                                </a:lnTo>
                                <a:lnTo>
                                  <a:pt x="472" y="19"/>
                                </a:lnTo>
                                <a:lnTo>
                                  <a:pt x="471" y="18"/>
                                </a:lnTo>
                                <a:lnTo>
                                  <a:pt x="470" y="18"/>
                                </a:lnTo>
                                <a:lnTo>
                                  <a:pt x="469" y="17"/>
                                </a:lnTo>
                                <a:lnTo>
                                  <a:pt x="467" y="17"/>
                                </a:lnTo>
                                <a:lnTo>
                                  <a:pt x="469" y="16"/>
                                </a:lnTo>
                                <a:lnTo>
                                  <a:pt x="471" y="15"/>
                                </a:lnTo>
                                <a:lnTo>
                                  <a:pt x="471" y="14"/>
                                </a:lnTo>
                                <a:lnTo>
                                  <a:pt x="472" y="13"/>
                                </a:lnTo>
                                <a:lnTo>
                                  <a:pt x="473" y="11"/>
                                </a:lnTo>
                                <a:lnTo>
                                  <a:pt x="473" y="7"/>
                                </a:lnTo>
                                <a:lnTo>
                                  <a:pt x="472" y="5"/>
                                </a:lnTo>
                                <a:lnTo>
                                  <a:pt x="469" y="3"/>
                                </a:lnTo>
                                <a:lnTo>
                                  <a:pt x="467" y="1"/>
                                </a:lnTo>
                                <a:lnTo>
                                  <a:pt x="463" y="0"/>
                                </a:lnTo>
                                <a:lnTo>
                                  <a:pt x="454" y="0"/>
                                </a:lnTo>
                                <a:lnTo>
                                  <a:pt x="450" y="1"/>
                                </a:lnTo>
                                <a:lnTo>
                                  <a:pt x="448" y="3"/>
                                </a:lnTo>
                                <a:lnTo>
                                  <a:pt x="445" y="4"/>
                                </a:lnTo>
                                <a:lnTo>
                                  <a:pt x="444" y="7"/>
                                </a:lnTo>
                                <a:lnTo>
                                  <a:pt x="443" y="10"/>
                                </a:lnTo>
                                <a:lnTo>
                                  <a:pt x="453" y="11"/>
                                </a:lnTo>
                                <a:lnTo>
                                  <a:pt x="453" y="10"/>
                                </a:lnTo>
                                <a:lnTo>
                                  <a:pt x="454" y="8"/>
                                </a:lnTo>
                                <a:lnTo>
                                  <a:pt x="456" y="7"/>
                                </a:lnTo>
                                <a:lnTo>
                                  <a:pt x="457" y="7"/>
                                </a:lnTo>
                                <a:lnTo>
                                  <a:pt x="459" y="7"/>
                                </a:lnTo>
                                <a:lnTo>
                                  <a:pt x="460" y="7"/>
                                </a:lnTo>
                                <a:lnTo>
                                  <a:pt x="462" y="8"/>
                                </a:lnTo>
                                <a:lnTo>
                                  <a:pt x="462" y="9"/>
                                </a:lnTo>
                                <a:lnTo>
                                  <a:pt x="462" y="11"/>
                                </a:lnTo>
                                <a:lnTo>
                                  <a:pt x="462" y="12"/>
                                </a:lnTo>
                                <a:lnTo>
                                  <a:pt x="461" y="13"/>
                                </a:lnTo>
                                <a:lnTo>
                                  <a:pt x="460" y="14"/>
                                </a:lnTo>
                                <a:lnTo>
                                  <a:pt x="458" y="14"/>
                                </a:lnTo>
                                <a:lnTo>
                                  <a:pt x="456" y="14"/>
                                </a:lnTo>
                                <a:lnTo>
                                  <a:pt x="455" y="21"/>
                                </a:lnTo>
                                <a:lnTo>
                                  <a:pt x="456" y="21"/>
                                </a:lnTo>
                                <a:lnTo>
                                  <a:pt x="458" y="21"/>
                                </a:lnTo>
                                <a:lnTo>
                                  <a:pt x="460" y="21"/>
                                </a:lnTo>
                                <a:lnTo>
                                  <a:pt x="461" y="21"/>
                                </a:lnTo>
                                <a:lnTo>
                                  <a:pt x="463" y="23"/>
                                </a:lnTo>
                                <a:lnTo>
                                  <a:pt x="464" y="24"/>
                                </a:lnTo>
                                <a:lnTo>
                                  <a:pt x="464" y="28"/>
                                </a:lnTo>
                                <a:lnTo>
                                  <a:pt x="463" y="29"/>
                                </a:lnTo>
                                <a:lnTo>
                                  <a:pt x="461" y="31"/>
                                </a:lnTo>
                                <a:lnTo>
                                  <a:pt x="460" y="32"/>
                                </a:lnTo>
                                <a:lnTo>
                                  <a:pt x="457" y="32"/>
                                </a:lnTo>
                                <a:lnTo>
                                  <a:pt x="456" y="31"/>
                                </a:lnTo>
                                <a:lnTo>
                                  <a:pt x="455" y="30"/>
                                </a:lnTo>
                                <a:lnTo>
                                  <a:pt x="454" y="30"/>
                                </a:lnTo>
                                <a:lnTo>
                                  <a:pt x="454" y="28"/>
                                </a:lnTo>
                                <a:lnTo>
                                  <a:pt x="453" y="26"/>
                                </a:lnTo>
                                <a:lnTo>
                                  <a:pt x="442" y="27"/>
                                </a:lnTo>
                                <a:lnTo>
                                  <a:pt x="443" y="30"/>
                                </a:lnTo>
                                <a:lnTo>
                                  <a:pt x="444" y="32"/>
                                </a:lnTo>
                                <a:lnTo>
                                  <a:pt x="447" y="35"/>
                                </a:lnTo>
                                <a:lnTo>
                                  <a:pt x="448" y="36"/>
                                </a:lnTo>
                                <a:lnTo>
                                  <a:pt x="452" y="37"/>
                                </a:lnTo>
                                <a:lnTo>
                                  <a:pt x="455" y="38"/>
                                </a:lnTo>
                                <a:lnTo>
                                  <a:pt x="463" y="38"/>
                                </a:lnTo>
                                <a:lnTo>
                                  <a:pt x="466" y="37"/>
                                </a:lnTo>
                                <a:lnTo>
                                  <a:pt x="468" y="36"/>
                                </a:lnTo>
                                <a:lnTo>
                                  <a:pt x="470" y="35"/>
                                </a:lnTo>
                                <a:lnTo>
                                  <a:pt x="472" y="34"/>
                                </a:lnTo>
                                <a:lnTo>
                                  <a:pt x="473" y="32"/>
                                </a:lnTo>
                                <a:lnTo>
                                  <a:pt x="474" y="30"/>
                                </a:lnTo>
                                <a:lnTo>
                                  <a:pt x="475" y="28"/>
                                </a:lnTo>
                                <a:lnTo>
                                  <a:pt x="475" y="23"/>
                                </a:lnTo>
                                <a:close/>
                                <a:moveTo>
                                  <a:pt x="503" y="0"/>
                                </a:moveTo>
                                <a:lnTo>
                                  <a:pt x="494" y="0"/>
                                </a:lnTo>
                                <a:lnTo>
                                  <a:pt x="493" y="3"/>
                                </a:lnTo>
                                <a:lnTo>
                                  <a:pt x="492" y="4"/>
                                </a:lnTo>
                                <a:lnTo>
                                  <a:pt x="489" y="6"/>
                                </a:lnTo>
                                <a:lnTo>
                                  <a:pt x="487" y="8"/>
                                </a:lnTo>
                                <a:lnTo>
                                  <a:pt x="484" y="9"/>
                                </a:lnTo>
                                <a:lnTo>
                                  <a:pt x="481" y="10"/>
                                </a:lnTo>
                                <a:lnTo>
                                  <a:pt x="481" y="18"/>
                                </a:lnTo>
                                <a:lnTo>
                                  <a:pt x="483" y="17"/>
                                </a:lnTo>
                                <a:lnTo>
                                  <a:pt x="485" y="17"/>
                                </a:lnTo>
                                <a:lnTo>
                                  <a:pt x="487" y="16"/>
                                </a:lnTo>
                                <a:lnTo>
                                  <a:pt x="489" y="15"/>
                                </a:lnTo>
                                <a:lnTo>
                                  <a:pt x="491" y="14"/>
                                </a:lnTo>
                                <a:lnTo>
                                  <a:pt x="492" y="13"/>
                                </a:lnTo>
                                <a:lnTo>
                                  <a:pt x="492" y="37"/>
                                </a:lnTo>
                                <a:lnTo>
                                  <a:pt x="503" y="37"/>
                                </a:lnTo>
                                <a:lnTo>
                                  <a:pt x="503" y="13"/>
                                </a:lnTo>
                                <a:lnTo>
                                  <a:pt x="503" y="0"/>
                                </a:lnTo>
                                <a:close/>
                                <a:moveTo>
                                  <a:pt x="527" y="27"/>
                                </a:moveTo>
                                <a:lnTo>
                                  <a:pt x="516" y="27"/>
                                </a:lnTo>
                                <a:lnTo>
                                  <a:pt x="516" y="37"/>
                                </a:lnTo>
                                <a:lnTo>
                                  <a:pt x="527" y="37"/>
                                </a:lnTo>
                                <a:lnTo>
                                  <a:pt x="527" y="27"/>
                                </a:lnTo>
                                <a:close/>
                                <a:moveTo>
                                  <a:pt x="566" y="25"/>
                                </a:moveTo>
                                <a:lnTo>
                                  <a:pt x="566" y="14"/>
                                </a:lnTo>
                                <a:lnTo>
                                  <a:pt x="566" y="13"/>
                                </a:lnTo>
                                <a:lnTo>
                                  <a:pt x="565" y="9"/>
                                </a:lnTo>
                                <a:lnTo>
                                  <a:pt x="564" y="8"/>
                                </a:lnTo>
                                <a:lnTo>
                                  <a:pt x="564" y="7"/>
                                </a:lnTo>
                                <a:lnTo>
                                  <a:pt x="563" y="7"/>
                                </a:lnTo>
                                <a:lnTo>
                                  <a:pt x="563" y="6"/>
                                </a:lnTo>
                                <a:lnTo>
                                  <a:pt x="562" y="5"/>
                                </a:lnTo>
                                <a:lnTo>
                                  <a:pt x="561" y="4"/>
                                </a:lnTo>
                                <a:lnTo>
                                  <a:pt x="560" y="3"/>
                                </a:lnTo>
                                <a:lnTo>
                                  <a:pt x="558" y="2"/>
                                </a:lnTo>
                                <a:lnTo>
                                  <a:pt x="557" y="1"/>
                                </a:lnTo>
                                <a:lnTo>
                                  <a:pt x="555" y="1"/>
                                </a:lnTo>
                                <a:lnTo>
                                  <a:pt x="555" y="24"/>
                                </a:lnTo>
                                <a:lnTo>
                                  <a:pt x="555" y="25"/>
                                </a:lnTo>
                                <a:lnTo>
                                  <a:pt x="554" y="28"/>
                                </a:lnTo>
                                <a:lnTo>
                                  <a:pt x="554" y="29"/>
                                </a:lnTo>
                                <a:lnTo>
                                  <a:pt x="553" y="30"/>
                                </a:lnTo>
                                <a:lnTo>
                                  <a:pt x="552" y="30"/>
                                </a:lnTo>
                                <a:lnTo>
                                  <a:pt x="551" y="31"/>
                                </a:lnTo>
                                <a:lnTo>
                                  <a:pt x="548" y="31"/>
                                </a:lnTo>
                                <a:lnTo>
                                  <a:pt x="547" y="30"/>
                                </a:lnTo>
                                <a:lnTo>
                                  <a:pt x="546" y="28"/>
                                </a:lnTo>
                                <a:lnTo>
                                  <a:pt x="545" y="27"/>
                                </a:lnTo>
                                <a:lnTo>
                                  <a:pt x="545" y="24"/>
                                </a:lnTo>
                                <a:lnTo>
                                  <a:pt x="545" y="12"/>
                                </a:lnTo>
                                <a:lnTo>
                                  <a:pt x="545" y="11"/>
                                </a:lnTo>
                                <a:lnTo>
                                  <a:pt x="546" y="9"/>
                                </a:lnTo>
                                <a:lnTo>
                                  <a:pt x="547" y="8"/>
                                </a:lnTo>
                                <a:lnTo>
                                  <a:pt x="548" y="7"/>
                                </a:lnTo>
                                <a:lnTo>
                                  <a:pt x="552" y="7"/>
                                </a:lnTo>
                                <a:lnTo>
                                  <a:pt x="553" y="8"/>
                                </a:lnTo>
                                <a:lnTo>
                                  <a:pt x="555" y="11"/>
                                </a:lnTo>
                                <a:lnTo>
                                  <a:pt x="555" y="13"/>
                                </a:lnTo>
                                <a:lnTo>
                                  <a:pt x="555" y="24"/>
                                </a:lnTo>
                                <a:lnTo>
                                  <a:pt x="555" y="1"/>
                                </a:lnTo>
                                <a:lnTo>
                                  <a:pt x="553" y="0"/>
                                </a:lnTo>
                                <a:lnTo>
                                  <a:pt x="545" y="0"/>
                                </a:lnTo>
                                <a:lnTo>
                                  <a:pt x="540" y="2"/>
                                </a:lnTo>
                                <a:lnTo>
                                  <a:pt x="538" y="5"/>
                                </a:lnTo>
                                <a:lnTo>
                                  <a:pt x="535" y="7"/>
                                </a:lnTo>
                                <a:lnTo>
                                  <a:pt x="534" y="11"/>
                                </a:lnTo>
                                <a:lnTo>
                                  <a:pt x="534" y="22"/>
                                </a:lnTo>
                                <a:lnTo>
                                  <a:pt x="534" y="27"/>
                                </a:lnTo>
                                <a:lnTo>
                                  <a:pt x="535" y="29"/>
                                </a:lnTo>
                                <a:lnTo>
                                  <a:pt x="536" y="31"/>
                                </a:lnTo>
                                <a:lnTo>
                                  <a:pt x="537" y="32"/>
                                </a:lnTo>
                                <a:lnTo>
                                  <a:pt x="538" y="34"/>
                                </a:lnTo>
                                <a:lnTo>
                                  <a:pt x="540" y="35"/>
                                </a:lnTo>
                                <a:lnTo>
                                  <a:pt x="544" y="37"/>
                                </a:lnTo>
                                <a:lnTo>
                                  <a:pt x="547" y="38"/>
                                </a:lnTo>
                                <a:lnTo>
                                  <a:pt x="556" y="38"/>
                                </a:lnTo>
                                <a:lnTo>
                                  <a:pt x="560" y="36"/>
                                </a:lnTo>
                                <a:lnTo>
                                  <a:pt x="564" y="31"/>
                                </a:lnTo>
                                <a:lnTo>
                                  <a:pt x="565" y="30"/>
                                </a:lnTo>
                                <a:lnTo>
                                  <a:pt x="566" y="25"/>
                                </a:lnTo>
                                <a:close/>
                                <a:moveTo>
                                  <a:pt x="615" y="21"/>
                                </a:moveTo>
                                <a:lnTo>
                                  <a:pt x="586" y="21"/>
                                </a:lnTo>
                                <a:lnTo>
                                  <a:pt x="586" y="27"/>
                                </a:lnTo>
                                <a:lnTo>
                                  <a:pt x="615" y="27"/>
                                </a:lnTo>
                                <a:lnTo>
                                  <a:pt x="615" y="21"/>
                                </a:lnTo>
                                <a:close/>
                                <a:moveTo>
                                  <a:pt x="683" y="1"/>
                                </a:moveTo>
                                <a:lnTo>
                                  <a:pt x="667" y="1"/>
                                </a:lnTo>
                                <a:lnTo>
                                  <a:pt x="661" y="23"/>
                                </a:lnTo>
                                <a:lnTo>
                                  <a:pt x="657" y="9"/>
                                </a:lnTo>
                                <a:lnTo>
                                  <a:pt x="655" y="1"/>
                                </a:lnTo>
                                <a:lnTo>
                                  <a:pt x="639" y="1"/>
                                </a:lnTo>
                                <a:lnTo>
                                  <a:pt x="639" y="37"/>
                                </a:lnTo>
                                <a:lnTo>
                                  <a:pt x="649" y="37"/>
                                </a:lnTo>
                                <a:lnTo>
                                  <a:pt x="649" y="9"/>
                                </a:lnTo>
                                <a:lnTo>
                                  <a:pt x="656" y="37"/>
                                </a:lnTo>
                                <a:lnTo>
                                  <a:pt x="665" y="37"/>
                                </a:lnTo>
                                <a:lnTo>
                                  <a:pt x="669" y="23"/>
                                </a:lnTo>
                                <a:lnTo>
                                  <a:pt x="673" y="9"/>
                                </a:lnTo>
                                <a:lnTo>
                                  <a:pt x="673" y="37"/>
                                </a:lnTo>
                                <a:lnTo>
                                  <a:pt x="683" y="37"/>
                                </a:lnTo>
                                <a:lnTo>
                                  <a:pt x="683" y="9"/>
                                </a:lnTo>
                                <a:lnTo>
                                  <a:pt x="683" y="1"/>
                                </a:lnTo>
                                <a:close/>
                                <a:moveTo>
                                  <a:pt x="731" y="37"/>
                                </a:moveTo>
                                <a:lnTo>
                                  <a:pt x="728" y="31"/>
                                </a:lnTo>
                                <a:lnTo>
                                  <a:pt x="725" y="23"/>
                                </a:lnTo>
                                <a:lnTo>
                                  <a:pt x="720" y="10"/>
                                </a:lnTo>
                                <a:lnTo>
                                  <a:pt x="716" y="1"/>
                                </a:lnTo>
                                <a:lnTo>
                                  <a:pt x="713" y="1"/>
                                </a:lnTo>
                                <a:lnTo>
                                  <a:pt x="713" y="23"/>
                                </a:lnTo>
                                <a:lnTo>
                                  <a:pt x="705" y="23"/>
                                </a:lnTo>
                                <a:lnTo>
                                  <a:pt x="709" y="10"/>
                                </a:lnTo>
                                <a:lnTo>
                                  <a:pt x="713" y="23"/>
                                </a:lnTo>
                                <a:lnTo>
                                  <a:pt x="713" y="1"/>
                                </a:lnTo>
                                <a:lnTo>
                                  <a:pt x="702" y="1"/>
                                </a:lnTo>
                                <a:lnTo>
                                  <a:pt x="687" y="37"/>
                                </a:lnTo>
                                <a:lnTo>
                                  <a:pt x="700" y="37"/>
                                </a:lnTo>
                                <a:lnTo>
                                  <a:pt x="702" y="31"/>
                                </a:lnTo>
                                <a:lnTo>
                                  <a:pt x="716" y="31"/>
                                </a:lnTo>
                                <a:lnTo>
                                  <a:pt x="718" y="37"/>
                                </a:lnTo>
                                <a:lnTo>
                                  <a:pt x="731" y="37"/>
                                </a:lnTo>
                                <a:close/>
                                <a:moveTo>
                                  <a:pt x="766" y="28"/>
                                </a:moveTo>
                                <a:lnTo>
                                  <a:pt x="766" y="23"/>
                                </a:lnTo>
                                <a:lnTo>
                                  <a:pt x="766" y="22"/>
                                </a:lnTo>
                                <a:lnTo>
                                  <a:pt x="765" y="20"/>
                                </a:lnTo>
                                <a:lnTo>
                                  <a:pt x="763" y="18"/>
                                </a:lnTo>
                                <a:lnTo>
                                  <a:pt x="762" y="17"/>
                                </a:lnTo>
                                <a:lnTo>
                                  <a:pt x="759" y="16"/>
                                </a:lnTo>
                                <a:lnTo>
                                  <a:pt x="757" y="15"/>
                                </a:lnTo>
                                <a:lnTo>
                                  <a:pt x="753" y="14"/>
                                </a:lnTo>
                                <a:lnTo>
                                  <a:pt x="746" y="12"/>
                                </a:lnTo>
                                <a:lnTo>
                                  <a:pt x="744" y="12"/>
                                </a:lnTo>
                                <a:lnTo>
                                  <a:pt x="743" y="11"/>
                                </a:lnTo>
                                <a:lnTo>
                                  <a:pt x="743" y="9"/>
                                </a:lnTo>
                                <a:lnTo>
                                  <a:pt x="743" y="8"/>
                                </a:lnTo>
                                <a:lnTo>
                                  <a:pt x="744" y="8"/>
                                </a:lnTo>
                                <a:lnTo>
                                  <a:pt x="745" y="7"/>
                                </a:lnTo>
                                <a:lnTo>
                                  <a:pt x="746" y="7"/>
                                </a:lnTo>
                                <a:lnTo>
                                  <a:pt x="749" y="7"/>
                                </a:lnTo>
                                <a:lnTo>
                                  <a:pt x="750" y="7"/>
                                </a:lnTo>
                                <a:lnTo>
                                  <a:pt x="751" y="8"/>
                                </a:lnTo>
                                <a:lnTo>
                                  <a:pt x="752" y="9"/>
                                </a:lnTo>
                                <a:lnTo>
                                  <a:pt x="753" y="10"/>
                                </a:lnTo>
                                <a:lnTo>
                                  <a:pt x="753" y="12"/>
                                </a:lnTo>
                                <a:lnTo>
                                  <a:pt x="765" y="11"/>
                                </a:lnTo>
                                <a:lnTo>
                                  <a:pt x="764" y="7"/>
                                </a:lnTo>
                                <a:lnTo>
                                  <a:pt x="763" y="5"/>
                                </a:lnTo>
                                <a:lnTo>
                                  <a:pt x="760" y="3"/>
                                </a:lnTo>
                                <a:lnTo>
                                  <a:pt x="757" y="1"/>
                                </a:lnTo>
                                <a:lnTo>
                                  <a:pt x="754" y="0"/>
                                </a:lnTo>
                                <a:lnTo>
                                  <a:pt x="744" y="0"/>
                                </a:lnTo>
                                <a:lnTo>
                                  <a:pt x="741" y="1"/>
                                </a:lnTo>
                                <a:lnTo>
                                  <a:pt x="739" y="2"/>
                                </a:lnTo>
                                <a:lnTo>
                                  <a:pt x="736" y="3"/>
                                </a:lnTo>
                                <a:lnTo>
                                  <a:pt x="735" y="4"/>
                                </a:lnTo>
                                <a:lnTo>
                                  <a:pt x="732" y="7"/>
                                </a:lnTo>
                                <a:lnTo>
                                  <a:pt x="732" y="8"/>
                                </a:lnTo>
                                <a:lnTo>
                                  <a:pt x="732" y="14"/>
                                </a:lnTo>
                                <a:lnTo>
                                  <a:pt x="733" y="16"/>
                                </a:lnTo>
                                <a:lnTo>
                                  <a:pt x="735" y="18"/>
                                </a:lnTo>
                                <a:lnTo>
                                  <a:pt x="737" y="20"/>
                                </a:lnTo>
                                <a:lnTo>
                                  <a:pt x="741" y="21"/>
                                </a:lnTo>
                                <a:lnTo>
                                  <a:pt x="750" y="23"/>
                                </a:lnTo>
                                <a:lnTo>
                                  <a:pt x="752" y="24"/>
                                </a:lnTo>
                                <a:lnTo>
                                  <a:pt x="753" y="24"/>
                                </a:lnTo>
                                <a:lnTo>
                                  <a:pt x="754" y="25"/>
                                </a:lnTo>
                                <a:lnTo>
                                  <a:pt x="754" y="26"/>
                                </a:lnTo>
                                <a:lnTo>
                                  <a:pt x="754" y="28"/>
                                </a:lnTo>
                                <a:lnTo>
                                  <a:pt x="754" y="29"/>
                                </a:lnTo>
                                <a:lnTo>
                                  <a:pt x="752" y="30"/>
                                </a:lnTo>
                                <a:lnTo>
                                  <a:pt x="750" y="31"/>
                                </a:lnTo>
                                <a:lnTo>
                                  <a:pt x="746" y="31"/>
                                </a:lnTo>
                                <a:lnTo>
                                  <a:pt x="745" y="30"/>
                                </a:lnTo>
                                <a:lnTo>
                                  <a:pt x="743" y="27"/>
                                </a:lnTo>
                                <a:lnTo>
                                  <a:pt x="742" y="26"/>
                                </a:lnTo>
                                <a:lnTo>
                                  <a:pt x="742" y="24"/>
                                </a:lnTo>
                                <a:lnTo>
                                  <a:pt x="730" y="25"/>
                                </a:lnTo>
                                <a:lnTo>
                                  <a:pt x="730" y="29"/>
                                </a:lnTo>
                                <a:lnTo>
                                  <a:pt x="732" y="32"/>
                                </a:lnTo>
                                <a:lnTo>
                                  <a:pt x="735" y="34"/>
                                </a:lnTo>
                                <a:lnTo>
                                  <a:pt x="737" y="36"/>
                                </a:lnTo>
                                <a:lnTo>
                                  <a:pt x="742" y="38"/>
                                </a:lnTo>
                                <a:lnTo>
                                  <a:pt x="752" y="38"/>
                                </a:lnTo>
                                <a:lnTo>
                                  <a:pt x="756" y="37"/>
                                </a:lnTo>
                                <a:lnTo>
                                  <a:pt x="758" y="36"/>
                                </a:lnTo>
                                <a:lnTo>
                                  <a:pt x="761" y="35"/>
                                </a:lnTo>
                                <a:lnTo>
                                  <a:pt x="763" y="34"/>
                                </a:lnTo>
                                <a:lnTo>
                                  <a:pt x="764" y="32"/>
                                </a:lnTo>
                                <a:lnTo>
                                  <a:pt x="765" y="31"/>
                                </a:lnTo>
                                <a:lnTo>
                                  <a:pt x="765" y="30"/>
                                </a:lnTo>
                                <a:lnTo>
                                  <a:pt x="766" y="28"/>
                                </a:lnTo>
                                <a:close/>
                                <a:moveTo>
                                  <a:pt x="813" y="37"/>
                                </a:moveTo>
                                <a:lnTo>
                                  <a:pt x="803" y="22"/>
                                </a:lnTo>
                                <a:lnTo>
                                  <a:pt x="798" y="15"/>
                                </a:lnTo>
                                <a:lnTo>
                                  <a:pt x="812" y="1"/>
                                </a:lnTo>
                                <a:lnTo>
                                  <a:pt x="796" y="1"/>
                                </a:lnTo>
                                <a:lnTo>
                                  <a:pt x="783" y="15"/>
                                </a:lnTo>
                                <a:lnTo>
                                  <a:pt x="783" y="1"/>
                                </a:lnTo>
                                <a:lnTo>
                                  <a:pt x="771" y="1"/>
                                </a:lnTo>
                                <a:lnTo>
                                  <a:pt x="771" y="37"/>
                                </a:lnTo>
                                <a:lnTo>
                                  <a:pt x="783" y="37"/>
                                </a:lnTo>
                                <a:lnTo>
                                  <a:pt x="783" y="28"/>
                                </a:lnTo>
                                <a:lnTo>
                                  <a:pt x="789" y="22"/>
                                </a:lnTo>
                                <a:lnTo>
                                  <a:pt x="798" y="37"/>
                                </a:lnTo>
                                <a:lnTo>
                                  <a:pt x="813" y="37"/>
                                </a:lnTo>
                                <a:close/>
                                <a:moveTo>
                                  <a:pt x="868" y="29"/>
                                </a:moveTo>
                                <a:lnTo>
                                  <a:pt x="851" y="29"/>
                                </a:lnTo>
                                <a:lnTo>
                                  <a:pt x="852" y="28"/>
                                </a:lnTo>
                                <a:lnTo>
                                  <a:pt x="853" y="27"/>
                                </a:lnTo>
                                <a:lnTo>
                                  <a:pt x="855" y="26"/>
                                </a:lnTo>
                                <a:lnTo>
                                  <a:pt x="856" y="25"/>
                                </a:lnTo>
                                <a:lnTo>
                                  <a:pt x="862" y="21"/>
                                </a:lnTo>
                                <a:lnTo>
                                  <a:pt x="865" y="19"/>
                                </a:lnTo>
                                <a:lnTo>
                                  <a:pt x="867" y="15"/>
                                </a:lnTo>
                                <a:lnTo>
                                  <a:pt x="868" y="13"/>
                                </a:lnTo>
                                <a:lnTo>
                                  <a:pt x="868" y="8"/>
                                </a:lnTo>
                                <a:lnTo>
                                  <a:pt x="868" y="7"/>
                                </a:lnTo>
                                <a:lnTo>
                                  <a:pt x="867" y="7"/>
                                </a:lnTo>
                                <a:lnTo>
                                  <a:pt x="865" y="4"/>
                                </a:lnTo>
                                <a:lnTo>
                                  <a:pt x="863" y="2"/>
                                </a:lnTo>
                                <a:lnTo>
                                  <a:pt x="861" y="2"/>
                                </a:lnTo>
                                <a:lnTo>
                                  <a:pt x="859" y="1"/>
                                </a:lnTo>
                                <a:lnTo>
                                  <a:pt x="856" y="0"/>
                                </a:lnTo>
                                <a:lnTo>
                                  <a:pt x="848" y="0"/>
                                </a:lnTo>
                                <a:lnTo>
                                  <a:pt x="845" y="1"/>
                                </a:lnTo>
                                <a:lnTo>
                                  <a:pt x="843" y="2"/>
                                </a:lnTo>
                                <a:lnTo>
                                  <a:pt x="841" y="2"/>
                                </a:lnTo>
                                <a:lnTo>
                                  <a:pt x="840" y="4"/>
                                </a:lnTo>
                                <a:lnTo>
                                  <a:pt x="838" y="5"/>
                                </a:lnTo>
                                <a:lnTo>
                                  <a:pt x="837" y="7"/>
                                </a:lnTo>
                                <a:lnTo>
                                  <a:pt x="837" y="9"/>
                                </a:lnTo>
                                <a:lnTo>
                                  <a:pt x="836" y="12"/>
                                </a:lnTo>
                                <a:lnTo>
                                  <a:pt x="847" y="13"/>
                                </a:lnTo>
                                <a:lnTo>
                                  <a:pt x="847" y="11"/>
                                </a:lnTo>
                                <a:lnTo>
                                  <a:pt x="848" y="9"/>
                                </a:lnTo>
                                <a:lnTo>
                                  <a:pt x="849" y="8"/>
                                </a:lnTo>
                                <a:lnTo>
                                  <a:pt x="850" y="8"/>
                                </a:lnTo>
                                <a:lnTo>
                                  <a:pt x="851" y="7"/>
                                </a:lnTo>
                                <a:lnTo>
                                  <a:pt x="854" y="7"/>
                                </a:lnTo>
                                <a:lnTo>
                                  <a:pt x="855" y="8"/>
                                </a:lnTo>
                                <a:lnTo>
                                  <a:pt x="856" y="8"/>
                                </a:lnTo>
                                <a:lnTo>
                                  <a:pt x="857" y="9"/>
                                </a:lnTo>
                                <a:lnTo>
                                  <a:pt x="857" y="10"/>
                                </a:lnTo>
                                <a:lnTo>
                                  <a:pt x="857" y="13"/>
                                </a:lnTo>
                                <a:lnTo>
                                  <a:pt x="856" y="14"/>
                                </a:lnTo>
                                <a:lnTo>
                                  <a:pt x="855" y="16"/>
                                </a:lnTo>
                                <a:lnTo>
                                  <a:pt x="853" y="17"/>
                                </a:lnTo>
                                <a:lnTo>
                                  <a:pt x="850" y="19"/>
                                </a:lnTo>
                                <a:lnTo>
                                  <a:pt x="844" y="23"/>
                                </a:lnTo>
                                <a:lnTo>
                                  <a:pt x="841" y="26"/>
                                </a:lnTo>
                                <a:lnTo>
                                  <a:pt x="839" y="29"/>
                                </a:lnTo>
                                <a:lnTo>
                                  <a:pt x="837" y="31"/>
                                </a:lnTo>
                                <a:lnTo>
                                  <a:pt x="836" y="34"/>
                                </a:lnTo>
                                <a:lnTo>
                                  <a:pt x="835" y="37"/>
                                </a:lnTo>
                                <a:lnTo>
                                  <a:pt x="868" y="37"/>
                                </a:lnTo>
                                <a:lnTo>
                                  <a:pt x="868" y="29"/>
                                </a:lnTo>
                                <a:close/>
                                <a:moveTo>
                                  <a:pt x="904" y="27"/>
                                </a:moveTo>
                                <a:lnTo>
                                  <a:pt x="904" y="20"/>
                                </a:lnTo>
                                <a:lnTo>
                                  <a:pt x="904" y="19"/>
                                </a:lnTo>
                                <a:lnTo>
                                  <a:pt x="903" y="18"/>
                                </a:lnTo>
                                <a:lnTo>
                                  <a:pt x="901" y="16"/>
                                </a:lnTo>
                                <a:lnTo>
                                  <a:pt x="899" y="14"/>
                                </a:lnTo>
                                <a:lnTo>
                                  <a:pt x="898" y="14"/>
                                </a:lnTo>
                                <a:lnTo>
                                  <a:pt x="895" y="13"/>
                                </a:lnTo>
                                <a:lnTo>
                                  <a:pt x="889" y="13"/>
                                </a:lnTo>
                                <a:lnTo>
                                  <a:pt x="888" y="13"/>
                                </a:lnTo>
                                <a:lnTo>
                                  <a:pt x="886" y="13"/>
                                </a:lnTo>
                                <a:lnTo>
                                  <a:pt x="885" y="14"/>
                                </a:lnTo>
                                <a:lnTo>
                                  <a:pt x="884" y="14"/>
                                </a:lnTo>
                                <a:lnTo>
                                  <a:pt x="885" y="9"/>
                                </a:lnTo>
                                <a:lnTo>
                                  <a:pt x="903" y="9"/>
                                </a:lnTo>
                                <a:lnTo>
                                  <a:pt x="903" y="1"/>
                                </a:lnTo>
                                <a:lnTo>
                                  <a:pt x="877" y="1"/>
                                </a:lnTo>
                                <a:lnTo>
                                  <a:pt x="873" y="20"/>
                                </a:lnTo>
                                <a:lnTo>
                                  <a:pt x="882" y="22"/>
                                </a:lnTo>
                                <a:lnTo>
                                  <a:pt x="883" y="21"/>
                                </a:lnTo>
                                <a:lnTo>
                                  <a:pt x="884" y="20"/>
                                </a:lnTo>
                                <a:lnTo>
                                  <a:pt x="885" y="20"/>
                                </a:lnTo>
                                <a:lnTo>
                                  <a:pt x="886" y="19"/>
                                </a:lnTo>
                                <a:lnTo>
                                  <a:pt x="887" y="19"/>
                                </a:lnTo>
                                <a:lnTo>
                                  <a:pt x="890" y="19"/>
                                </a:lnTo>
                                <a:lnTo>
                                  <a:pt x="891" y="19"/>
                                </a:lnTo>
                                <a:lnTo>
                                  <a:pt x="893" y="21"/>
                                </a:lnTo>
                                <a:lnTo>
                                  <a:pt x="894" y="23"/>
                                </a:lnTo>
                                <a:lnTo>
                                  <a:pt x="893" y="28"/>
                                </a:lnTo>
                                <a:lnTo>
                                  <a:pt x="893" y="29"/>
                                </a:lnTo>
                                <a:lnTo>
                                  <a:pt x="892" y="30"/>
                                </a:lnTo>
                                <a:lnTo>
                                  <a:pt x="891" y="31"/>
                                </a:lnTo>
                                <a:lnTo>
                                  <a:pt x="890" y="32"/>
                                </a:lnTo>
                                <a:lnTo>
                                  <a:pt x="887" y="32"/>
                                </a:lnTo>
                                <a:lnTo>
                                  <a:pt x="886" y="31"/>
                                </a:lnTo>
                                <a:lnTo>
                                  <a:pt x="884" y="29"/>
                                </a:lnTo>
                                <a:lnTo>
                                  <a:pt x="883" y="28"/>
                                </a:lnTo>
                                <a:lnTo>
                                  <a:pt x="883" y="27"/>
                                </a:lnTo>
                                <a:lnTo>
                                  <a:pt x="872" y="28"/>
                                </a:lnTo>
                                <a:lnTo>
                                  <a:pt x="872" y="29"/>
                                </a:lnTo>
                                <a:lnTo>
                                  <a:pt x="873" y="31"/>
                                </a:lnTo>
                                <a:lnTo>
                                  <a:pt x="874" y="32"/>
                                </a:lnTo>
                                <a:lnTo>
                                  <a:pt x="874" y="33"/>
                                </a:lnTo>
                                <a:lnTo>
                                  <a:pt x="877" y="35"/>
                                </a:lnTo>
                                <a:lnTo>
                                  <a:pt x="878" y="36"/>
                                </a:lnTo>
                                <a:lnTo>
                                  <a:pt x="880" y="36"/>
                                </a:lnTo>
                                <a:lnTo>
                                  <a:pt x="882" y="37"/>
                                </a:lnTo>
                                <a:lnTo>
                                  <a:pt x="883" y="37"/>
                                </a:lnTo>
                                <a:lnTo>
                                  <a:pt x="886" y="38"/>
                                </a:lnTo>
                                <a:lnTo>
                                  <a:pt x="892" y="38"/>
                                </a:lnTo>
                                <a:lnTo>
                                  <a:pt x="895" y="37"/>
                                </a:lnTo>
                                <a:lnTo>
                                  <a:pt x="897" y="36"/>
                                </a:lnTo>
                                <a:lnTo>
                                  <a:pt x="900" y="35"/>
                                </a:lnTo>
                                <a:lnTo>
                                  <a:pt x="901" y="33"/>
                                </a:lnTo>
                                <a:lnTo>
                                  <a:pt x="902" y="32"/>
                                </a:lnTo>
                                <a:lnTo>
                                  <a:pt x="903" y="31"/>
                                </a:lnTo>
                                <a:lnTo>
                                  <a:pt x="904" y="29"/>
                                </a:lnTo>
                                <a:lnTo>
                                  <a:pt x="904" y="27"/>
                                </a:lnTo>
                                <a:close/>
                                <a:moveTo>
                                  <a:pt x="940" y="27"/>
                                </a:moveTo>
                                <a:lnTo>
                                  <a:pt x="940" y="20"/>
                                </a:lnTo>
                                <a:lnTo>
                                  <a:pt x="940" y="19"/>
                                </a:lnTo>
                                <a:lnTo>
                                  <a:pt x="939" y="18"/>
                                </a:lnTo>
                                <a:lnTo>
                                  <a:pt x="937" y="16"/>
                                </a:lnTo>
                                <a:lnTo>
                                  <a:pt x="935" y="14"/>
                                </a:lnTo>
                                <a:lnTo>
                                  <a:pt x="934" y="14"/>
                                </a:lnTo>
                                <a:lnTo>
                                  <a:pt x="931" y="13"/>
                                </a:lnTo>
                                <a:lnTo>
                                  <a:pt x="925" y="13"/>
                                </a:lnTo>
                                <a:lnTo>
                                  <a:pt x="924" y="13"/>
                                </a:lnTo>
                                <a:lnTo>
                                  <a:pt x="922" y="13"/>
                                </a:lnTo>
                                <a:lnTo>
                                  <a:pt x="921" y="14"/>
                                </a:lnTo>
                                <a:lnTo>
                                  <a:pt x="920" y="14"/>
                                </a:lnTo>
                                <a:lnTo>
                                  <a:pt x="921" y="9"/>
                                </a:lnTo>
                                <a:lnTo>
                                  <a:pt x="939" y="9"/>
                                </a:lnTo>
                                <a:lnTo>
                                  <a:pt x="939" y="1"/>
                                </a:lnTo>
                                <a:lnTo>
                                  <a:pt x="913" y="1"/>
                                </a:lnTo>
                                <a:lnTo>
                                  <a:pt x="909" y="20"/>
                                </a:lnTo>
                                <a:lnTo>
                                  <a:pt x="918" y="22"/>
                                </a:lnTo>
                                <a:lnTo>
                                  <a:pt x="919" y="21"/>
                                </a:lnTo>
                                <a:lnTo>
                                  <a:pt x="920" y="20"/>
                                </a:lnTo>
                                <a:lnTo>
                                  <a:pt x="921" y="20"/>
                                </a:lnTo>
                                <a:lnTo>
                                  <a:pt x="922" y="19"/>
                                </a:lnTo>
                                <a:lnTo>
                                  <a:pt x="923" y="19"/>
                                </a:lnTo>
                                <a:lnTo>
                                  <a:pt x="926" y="19"/>
                                </a:lnTo>
                                <a:lnTo>
                                  <a:pt x="927" y="19"/>
                                </a:lnTo>
                                <a:lnTo>
                                  <a:pt x="929" y="21"/>
                                </a:lnTo>
                                <a:lnTo>
                                  <a:pt x="930" y="23"/>
                                </a:lnTo>
                                <a:lnTo>
                                  <a:pt x="929" y="28"/>
                                </a:lnTo>
                                <a:lnTo>
                                  <a:pt x="929" y="29"/>
                                </a:lnTo>
                                <a:lnTo>
                                  <a:pt x="928" y="30"/>
                                </a:lnTo>
                                <a:lnTo>
                                  <a:pt x="927" y="31"/>
                                </a:lnTo>
                                <a:lnTo>
                                  <a:pt x="926" y="32"/>
                                </a:lnTo>
                                <a:lnTo>
                                  <a:pt x="923" y="32"/>
                                </a:lnTo>
                                <a:lnTo>
                                  <a:pt x="922" y="31"/>
                                </a:lnTo>
                                <a:lnTo>
                                  <a:pt x="920" y="29"/>
                                </a:lnTo>
                                <a:lnTo>
                                  <a:pt x="919" y="28"/>
                                </a:lnTo>
                                <a:lnTo>
                                  <a:pt x="919" y="27"/>
                                </a:lnTo>
                                <a:lnTo>
                                  <a:pt x="908" y="28"/>
                                </a:lnTo>
                                <a:lnTo>
                                  <a:pt x="908" y="29"/>
                                </a:lnTo>
                                <a:lnTo>
                                  <a:pt x="909" y="31"/>
                                </a:lnTo>
                                <a:lnTo>
                                  <a:pt x="910" y="32"/>
                                </a:lnTo>
                                <a:lnTo>
                                  <a:pt x="910" y="33"/>
                                </a:lnTo>
                                <a:lnTo>
                                  <a:pt x="913" y="35"/>
                                </a:lnTo>
                                <a:lnTo>
                                  <a:pt x="914" y="36"/>
                                </a:lnTo>
                                <a:lnTo>
                                  <a:pt x="916" y="36"/>
                                </a:lnTo>
                                <a:lnTo>
                                  <a:pt x="918" y="37"/>
                                </a:lnTo>
                                <a:lnTo>
                                  <a:pt x="919" y="37"/>
                                </a:lnTo>
                                <a:lnTo>
                                  <a:pt x="922" y="38"/>
                                </a:lnTo>
                                <a:lnTo>
                                  <a:pt x="928" y="38"/>
                                </a:lnTo>
                                <a:lnTo>
                                  <a:pt x="931" y="37"/>
                                </a:lnTo>
                                <a:lnTo>
                                  <a:pt x="933" y="36"/>
                                </a:lnTo>
                                <a:lnTo>
                                  <a:pt x="936" y="35"/>
                                </a:lnTo>
                                <a:lnTo>
                                  <a:pt x="937" y="33"/>
                                </a:lnTo>
                                <a:lnTo>
                                  <a:pt x="938" y="32"/>
                                </a:lnTo>
                                <a:lnTo>
                                  <a:pt x="939" y="31"/>
                                </a:lnTo>
                                <a:lnTo>
                                  <a:pt x="940" y="29"/>
                                </a:lnTo>
                                <a:lnTo>
                                  <a:pt x="940" y="27"/>
                                </a:lnTo>
                                <a:close/>
                                <a:moveTo>
                                  <a:pt x="957" y="27"/>
                                </a:moveTo>
                                <a:lnTo>
                                  <a:pt x="945" y="27"/>
                                </a:lnTo>
                                <a:lnTo>
                                  <a:pt x="945" y="37"/>
                                </a:lnTo>
                                <a:lnTo>
                                  <a:pt x="957" y="37"/>
                                </a:lnTo>
                                <a:lnTo>
                                  <a:pt x="957" y="27"/>
                                </a:lnTo>
                                <a:close/>
                                <a:moveTo>
                                  <a:pt x="996" y="29"/>
                                </a:moveTo>
                                <a:lnTo>
                                  <a:pt x="978" y="29"/>
                                </a:lnTo>
                                <a:lnTo>
                                  <a:pt x="979" y="28"/>
                                </a:lnTo>
                                <a:lnTo>
                                  <a:pt x="980" y="27"/>
                                </a:lnTo>
                                <a:lnTo>
                                  <a:pt x="982" y="26"/>
                                </a:lnTo>
                                <a:lnTo>
                                  <a:pt x="983" y="25"/>
                                </a:lnTo>
                                <a:lnTo>
                                  <a:pt x="989" y="21"/>
                                </a:lnTo>
                                <a:lnTo>
                                  <a:pt x="992" y="19"/>
                                </a:lnTo>
                                <a:lnTo>
                                  <a:pt x="995" y="15"/>
                                </a:lnTo>
                                <a:lnTo>
                                  <a:pt x="995" y="13"/>
                                </a:lnTo>
                                <a:lnTo>
                                  <a:pt x="995" y="8"/>
                                </a:lnTo>
                                <a:lnTo>
                                  <a:pt x="995" y="7"/>
                                </a:lnTo>
                                <a:lnTo>
                                  <a:pt x="992" y="4"/>
                                </a:lnTo>
                                <a:lnTo>
                                  <a:pt x="990" y="2"/>
                                </a:lnTo>
                                <a:lnTo>
                                  <a:pt x="988" y="2"/>
                                </a:lnTo>
                                <a:lnTo>
                                  <a:pt x="986" y="1"/>
                                </a:lnTo>
                                <a:lnTo>
                                  <a:pt x="983" y="0"/>
                                </a:lnTo>
                                <a:lnTo>
                                  <a:pt x="976" y="0"/>
                                </a:lnTo>
                                <a:lnTo>
                                  <a:pt x="973" y="1"/>
                                </a:lnTo>
                                <a:lnTo>
                                  <a:pt x="971" y="2"/>
                                </a:lnTo>
                                <a:lnTo>
                                  <a:pt x="968" y="2"/>
                                </a:lnTo>
                                <a:lnTo>
                                  <a:pt x="967" y="4"/>
                                </a:lnTo>
                                <a:lnTo>
                                  <a:pt x="966" y="5"/>
                                </a:lnTo>
                                <a:lnTo>
                                  <a:pt x="965" y="7"/>
                                </a:lnTo>
                                <a:lnTo>
                                  <a:pt x="964" y="9"/>
                                </a:lnTo>
                                <a:lnTo>
                                  <a:pt x="963" y="12"/>
                                </a:lnTo>
                                <a:lnTo>
                                  <a:pt x="974" y="13"/>
                                </a:lnTo>
                                <a:lnTo>
                                  <a:pt x="975" y="11"/>
                                </a:lnTo>
                                <a:lnTo>
                                  <a:pt x="975" y="9"/>
                                </a:lnTo>
                                <a:lnTo>
                                  <a:pt x="976" y="8"/>
                                </a:lnTo>
                                <a:lnTo>
                                  <a:pt x="977" y="8"/>
                                </a:lnTo>
                                <a:lnTo>
                                  <a:pt x="978" y="7"/>
                                </a:lnTo>
                                <a:lnTo>
                                  <a:pt x="981" y="7"/>
                                </a:lnTo>
                                <a:lnTo>
                                  <a:pt x="982" y="8"/>
                                </a:lnTo>
                                <a:lnTo>
                                  <a:pt x="983" y="8"/>
                                </a:lnTo>
                                <a:lnTo>
                                  <a:pt x="984" y="9"/>
                                </a:lnTo>
                                <a:lnTo>
                                  <a:pt x="984" y="10"/>
                                </a:lnTo>
                                <a:lnTo>
                                  <a:pt x="984" y="13"/>
                                </a:lnTo>
                                <a:lnTo>
                                  <a:pt x="983" y="14"/>
                                </a:lnTo>
                                <a:lnTo>
                                  <a:pt x="982" y="16"/>
                                </a:lnTo>
                                <a:lnTo>
                                  <a:pt x="980" y="17"/>
                                </a:lnTo>
                                <a:lnTo>
                                  <a:pt x="977" y="19"/>
                                </a:lnTo>
                                <a:lnTo>
                                  <a:pt x="971" y="23"/>
                                </a:lnTo>
                                <a:lnTo>
                                  <a:pt x="968" y="26"/>
                                </a:lnTo>
                                <a:lnTo>
                                  <a:pt x="966" y="29"/>
                                </a:lnTo>
                                <a:lnTo>
                                  <a:pt x="964" y="31"/>
                                </a:lnTo>
                                <a:lnTo>
                                  <a:pt x="963" y="34"/>
                                </a:lnTo>
                                <a:lnTo>
                                  <a:pt x="962" y="37"/>
                                </a:lnTo>
                                <a:lnTo>
                                  <a:pt x="996" y="37"/>
                                </a:lnTo>
                                <a:lnTo>
                                  <a:pt x="996" y="29"/>
                                </a:lnTo>
                                <a:close/>
                                <a:moveTo>
                                  <a:pt x="1032" y="27"/>
                                </a:moveTo>
                                <a:lnTo>
                                  <a:pt x="1032" y="20"/>
                                </a:lnTo>
                                <a:lnTo>
                                  <a:pt x="1031" y="19"/>
                                </a:lnTo>
                                <a:lnTo>
                                  <a:pt x="1031" y="18"/>
                                </a:lnTo>
                                <a:lnTo>
                                  <a:pt x="1028" y="16"/>
                                </a:lnTo>
                                <a:lnTo>
                                  <a:pt x="1026" y="14"/>
                                </a:lnTo>
                                <a:lnTo>
                                  <a:pt x="1022" y="13"/>
                                </a:lnTo>
                                <a:lnTo>
                                  <a:pt x="1016" y="13"/>
                                </a:lnTo>
                                <a:lnTo>
                                  <a:pt x="1015" y="13"/>
                                </a:lnTo>
                                <a:lnTo>
                                  <a:pt x="1014" y="13"/>
                                </a:lnTo>
                                <a:lnTo>
                                  <a:pt x="1012" y="14"/>
                                </a:lnTo>
                                <a:lnTo>
                                  <a:pt x="1011" y="14"/>
                                </a:lnTo>
                                <a:lnTo>
                                  <a:pt x="1012" y="9"/>
                                </a:lnTo>
                                <a:lnTo>
                                  <a:pt x="1030" y="9"/>
                                </a:lnTo>
                                <a:lnTo>
                                  <a:pt x="1030" y="1"/>
                                </a:lnTo>
                                <a:lnTo>
                                  <a:pt x="1004" y="1"/>
                                </a:lnTo>
                                <a:lnTo>
                                  <a:pt x="1000" y="20"/>
                                </a:lnTo>
                                <a:lnTo>
                                  <a:pt x="1010" y="22"/>
                                </a:lnTo>
                                <a:lnTo>
                                  <a:pt x="1011" y="21"/>
                                </a:lnTo>
                                <a:lnTo>
                                  <a:pt x="1011" y="20"/>
                                </a:lnTo>
                                <a:lnTo>
                                  <a:pt x="1012" y="20"/>
                                </a:lnTo>
                                <a:lnTo>
                                  <a:pt x="1013" y="19"/>
                                </a:lnTo>
                                <a:lnTo>
                                  <a:pt x="1014" y="19"/>
                                </a:lnTo>
                                <a:lnTo>
                                  <a:pt x="1017" y="19"/>
                                </a:lnTo>
                                <a:lnTo>
                                  <a:pt x="1018" y="19"/>
                                </a:lnTo>
                                <a:lnTo>
                                  <a:pt x="1020" y="21"/>
                                </a:lnTo>
                                <a:lnTo>
                                  <a:pt x="1021" y="23"/>
                                </a:lnTo>
                                <a:lnTo>
                                  <a:pt x="1021" y="28"/>
                                </a:lnTo>
                                <a:lnTo>
                                  <a:pt x="1020" y="29"/>
                                </a:lnTo>
                                <a:lnTo>
                                  <a:pt x="1019" y="30"/>
                                </a:lnTo>
                                <a:lnTo>
                                  <a:pt x="1018" y="31"/>
                                </a:lnTo>
                                <a:lnTo>
                                  <a:pt x="1017" y="32"/>
                                </a:lnTo>
                                <a:lnTo>
                                  <a:pt x="1014" y="32"/>
                                </a:lnTo>
                                <a:lnTo>
                                  <a:pt x="1013" y="31"/>
                                </a:lnTo>
                                <a:lnTo>
                                  <a:pt x="1011" y="29"/>
                                </a:lnTo>
                                <a:lnTo>
                                  <a:pt x="1010" y="28"/>
                                </a:lnTo>
                                <a:lnTo>
                                  <a:pt x="1010" y="27"/>
                                </a:lnTo>
                                <a:lnTo>
                                  <a:pt x="999" y="28"/>
                                </a:lnTo>
                                <a:lnTo>
                                  <a:pt x="999" y="29"/>
                                </a:lnTo>
                                <a:lnTo>
                                  <a:pt x="1000" y="31"/>
                                </a:lnTo>
                                <a:lnTo>
                                  <a:pt x="1001" y="32"/>
                                </a:lnTo>
                                <a:lnTo>
                                  <a:pt x="1002" y="33"/>
                                </a:lnTo>
                                <a:lnTo>
                                  <a:pt x="1004" y="35"/>
                                </a:lnTo>
                                <a:lnTo>
                                  <a:pt x="1005" y="36"/>
                                </a:lnTo>
                                <a:lnTo>
                                  <a:pt x="1007" y="36"/>
                                </a:lnTo>
                                <a:lnTo>
                                  <a:pt x="1009" y="37"/>
                                </a:lnTo>
                                <a:lnTo>
                                  <a:pt x="1011" y="37"/>
                                </a:lnTo>
                                <a:lnTo>
                                  <a:pt x="1013" y="38"/>
                                </a:lnTo>
                                <a:lnTo>
                                  <a:pt x="1019" y="38"/>
                                </a:lnTo>
                                <a:lnTo>
                                  <a:pt x="1022" y="37"/>
                                </a:lnTo>
                                <a:lnTo>
                                  <a:pt x="1024" y="36"/>
                                </a:lnTo>
                                <a:lnTo>
                                  <a:pt x="1027" y="35"/>
                                </a:lnTo>
                                <a:lnTo>
                                  <a:pt x="1029" y="33"/>
                                </a:lnTo>
                                <a:lnTo>
                                  <a:pt x="1030" y="32"/>
                                </a:lnTo>
                                <a:lnTo>
                                  <a:pt x="1030" y="31"/>
                                </a:lnTo>
                                <a:lnTo>
                                  <a:pt x="1031" y="29"/>
                                </a:lnTo>
                                <a:lnTo>
                                  <a:pt x="1032" y="27"/>
                                </a:lnTo>
                                <a:close/>
                                <a:moveTo>
                                  <a:pt x="1068" y="27"/>
                                </a:moveTo>
                                <a:lnTo>
                                  <a:pt x="1068" y="20"/>
                                </a:lnTo>
                                <a:lnTo>
                                  <a:pt x="1067" y="19"/>
                                </a:lnTo>
                                <a:lnTo>
                                  <a:pt x="1067" y="18"/>
                                </a:lnTo>
                                <a:lnTo>
                                  <a:pt x="1064" y="16"/>
                                </a:lnTo>
                                <a:lnTo>
                                  <a:pt x="1062" y="14"/>
                                </a:lnTo>
                                <a:lnTo>
                                  <a:pt x="1058" y="13"/>
                                </a:lnTo>
                                <a:lnTo>
                                  <a:pt x="1052" y="13"/>
                                </a:lnTo>
                                <a:lnTo>
                                  <a:pt x="1051" y="13"/>
                                </a:lnTo>
                                <a:lnTo>
                                  <a:pt x="1050" y="13"/>
                                </a:lnTo>
                                <a:lnTo>
                                  <a:pt x="1048" y="14"/>
                                </a:lnTo>
                                <a:lnTo>
                                  <a:pt x="1047" y="14"/>
                                </a:lnTo>
                                <a:lnTo>
                                  <a:pt x="1048" y="9"/>
                                </a:lnTo>
                                <a:lnTo>
                                  <a:pt x="1066" y="9"/>
                                </a:lnTo>
                                <a:lnTo>
                                  <a:pt x="1066" y="1"/>
                                </a:lnTo>
                                <a:lnTo>
                                  <a:pt x="1040" y="1"/>
                                </a:lnTo>
                                <a:lnTo>
                                  <a:pt x="1036" y="20"/>
                                </a:lnTo>
                                <a:lnTo>
                                  <a:pt x="1046" y="22"/>
                                </a:lnTo>
                                <a:lnTo>
                                  <a:pt x="1047" y="21"/>
                                </a:lnTo>
                                <a:lnTo>
                                  <a:pt x="1047" y="20"/>
                                </a:lnTo>
                                <a:lnTo>
                                  <a:pt x="1048" y="20"/>
                                </a:lnTo>
                                <a:lnTo>
                                  <a:pt x="1049" y="19"/>
                                </a:lnTo>
                                <a:lnTo>
                                  <a:pt x="1050" y="19"/>
                                </a:lnTo>
                                <a:lnTo>
                                  <a:pt x="1053" y="19"/>
                                </a:lnTo>
                                <a:lnTo>
                                  <a:pt x="1054" y="19"/>
                                </a:lnTo>
                                <a:lnTo>
                                  <a:pt x="1056" y="21"/>
                                </a:lnTo>
                                <a:lnTo>
                                  <a:pt x="1057" y="23"/>
                                </a:lnTo>
                                <a:lnTo>
                                  <a:pt x="1057" y="28"/>
                                </a:lnTo>
                                <a:lnTo>
                                  <a:pt x="1056" y="29"/>
                                </a:lnTo>
                                <a:lnTo>
                                  <a:pt x="1055" y="30"/>
                                </a:lnTo>
                                <a:lnTo>
                                  <a:pt x="1054" y="31"/>
                                </a:lnTo>
                                <a:lnTo>
                                  <a:pt x="1053" y="32"/>
                                </a:lnTo>
                                <a:lnTo>
                                  <a:pt x="1050" y="32"/>
                                </a:lnTo>
                                <a:lnTo>
                                  <a:pt x="1049" y="31"/>
                                </a:lnTo>
                                <a:lnTo>
                                  <a:pt x="1047" y="29"/>
                                </a:lnTo>
                                <a:lnTo>
                                  <a:pt x="1046" y="28"/>
                                </a:lnTo>
                                <a:lnTo>
                                  <a:pt x="1046" y="27"/>
                                </a:lnTo>
                                <a:lnTo>
                                  <a:pt x="1035" y="28"/>
                                </a:lnTo>
                                <a:lnTo>
                                  <a:pt x="1035" y="29"/>
                                </a:lnTo>
                                <a:lnTo>
                                  <a:pt x="1036" y="31"/>
                                </a:lnTo>
                                <a:lnTo>
                                  <a:pt x="1037" y="32"/>
                                </a:lnTo>
                                <a:lnTo>
                                  <a:pt x="1038" y="33"/>
                                </a:lnTo>
                                <a:lnTo>
                                  <a:pt x="1040" y="35"/>
                                </a:lnTo>
                                <a:lnTo>
                                  <a:pt x="1041" y="36"/>
                                </a:lnTo>
                                <a:lnTo>
                                  <a:pt x="1043" y="36"/>
                                </a:lnTo>
                                <a:lnTo>
                                  <a:pt x="1045" y="37"/>
                                </a:lnTo>
                                <a:lnTo>
                                  <a:pt x="1047" y="37"/>
                                </a:lnTo>
                                <a:lnTo>
                                  <a:pt x="1049" y="38"/>
                                </a:lnTo>
                                <a:lnTo>
                                  <a:pt x="1055" y="38"/>
                                </a:lnTo>
                                <a:lnTo>
                                  <a:pt x="1058" y="37"/>
                                </a:lnTo>
                                <a:lnTo>
                                  <a:pt x="1060" y="36"/>
                                </a:lnTo>
                                <a:lnTo>
                                  <a:pt x="1063" y="35"/>
                                </a:lnTo>
                                <a:lnTo>
                                  <a:pt x="1065" y="33"/>
                                </a:lnTo>
                                <a:lnTo>
                                  <a:pt x="1066" y="32"/>
                                </a:lnTo>
                                <a:lnTo>
                                  <a:pt x="1066" y="31"/>
                                </a:lnTo>
                                <a:lnTo>
                                  <a:pt x="1067" y="29"/>
                                </a:lnTo>
                                <a:lnTo>
                                  <a:pt x="1068" y="27"/>
                                </a:lnTo>
                                <a:close/>
                                <a:moveTo>
                                  <a:pt x="1084" y="27"/>
                                </a:moveTo>
                                <a:lnTo>
                                  <a:pt x="1072" y="27"/>
                                </a:lnTo>
                                <a:lnTo>
                                  <a:pt x="1072" y="37"/>
                                </a:lnTo>
                                <a:lnTo>
                                  <a:pt x="1084" y="37"/>
                                </a:lnTo>
                                <a:lnTo>
                                  <a:pt x="1084" y="27"/>
                                </a:lnTo>
                                <a:close/>
                                <a:moveTo>
                                  <a:pt x="1123" y="29"/>
                                </a:moveTo>
                                <a:lnTo>
                                  <a:pt x="1106" y="29"/>
                                </a:lnTo>
                                <a:lnTo>
                                  <a:pt x="1107" y="28"/>
                                </a:lnTo>
                                <a:lnTo>
                                  <a:pt x="1107" y="27"/>
                                </a:lnTo>
                                <a:lnTo>
                                  <a:pt x="1109" y="26"/>
                                </a:lnTo>
                                <a:lnTo>
                                  <a:pt x="1110" y="25"/>
                                </a:lnTo>
                                <a:lnTo>
                                  <a:pt x="1116" y="21"/>
                                </a:lnTo>
                                <a:lnTo>
                                  <a:pt x="1119" y="19"/>
                                </a:lnTo>
                                <a:lnTo>
                                  <a:pt x="1122" y="15"/>
                                </a:lnTo>
                                <a:lnTo>
                                  <a:pt x="1122" y="13"/>
                                </a:lnTo>
                                <a:lnTo>
                                  <a:pt x="1122" y="8"/>
                                </a:lnTo>
                                <a:lnTo>
                                  <a:pt x="1122" y="7"/>
                                </a:lnTo>
                                <a:lnTo>
                                  <a:pt x="1119" y="4"/>
                                </a:lnTo>
                                <a:lnTo>
                                  <a:pt x="1118" y="2"/>
                                </a:lnTo>
                                <a:lnTo>
                                  <a:pt x="1116" y="2"/>
                                </a:lnTo>
                                <a:lnTo>
                                  <a:pt x="1113" y="1"/>
                                </a:lnTo>
                                <a:lnTo>
                                  <a:pt x="1110" y="0"/>
                                </a:lnTo>
                                <a:lnTo>
                                  <a:pt x="1103" y="0"/>
                                </a:lnTo>
                                <a:lnTo>
                                  <a:pt x="1100" y="1"/>
                                </a:lnTo>
                                <a:lnTo>
                                  <a:pt x="1098" y="2"/>
                                </a:lnTo>
                                <a:lnTo>
                                  <a:pt x="1096" y="2"/>
                                </a:lnTo>
                                <a:lnTo>
                                  <a:pt x="1094" y="4"/>
                                </a:lnTo>
                                <a:lnTo>
                                  <a:pt x="1093" y="5"/>
                                </a:lnTo>
                                <a:lnTo>
                                  <a:pt x="1092" y="7"/>
                                </a:lnTo>
                                <a:lnTo>
                                  <a:pt x="1091" y="9"/>
                                </a:lnTo>
                                <a:lnTo>
                                  <a:pt x="1090" y="12"/>
                                </a:lnTo>
                                <a:lnTo>
                                  <a:pt x="1102" y="13"/>
                                </a:lnTo>
                                <a:lnTo>
                                  <a:pt x="1102" y="11"/>
                                </a:lnTo>
                                <a:lnTo>
                                  <a:pt x="1102" y="9"/>
                                </a:lnTo>
                                <a:lnTo>
                                  <a:pt x="1103" y="8"/>
                                </a:lnTo>
                                <a:lnTo>
                                  <a:pt x="1104" y="8"/>
                                </a:lnTo>
                                <a:lnTo>
                                  <a:pt x="1105" y="7"/>
                                </a:lnTo>
                                <a:lnTo>
                                  <a:pt x="1108" y="7"/>
                                </a:lnTo>
                                <a:lnTo>
                                  <a:pt x="1109" y="8"/>
                                </a:lnTo>
                                <a:lnTo>
                                  <a:pt x="1110" y="8"/>
                                </a:lnTo>
                                <a:lnTo>
                                  <a:pt x="1111" y="9"/>
                                </a:lnTo>
                                <a:lnTo>
                                  <a:pt x="1111" y="10"/>
                                </a:lnTo>
                                <a:lnTo>
                                  <a:pt x="1111" y="13"/>
                                </a:lnTo>
                                <a:lnTo>
                                  <a:pt x="1110" y="14"/>
                                </a:lnTo>
                                <a:lnTo>
                                  <a:pt x="1109" y="16"/>
                                </a:lnTo>
                                <a:lnTo>
                                  <a:pt x="1107" y="17"/>
                                </a:lnTo>
                                <a:lnTo>
                                  <a:pt x="1104" y="19"/>
                                </a:lnTo>
                                <a:lnTo>
                                  <a:pt x="1099" y="23"/>
                                </a:lnTo>
                                <a:lnTo>
                                  <a:pt x="1095" y="26"/>
                                </a:lnTo>
                                <a:lnTo>
                                  <a:pt x="1093" y="29"/>
                                </a:lnTo>
                                <a:lnTo>
                                  <a:pt x="1091" y="31"/>
                                </a:lnTo>
                                <a:lnTo>
                                  <a:pt x="1090" y="34"/>
                                </a:lnTo>
                                <a:lnTo>
                                  <a:pt x="1090" y="37"/>
                                </a:lnTo>
                                <a:lnTo>
                                  <a:pt x="1123" y="37"/>
                                </a:lnTo>
                                <a:lnTo>
                                  <a:pt x="1123" y="29"/>
                                </a:lnTo>
                                <a:close/>
                                <a:moveTo>
                                  <a:pt x="1159" y="27"/>
                                </a:moveTo>
                                <a:lnTo>
                                  <a:pt x="1159" y="20"/>
                                </a:lnTo>
                                <a:lnTo>
                                  <a:pt x="1158" y="19"/>
                                </a:lnTo>
                                <a:lnTo>
                                  <a:pt x="1158" y="18"/>
                                </a:lnTo>
                                <a:lnTo>
                                  <a:pt x="1155" y="16"/>
                                </a:lnTo>
                                <a:lnTo>
                                  <a:pt x="1154" y="14"/>
                                </a:lnTo>
                                <a:lnTo>
                                  <a:pt x="1153" y="14"/>
                                </a:lnTo>
                                <a:lnTo>
                                  <a:pt x="1150" y="13"/>
                                </a:lnTo>
                                <a:lnTo>
                                  <a:pt x="1143" y="13"/>
                                </a:lnTo>
                                <a:lnTo>
                                  <a:pt x="1142" y="13"/>
                                </a:lnTo>
                                <a:lnTo>
                                  <a:pt x="1141" y="13"/>
                                </a:lnTo>
                                <a:lnTo>
                                  <a:pt x="1140" y="14"/>
                                </a:lnTo>
                                <a:lnTo>
                                  <a:pt x="1138" y="14"/>
                                </a:lnTo>
                                <a:lnTo>
                                  <a:pt x="1139" y="9"/>
                                </a:lnTo>
                                <a:lnTo>
                                  <a:pt x="1157" y="9"/>
                                </a:lnTo>
                                <a:lnTo>
                                  <a:pt x="1157" y="1"/>
                                </a:lnTo>
                                <a:lnTo>
                                  <a:pt x="1131" y="1"/>
                                </a:lnTo>
                                <a:lnTo>
                                  <a:pt x="1127" y="20"/>
                                </a:lnTo>
                                <a:lnTo>
                                  <a:pt x="1137" y="22"/>
                                </a:lnTo>
                                <a:lnTo>
                                  <a:pt x="1138" y="21"/>
                                </a:lnTo>
                                <a:lnTo>
                                  <a:pt x="1139" y="20"/>
                                </a:lnTo>
                                <a:lnTo>
                                  <a:pt x="1140" y="19"/>
                                </a:lnTo>
                                <a:lnTo>
                                  <a:pt x="1141" y="19"/>
                                </a:lnTo>
                                <a:lnTo>
                                  <a:pt x="1144" y="19"/>
                                </a:lnTo>
                                <a:lnTo>
                                  <a:pt x="1145" y="19"/>
                                </a:lnTo>
                                <a:lnTo>
                                  <a:pt x="1147" y="21"/>
                                </a:lnTo>
                                <a:lnTo>
                                  <a:pt x="1148" y="23"/>
                                </a:lnTo>
                                <a:lnTo>
                                  <a:pt x="1148" y="28"/>
                                </a:lnTo>
                                <a:lnTo>
                                  <a:pt x="1147" y="29"/>
                                </a:lnTo>
                                <a:lnTo>
                                  <a:pt x="1146" y="30"/>
                                </a:lnTo>
                                <a:lnTo>
                                  <a:pt x="1145" y="31"/>
                                </a:lnTo>
                                <a:lnTo>
                                  <a:pt x="1144" y="32"/>
                                </a:lnTo>
                                <a:lnTo>
                                  <a:pt x="1141" y="32"/>
                                </a:lnTo>
                                <a:lnTo>
                                  <a:pt x="1140" y="31"/>
                                </a:lnTo>
                                <a:lnTo>
                                  <a:pt x="1138" y="29"/>
                                </a:lnTo>
                                <a:lnTo>
                                  <a:pt x="1137" y="28"/>
                                </a:lnTo>
                                <a:lnTo>
                                  <a:pt x="1137" y="27"/>
                                </a:lnTo>
                                <a:lnTo>
                                  <a:pt x="1126" y="28"/>
                                </a:lnTo>
                                <a:lnTo>
                                  <a:pt x="1127" y="29"/>
                                </a:lnTo>
                                <a:lnTo>
                                  <a:pt x="1127" y="31"/>
                                </a:lnTo>
                                <a:lnTo>
                                  <a:pt x="1128" y="32"/>
                                </a:lnTo>
                                <a:lnTo>
                                  <a:pt x="1129" y="33"/>
                                </a:lnTo>
                                <a:lnTo>
                                  <a:pt x="1131" y="35"/>
                                </a:lnTo>
                                <a:lnTo>
                                  <a:pt x="1133" y="36"/>
                                </a:lnTo>
                                <a:lnTo>
                                  <a:pt x="1134" y="36"/>
                                </a:lnTo>
                                <a:lnTo>
                                  <a:pt x="1136" y="37"/>
                                </a:lnTo>
                                <a:lnTo>
                                  <a:pt x="1138" y="37"/>
                                </a:lnTo>
                                <a:lnTo>
                                  <a:pt x="1140" y="38"/>
                                </a:lnTo>
                                <a:lnTo>
                                  <a:pt x="1146" y="38"/>
                                </a:lnTo>
                                <a:lnTo>
                                  <a:pt x="1149" y="37"/>
                                </a:lnTo>
                                <a:lnTo>
                                  <a:pt x="1152" y="36"/>
                                </a:lnTo>
                                <a:lnTo>
                                  <a:pt x="1154" y="35"/>
                                </a:lnTo>
                                <a:lnTo>
                                  <a:pt x="1156" y="33"/>
                                </a:lnTo>
                                <a:lnTo>
                                  <a:pt x="1157" y="32"/>
                                </a:lnTo>
                                <a:lnTo>
                                  <a:pt x="1157" y="31"/>
                                </a:lnTo>
                                <a:lnTo>
                                  <a:pt x="1158" y="29"/>
                                </a:lnTo>
                                <a:lnTo>
                                  <a:pt x="1159" y="27"/>
                                </a:lnTo>
                                <a:close/>
                                <a:moveTo>
                                  <a:pt x="1197" y="27"/>
                                </a:moveTo>
                                <a:lnTo>
                                  <a:pt x="1197" y="20"/>
                                </a:lnTo>
                                <a:lnTo>
                                  <a:pt x="1197" y="19"/>
                                </a:lnTo>
                                <a:lnTo>
                                  <a:pt x="1196" y="18"/>
                                </a:lnTo>
                                <a:lnTo>
                                  <a:pt x="1194" y="16"/>
                                </a:lnTo>
                                <a:lnTo>
                                  <a:pt x="1192" y="14"/>
                                </a:lnTo>
                                <a:lnTo>
                                  <a:pt x="1191" y="14"/>
                                </a:lnTo>
                                <a:lnTo>
                                  <a:pt x="1188" y="13"/>
                                </a:lnTo>
                                <a:lnTo>
                                  <a:pt x="1182" y="13"/>
                                </a:lnTo>
                                <a:lnTo>
                                  <a:pt x="1180" y="13"/>
                                </a:lnTo>
                                <a:lnTo>
                                  <a:pt x="1179" y="13"/>
                                </a:lnTo>
                                <a:lnTo>
                                  <a:pt x="1178" y="14"/>
                                </a:lnTo>
                                <a:lnTo>
                                  <a:pt x="1177" y="14"/>
                                </a:lnTo>
                                <a:lnTo>
                                  <a:pt x="1178" y="9"/>
                                </a:lnTo>
                                <a:lnTo>
                                  <a:pt x="1196" y="9"/>
                                </a:lnTo>
                                <a:lnTo>
                                  <a:pt x="1196" y="1"/>
                                </a:lnTo>
                                <a:lnTo>
                                  <a:pt x="1169" y="1"/>
                                </a:lnTo>
                                <a:lnTo>
                                  <a:pt x="1166" y="20"/>
                                </a:lnTo>
                                <a:lnTo>
                                  <a:pt x="1175" y="22"/>
                                </a:lnTo>
                                <a:lnTo>
                                  <a:pt x="1176" y="21"/>
                                </a:lnTo>
                                <a:lnTo>
                                  <a:pt x="1177" y="20"/>
                                </a:lnTo>
                                <a:lnTo>
                                  <a:pt x="1178" y="20"/>
                                </a:lnTo>
                                <a:lnTo>
                                  <a:pt x="1179" y="19"/>
                                </a:lnTo>
                                <a:lnTo>
                                  <a:pt x="1180" y="19"/>
                                </a:lnTo>
                                <a:lnTo>
                                  <a:pt x="1182" y="19"/>
                                </a:lnTo>
                                <a:lnTo>
                                  <a:pt x="1184" y="19"/>
                                </a:lnTo>
                                <a:lnTo>
                                  <a:pt x="1186" y="21"/>
                                </a:lnTo>
                                <a:lnTo>
                                  <a:pt x="1186" y="23"/>
                                </a:lnTo>
                                <a:lnTo>
                                  <a:pt x="1186" y="28"/>
                                </a:lnTo>
                                <a:lnTo>
                                  <a:pt x="1186" y="29"/>
                                </a:lnTo>
                                <a:lnTo>
                                  <a:pt x="1185" y="30"/>
                                </a:lnTo>
                                <a:lnTo>
                                  <a:pt x="1184" y="31"/>
                                </a:lnTo>
                                <a:lnTo>
                                  <a:pt x="1183" y="32"/>
                                </a:lnTo>
                                <a:lnTo>
                                  <a:pt x="1180" y="32"/>
                                </a:lnTo>
                                <a:lnTo>
                                  <a:pt x="1178" y="31"/>
                                </a:lnTo>
                                <a:lnTo>
                                  <a:pt x="1176" y="29"/>
                                </a:lnTo>
                                <a:lnTo>
                                  <a:pt x="1176" y="28"/>
                                </a:lnTo>
                                <a:lnTo>
                                  <a:pt x="1176" y="27"/>
                                </a:lnTo>
                                <a:lnTo>
                                  <a:pt x="1164" y="28"/>
                                </a:lnTo>
                                <a:lnTo>
                                  <a:pt x="1165" y="29"/>
                                </a:lnTo>
                                <a:lnTo>
                                  <a:pt x="1166" y="31"/>
                                </a:lnTo>
                                <a:lnTo>
                                  <a:pt x="1166" y="32"/>
                                </a:lnTo>
                                <a:lnTo>
                                  <a:pt x="1167" y="33"/>
                                </a:lnTo>
                                <a:lnTo>
                                  <a:pt x="1170" y="35"/>
                                </a:lnTo>
                                <a:lnTo>
                                  <a:pt x="1171" y="36"/>
                                </a:lnTo>
                                <a:lnTo>
                                  <a:pt x="1173" y="36"/>
                                </a:lnTo>
                                <a:lnTo>
                                  <a:pt x="1174" y="37"/>
                                </a:lnTo>
                                <a:lnTo>
                                  <a:pt x="1176" y="37"/>
                                </a:lnTo>
                                <a:lnTo>
                                  <a:pt x="1178" y="38"/>
                                </a:lnTo>
                                <a:lnTo>
                                  <a:pt x="1185" y="38"/>
                                </a:lnTo>
                                <a:lnTo>
                                  <a:pt x="1188" y="37"/>
                                </a:lnTo>
                                <a:lnTo>
                                  <a:pt x="1190" y="36"/>
                                </a:lnTo>
                                <a:lnTo>
                                  <a:pt x="1192" y="35"/>
                                </a:lnTo>
                                <a:lnTo>
                                  <a:pt x="1194" y="33"/>
                                </a:lnTo>
                                <a:lnTo>
                                  <a:pt x="1195" y="32"/>
                                </a:lnTo>
                                <a:lnTo>
                                  <a:pt x="1196" y="31"/>
                                </a:lnTo>
                                <a:lnTo>
                                  <a:pt x="1197" y="29"/>
                                </a:lnTo>
                                <a:lnTo>
                                  <a:pt x="1197" y="27"/>
                                </a:lnTo>
                                <a:close/>
                                <a:moveTo>
                                  <a:pt x="1214" y="27"/>
                                </a:moveTo>
                                <a:lnTo>
                                  <a:pt x="1202" y="27"/>
                                </a:lnTo>
                                <a:lnTo>
                                  <a:pt x="1202" y="37"/>
                                </a:lnTo>
                                <a:lnTo>
                                  <a:pt x="1214" y="37"/>
                                </a:lnTo>
                                <a:lnTo>
                                  <a:pt x="1214" y="27"/>
                                </a:lnTo>
                                <a:close/>
                                <a:moveTo>
                                  <a:pt x="1253" y="25"/>
                                </a:moveTo>
                                <a:lnTo>
                                  <a:pt x="1252" y="14"/>
                                </a:lnTo>
                                <a:lnTo>
                                  <a:pt x="1252" y="13"/>
                                </a:lnTo>
                                <a:lnTo>
                                  <a:pt x="1251" y="9"/>
                                </a:lnTo>
                                <a:lnTo>
                                  <a:pt x="1251" y="8"/>
                                </a:lnTo>
                                <a:lnTo>
                                  <a:pt x="1250" y="7"/>
                                </a:lnTo>
                                <a:lnTo>
                                  <a:pt x="1249" y="6"/>
                                </a:lnTo>
                                <a:lnTo>
                                  <a:pt x="1248" y="5"/>
                                </a:lnTo>
                                <a:lnTo>
                                  <a:pt x="1247" y="4"/>
                                </a:lnTo>
                                <a:lnTo>
                                  <a:pt x="1246" y="3"/>
                                </a:lnTo>
                                <a:lnTo>
                                  <a:pt x="1245" y="2"/>
                                </a:lnTo>
                                <a:lnTo>
                                  <a:pt x="1243" y="1"/>
                                </a:lnTo>
                                <a:lnTo>
                                  <a:pt x="1241" y="1"/>
                                </a:lnTo>
                                <a:lnTo>
                                  <a:pt x="1241" y="24"/>
                                </a:lnTo>
                                <a:lnTo>
                                  <a:pt x="1241" y="25"/>
                                </a:lnTo>
                                <a:lnTo>
                                  <a:pt x="1241" y="28"/>
                                </a:lnTo>
                                <a:lnTo>
                                  <a:pt x="1240" y="29"/>
                                </a:lnTo>
                                <a:lnTo>
                                  <a:pt x="1239" y="30"/>
                                </a:lnTo>
                                <a:lnTo>
                                  <a:pt x="1238" y="30"/>
                                </a:lnTo>
                                <a:lnTo>
                                  <a:pt x="1237" y="31"/>
                                </a:lnTo>
                                <a:lnTo>
                                  <a:pt x="1235" y="31"/>
                                </a:lnTo>
                                <a:lnTo>
                                  <a:pt x="1233" y="30"/>
                                </a:lnTo>
                                <a:lnTo>
                                  <a:pt x="1232" y="28"/>
                                </a:lnTo>
                                <a:lnTo>
                                  <a:pt x="1231" y="27"/>
                                </a:lnTo>
                                <a:lnTo>
                                  <a:pt x="1231" y="24"/>
                                </a:lnTo>
                                <a:lnTo>
                                  <a:pt x="1231" y="12"/>
                                </a:lnTo>
                                <a:lnTo>
                                  <a:pt x="1231" y="11"/>
                                </a:lnTo>
                                <a:lnTo>
                                  <a:pt x="1232" y="9"/>
                                </a:lnTo>
                                <a:lnTo>
                                  <a:pt x="1233" y="8"/>
                                </a:lnTo>
                                <a:lnTo>
                                  <a:pt x="1234" y="7"/>
                                </a:lnTo>
                                <a:lnTo>
                                  <a:pt x="1238" y="7"/>
                                </a:lnTo>
                                <a:lnTo>
                                  <a:pt x="1239" y="8"/>
                                </a:lnTo>
                                <a:lnTo>
                                  <a:pt x="1241" y="11"/>
                                </a:lnTo>
                                <a:lnTo>
                                  <a:pt x="1241" y="13"/>
                                </a:lnTo>
                                <a:lnTo>
                                  <a:pt x="1241" y="24"/>
                                </a:lnTo>
                                <a:lnTo>
                                  <a:pt x="1241" y="1"/>
                                </a:lnTo>
                                <a:lnTo>
                                  <a:pt x="1239" y="0"/>
                                </a:lnTo>
                                <a:lnTo>
                                  <a:pt x="1231" y="0"/>
                                </a:lnTo>
                                <a:lnTo>
                                  <a:pt x="1227" y="2"/>
                                </a:lnTo>
                                <a:lnTo>
                                  <a:pt x="1224" y="5"/>
                                </a:lnTo>
                                <a:lnTo>
                                  <a:pt x="1221" y="7"/>
                                </a:lnTo>
                                <a:lnTo>
                                  <a:pt x="1220" y="11"/>
                                </a:lnTo>
                                <a:lnTo>
                                  <a:pt x="1220" y="22"/>
                                </a:lnTo>
                                <a:lnTo>
                                  <a:pt x="1221" y="27"/>
                                </a:lnTo>
                                <a:lnTo>
                                  <a:pt x="1221" y="29"/>
                                </a:lnTo>
                                <a:lnTo>
                                  <a:pt x="1222" y="31"/>
                                </a:lnTo>
                                <a:lnTo>
                                  <a:pt x="1223" y="32"/>
                                </a:lnTo>
                                <a:lnTo>
                                  <a:pt x="1224" y="34"/>
                                </a:lnTo>
                                <a:lnTo>
                                  <a:pt x="1226" y="35"/>
                                </a:lnTo>
                                <a:lnTo>
                                  <a:pt x="1230" y="37"/>
                                </a:lnTo>
                                <a:lnTo>
                                  <a:pt x="1233" y="38"/>
                                </a:lnTo>
                                <a:lnTo>
                                  <a:pt x="1242" y="38"/>
                                </a:lnTo>
                                <a:lnTo>
                                  <a:pt x="1246" y="36"/>
                                </a:lnTo>
                                <a:lnTo>
                                  <a:pt x="1251" y="31"/>
                                </a:lnTo>
                                <a:lnTo>
                                  <a:pt x="1251" y="30"/>
                                </a:lnTo>
                                <a:lnTo>
                                  <a:pt x="1253" y="25"/>
                                </a:lnTo>
                                <a:close/>
                                <a:moveTo>
                                  <a:pt x="1301" y="21"/>
                                </a:moveTo>
                                <a:lnTo>
                                  <a:pt x="1273" y="21"/>
                                </a:lnTo>
                                <a:lnTo>
                                  <a:pt x="1273" y="27"/>
                                </a:lnTo>
                                <a:lnTo>
                                  <a:pt x="1301" y="27"/>
                                </a:lnTo>
                                <a:lnTo>
                                  <a:pt x="1301" y="21"/>
                                </a:lnTo>
                                <a:close/>
                                <a:moveTo>
                                  <a:pt x="1362" y="16"/>
                                </a:moveTo>
                                <a:lnTo>
                                  <a:pt x="1343" y="16"/>
                                </a:lnTo>
                                <a:lnTo>
                                  <a:pt x="1343" y="24"/>
                                </a:lnTo>
                                <a:lnTo>
                                  <a:pt x="1351" y="24"/>
                                </a:lnTo>
                                <a:lnTo>
                                  <a:pt x="1351" y="27"/>
                                </a:lnTo>
                                <a:lnTo>
                                  <a:pt x="1349" y="28"/>
                                </a:lnTo>
                                <a:lnTo>
                                  <a:pt x="1348" y="29"/>
                                </a:lnTo>
                                <a:lnTo>
                                  <a:pt x="1347" y="29"/>
                                </a:lnTo>
                                <a:lnTo>
                                  <a:pt x="1345" y="30"/>
                                </a:lnTo>
                                <a:lnTo>
                                  <a:pt x="1344" y="30"/>
                                </a:lnTo>
                                <a:lnTo>
                                  <a:pt x="1340" y="30"/>
                                </a:lnTo>
                                <a:lnTo>
                                  <a:pt x="1337" y="29"/>
                                </a:lnTo>
                                <a:lnTo>
                                  <a:pt x="1334" y="26"/>
                                </a:lnTo>
                                <a:lnTo>
                                  <a:pt x="1333" y="23"/>
                                </a:lnTo>
                                <a:lnTo>
                                  <a:pt x="1333" y="15"/>
                                </a:lnTo>
                                <a:lnTo>
                                  <a:pt x="1334" y="12"/>
                                </a:lnTo>
                                <a:lnTo>
                                  <a:pt x="1336" y="11"/>
                                </a:lnTo>
                                <a:lnTo>
                                  <a:pt x="1337" y="9"/>
                                </a:lnTo>
                                <a:lnTo>
                                  <a:pt x="1340" y="8"/>
                                </a:lnTo>
                                <a:lnTo>
                                  <a:pt x="1344" y="8"/>
                                </a:lnTo>
                                <a:lnTo>
                                  <a:pt x="1346" y="9"/>
                                </a:lnTo>
                                <a:lnTo>
                                  <a:pt x="1347" y="9"/>
                                </a:lnTo>
                                <a:lnTo>
                                  <a:pt x="1348" y="10"/>
                                </a:lnTo>
                                <a:lnTo>
                                  <a:pt x="1349" y="11"/>
                                </a:lnTo>
                                <a:lnTo>
                                  <a:pt x="1349" y="12"/>
                                </a:lnTo>
                                <a:lnTo>
                                  <a:pt x="1361" y="11"/>
                                </a:lnTo>
                                <a:lnTo>
                                  <a:pt x="1360" y="8"/>
                                </a:lnTo>
                                <a:lnTo>
                                  <a:pt x="1359" y="6"/>
                                </a:lnTo>
                                <a:lnTo>
                                  <a:pt x="1358" y="5"/>
                                </a:lnTo>
                                <a:lnTo>
                                  <a:pt x="1356" y="3"/>
                                </a:lnTo>
                                <a:lnTo>
                                  <a:pt x="1355" y="2"/>
                                </a:lnTo>
                                <a:lnTo>
                                  <a:pt x="1350" y="1"/>
                                </a:lnTo>
                                <a:lnTo>
                                  <a:pt x="1347" y="0"/>
                                </a:lnTo>
                                <a:lnTo>
                                  <a:pt x="1338" y="0"/>
                                </a:lnTo>
                                <a:lnTo>
                                  <a:pt x="1334" y="1"/>
                                </a:lnTo>
                                <a:lnTo>
                                  <a:pt x="1332" y="2"/>
                                </a:lnTo>
                                <a:lnTo>
                                  <a:pt x="1328" y="4"/>
                                </a:lnTo>
                                <a:lnTo>
                                  <a:pt x="1326" y="6"/>
                                </a:lnTo>
                                <a:lnTo>
                                  <a:pt x="1324" y="9"/>
                                </a:lnTo>
                                <a:lnTo>
                                  <a:pt x="1322" y="12"/>
                                </a:lnTo>
                                <a:lnTo>
                                  <a:pt x="1321" y="15"/>
                                </a:lnTo>
                                <a:lnTo>
                                  <a:pt x="1321" y="23"/>
                                </a:lnTo>
                                <a:lnTo>
                                  <a:pt x="1322" y="26"/>
                                </a:lnTo>
                                <a:lnTo>
                                  <a:pt x="1324" y="30"/>
                                </a:lnTo>
                                <a:lnTo>
                                  <a:pt x="1325" y="32"/>
                                </a:lnTo>
                                <a:lnTo>
                                  <a:pt x="1328" y="34"/>
                                </a:lnTo>
                                <a:lnTo>
                                  <a:pt x="1330" y="35"/>
                                </a:lnTo>
                                <a:lnTo>
                                  <a:pt x="1333" y="37"/>
                                </a:lnTo>
                                <a:lnTo>
                                  <a:pt x="1337" y="38"/>
                                </a:lnTo>
                                <a:lnTo>
                                  <a:pt x="1346" y="38"/>
                                </a:lnTo>
                                <a:lnTo>
                                  <a:pt x="1349" y="37"/>
                                </a:lnTo>
                                <a:lnTo>
                                  <a:pt x="1355" y="36"/>
                                </a:lnTo>
                                <a:lnTo>
                                  <a:pt x="1358" y="34"/>
                                </a:lnTo>
                                <a:lnTo>
                                  <a:pt x="1362" y="32"/>
                                </a:lnTo>
                                <a:lnTo>
                                  <a:pt x="1362" y="30"/>
                                </a:lnTo>
                                <a:lnTo>
                                  <a:pt x="1362" y="16"/>
                                </a:lnTo>
                                <a:close/>
                                <a:moveTo>
                                  <a:pt x="1410" y="37"/>
                                </a:moveTo>
                                <a:lnTo>
                                  <a:pt x="1407" y="31"/>
                                </a:lnTo>
                                <a:lnTo>
                                  <a:pt x="1404" y="23"/>
                                </a:lnTo>
                                <a:lnTo>
                                  <a:pt x="1399" y="10"/>
                                </a:lnTo>
                                <a:lnTo>
                                  <a:pt x="1395" y="1"/>
                                </a:lnTo>
                                <a:lnTo>
                                  <a:pt x="1393" y="1"/>
                                </a:lnTo>
                                <a:lnTo>
                                  <a:pt x="1393" y="23"/>
                                </a:lnTo>
                                <a:lnTo>
                                  <a:pt x="1384" y="23"/>
                                </a:lnTo>
                                <a:lnTo>
                                  <a:pt x="1388" y="10"/>
                                </a:lnTo>
                                <a:lnTo>
                                  <a:pt x="1393" y="23"/>
                                </a:lnTo>
                                <a:lnTo>
                                  <a:pt x="1393" y="1"/>
                                </a:lnTo>
                                <a:lnTo>
                                  <a:pt x="1382" y="1"/>
                                </a:lnTo>
                                <a:lnTo>
                                  <a:pt x="1367" y="37"/>
                                </a:lnTo>
                                <a:lnTo>
                                  <a:pt x="1379" y="37"/>
                                </a:lnTo>
                                <a:lnTo>
                                  <a:pt x="1381" y="31"/>
                                </a:lnTo>
                                <a:lnTo>
                                  <a:pt x="1395" y="31"/>
                                </a:lnTo>
                                <a:lnTo>
                                  <a:pt x="1397" y="37"/>
                                </a:lnTo>
                                <a:lnTo>
                                  <a:pt x="1410" y="37"/>
                                </a:lnTo>
                                <a:close/>
                                <a:moveTo>
                                  <a:pt x="1446" y="1"/>
                                </a:moveTo>
                                <a:lnTo>
                                  <a:pt x="1409" y="1"/>
                                </a:lnTo>
                                <a:lnTo>
                                  <a:pt x="1409" y="10"/>
                                </a:lnTo>
                                <a:lnTo>
                                  <a:pt x="1421" y="10"/>
                                </a:lnTo>
                                <a:lnTo>
                                  <a:pt x="1421" y="37"/>
                                </a:lnTo>
                                <a:lnTo>
                                  <a:pt x="1433" y="37"/>
                                </a:lnTo>
                                <a:lnTo>
                                  <a:pt x="1433" y="10"/>
                                </a:lnTo>
                                <a:lnTo>
                                  <a:pt x="1446" y="10"/>
                                </a:lnTo>
                                <a:lnTo>
                                  <a:pt x="1446" y="1"/>
                                </a:lnTo>
                                <a:close/>
                                <a:moveTo>
                                  <a:pt x="1483" y="29"/>
                                </a:moveTo>
                                <a:lnTo>
                                  <a:pt x="1462" y="29"/>
                                </a:lnTo>
                                <a:lnTo>
                                  <a:pt x="1462" y="22"/>
                                </a:lnTo>
                                <a:lnTo>
                                  <a:pt x="1481" y="22"/>
                                </a:lnTo>
                                <a:lnTo>
                                  <a:pt x="1481" y="14"/>
                                </a:lnTo>
                                <a:lnTo>
                                  <a:pt x="1462" y="14"/>
                                </a:lnTo>
                                <a:lnTo>
                                  <a:pt x="1462" y="9"/>
                                </a:lnTo>
                                <a:lnTo>
                                  <a:pt x="1483" y="9"/>
                                </a:lnTo>
                                <a:lnTo>
                                  <a:pt x="1483" y="1"/>
                                </a:lnTo>
                                <a:lnTo>
                                  <a:pt x="1450" y="1"/>
                                </a:lnTo>
                                <a:lnTo>
                                  <a:pt x="1450" y="37"/>
                                </a:lnTo>
                                <a:lnTo>
                                  <a:pt x="1483" y="37"/>
                                </a:lnTo>
                                <a:lnTo>
                                  <a:pt x="1483" y="29"/>
                                </a:lnTo>
                                <a:close/>
                                <a:moveTo>
                                  <a:pt x="1540" y="1"/>
                                </a:moveTo>
                                <a:lnTo>
                                  <a:pt x="1528" y="1"/>
                                </a:lnTo>
                                <a:lnTo>
                                  <a:pt x="1524" y="21"/>
                                </a:lnTo>
                                <a:lnTo>
                                  <a:pt x="1522" y="14"/>
                                </a:lnTo>
                                <a:lnTo>
                                  <a:pt x="1518" y="1"/>
                                </a:lnTo>
                                <a:lnTo>
                                  <a:pt x="1506" y="1"/>
                                </a:lnTo>
                                <a:lnTo>
                                  <a:pt x="1500" y="21"/>
                                </a:lnTo>
                                <a:lnTo>
                                  <a:pt x="1496" y="1"/>
                                </a:lnTo>
                                <a:lnTo>
                                  <a:pt x="1484" y="1"/>
                                </a:lnTo>
                                <a:lnTo>
                                  <a:pt x="1493" y="37"/>
                                </a:lnTo>
                                <a:lnTo>
                                  <a:pt x="1505" y="37"/>
                                </a:lnTo>
                                <a:lnTo>
                                  <a:pt x="1510" y="21"/>
                                </a:lnTo>
                                <a:lnTo>
                                  <a:pt x="1512" y="14"/>
                                </a:lnTo>
                                <a:lnTo>
                                  <a:pt x="1519" y="37"/>
                                </a:lnTo>
                                <a:lnTo>
                                  <a:pt x="1531" y="37"/>
                                </a:lnTo>
                                <a:lnTo>
                                  <a:pt x="1535" y="21"/>
                                </a:lnTo>
                                <a:lnTo>
                                  <a:pt x="1540" y="1"/>
                                </a:lnTo>
                                <a:close/>
                                <a:moveTo>
                                  <a:pt x="1585" y="37"/>
                                </a:moveTo>
                                <a:lnTo>
                                  <a:pt x="1583" y="31"/>
                                </a:lnTo>
                                <a:lnTo>
                                  <a:pt x="1579" y="23"/>
                                </a:lnTo>
                                <a:lnTo>
                                  <a:pt x="1574" y="10"/>
                                </a:lnTo>
                                <a:lnTo>
                                  <a:pt x="1570" y="1"/>
                                </a:lnTo>
                                <a:lnTo>
                                  <a:pt x="1568" y="1"/>
                                </a:lnTo>
                                <a:lnTo>
                                  <a:pt x="1568" y="23"/>
                                </a:lnTo>
                                <a:lnTo>
                                  <a:pt x="1559" y="23"/>
                                </a:lnTo>
                                <a:lnTo>
                                  <a:pt x="1563" y="10"/>
                                </a:lnTo>
                                <a:lnTo>
                                  <a:pt x="1568" y="23"/>
                                </a:lnTo>
                                <a:lnTo>
                                  <a:pt x="1568" y="1"/>
                                </a:lnTo>
                                <a:lnTo>
                                  <a:pt x="1557" y="1"/>
                                </a:lnTo>
                                <a:lnTo>
                                  <a:pt x="1542" y="37"/>
                                </a:lnTo>
                                <a:lnTo>
                                  <a:pt x="1554" y="37"/>
                                </a:lnTo>
                                <a:lnTo>
                                  <a:pt x="1556" y="31"/>
                                </a:lnTo>
                                <a:lnTo>
                                  <a:pt x="1570" y="31"/>
                                </a:lnTo>
                                <a:lnTo>
                                  <a:pt x="1572" y="37"/>
                                </a:lnTo>
                                <a:lnTo>
                                  <a:pt x="1585" y="37"/>
                                </a:lnTo>
                                <a:close/>
                                <a:moveTo>
                                  <a:pt x="1628" y="1"/>
                                </a:moveTo>
                                <a:lnTo>
                                  <a:pt x="1615" y="1"/>
                                </a:lnTo>
                                <a:lnTo>
                                  <a:pt x="1607" y="13"/>
                                </a:lnTo>
                                <a:lnTo>
                                  <a:pt x="1599" y="1"/>
                                </a:lnTo>
                                <a:lnTo>
                                  <a:pt x="1585" y="1"/>
                                </a:lnTo>
                                <a:lnTo>
                                  <a:pt x="1601" y="22"/>
                                </a:lnTo>
                                <a:lnTo>
                                  <a:pt x="1601" y="37"/>
                                </a:lnTo>
                                <a:lnTo>
                                  <a:pt x="1613" y="37"/>
                                </a:lnTo>
                                <a:lnTo>
                                  <a:pt x="1613" y="22"/>
                                </a:lnTo>
                                <a:lnTo>
                                  <a:pt x="1619" y="13"/>
                                </a:lnTo>
                                <a:lnTo>
                                  <a:pt x="1628" y="1"/>
                                </a:lnTo>
                                <a:close/>
                                <a:moveTo>
                                  <a:pt x="1672" y="0"/>
                                </a:moveTo>
                                <a:lnTo>
                                  <a:pt x="1663" y="0"/>
                                </a:lnTo>
                                <a:lnTo>
                                  <a:pt x="1662" y="3"/>
                                </a:lnTo>
                                <a:lnTo>
                                  <a:pt x="1660" y="4"/>
                                </a:lnTo>
                                <a:lnTo>
                                  <a:pt x="1658" y="6"/>
                                </a:lnTo>
                                <a:lnTo>
                                  <a:pt x="1656" y="8"/>
                                </a:lnTo>
                                <a:lnTo>
                                  <a:pt x="1653" y="9"/>
                                </a:lnTo>
                                <a:lnTo>
                                  <a:pt x="1650" y="10"/>
                                </a:lnTo>
                                <a:lnTo>
                                  <a:pt x="1650" y="18"/>
                                </a:lnTo>
                                <a:lnTo>
                                  <a:pt x="1652" y="17"/>
                                </a:lnTo>
                                <a:lnTo>
                                  <a:pt x="1654" y="17"/>
                                </a:lnTo>
                                <a:lnTo>
                                  <a:pt x="1656" y="16"/>
                                </a:lnTo>
                                <a:lnTo>
                                  <a:pt x="1658" y="15"/>
                                </a:lnTo>
                                <a:lnTo>
                                  <a:pt x="1659" y="14"/>
                                </a:lnTo>
                                <a:lnTo>
                                  <a:pt x="1661" y="13"/>
                                </a:lnTo>
                                <a:lnTo>
                                  <a:pt x="1661" y="37"/>
                                </a:lnTo>
                                <a:lnTo>
                                  <a:pt x="1672" y="37"/>
                                </a:lnTo>
                                <a:lnTo>
                                  <a:pt x="1672" y="13"/>
                                </a:lnTo>
                                <a:lnTo>
                                  <a:pt x="1672" y="0"/>
                                </a:lnTo>
                                <a:close/>
                                <a:moveTo>
                                  <a:pt x="1716" y="25"/>
                                </a:moveTo>
                                <a:lnTo>
                                  <a:pt x="1716" y="14"/>
                                </a:lnTo>
                                <a:lnTo>
                                  <a:pt x="1715" y="13"/>
                                </a:lnTo>
                                <a:lnTo>
                                  <a:pt x="1714" y="9"/>
                                </a:lnTo>
                                <a:lnTo>
                                  <a:pt x="1714" y="8"/>
                                </a:lnTo>
                                <a:lnTo>
                                  <a:pt x="1713" y="7"/>
                                </a:lnTo>
                                <a:lnTo>
                                  <a:pt x="1712" y="6"/>
                                </a:lnTo>
                                <a:lnTo>
                                  <a:pt x="1712" y="5"/>
                                </a:lnTo>
                                <a:lnTo>
                                  <a:pt x="1711" y="4"/>
                                </a:lnTo>
                                <a:lnTo>
                                  <a:pt x="1709" y="3"/>
                                </a:lnTo>
                                <a:lnTo>
                                  <a:pt x="1708" y="2"/>
                                </a:lnTo>
                                <a:lnTo>
                                  <a:pt x="1706" y="1"/>
                                </a:lnTo>
                                <a:lnTo>
                                  <a:pt x="1705" y="1"/>
                                </a:lnTo>
                                <a:lnTo>
                                  <a:pt x="1705" y="24"/>
                                </a:lnTo>
                                <a:lnTo>
                                  <a:pt x="1705" y="25"/>
                                </a:lnTo>
                                <a:lnTo>
                                  <a:pt x="1704" y="28"/>
                                </a:lnTo>
                                <a:lnTo>
                                  <a:pt x="1703" y="29"/>
                                </a:lnTo>
                                <a:lnTo>
                                  <a:pt x="1702" y="30"/>
                                </a:lnTo>
                                <a:lnTo>
                                  <a:pt x="1701" y="31"/>
                                </a:lnTo>
                                <a:lnTo>
                                  <a:pt x="1698" y="31"/>
                                </a:lnTo>
                                <a:lnTo>
                                  <a:pt x="1696" y="30"/>
                                </a:lnTo>
                                <a:lnTo>
                                  <a:pt x="1696" y="28"/>
                                </a:lnTo>
                                <a:lnTo>
                                  <a:pt x="1695" y="27"/>
                                </a:lnTo>
                                <a:lnTo>
                                  <a:pt x="1694" y="24"/>
                                </a:lnTo>
                                <a:lnTo>
                                  <a:pt x="1694" y="12"/>
                                </a:lnTo>
                                <a:lnTo>
                                  <a:pt x="1695" y="11"/>
                                </a:lnTo>
                                <a:lnTo>
                                  <a:pt x="1695" y="9"/>
                                </a:lnTo>
                                <a:lnTo>
                                  <a:pt x="1696" y="8"/>
                                </a:lnTo>
                                <a:lnTo>
                                  <a:pt x="1698" y="7"/>
                                </a:lnTo>
                                <a:lnTo>
                                  <a:pt x="1701" y="7"/>
                                </a:lnTo>
                                <a:lnTo>
                                  <a:pt x="1703" y="8"/>
                                </a:lnTo>
                                <a:lnTo>
                                  <a:pt x="1704" y="11"/>
                                </a:lnTo>
                                <a:lnTo>
                                  <a:pt x="1705" y="13"/>
                                </a:lnTo>
                                <a:lnTo>
                                  <a:pt x="1705" y="24"/>
                                </a:lnTo>
                                <a:lnTo>
                                  <a:pt x="1705" y="1"/>
                                </a:lnTo>
                                <a:lnTo>
                                  <a:pt x="1702" y="0"/>
                                </a:lnTo>
                                <a:lnTo>
                                  <a:pt x="1694" y="0"/>
                                </a:lnTo>
                                <a:lnTo>
                                  <a:pt x="1690" y="2"/>
                                </a:lnTo>
                                <a:lnTo>
                                  <a:pt x="1687" y="5"/>
                                </a:lnTo>
                                <a:lnTo>
                                  <a:pt x="1685" y="7"/>
                                </a:lnTo>
                                <a:lnTo>
                                  <a:pt x="1683" y="11"/>
                                </a:lnTo>
                                <a:lnTo>
                                  <a:pt x="1683" y="22"/>
                                </a:lnTo>
                                <a:lnTo>
                                  <a:pt x="1684" y="27"/>
                                </a:lnTo>
                                <a:lnTo>
                                  <a:pt x="1685" y="29"/>
                                </a:lnTo>
                                <a:lnTo>
                                  <a:pt x="1685" y="31"/>
                                </a:lnTo>
                                <a:lnTo>
                                  <a:pt x="1686" y="32"/>
                                </a:lnTo>
                                <a:lnTo>
                                  <a:pt x="1688" y="34"/>
                                </a:lnTo>
                                <a:lnTo>
                                  <a:pt x="1689" y="35"/>
                                </a:lnTo>
                                <a:lnTo>
                                  <a:pt x="1693" y="37"/>
                                </a:lnTo>
                                <a:lnTo>
                                  <a:pt x="1696" y="38"/>
                                </a:lnTo>
                                <a:lnTo>
                                  <a:pt x="1705" y="38"/>
                                </a:lnTo>
                                <a:lnTo>
                                  <a:pt x="1710" y="36"/>
                                </a:lnTo>
                                <a:lnTo>
                                  <a:pt x="1714" y="31"/>
                                </a:lnTo>
                                <a:lnTo>
                                  <a:pt x="1714" y="30"/>
                                </a:lnTo>
                                <a:lnTo>
                                  <a:pt x="1716" y="25"/>
                                </a:lnTo>
                                <a:close/>
                                <a:moveTo>
                                  <a:pt x="1732" y="27"/>
                                </a:moveTo>
                                <a:lnTo>
                                  <a:pt x="1720" y="27"/>
                                </a:lnTo>
                                <a:lnTo>
                                  <a:pt x="1720" y="37"/>
                                </a:lnTo>
                                <a:lnTo>
                                  <a:pt x="1732" y="37"/>
                                </a:lnTo>
                                <a:lnTo>
                                  <a:pt x="1732" y="27"/>
                                </a:lnTo>
                                <a:close/>
                                <a:moveTo>
                                  <a:pt x="1763" y="0"/>
                                </a:moveTo>
                                <a:lnTo>
                                  <a:pt x="1754" y="0"/>
                                </a:lnTo>
                                <a:lnTo>
                                  <a:pt x="1753" y="3"/>
                                </a:lnTo>
                                <a:lnTo>
                                  <a:pt x="1752" y="4"/>
                                </a:lnTo>
                                <a:lnTo>
                                  <a:pt x="1749" y="6"/>
                                </a:lnTo>
                                <a:lnTo>
                                  <a:pt x="1747" y="8"/>
                                </a:lnTo>
                                <a:lnTo>
                                  <a:pt x="1744" y="9"/>
                                </a:lnTo>
                                <a:lnTo>
                                  <a:pt x="1741" y="10"/>
                                </a:lnTo>
                                <a:lnTo>
                                  <a:pt x="1741" y="18"/>
                                </a:lnTo>
                                <a:lnTo>
                                  <a:pt x="1743" y="17"/>
                                </a:lnTo>
                                <a:lnTo>
                                  <a:pt x="1745" y="17"/>
                                </a:lnTo>
                                <a:lnTo>
                                  <a:pt x="1747" y="16"/>
                                </a:lnTo>
                                <a:lnTo>
                                  <a:pt x="1749" y="15"/>
                                </a:lnTo>
                                <a:lnTo>
                                  <a:pt x="1751" y="14"/>
                                </a:lnTo>
                                <a:lnTo>
                                  <a:pt x="1752" y="13"/>
                                </a:lnTo>
                                <a:lnTo>
                                  <a:pt x="1752" y="37"/>
                                </a:lnTo>
                                <a:lnTo>
                                  <a:pt x="1763" y="37"/>
                                </a:lnTo>
                                <a:lnTo>
                                  <a:pt x="1763" y="13"/>
                                </a:lnTo>
                                <a:lnTo>
                                  <a:pt x="1763" y="0"/>
                                </a:lnTo>
                                <a:close/>
                                <a:moveTo>
                                  <a:pt x="1807" y="25"/>
                                </a:moveTo>
                                <a:lnTo>
                                  <a:pt x="1807" y="14"/>
                                </a:lnTo>
                                <a:lnTo>
                                  <a:pt x="1807" y="13"/>
                                </a:lnTo>
                                <a:lnTo>
                                  <a:pt x="1805" y="9"/>
                                </a:lnTo>
                                <a:lnTo>
                                  <a:pt x="1805" y="8"/>
                                </a:lnTo>
                                <a:lnTo>
                                  <a:pt x="1805" y="7"/>
                                </a:lnTo>
                                <a:lnTo>
                                  <a:pt x="1804" y="7"/>
                                </a:lnTo>
                                <a:lnTo>
                                  <a:pt x="1804" y="6"/>
                                </a:lnTo>
                                <a:lnTo>
                                  <a:pt x="1803" y="5"/>
                                </a:lnTo>
                                <a:lnTo>
                                  <a:pt x="1802" y="4"/>
                                </a:lnTo>
                                <a:lnTo>
                                  <a:pt x="1801" y="3"/>
                                </a:lnTo>
                                <a:lnTo>
                                  <a:pt x="1799" y="2"/>
                                </a:lnTo>
                                <a:lnTo>
                                  <a:pt x="1798" y="1"/>
                                </a:lnTo>
                                <a:lnTo>
                                  <a:pt x="1796" y="1"/>
                                </a:lnTo>
                                <a:lnTo>
                                  <a:pt x="1796" y="24"/>
                                </a:lnTo>
                                <a:lnTo>
                                  <a:pt x="1796" y="25"/>
                                </a:lnTo>
                                <a:lnTo>
                                  <a:pt x="1795" y="28"/>
                                </a:lnTo>
                                <a:lnTo>
                                  <a:pt x="1794" y="29"/>
                                </a:lnTo>
                                <a:lnTo>
                                  <a:pt x="1794" y="30"/>
                                </a:lnTo>
                                <a:lnTo>
                                  <a:pt x="1793" y="30"/>
                                </a:lnTo>
                                <a:lnTo>
                                  <a:pt x="1792" y="31"/>
                                </a:lnTo>
                                <a:lnTo>
                                  <a:pt x="1789" y="31"/>
                                </a:lnTo>
                                <a:lnTo>
                                  <a:pt x="1788" y="30"/>
                                </a:lnTo>
                                <a:lnTo>
                                  <a:pt x="1787" y="28"/>
                                </a:lnTo>
                                <a:lnTo>
                                  <a:pt x="1786" y="27"/>
                                </a:lnTo>
                                <a:lnTo>
                                  <a:pt x="1786" y="24"/>
                                </a:lnTo>
                                <a:lnTo>
                                  <a:pt x="1786" y="12"/>
                                </a:lnTo>
                                <a:lnTo>
                                  <a:pt x="1786" y="11"/>
                                </a:lnTo>
                                <a:lnTo>
                                  <a:pt x="1787" y="9"/>
                                </a:lnTo>
                                <a:lnTo>
                                  <a:pt x="1787" y="8"/>
                                </a:lnTo>
                                <a:lnTo>
                                  <a:pt x="1789" y="7"/>
                                </a:lnTo>
                                <a:lnTo>
                                  <a:pt x="1792" y="7"/>
                                </a:lnTo>
                                <a:lnTo>
                                  <a:pt x="1794" y="8"/>
                                </a:lnTo>
                                <a:lnTo>
                                  <a:pt x="1795" y="11"/>
                                </a:lnTo>
                                <a:lnTo>
                                  <a:pt x="1796" y="13"/>
                                </a:lnTo>
                                <a:lnTo>
                                  <a:pt x="1796" y="24"/>
                                </a:lnTo>
                                <a:lnTo>
                                  <a:pt x="1796" y="1"/>
                                </a:lnTo>
                                <a:lnTo>
                                  <a:pt x="1794" y="0"/>
                                </a:lnTo>
                                <a:lnTo>
                                  <a:pt x="1785" y="0"/>
                                </a:lnTo>
                                <a:lnTo>
                                  <a:pt x="1781" y="2"/>
                                </a:lnTo>
                                <a:lnTo>
                                  <a:pt x="1778" y="5"/>
                                </a:lnTo>
                                <a:lnTo>
                                  <a:pt x="1776" y="7"/>
                                </a:lnTo>
                                <a:lnTo>
                                  <a:pt x="1775" y="11"/>
                                </a:lnTo>
                                <a:lnTo>
                                  <a:pt x="1775" y="22"/>
                                </a:lnTo>
                                <a:lnTo>
                                  <a:pt x="1775" y="27"/>
                                </a:lnTo>
                                <a:lnTo>
                                  <a:pt x="1776" y="29"/>
                                </a:lnTo>
                                <a:lnTo>
                                  <a:pt x="1777" y="31"/>
                                </a:lnTo>
                                <a:lnTo>
                                  <a:pt x="1778" y="32"/>
                                </a:lnTo>
                                <a:lnTo>
                                  <a:pt x="1779" y="34"/>
                                </a:lnTo>
                                <a:lnTo>
                                  <a:pt x="1781" y="35"/>
                                </a:lnTo>
                                <a:lnTo>
                                  <a:pt x="1785" y="37"/>
                                </a:lnTo>
                                <a:lnTo>
                                  <a:pt x="1787" y="38"/>
                                </a:lnTo>
                                <a:lnTo>
                                  <a:pt x="1797" y="38"/>
                                </a:lnTo>
                                <a:lnTo>
                                  <a:pt x="1801" y="36"/>
                                </a:lnTo>
                                <a:lnTo>
                                  <a:pt x="1805" y="31"/>
                                </a:lnTo>
                                <a:lnTo>
                                  <a:pt x="1806" y="30"/>
                                </a:lnTo>
                                <a:lnTo>
                                  <a:pt x="1807" y="25"/>
                                </a:lnTo>
                                <a:close/>
                                <a:moveTo>
                                  <a:pt x="1823" y="27"/>
                                </a:moveTo>
                                <a:lnTo>
                                  <a:pt x="1812" y="27"/>
                                </a:lnTo>
                                <a:lnTo>
                                  <a:pt x="1812" y="37"/>
                                </a:lnTo>
                                <a:lnTo>
                                  <a:pt x="1823" y="37"/>
                                </a:lnTo>
                                <a:lnTo>
                                  <a:pt x="1823" y="27"/>
                                </a:lnTo>
                                <a:close/>
                                <a:moveTo>
                                  <a:pt x="1874" y="0"/>
                                </a:moveTo>
                                <a:lnTo>
                                  <a:pt x="1865" y="0"/>
                                </a:lnTo>
                                <a:lnTo>
                                  <a:pt x="1864" y="3"/>
                                </a:lnTo>
                                <a:lnTo>
                                  <a:pt x="1862" y="4"/>
                                </a:lnTo>
                                <a:lnTo>
                                  <a:pt x="1860" y="6"/>
                                </a:lnTo>
                                <a:lnTo>
                                  <a:pt x="1858" y="8"/>
                                </a:lnTo>
                                <a:lnTo>
                                  <a:pt x="1855" y="9"/>
                                </a:lnTo>
                                <a:lnTo>
                                  <a:pt x="1851" y="10"/>
                                </a:lnTo>
                                <a:lnTo>
                                  <a:pt x="1851" y="18"/>
                                </a:lnTo>
                                <a:lnTo>
                                  <a:pt x="1854" y="17"/>
                                </a:lnTo>
                                <a:lnTo>
                                  <a:pt x="1856" y="17"/>
                                </a:lnTo>
                                <a:lnTo>
                                  <a:pt x="1857" y="16"/>
                                </a:lnTo>
                                <a:lnTo>
                                  <a:pt x="1859" y="15"/>
                                </a:lnTo>
                                <a:lnTo>
                                  <a:pt x="1861" y="14"/>
                                </a:lnTo>
                                <a:lnTo>
                                  <a:pt x="1863" y="13"/>
                                </a:lnTo>
                                <a:lnTo>
                                  <a:pt x="1863" y="37"/>
                                </a:lnTo>
                                <a:lnTo>
                                  <a:pt x="1874" y="37"/>
                                </a:lnTo>
                                <a:lnTo>
                                  <a:pt x="1874" y="13"/>
                                </a:lnTo>
                                <a:lnTo>
                                  <a:pt x="1874" y="0"/>
                                </a:lnTo>
                                <a:close/>
                                <a:moveTo>
                                  <a:pt x="1917" y="25"/>
                                </a:moveTo>
                                <a:lnTo>
                                  <a:pt x="1917" y="14"/>
                                </a:lnTo>
                                <a:lnTo>
                                  <a:pt x="1917" y="13"/>
                                </a:lnTo>
                                <a:lnTo>
                                  <a:pt x="1916" y="9"/>
                                </a:lnTo>
                                <a:lnTo>
                                  <a:pt x="1915" y="8"/>
                                </a:lnTo>
                                <a:lnTo>
                                  <a:pt x="1915" y="7"/>
                                </a:lnTo>
                                <a:lnTo>
                                  <a:pt x="1914" y="6"/>
                                </a:lnTo>
                                <a:lnTo>
                                  <a:pt x="1913" y="5"/>
                                </a:lnTo>
                                <a:lnTo>
                                  <a:pt x="1912" y="4"/>
                                </a:lnTo>
                                <a:lnTo>
                                  <a:pt x="1911" y="3"/>
                                </a:lnTo>
                                <a:lnTo>
                                  <a:pt x="1910" y="2"/>
                                </a:lnTo>
                                <a:lnTo>
                                  <a:pt x="1908" y="1"/>
                                </a:lnTo>
                                <a:lnTo>
                                  <a:pt x="1906" y="1"/>
                                </a:lnTo>
                                <a:lnTo>
                                  <a:pt x="1906" y="24"/>
                                </a:lnTo>
                                <a:lnTo>
                                  <a:pt x="1906" y="25"/>
                                </a:lnTo>
                                <a:lnTo>
                                  <a:pt x="1905" y="28"/>
                                </a:lnTo>
                                <a:lnTo>
                                  <a:pt x="1905" y="29"/>
                                </a:lnTo>
                                <a:lnTo>
                                  <a:pt x="1904" y="30"/>
                                </a:lnTo>
                                <a:lnTo>
                                  <a:pt x="1903" y="30"/>
                                </a:lnTo>
                                <a:lnTo>
                                  <a:pt x="1902" y="31"/>
                                </a:lnTo>
                                <a:lnTo>
                                  <a:pt x="1899" y="31"/>
                                </a:lnTo>
                                <a:lnTo>
                                  <a:pt x="1898" y="30"/>
                                </a:lnTo>
                                <a:lnTo>
                                  <a:pt x="1897" y="28"/>
                                </a:lnTo>
                                <a:lnTo>
                                  <a:pt x="1896" y="27"/>
                                </a:lnTo>
                                <a:lnTo>
                                  <a:pt x="1896" y="24"/>
                                </a:lnTo>
                                <a:lnTo>
                                  <a:pt x="1896" y="12"/>
                                </a:lnTo>
                                <a:lnTo>
                                  <a:pt x="1896" y="11"/>
                                </a:lnTo>
                                <a:lnTo>
                                  <a:pt x="1897" y="9"/>
                                </a:lnTo>
                                <a:lnTo>
                                  <a:pt x="1898" y="8"/>
                                </a:lnTo>
                                <a:lnTo>
                                  <a:pt x="1899" y="7"/>
                                </a:lnTo>
                                <a:lnTo>
                                  <a:pt x="1903" y="7"/>
                                </a:lnTo>
                                <a:lnTo>
                                  <a:pt x="1904" y="8"/>
                                </a:lnTo>
                                <a:lnTo>
                                  <a:pt x="1906" y="11"/>
                                </a:lnTo>
                                <a:lnTo>
                                  <a:pt x="1906" y="13"/>
                                </a:lnTo>
                                <a:lnTo>
                                  <a:pt x="1906" y="24"/>
                                </a:lnTo>
                                <a:lnTo>
                                  <a:pt x="1906" y="1"/>
                                </a:lnTo>
                                <a:lnTo>
                                  <a:pt x="1904" y="0"/>
                                </a:lnTo>
                                <a:lnTo>
                                  <a:pt x="1896" y="0"/>
                                </a:lnTo>
                                <a:lnTo>
                                  <a:pt x="1892" y="2"/>
                                </a:lnTo>
                                <a:lnTo>
                                  <a:pt x="1889" y="5"/>
                                </a:lnTo>
                                <a:lnTo>
                                  <a:pt x="1886" y="7"/>
                                </a:lnTo>
                                <a:lnTo>
                                  <a:pt x="1885" y="11"/>
                                </a:lnTo>
                                <a:lnTo>
                                  <a:pt x="1885" y="22"/>
                                </a:lnTo>
                                <a:lnTo>
                                  <a:pt x="1886" y="27"/>
                                </a:lnTo>
                                <a:lnTo>
                                  <a:pt x="1886" y="29"/>
                                </a:lnTo>
                                <a:lnTo>
                                  <a:pt x="1887" y="31"/>
                                </a:lnTo>
                                <a:lnTo>
                                  <a:pt x="1888" y="32"/>
                                </a:lnTo>
                                <a:lnTo>
                                  <a:pt x="1889" y="34"/>
                                </a:lnTo>
                                <a:lnTo>
                                  <a:pt x="1891" y="35"/>
                                </a:lnTo>
                                <a:lnTo>
                                  <a:pt x="1895" y="37"/>
                                </a:lnTo>
                                <a:lnTo>
                                  <a:pt x="1898" y="38"/>
                                </a:lnTo>
                                <a:lnTo>
                                  <a:pt x="1907" y="38"/>
                                </a:lnTo>
                                <a:lnTo>
                                  <a:pt x="1911" y="36"/>
                                </a:lnTo>
                                <a:lnTo>
                                  <a:pt x="1915" y="31"/>
                                </a:lnTo>
                                <a:lnTo>
                                  <a:pt x="1916" y="30"/>
                                </a:lnTo>
                                <a:lnTo>
                                  <a:pt x="1917" y="25"/>
                                </a:lnTo>
                                <a:close/>
                                <a:moveTo>
                                  <a:pt x="1953" y="25"/>
                                </a:moveTo>
                                <a:lnTo>
                                  <a:pt x="1953" y="14"/>
                                </a:lnTo>
                                <a:lnTo>
                                  <a:pt x="1953" y="13"/>
                                </a:lnTo>
                                <a:lnTo>
                                  <a:pt x="1952" y="9"/>
                                </a:lnTo>
                                <a:lnTo>
                                  <a:pt x="1951" y="8"/>
                                </a:lnTo>
                                <a:lnTo>
                                  <a:pt x="1951" y="7"/>
                                </a:lnTo>
                                <a:lnTo>
                                  <a:pt x="1950" y="6"/>
                                </a:lnTo>
                                <a:lnTo>
                                  <a:pt x="1949" y="5"/>
                                </a:lnTo>
                                <a:lnTo>
                                  <a:pt x="1948" y="4"/>
                                </a:lnTo>
                                <a:lnTo>
                                  <a:pt x="1947" y="3"/>
                                </a:lnTo>
                                <a:lnTo>
                                  <a:pt x="1946" y="2"/>
                                </a:lnTo>
                                <a:lnTo>
                                  <a:pt x="1944" y="1"/>
                                </a:lnTo>
                                <a:lnTo>
                                  <a:pt x="1942" y="1"/>
                                </a:lnTo>
                                <a:lnTo>
                                  <a:pt x="1942" y="24"/>
                                </a:lnTo>
                                <a:lnTo>
                                  <a:pt x="1942" y="25"/>
                                </a:lnTo>
                                <a:lnTo>
                                  <a:pt x="1941" y="28"/>
                                </a:lnTo>
                                <a:lnTo>
                                  <a:pt x="1941" y="29"/>
                                </a:lnTo>
                                <a:lnTo>
                                  <a:pt x="1940" y="30"/>
                                </a:lnTo>
                                <a:lnTo>
                                  <a:pt x="1939" y="30"/>
                                </a:lnTo>
                                <a:lnTo>
                                  <a:pt x="1938" y="31"/>
                                </a:lnTo>
                                <a:lnTo>
                                  <a:pt x="1935" y="31"/>
                                </a:lnTo>
                                <a:lnTo>
                                  <a:pt x="1934" y="30"/>
                                </a:lnTo>
                                <a:lnTo>
                                  <a:pt x="1933" y="28"/>
                                </a:lnTo>
                                <a:lnTo>
                                  <a:pt x="1932" y="27"/>
                                </a:lnTo>
                                <a:lnTo>
                                  <a:pt x="1932" y="24"/>
                                </a:lnTo>
                                <a:lnTo>
                                  <a:pt x="1932" y="12"/>
                                </a:lnTo>
                                <a:lnTo>
                                  <a:pt x="1932" y="11"/>
                                </a:lnTo>
                                <a:lnTo>
                                  <a:pt x="1933" y="9"/>
                                </a:lnTo>
                                <a:lnTo>
                                  <a:pt x="1934" y="8"/>
                                </a:lnTo>
                                <a:lnTo>
                                  <a:pt x="1935" y="7"/>
                                </a:lnTo>
                                <a:lnTo>
                                  <a:pt x="1939" y="7"/>
                                </a:lnTo>
                                <a:lnTo>
                                  <a:pt x="1940" y="8"/>
                                </a:lnTo>
                                <a:lnTo>
                                  <a:pt x="1942" y="11"/>
                                </a:lnTo>
                                <a:lnTo>
                                  <a:pt x="1942" y="13"/>
                                </a:lnTo>
                                <a:lnTo>
                                  <a:pt x="1942" y="24"/>
                                </a:lnTo>
                                <a:lnTo>
                                  <a:pt x="1942" y="1"/>
                                </a:lnTo>
                                <a:lnTo>
                                  <a:pt x="1940" y="0"/>
                                </a:lnTo>
                                <a:lnTo>
                                  <a:pt x="1932" y="0"/>
                                </a:lnTo>
                                <a:lnTo>
                                  <a:pt x="1928" y="2"/>
                                </a:lnTo>
                                <a:lnTo>
                                  <a:pt x="1925" y="5"/>
                                </a:lnTo>
                                <a:lnTo>
                                  <a:pt x="1922" y="7"/>
                                </a:lnTo>
                                <a:lnTo>
                                  <a:pt x="1921" y="11"/>
                                </a:lnTo>
                                <a:lnTo>
                                  <a:pt x="1921" y="22"/>
                                </a:lnTo>
                                <a:lnTo>
                                  <a:pt x="1922" y="27"/>
                                </a:lnTo>
                                <a:lnTo>
                                  <a:pt x="1922" y="29"/>
                                </a:lnTo>
                                <a:lnTo>
                                  <a:pt x="1923" y="31"/>
                                </a:lnTo>
                                <a:lnTo>
                                  <a:pt x="1924" y="32"/>
                                </a:lnTo>
                                <a:lnTo>
                                  <a:pt x="1925" y="34"/>
                                </a:lnTo>
                                <a:lnTo>
                                  <a:pt x="1927" y="35"/>
                                </a:lnTo>
                                <a:lnTo>
                                  <a:pt x="1931" y="37"/>
                                </a:lnTo>
                                <a:lnTo>
                                  <a:pt x="1934" y="38"/>
                                </a:lnTo>
                                <a:lnTo>
                                  <a:pt x="1943" y="38"/>
                                </a:lnTo>
                                <a:lnTo>
                                  <a:pt x="1947" y="36"/>
                                </a:lnTo>
                                <a:lnTo>
                                  <a:pt x="1951" y="31"/>
                                </a:lnTo>
                                <a:lnTo>
                                  <a:pt x="1952" y="30"/>
                                </a:lnTo>
                                <a:lnTo>
                                  <a:pt x="1953" y="25"/>
                                </a:lnTo>
                                <a:close/>
                                <a:moveTo>
                                  <a:pt x="1970" y="27"/>
                                </a:moveTo>
                                <a:lnTo>
                                  <a:pt x="1958" y="27"/>
                                </a:lnTo>
                                <a:lnTo>
                                  <a:pt x="1958" y="37"/>
                                </a:lnTo>
                                <a:lnTo>
                                  <a:pt x="1970" y="37"/>
                                </a:lnTo>
                                <a:lnTo>
                                  <a:pt x="1970" y="27"/>
                                </a:lnTo>
                                <a:close/>
                                <a:moveTo>
                                  <a:pt x="2001" y="0"/>
                                </a:moveTo>
                                <a:lnTo>
                                  <a:pt x="1992" y="0"/>
                                </a:lnTo>
                                <a:lnTo>
                                  <a:pt x="1991" y="3"/>
                                </a:lnTo>
                                <a:lnTo>
                                  <a:pt x="1989" y="4"/>
                                </a:lnTo>
                                <a:lnTo>
                                  <a:pt x="1987" y="6"/>
                                </a:lnTo>
                                <a:lnTo>
                                  <a:pt x="1985" y="8"/>
                                </a:lnTo>
                                <a:lnTo>
                                  <a:pt x="1982" y="9"/>
                                </a:lnTo>
                                <a:lnTo>
                                  <a:pt x="1978" y="10"/>
                                </a:lnTo>
                                <a:lnTo>
                                  <a:pt x="1978" y="18"/>
                                </a:lnTo>
                                <a:lnTo>
                                  <a:pt x="1981" y="17"/>
                                </a:lnTo>
                                <a:lnTo>
                                  <a:pt x="1983" y="17"/>
                                </a:lnTo>
                                <a:lnTo>
                                  <a:pt x="1985" y="16"/>
                                </a:lnTo>
                                <a:lnTo>
                                  <a:pt x="1986" y="15"/>
                                </a:lnTo>
                                <a:lnTo>
                                  <a:pt x="1988" y="14"/>
                                </a:lnTo>
                                <a:lnTo>
                                  <a:pt x="1990" y="13"/>
                                </a:lnTo>
                                <a:lnTo>
                                  <a:pt x="1990" y="37"/>
                                </a:lnTo>
                                <a:lnTo>
                                  <a:pt x="2001" y="37"/>
                                </a:lnTo>
                                <a:lnTo>
                                  <a:pt x="2001" y="13"/>
                                </a:lnTo>
                                <a:lnTo>
                                  <a:pt x="2001" y="0"/>
                                </a:lnTo>
                                <a:close/>
                                <a:moveTo>
                                  <a:pt x="2047" y="25"/>
                                </a:moveTo>
                                <a:lnTo>
                                  <a:pt x="2047" y="14"/>
                                </a:lnTo>
                                <a:lnTo>
                                  <a:pt x="2047" y="13"/>
                                </a:lnTo>
                                <a:lnTo>
                                  <a:pt x="2045" y="9"/>
                                </a:lnTo>
                                <a:lnTo>
                                  <a:pt x="2045" y="8"/>
                                </a:lnTo>
                                <a:lnTo>
                                  <a:pt x="2045" y="7"/>
                                </a:lnTo>
                                <a:lnTo>
                                  <a:pt x="2044" y="7"/>
                                </a:lnTo>
                                <a:lnTo>
                                  <a:pt x="2044" y="6"/>
                                </a:lnTo>
                                <a:lnTo>
                                  <a:pt x="2043" y="5"/>
                                </a:lnTo>
                                <a:lnTo>
                                  <a:pt x="2042" y="4"/>
                                </a:lnTo>
                                <a:lnTo>
                                  <a:pt x="2041" y="3"/>
                                </a:lnTo>
                                <a:lnTo>
                                  <a:pt x="2039" y="2"/>
                                </a:lnTo>
                                <a:lnTo>
                                  <a:pt x="2038" y="1"/>
                                </a:lnTo>
                                <a:lnTo>
                                  <a:pt x="2036" y="1"/>
                                </a:lnTo>
                                <a:lnTo>
                                  <a:pt x="2036" y="24"/>
                                </a:lnTo>
                                <a:lnTo>
                                  <a:pt x="2036" y="25"/>
                                </a:lnTo>
                                <a:lnTo>
                                  <a:pt x="2035" y="28"/>
                                </a:lnTo>
                                <a:lnTo>
                                  <a:pt x="2034" y="29"/>
                                </a:lnTo>
                                <a:lnTo>
                                  <a:pt x="2034" y="30"/>
                                </a:lnTo>
                                <a:lnTo>
                                  <a:pt x="2033" y="30"/>
                                </a:lnTo>
                                <a:lnTo>
                                  <a:pt x="2032" y="31"/>
                                </a:lnTo>
                                <a:lnTo>
                                  <a:pt x="2029" y="31"/>
                                </a:lnTo>
                                <a:lnTo>
                                  <a:pt x="2028" y="30"/>
                                </a:lnTo>
                                <a:lnTo>
                                  <a:pt x="2027" y="28"/>
                                </a:lnTo>
                                <a:lnTo>
                                  <a:pt x="2026" y="27"/>
                                </a:lnTo>
                                <a:lnTo>
                                  <a:pt x="2026" y="24"/>
                                </a:lnTo>
                                <a:lnTo>
                                  <a:pt x="2026" y="12"/>
                                </a:lnTo>
                                <a:lnTo>
                                  <a:pt x="2026" y="11"/>
                                </a:lnTo>
                                <a:lnTo>
                                  <a:pt x="2027" y="9"/>
                                </a:lnTo>
                                <a:lnTo>
                                  <a:pt x="2027" y="8"/>
                                </a:lnTo>
                                <a:lnTo>
                                  <a:pt x="2029" y="7"/>
                                </a:lnTo>
                                <a:lnTo>
                                  <a:pt x="2032" y="7"/>
                                </a:lnTo>
                                <a:lnTo>
                                  <a:pt x="2034" y="8"/>
                                </a:lnTo>
                                <a:lnTo>
                                  <a:pt x="2035" y="11"/>
                                </a:lnTo>
                                <a:lnTo>
                                  <a:pt x="2036" y="13"/>
                                </a:lnTo>
                                <a:lnTo>
                                  <a:pt x="2036" y="24"/>
                                </a:lnTo>
                                <a:lnTo>
                                  <a:pt x="2036" y="1"/>
                                </a:lnTo>
                                <a:lnTo>
                                  <a:pt x="2034" y="0"/>
                                </a:lnTo>
                                <a:lnTo>
                                  <a:pt x="2025" y="0"/>
                                </a:lnTo>
                                <a:lnTo>
                                  <a:pt x="2021" y="2"/>
                                </a:lnTo>
                                <a:lnTo>
                                  <a:pt x="2018" y="5"/>
                                </a:lnTo>
                                <a:lnTo>
                                  <a:pt x="2016" y="7"/>
                                </a:lnTo>
                                <a:lnTo>
                                  <a:pt x="2015" y="11"/>
                                </a:lnTo>
                                <a:lnTo>
                                  <a:pt x="2015" y="22"/>
                                </a:lnTo>
                                <a:lnTo>
                                  <a:pt x="2015" y="27"/>
                                </a:lnTo>
                                <a:lnTo>
                                  <a:pt x="2016" y="29"/>
                                </a:lnTo>
                                <a:lnTo>
                                  <a:pt x="2017" y="31"/>
                                </a:lnTo>
                                <a:lnTo>
                                  <a:pt x="2018" y="32"/>
                                </a:lnTo>
                                <a:lnTo>
                                  <a:pt x="2019" y="34"/>
                                </a:lnTo>
                                <a:lnTo>
                                  <a:pt x="2021" y="35"/>
                                </a:lnTo>
                                <a:lnTo>
                                  <a:pt x="2025" y="37"/>
                                </a:lnTo>
                                <a:lnTo>
                                  <a:pt x="2027" y="38"/>
                                </a:lnTo>
                                <a:lnTo>
                                  <a:pt x="2037" y="38"/>
                                </a:lnTo>
                                <a:lnTo>
                                  <a:pt x="2041" y="36"/>
                                </a:lnTo>
                                <a:lnTo>
                                  <a:pt x="2045" y="31"/>
                                </a:lnTo>
                                <a:lnTo>
                                  <a:pt x="2046" y="30"/>
                                </a:lnTo>
                                <a:lnTo>
                                  <a:pt x="2047" y="25"/>
                                </a:lnTo>
                                <a:close/>
                                <a:moveTo>
                                  <a:pt x="2083" y="25"/>
                                </a:moveTo>
                                <a:lnTo>
                                  <a:pt x="2083" y="14"/>
                                </a:lnTo>
                                <a:lnTo>
                                  <a:pt x="2083" y="13"/>
                                </a:lnTo>
                                <a:lnTo>
                                  <a:pt x="2081" y="9"/>
                                </a:lnTo>
                                <a:lnTo>
                                  <a:pt x="2081" y="8"/>
                                </a:lnTo>
                                <a:lnTo>
                                  <a:pt x="2081" y="7"/>
                                </a:lnTo>
                                <a:lnTo>
                                  <a:pt x="2080" y="7"/>
                                </a:lnTo>
                                <a:lnTo>
                                  <a:pt x="2080" y="6"/>
                                </a:lnTo>
                                <a:lnTo>
                                  <a:pt x="2079" y="5"/>
                                </a:lnTo>
                                <a:lnTo>
                                  <a:pt x="2078" y="4"/>
                                </a:lnTo>
                                <a:lnTo>
                                  <a:pt x="2077" y="3"/>
                                </a:lnTo>
                                <a:lnTo>
                                  <a:pt x="2075" y="2"/>
                                </a:lnTo>
                                <a:lnTo>
                                  <a:pt x="2074" y="1"/>
                                </a:lnTo>
                                <a:lnTo>
                                  <a:pt x="2072" y="1"/>
                                </a:lnTo>
                                <a:lnTo>
                                  <a:pt x="2072" y="24"/>
                                </a:lnTo>
                                <a:lnTo>
                                  <a:pt x="2072" y="25"/>
                                </a:lnTo>
                                <a:lnTo>
                                  <a:pt x="2071" y="28"/>
                                </a:lnTo>
                                <a:lnTo>
                                  <a:pt x="2070" y="29"/>
                                </a:lnTo>
                                <a:lnTo>
                                  <a:pt x="2070" y="30"/>
                                </a:lnTo>
                                <a:lnTo>
                                  <a:pt x="2069" y="30"/>
                                </a:lnTo>
                                <a:lnTo>
                                  <a:pt x="2068" y="31"/>
                                </a:lnTo>
                                <a:lnTo>
                                  <a:pt x="2065" y="31"/>
                                </a:lnTo>
                                <a:lnTo>
                                  <a:pt x="2064" y="30"/>
                                </a:lnTo>
                                <a:lnTo>
                                  <a:pt x="2063" y="28"/>
                                </a:lnTo>
                                <a:lnTo>
                                  <a:pt x="2062" y="27"/>
                                </a:lnTo>
                                <a:lnTo>
                                  <a:pt x="2062" y="24"/>
                                </a:lnTo>
                                <a:lnTo>
                                  <a:pt x="2062" y="12"/>
                                </a:lnTo>
                                <a:lnTo>
                                  <a:pt x="2062" y="11"/>
                                </a:lnTo>
                                <a:lnTo>
                                  <a:pt x="2063" y="9"/>
                                </a:lnTo>
                                <a:lnTo>
                                  <a:pt x="2063" y="8"/>
                                </a:lnTo>
                                <a:lnTo>
                                  <a:pt x="2065" y="7"/>
                                </a:lnTo>
                                <a:lnTo>
                                  <a:pt x="2068" y="7"/>
                                </a:lnTo>
                                <a:lnTo>
                                  <a:pt x="2070" y="8"/>
                                </a:lnTo>
                                <a:lnTo>
                                  <a:pt x="2071" y="11"/>
                                </a:lnTo>
                                <a:lnTo>
                                  <a:pt x="2072" y="13"/>
                                </a:lnTo>
                                <a:lnTo>
                                  <a:pt x="2072" y="24"/>
                                </a:lnTo>
                                <a:lnTo>
                                  <a:pt x="2072" y="1"/>
                                </a:lnTo>
                                <a:lnTo>
                                  <a:pt x="2070" y="0"/>
                                </a:lnTo>
                                <a:lnTo>
                                  <a:pt x="2061" y="0"/>
                                </a:lnTo>
                                <a:lnTo>
                                  <a:pt x="2057" y="2"/>
                                </a:lnTo>
                                <a:lnTo>
                                  <a:pt x="2054" y="5"/>
                                </a:lnTo>
                                <a:lnTo>
                                  <a:pt x="2052" y="7"/>
                                </a:lnTo>
                                <a:lnTo>
                                  <a:pt x="2051" y="11"/>
                                </a:lnTo>
                                <a:lnTo>
                                  <a:pt x="2051" y="22"/>
                                </a:lnTo>
                                <a:lnTo>
                                  <a:pt x="2051" y="27"/>
                                </a:lnTo>
                                <a:lnTo>
                                  <a:pt x="2052" y="29"/>
                                </a:lnTo>
                                <a:lnTo>
                                  <a:pt x="2053" y="31"/>
                                </a:lnTo>
                                <a:lnTo>
                                  <a:pt x="2054" y="32"/>
                                </a:lnTo>
                                <a:lnTo>
                                  <a:pt x="2055" y="34"/>
                                </a:lnTo>
                                <a:lnTo>
                                  <a:pt x="2057" y="35"/>
                                </a:lnTo>
                                <a:lnTo>
                                  <a:pt x="2061" y="37"/>
                                </a:lnTo>
                                <a:lnTo>
                                  <a:pt x="2063" y="38"/>
                                </a:lnTo>
                                <a:lnTo>
                                  <a:pt x="2073" y="38"/>
                                </a:lnTo>
                                <a:lnTo>
                                  <a:pt x="2077" y="36"/>
                                </a:lnTo>
                                <a:lnTo>
                                  <a:pt x="2081" y="31"/>
                                </a:lnTo>
                                <a:lnTo>
                                  <a:pt x="2082" y="30"/>
                                </a:lnTo>
                                <a:lnTo>
                                  <a:pt x="208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Text Box 286"/>
                        <wps:cNvSpPr txBox="1">
                          <a:spLocks noChangeArrowheads="1"/>
                        </wps:cNvSpPr>
                        <wps:spPr bwMode="auto">
                          <a:xfrm>
                            <a:off x="7655" y="-63"/>
                            <a:ext cx="235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sz w:val="6"/>
                                </w:rPr>
                              </w:pPr>
                            </w:p>
                            <w:p w:rsidR="005C30C0" w:rsidRDefault="005C30C0">
                              <w:pPr>
                                <w:spacing w:before="42" w:line="68" w:lineRule="exact"/>
                                <w:ind w:left="1320" w:right="506"/>
                                <w:jc w:val="center"/>
                                <w:rPr>
                                  <w:rFonts w:ascii="Arial Black"/>
                                  <w:sz w:val="5"/>
                                </w:rPr>
                              </w:pPr>
                              <w:r>
                                <w:rPr>
                                  <w:rFonts w:ascii="Arial Black"/>
                                  <w:color w:val="FF0000"/>
                                  <w:sz w:val="5"/>
                                </w:rPr>
                                <w:t>IP 192.168.131.22</w:t>
                              </w:r>
                            </w:p>
                            <w:p w:rsidR="005C30C0" w:rsidRDefault="005C30C0">
                              <w:pPr>
                                <w:spacing w:line="68" w:lineRule="exact"/>
                                <w:ind w:left="1320" w:right="501"/>
                                <w:jc w:val="center"/>
                                <w:rPr>
                                  <w:rFonts w:ascii="Arial Black"/>
                                  <w:sz w:val="5"/>
                                </w:rPr>
                              </w:pPr>
                              <w:r>
                                <w:rPr>
                                  <w:rFonts w:ascii="Arial Black"/>
                                  <w:color w:val="6E2E9F"/>
                                  <w:sz w:val="5"/>
                                </w:rPr>
                                <w:t>Moodle</w:t>
                              </w:r>
                            </w:p>
                          </w:txbxContent>
                        </wps:txbx>
                        <wps:bodyPr rot="0" vert="horz" wrap="square" lIns="0" tIns="0" rIns="0" bIns="0" anchor="t" anchorCtr="0" upright="1">
                          <a:noAutofit/>
                        </wps:bodyPr>
                      </wps:wsp>
                      <wps:wsp>
                        <wps:cNvPr id="417" name="Text Box 285"/>
                        <wps:cNvSpPr txBox="1">
                          <a:spLocks noChangeArrowheads="1"/>
                        </wps:cNvSpPr>
                        <wps:spPr bwMode="auto">
                          <a:xfrm>
                            <a:off x="9191" y="-10"/>
                            <a:ext cx="126"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rFonts w:ascii="Arial Black"/>
                                  <w:sz w:val="5"/>
                                </w:rPr>
                              </w:pPr>
                              <w:r>
                                <w:rPr>
                                  <w:rFonts w:ascii="Arial Black"/>
                                  <w:color w:val="006EC0"/>
                                  <w:sz w:val="5"/>
                                </w:rPr>
                                <w:t>Boa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133" style="position:absolute;left:0;text-align:left;margin-left:382.75pt;margin-top:-3.1pt;width:117.85pt;height:21.6pt;z-index:15744000;mso-position-horizontal-relative:page;mso-position-vertical-relative:text" coordorigin="7655,-62" coordsize="235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">
                <v:shape id="Freeform 290" o:spid="_x0000_s1134" style="position:absolute;left:7699;top:42;width:1170;height:303;visibility:visible;mso-wrap-style:square;v-text-anchor:top" coordsize="117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" path="m1170,r,303l,303e" filled="f" strokeweight=".1091mm">
                  <v:path arrowok="t" o:connecttype="custom" o:connectlocs="1170,43;1170,346;0,346" o:connectangles="0,0,0"/>
                </v:shape>
                <v:shape id="Freeform 289" o:spid="_x0000_s1135" style="position:absolute;left:7655;top:320;width:50;height:49;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" path="m50,l,24,50,49,50,xe" fillcolor="black" stroked="f">
                  <v:path arrowok="t" o:connecttype="custom" o:connectlocs="50,321;0,345;50,370;50,321" o:connectangles="0,0,0,0"/>
                </v:shape>
                <v:rect id="Rectangle 288" o:spid="_x0000_s1136" style="position:absolute;left:7727;top:-63;width:2285;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" fillcolor="#00aeee" stroked="f"/>
                <v:shape id="AutoShape 287" o:spid="_x0000_s1137" style="position:absolute;left:7763;top:-21;width:2083;height:38;visibility:visible;mso-wrap-style:square;v-text-anchor:top" coordsize="2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" path="m37,23r,-8l37,14,35,10r,-1l34,8,33,6,31,4,30,3,27,2,25,1r-1,l24,24r,1l23,27r-1,1l21,28r-1,1l18,29r-5,l13,9r6,l21,10r3,3l24,14r,10l24,1r-2,l,1,,37r21,l23,37r5,-1l30,35r1,-2l33,32r2,-2l35,29r,-1l36,26r1,-3xm86,1l69,1,63,23,59,9,57,1,41,1r,36l51,37,51,9r8,28l68,37,72,23,76,9r,28l86,37,86,9r,-8xm128,29r-23,l128,8r,-7l93,1r,8l113,9,91,30r,7l128,37r,-8xm175,r-9,l164,3r-1,1l161,6r-2,2l156,9r-4,1l152,18r2,-1l157,17r1,-1l160,15r2,-1l164,13r,24l175,37r,-24l175,xm218,14r-1,-3l215,7,214,5,213,3,208,1r-2,l206,15r,1l205,17r-1,1l203,19r-3,l198,18r-1,-1l196,16r,-1l196,10r,-1l198,7r1,l202,7r2,l206,9r,1l206,15r,-14l205,r-8,l195,1r-5,2l188,4r-1,2l186,8r-1,2l185,16r2,3l189,22r2,2l194,25r6,l201,25r3,-1l206,23r1,-2l207,25r-1,3l205,29r-1,2l203,31r-3,l199,31r-1,-1l197,29r,-1l186,29r1,2l188,32r1,2l190,35r2,1l193,37r2,l198,38r8,l210,36r5,-5l217,30r1,-5l218,21r,-2l218,14xm254,29r-17,l238,28r1,-1l240,26r2,-1l248,21r2,-2l253,15r1,-2l253,8r,-1l251,4,249,2r-2,l245,1,242,r-8,l231,1r-2,1l227,2r-2,2l224,5r-1,2l222,9r,3l233,13r,-2l234,9r1,-1l237,7r2,l240,8r1,l242,9r1,1l242,13r-1,1l240,16r-2,1l235,19r-5,4l226,26r-2,3l222,31r-1,3l221,37r33,l254,29xm271,27r-12,l259,37r12,l271,27xm302,r-9,l292,3r-2,1l288,6r-2,2l283,9r-4,1l279,18r3,-1l284,17r1,-1l287,15r2,-1l291,13r,24l302,37r,-24l302,xm348,23r-1,-1l347,21r-1,l346,20r-1,-1l344,18r-1,l342,17r-2,l342,16r1,-1l344,14r1,-1l346,11r,-4l345,5,342,3,340,1,336,,326,r-3,1l321,3r-3,1l316,7r,3l326,11r,-1l327,8r1,-1l329,7r3,l333,7r1,1l335,9r,2l334,12r-1,1l332,14r-1,l329,14r-1,l328,21r1,l330,21r3,l334,21r2,2l336,24r,4l336,29r-2,2l333,32r-3,l329,31r-1,-1l327,30r-1,-2l326,26r-11,1l316,30r1,2l319,35r2,1l325,37r3,1l335,38r3,-1l341,36r2,-1l345,34r1,-2l347,30r1,-2l348,23xm384,25r,-11l383,13,382,9r,-1l381,7,380,6r,-1l379,4,377,3,376,2,374,1r-1,l373,24r,1l372,28r-1,1l370,30r-1,1l366,31r-2,-1l364,28r-1,-1l362,24r,-12l363,11r,-2l364,8r2,-1l369,7r2,1l372,11r1,2l373,24r,-23l370,r-8,l358,2r-3,3l353,7r-2,4l351,22r1,5l353,29r,2l354,32r2,2l357,35r4,2l364,38r9,l378,36r4,-5l382,30r2,-5xm400,27r-12,l388,37r12,l400,27xm431,r-9,l421,3r-1,1l417,6r-2,2l412,9r-3,1l409,18r2,-1l413,17r2,-1l417,15r2,-1l420,13r,24l431,37r,-24l431,xm475,23r,-1l474,21r-1,-1l472,19r-1,-1l470,18r-1,-1l467,17r2,-1l471,15r,-1l472,13r1,-2l473,7,472,5,469,3,467,1,463,r-9,l450,1r-2,2l445,4r-1,3l443,10r10,1l453,10r1,-2l456,7r1,l459,7r1,l462,8r,1l462,11r,1l461,13r-1,1l458,14r-2,l455,21r1,l458,21r2,l461,21r2,2l464,24r,4l463,29r-2,2l460,32r-3,l456,31r-1,-1l454,30r,-2l453,26r-11,1l443,30r1,2l447,35r1,1l452,37r3,1l463,38r3,-1l468,36r2,-1l472,34r1,-2l474,30r1,-2l475,23xm503,r-9,l493,3r-1,1l489,6r-2,2l484,9r-3,1l481,18r2,-1l485,17r2,-1l489,15r2,-1l492,13r,24l503,37r,-24l503,xm527,27r-11,l516,37r11,l527,27xm566,25r,-11l566,13,565,9,564,8r,-1l563,7r,-1l562,5,561,4,560,3,558,2,557,1r-2,l555,24r,1l554,28r,1l553,30r-1,l551,31r-3,l547,30r-1,-2l545,27r,-3l545,12r,-1l546,9r1,-1l548,7r4,l553,8r2,3l555,13r,11l555,1,553,r-8,l540,2r-2,3l535,7r-1,4l534,22r,5l535,29r1,2l537,32r1,2l540,35r4,2l547,38r9,l560,36r4,-5l565,30r1,-5xm615,21r-29,l586,27r29,l615,21xm683,1r-16,l661,23,657,9,655,1r-16,l639,37r10,l649,9r7,28l665,37r4,-14l673,9r,28l683,37r,-28l683,1xm731,37r-3,-6l725,23,720,10,716,1r-3,l713,23r-8,l709,10r4,13l713,1r-11,l687,37r13,l702,31r14,l718,37r13,xm766,28r,-5l766,22r-1,-2l763,18r-1,-1l759,16r-2,-1l753,14r-7,-2l744,12r-1,-1l743,9r,-1l744,8r1,-1l746,7r3,l750,7r1,1l752,9r1,1l753,12r12,-1l764,7,763,5,760,3,757,1,754,,744,r-3,1l739,2r-3,1l735,4r-3,3l732,8r,6l733,16r2,2l737,20r4,1l750,23r2,1l753,24r1,1l754,26r,2l754,29r-2,1l750,31r-4,l745,30r-2,-3l742,26r,-2l730,25r,4l732,32r3,2l737,36r5,2l752,38r4,-1l758,36r3,-1l763,34r1,-2l765,31r,-1l766,28xm813,37l803,22r-5,-7l812,1r-16,l783,15r,-14l771,1r,36l783,37r,-9l789,22r9,15l813,37xm868,29r-17,l852,28r1,-1l855,26r1,-1l862,21r3,-2l867,15r1,-2l868,8r,-1l867,7,865,4,863,2r-2,l859,1,856,r-8,l845,1r-2,1l841,2r-1,2l838,5r-1,2l837,9r-1,3l847,13r,-2l848,9r1,-1l850,8r1,-1l854,7r1,1l856,8r1,1l857,10r,3l856,14r-1,2l853,17r-3,2l844,23r-3,3l839,29r-2,2l836,34r-1,3l868,37r,-8xm904,27r,-7l904,19r-1,-1l901,16r-2,-2l898,14r-3,-1l889,13r-1,l886,13r-1,1l884,14r1,-5l903,9r,-8l877,1r-4,19l882,22r1,-1l884,20r1,l886,19r1,l890,19r1,l893,21r1,2l893,28r,1l892,30r-1,1l890,32r-3,l886,31r-2,-2l883,28r,-1l872,28r,1l873,31r1,1l874,33r3,2l878,36r2,l882,37r1,l886,38r6,l895,37r2,-1l900,35r1,-2l902,32r1,-1l904,29r,-2xm940,27r,-7l940,19r-1,-1l937,16r-2,-2l934,14r-3,-1l925,13r-1,l922,13r-1,1l920,14r1,-5l939,9r,-8l913,1r-4,19l918,22r1,-1l920,20r1,l922,19r1,l926,19r1,l929,21r1,2l929,28r,1l928,30r-1,1l926,32r-3,l922,31r-2,-2l919,28r,-1l908,28r,1l909,31r1,1l910,33r3,2l914,36r2,l918,37r1,l922,38r6,l931,37r2,-1l936,35r1,-2l938,32r1,-1l940,29r,-2xm957,27r-12,l945,37r12,l957,27xm996,29r-18,l979,28r1,-1l982,26r1,-1l989,21r3,-2l995,15r,-2l995,8r,-1l992,4,990,2r-2,l986,1,983,r-7,l973,1r-2,1l968,2r-1,2l966,5r-1,2l964,9r-1,3l974,13r1,-2l975,9r1,-1l977,8r1,-1l981,7r1,1l983,8r1,1l984,10r,3l983,14r-1,2l980,17r-3,2l971,23r-3,3l966,29r-2,2l963,34r-1,3l996,37r,-8xm1032,27r,-7l1031,19r,-1l1028,16r-2,-2l1022,13r-6,l1015,13r-1,l1012,14r-1,l1012,9r18,l1030,1r-26,l1000,20r10,2l1011,21r,-1l1012,20r1,-1l1014,19r3,l1018,19r2,2l1021,23r,5l1020,29r-1,1l1018,31r-1,1l1014,32r-1,-1l1011,29r-1,-1l1010,27r-11,1l999,29r1,2l1001,32r1,1l1004,35r1,1l1007,36r2,1l1011,37r2,1l1019,38r3,-1l1024,36r3,-1l1029,33r1,-1l1030,31r1,-2l1032,27xm1068,27r,-7l1067,19r,-1l1064,16r-2,-2l1058,13r-6,l1051,13r-1,l1048,14r-1,l1048,9r18,l1066,1r-26,l1036,20r10,2l1047,21r,-1l1048,20r1,-1l1050,19r3,l1054,19r2,2l1057,23r,5l1056,29r-1,1l1054,31r-1,1l1050,32r-1,-1l1047,29r-1,-1l1046,27r-11,1l1035,29r1,2l1037,32r1,1l1040,35r1,1l1043,36r2,1l1047,37r2,1l1055,38r3,-1l1060,36r3,-1l1065,33r1,-1l1066,31r1,-2l1068,27xm1084,27r-12,l1072,37r12,l1084,27xm1123,29r-17,l1107,28r,-1l1109,26r1,-1l1116,21r3,-2l1122,15r,-2l1122,8r,-1l1119,4r-1,-2l1116,2r-3,-1l1110,r-7,l1100,1r-2,1l1096,2r-2,2l1093,5r-1,2l1091,9r-1,3l1102,13r,-2l1102,9r1,-1l1104,8r1,-1l1108,7r1,1l1110,8r1,1l1111,10r,3l1110,14r-1,2l1107,17r-3,2l1099,23r-4,3l1093,29r-2,2l1090,34r,3l1123,37r,-8xm1159,27r,-7l1158,19r,-1l1155,16r-1,-2l1153,14r-3,-1l1143,13r-1,l1141,13r-1,1l1138,14r1,-5l1157,9r,-8l1131,1r-4,19l1137,22r1,-1l1139,20r1,-1l1141,19r3,l1145,19r2,2l1148,23r,5l1147,29r-1,1l1145,31r-1,1l1141,32r-1,-1l1138,29r-1,-1l1137,27r-11,1l1127,29r,2l1128,32r1,1l1131,35r2,1l1134,36r2,1l1138,37r2,1l1146,38r3,-1l1152,36r2,-1l1156,33r1,-1l1157,31r1,-2l1159,27xm1197,27r,-7l1197,19r-1,-1l1194,16r-2,-2l1191,14r-3,-1l1182,13r-2,l1179,13r-1,1l1177,14r1,-5l1196,9r,-8l1169,1r-3,19l1175,22r1,-1l1177,20r1,l1179,19r1,l1182,19r2,l1186,21r,2l1186,28r,1l1185,30r-1,1l1183,32r-3,l1178,31r-2,-2l1176,28r,-1l1164,28r1,1l1166,31r,1l1167,33r3,2l1171,36r2,l1174,37r2,l1178,38r7,l1188,37r2,-1l1192,35r2,-2l1195,32r1,-1l1197,29r,-2xm1214,27r-12,l1202,37r12,l1214,27xm1253,25r-1,-11l1252,13r-1,-4l1251,8r-1,-1l1249,6r-1,-1l1247,4r-1,-1l1245,2r-2,-1l1241,1r,23l1241,25r,3l1240,29r-1,1l1238,30r-1,1l1235,31r-2,-1l1232,28r-1,-1l1231,24r,-12l1231,11r1,-2l1233,8r1,-1l1238,7r1,1l1241,11r,2l1241,24r,-23l1239,r-8,l1227,2r-3,3l1221,7r-1,4l1220,22r1,5l1221,29r1,2l1223,32r1,2l1226,35r4,2l1233,38r9,l1246,36r5,-5l1251,30r2,-5xm1301,21r-28,l1273,27r28,l1301,21xm1362,16r-19,l1343,24r8,l1351,27r-2,1l1348,29r-1,l1345,30r-1,l1340,30r-3,-1l1334,26r-1,-3l1333,15r1,-3l1336,11r1,-2l1340,8r4,l1346,9r1,l1348,10r1,1l1349,12r12,-1l1360,8r-1,-2l1358,5r-2,-2l1355,2r-5,-1l1347,r-9,l1334,1r-2,1l1328,4r-2,2l1324,9r-2,3l1321,15r,8l1322,26r2,4l1325,32r3,2l1330,35r3,2l1337,38r9,l1349,37r6,-1l1358,34r4,-2l1362,30r,-14xm1410,37r-3,-6l1404,23r-5,-13l1395,1r-2,l1393,23r-9,l1388,10r5,13l1393,1r-11,l1367,37r12,l1381,31r14,l1397,37r13,xm1446,1r-37,l1409,10r12,l1421,37r12,l1433,10r13,l1446,1xm1483,29r-21,l1462,22r19,l1481,14r-19,l1462,9r21,l1483,1r-33,l1450,37r33,l1483,29xm1540,1r-12,l1524,21r-2,-7l1518,1r-12,l1500,21,1496,1r-12,l1493,37r12,l1510,21r2,-7l1519,37r12,l1535,21r5,-20xm1585,37r-2,-6l1579,23r-5,-13l1570,1r-2,l1568,23r-9,l1563,10r5,13l1568,1r-11,l1542,37r12,l1556,31r14,l1572,37r13,xm1628,1r-13,l1607,13,1599,1r-14,l1601,22r,15l1613,37r,-15l1619,13r9,-12xm1672,r-9,l1662,3r-2,1l1658,6r-2,2l1653,9r-3,1l1650,18r2,-1l1654,17r2,-1l1658,15r1,-1l1661,13r,24l1672,37r,-24l1672,xm1716,25r,-11l1715,13r-1,-4l1714,8r-1,-1l1712,6r,-1l1711,4r-2,-1l1708,2r-2,-1l1705,1r,23l1705,25r-1,3l1703,29r-1,1l1701,31r-3,l1696,30r,-2l1695,27r-1,-3l1694,12r1,-1l1695,9r1,-1l1698,7r3,l1703,8r1,3l1705,13r,11l1705,1,1702,r-8,l1690,2r-3,3l1685,7r-2,4l1683,22r1,5l1685,29r,2l1686,32r2,2l1689,35r4,2l1696,38r9,l1710,36r4,-5l1714,30r2,-5xm1732,27r-12,l1720,37r12,l1732,27xm1763,r-9,l1753,3r-1,1l1749,6r-2,2l1744,9r-3,1l1741,18r2,-1l1745,17r2,-1l1749,15r2,-1l1752,13r,24l1763,37r,-24l1763,xm1807,25r,-11l1807,13r-2,-4l1805,8r,-1l1804,7r,-1l1803,5r-1,-1l1801,3r-2,-1l1798,1r-2,l1796,24r,1l1795,28r-1,1l1794,30r-1,l1792,31r-3,l1788,30r-1,-2l1786,27r,-3l1786,12r,-1l1787,9r,-1l1789,7r3,l1794,8r1,3l1796,13r,11l1796,1,1794,r-9,l1781,2r-3,3l1776,7r-1,4l1775,22r,5l1776,29r1,2l1778,32r1,2l1781,35r4,2l1787,38r10,l1801,36r4,-5l1806,30r1,-5xm1823,27r-11,l1812,37r11,l1823,27xm1874,r-9,l1864,3r-2,1l1860,6r-2,2l1855,9r-4,1l1851,18r3,-1l1856,17r1,-1l1859,15r2,-1l1863,13r,24l1874,37r,-24l1874,xm1917,25r,-11l1917,13r-1,-4l1915,8r,-1l1914,6r-1,-1l1912,4r-1,-1l1910,2r-2,-1l1906,1r,23l1906,25r-1,3l1905,29r-1,1l1903,30r-1,1l1899,31r-1,-1l1897,28r-1,-1l1896,24r,-12l1896,11r1,-2l1898,8r1,-1l1903,7r1,1l1906,11r,2l1906,24r,-23l1904,r-8,l1892,2r-3,3l1886,7r-1,4l1885,22r1,5l1886,29r1,2l1888,32r1,2l1891,35r4,2l1898,38r9,l1911,36r4,-5l1916,30r1,-5xm1953,25r,-11l1953,13r-1,-4l1951,8r,-1l1950,6r-1,-1l1948,4r-1,-1l1946,2r-2,-1l1942,1r,23l1942,25r-1,3l1941,29r-1,1l1939,30r-1,1l1935,31r-1,-1l1933,28r-1,-1l1932,24r,-12l1932,11r1,-2l1934,8r1,-1l1939,7r1,1l1942,11r,2l1942,24r,-23l1940,r-8,l1928,2r-3,3l1922,7r-1,4l1921,22r1,5l1922,29r1,2l1924,32r1,2l1927,35r4,2l1934,38r9,l1947,36r4,-5l1952,30r1,-5xm1970,27r-12,l1958,37r12,l1970,27xm2001,r-9,l1991,3r-2,1l1987,6r-2,2l1982,9r-4,1l1978,18r3,-1l1983,17r2,-1l1986,15r2,-1l1990,13r,24l2001,37r,-24l2001,xm2047,25r,-11l2047,13r-2,-4l2045,8r,-1l2044,7r,-1l2043,5r-1,-1l2041,3r-2,-1l2038,1r-2,l2036,24r,1l2035,28r-1,1l2034,30r-1,l2032,31r-3,l2028,30r-1,-2l2026,27r,-3l2026,12r,-1l2027,9r,-1l2029,7r3,l2034,8r1,3l2036,13r,11l2036,1,2034,r-9,l2021,2r-3,3l2016,7r-1,4l2015,22r,5l2016,29r1,2l2018,32r1,2l2021,35r4,2l2027,38r10,l2041,36r4,-5l2046,30r1,-5xm2083,25r,-11l2083,13r-2,-4l2081,8r,-1l2080,7r,-1l2079,5r-1,-1l2077,3r-2,-1l2074,1r-2,l2072,24r,1l2071,28r-1,1l2070,30r-1,l2068,31r-3,l2064,30r-1,-2l2062,27r,-3l2062,12r,-1l2063,9r,-1l2065,7r3,l2070,8r1,3l2072,13r,11l2072,1,2070,r-9,l2057,2r-3,3l2052,7r-1,4l2051,22r,5l2052,29r1,2l2054,32r1,2l2057,35r4,2l2063,38r10,l2077,36r4,-5l2082,30r1,-5xe" fillcolor="black" stroked="f">
                  <v:path arrowok="t" o:connecttype="custom" o:connectlocs="0,-20;86,-20;175,-8;205,-21;186,8;253,-14;240,-5;289,-7;321,-18;334,10;381,-14;373,-8;431,-21;469,-5;460,-7;466,16;516,16;545,-9;564,10;716,-20;745,-14;753,3;798,-6;856,-21;839,8;887,-2;900,14;923,-2;936,14;976,-21;964,10;1017,-2;1029,12;1053,-2;1065,12;1100,-20;1090,13;1145,-2;1157,11;1184,-2;1195,11;1237,10;1224,13;1334,-9;1325,11;1410,16;1500,0;1628,-20;1672,-21;1695,-12;1716,4;1805,-13;1795,-10;1823,6;1912,-17;1904,-21;1948,-17;1940,-21;1987,-15;2036,3;2015,-10;2072,3;2051,-10" o:connectangles="0,0,0,0,0,0,0,0,0,0,0,0,0,0,0,0,0,0,0,0,0,0,0,0,0,0,0,0,0,0,0,0,0,0,0,0,0,0,0,0,0,0,0,0,0,0,0,0,0,0,0,0,0,0,0,0,0,0,0,0,0,0,0"/>
                </v:shape>
                <v:shape id="Text Box 286" o:spid="_x0000_s1138" type="#_x0000_t202" style="position:absolute;left:7655;top:-63;width:235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5C30C0" w:rsidRDefault="005C30C0">
                        <w:pPr>
                          <w:rPr>
                            <w:sz w:val="6"/>
                          </w:rPr>
                        </w:pPr>
                      </w:p>
                      <w:p w:rsidR="005C30C0" w:rsidRDefault="005C30C0">
                        <w:pPr>
                          <w:spacing w:before="42" w:line="68" w:lineRule="exact"/>
                          <w:ind w:left="1320" w:right="506"/>
                          <w:jc w:val="center"/>
                          <w:rPr>
                            <w:rFonts w:ascii="Arial Black"/>
                            <w:sz w:val="5"/>
                          </w:rPr>
                        </w:pPr>
                        <w:r>
                          <w:rPr>
                            <w:rFonts w:ascii="Arial Black"/>
                            <w:color w:val="FF0000"/>
                            <w:sz w:val="5"/>
                          </w:rPr>
                          <w:t>IP 192.168.131.22</w:t>
                        </w:r>
                      </w:p>
                      <w:p w:rsidR="005C30C0" w:rsidRDefault="005C30C0">
                        <w:pPr>
                          <w:spacing w:line="68" w:lineRule="exact"/>
                          <w:ind w:left="1320" w:right="501"/>
                          <w:jc w:val="center"/>
                          <w:rPr>
                            <w:rFonts w:ascii="Arial Black"/>
                            <w:sz w:val="5"/>
                          </w:rPr>
                        </w:pPr>
                        <w:r>
                          <w:rPr>
                            <w:rFonts w:ascii="Arial Black"/>
                            <w:color w:val="6E2E9F"/>
                            <w:sz w:val="5"/>
                          </w:rPr>
                          <w:t>Moodle</w:t>
                        </w:r>
                      </w:p>
                    </w:txbxContent>
                  </v:textbox>
                </v:shape>
                <v:shape id="Text Box 285" o:spid="_x0000_s1139" type="#_x0000_t202" style="position:absolute;left:9191;top:-10;width:12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5C30C0" w:rsidRDefault="005C30C0">
                        <w:pPr>
                          <w:rPr>
                            <w:rFonts w:ascii="Arial Black"/>
                            <w:sz w:val="5"/>
                          </w:rPr>
                        </w:pPr>
                        <w:r>
                          <w:rPr>
                            <w:rFonts w:ascii="Arial Black"/>
                            <w:color w:val="006EC0"/>
                            <w:sz w:val="5"/>
                          </w:rPr>
                          <w:t>Boa</w:t>
                        </w:r>
                      </w:p>
                    </w:txbxContent>
                  </v:textbox>
                </v:shape>
                <w10:wrap anchorx="page"/>
              </v:group>
            </w:pict>
          </mc:Fallback>
        </mc:AlternateContent>
      </w:r>
      <w:r w:rsidR="005C30C0">
        <w:rPr>
          <w:rFonts w:ascii="Arial Black"/>
          <w:color w:val="006EC0"/>
          <w:sz w:val="5"/>
        </w:rPr>
        <w:t xml:space="preserve">27558-D-DL-1031 </w:t>
      </w:r>
      <w:r w:rsidR="005C30C0">
        <w:rPr>
          <w:rFonts w:ascii="Arial Black"/>
          <w:color w:val="FF0000"/>
          <w:sz w:val="5"/>
        </w:rPr>
        <w:t>IP 172.20.1.50</w:t>
      </w:r>
    </w:p>
    <w:p w:rsidR="00D55786" w:rsidRDefault="005C30C0">
      <w:pPr>
        <w:spacing w:line="67" w:lineRule="exact"/>
        <w:ind w:left="1554"/>
        <w:rPr>
          <w:rFonts w:ascii="Arial Black"/>
          <w:sz w:val="5"/>
        </w:rPr>
      </w:pPr>
      <w:r>
        <w:rPr>
          <w:rFonts w:ascii="Arial Black"/>
          <w:color w:val="6E2E9F"/>
          <w:sz w:val="5"/>
        </w:rPr>
        <w:t>SPSS-Log Firewall</w:t>
      </w:r>
    </w:p>
    <w:p w:rsidR="00D55786" w:rsidRDefault="00D55786">
      <w:pPr>
        <w:pStyle w:val="Textoindependiente"/>
        <w:spacing w:before="11"/>
        <w:rPr>
          <w:rFonts w:ascii="Arial Black"/>
          <w:sz w:val="23"/>
        </w:rPr>
      </w:pPr>
    </w:p>
    <w:p w:rsidR="00D55786" w:rsidRDefault="00D55786">
      <w:pPr>
        <w:rPr>
          <w:rFonts w:ascii="Arial Black"/>
          <w:sz w:val="23"/>
        </w:rPr>
        <w:sectPr w:rsidR="00D55786">
          <w:type w:val="continuous"/>
          <w:pgSz w:w="12240" w:h="15840"/>
          <w:pgMar w:top="2380" w:right="0" w:bottom="2060" w:left="340" w:header="720" w:footer="720" w:gutter="0"/>
          <w:cols w:space="720"/>
        </w:sectPr>
      </w:pPr>
    </w:p>
    <w:p w:rsidR="00D55786" w:rsidRDefault="00D55786">
      <w:pPr>
        <w:pStyle w:val="Textoindependiente"/>
        <w:rPr>
          <w:rFonts w:ascii="Arial Black"/>
          <w:sz w:val="6"/>
        </w:rPr>
      </w:pPr>
    </w:p>
    <w:p w:rsidR="00D55786" w:rsidRDefault="00D55786">
      <w:pPr>
        <w:pStyle w:val="Textoindependiente"/>
        <w:rPr>
          <w:rFonts w:ascii="Arial Black"/>
          <w:sz w:val="6"/>
        </w:rPr>
      </w:pPr>
    </w:p>
    <w:p w:rsidR="00D55786" w:rsidRDefault="005C30C0">
      <w:pPr>
        <w:spacing w:before="44" w:line="65" w:lineRule="exact"/>
        <w:ind w:left="3697"/>
        <w:jc w:val="center"/>
        <w:rPr>
          <w:rFonts w:ascii="Arial Black"/>
          <w:sz w:val="5"/>
        </w:rPr>
      </w:pPr>
      <w:proofErr w:type="spellStart"/>
      <w:r>
        <w:rPr>
          <w:rFonts w:ascii="Arial Black"/>
          <w:color w:val="006EC0"/>
          <w:sz w:val="5"/>
        </w:rPr>
        <w:t>Mapana</w:t>
      </w:r>
      <w:proofErr w:type="spellEnd"/>
    </w:p>
    <w:p w:rsidR="00D55786" w:rsidRDefault="005C30C0">
      <w:pPr>
        <w:spacing w:line="62" w:lineRule="exact"/>
        <w:ind w:left="3690"/>
        <w:jc w:val="center"/>
        <w:rPr>
          <w:rFonts w:ascii="Arial Black"/>
          <w:sz w:val="5"/>
        </w:rPr>
      </w:pPr>
      <w:r>
        <w:rPr>
          <w:rFonts w:ascii="Arial Black"/>
          <w:color w:val="FF0000"/>
          <w:sz w:val="5"/>
        </w:rPr>
        <w:t>IP 172.20.1.55</w:t>
      </w:r>
    </w:p>
    <w:p w:rsidR="00D55786" w:rsidRDefault="005C30C0">
      <w:pPr>
        <w:spacing w:line="68" w:lineRule="exact"/>
        <w:ind w:left="3693"/>
        <w:jc w:val="center"/>
        <w:rPr>
          <w:rFonts w:ascii="Arial Black"/>
          <w:sz w:val="5"/>
        </w:rPr>
      </w:pPr>
      <w:r>
        <w:rPr>
          <w:rFonts w:ascii="Arial Black"/>
          <w:color w:val="6E2E9F"/>
          <w:sz w:val="5"/>
        </w:rPr>
        <w:t xml:space="preserve">Stata- </w:t>
      </w:r>
      <w:proofErr w:type="spellStart"/>
      <w:r>
        <w:rPr>
          <w:rFonts w:ascii="Arial Black"/>
          <w:color w:val="6E2E9F"/>
          <w:sz w:val="5"/>
        </w:rPr>
        <w:t>SoftwareEstadistico</w:t>
      </w:r>
      <w:proofErr w:type="spellEnd"/>
    </w:p>
    <w:p w:rsidR="00D55786" w:rsidRDefault="005C30C0">
      <w:pPr>
        <w:pStyle w:val="Textoindependiente"/>
        <w:spacing w:before="11"/>
        <w:rPr>
          <w:rFonts w:ascii="Arial Black"/>
          <w:sz w:val="7"/>
        </w:rPr>
      </w:pPr>
      <w:r>
        <w:br w:type="column"/>
      </w:r>
    </w:p>
    <w:p w:rsidR="00D55786" w:rsidRDefault="005C30C0">
      <w:pPr>
        <w:spacing w:line="196" w:lineRule="auto"/>
        <w:ind w:left="332" w:right="6534" w:hanging="137"/>
        <w:rPr>
          <w:rFonts w:ascii="Arial Black"/>
          <w:sz w:val="5"/>
        </w:rPr>
      </w:pPr>
      <w:r>
        <w:rPr>
          <w:rFonts w:ascii="Arial Black"/>
          <w:color w:val="006EC0"/>
          <w:sz w:val="5"/>
        </w:rPr>
        <w:t xml:space="preserve">WATCHGUAR D XTM 830 </w:t>
      </w:r>
      <w:r>
        <w:rPr>
          <w:rFonts w:ascii="Arial Black"/>
          <w:color w:val="FF0000"/>
          <w:sz w:val="5"/>
        </w:rPr>
        <w:t>IP 172.20.1.19</w:t>
      </w:r>
    </w:p>
    <w:p w:rsidR="00D55786" w:rsidRDefault="00D55786">
      <w:pPr>
        <w:spacing w:line="196" w:lineRule="auto"/>
        <w:rPr>
          <w:rFonts w:ascii="Arial Black"/>
          <w:sz w:val="5"/>
        </w:rPr>
        <w:sectPr w:rsidR="00D55786">
          <w:type w:val="continuous"/>
          <w:pgSz w:w="12240" w:h="15840"/>
          <w:pgMar w:top="2380" w:right="0" w:bottom="2060" w:left="340" w:header="720" w:footer="720" w:gutter="0"/>
          <w:cols w:num="2" w:space="720" w:equalWidth="0">
            <w:col w:w="4433" w:space="40"/>
            <w:col w:w="7427"/>
          </w:cols>
        </w:sectPr>
      </w:pPr>
    </w:p>
    <w:p w:rsidR="00D55786" w:rsidRDefault="00D55786">
      <w:pPr>
        <w:pStyle w:val="Textoindependiente"/>
        <w:rPr>
          <w:rFonts w:ascii="Arial Black"/>
          <w:sz w:val="20"/>
        </w:rPr>
      </w:pPr>
    </w:p>
    <w:p w:rsidR="00D55786" w:rsidRDefault="00D55786">
      <w:pPr>
        <w:pStyle w:val="Textoindependiente"/>
        <w:spacing w:before="1"/>
        <w:rPr>
          <w:rFonts w:ascii="Arial Black"/>
          <w:sz w:val="19"/>
        </w:rPr>
      </w:pPr>
    </w:p>
    <w:p w:rsidR="00D55786" w:rsidRDefault="005C30C0">
      <w:pPr>
        <w:spacing w:before="94"/>
        <w:ind w:left="1362" w:right="1693"/>
        <w:jc w:val="both"/>
      </w:pPr>
      <w:bookmarkStart w:id="16" w:name="_Hlk62674647"/>
      <w:r>
        <w:t>A partir de ahí, todos los proyectos que adelanta la oficina de TIC se componen de una serie de elementos todos encaminados no solo a fortalecer las tecnologías de la información, sino a estructurar un modelo de negocio a partir de ellas.</w:t>
      </w:r>
    </w:p>
    <w:bookmarkEnd w:id="16"/>
    <w:p w:rsidR="00D55786" w:rsidRDefault="00D55786">
      <w:pPr>
        <w:jc w:val="both"/>
        <w:sectPr w:rsidR="00D55786">
          <w:type w:val="continuous"/>
          <w:pgSz w:w="12240" w:h="15840"/>
          <w:pgMar w:top="2380" w:right="0" w:bottom="2060" w:left="340" w:header="720" w:footer="720" w:gutter="0"/>
          <w:cols w:space="720"/>
        </w:sectPr>
      </w:pPr>
    </w:p>
    <w:p w:rsidR="00D55786" w:rsidRDefault="00D55786">
      <w:pPr>
        <w:pStyle w:val="Textoindependiente"/>
        <w:spacing w:before="7"/>
        <w:rPr>
          <w:sz w:val="18"/>
        </w:rPr>
      </w:pPr>
      <w:bookmarkStart w:id="17" w:name="_Hlk62674683"/>
    </w:p>
    <w:p w:rsidR="00D55786" w:rsidRDefault="005C30C0">
      <w:pPr>
        <w:pStyle w:val="Textoindependiente"/>
        <w:ind w:left="1361"/>
        <w:rPr>
          <w:sz w:val="20"/>
        </w:rPr>
      </w:pPr>
      <w:r>
        <w:rPr>
          <w:noProof/>
          <w:sz w:val="20"/>
        </w:rPr>
        <w:drawing>
          <wp:inline distT="0" distB="0" distL="0" distR="0">
            <wp:extent cx="5897959" cy="4192524"/>
            <wp:effectExtent l="0" t="0" r="0" b="0"/>
            <wp:docPr id="2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5.png"/>
                    <pic:cNvPicPr/>
                  </pic:nvPicPr>
                  <pic:blipFill>
                    <a:blip r:embed="rId141" cstate="print"/>
                    <a:stretch>
                      <a:fillRect/>
                    </a:stretch>
                  </pic:blipFill>
                  <pic:spPr>
                    <a:xfrm>
                      <a:off x="0" y="0"/>
                      <a:ext cx="5897959" cy="4192524"/>
                    </a:xfrm>
                    <a:prstGeom prst="rect">
                      <a:avLst/>
                    </a:prstGeom>
                  </pic:spPr>
                </pic:pic>
              </a:graphicData>
            </a:graphic>
          </wp:inline>
        </w:drawing>
      </w:r>
    </w:p>
    <w:p w:rsidR="00D55786" w:rsidRDefault="00D55786">
      <w:pPr>
        <w:pStyle w:val="Textoindependiente"/>
        <w:rPr>
          <w:sz w:val="20"/>
        </w:rPr>
      </w:pPr>
    </w:p>
    <w:p w:rsidR="00D55786" w:rsidRDefault="00D55786">
      <w:pPr>
        <w:pStyle w:val="Textoindependiente"/>
        <w:spacing w:before="10"/>
        <w:rPr>
          <w:sz w:val="19"/>
        </w:rPr>
      </w:pPr>
    </w:p>
    <w:p w:rsidR="00D55786" w:rsidRDefault="005C30C0">
      <w:pPr>
        <w:spacing w:before="94"/>
        <w:ind w:left="1362"/>
      </w:pPr>
      <w:r>
        <w:t>A continuación de se detallan cada uno de los componentes:</w:t>
      </w:r>
    </w:p>
    <w:p w:rsidR="00D55786" w:rsidRDefault="00D55786">
      <w:pPr>
        <w:pStyle w:val="Textoindependiente"/>
      </w:pPr>
    </w:p>
    <w:p w:rsidR="00D55786" w:rsidRDefault="00D55786">
      <w:pPr>
        <w:pStyle w:val="Textoindependiente"/>
        <w:spacing w:before="10"/>
        <w:rPr>
          <w:sz w:val="18"/>
        </w:rPr>
      </w:pPr>
    </w:p>
    <w:p w:rsidR="00D55786" w:rsidRDefault="005C30C0">
      <w:pPr>
        <w:spacing w:before="1"/>
        <w:ind w:left="1362"/>
        <w:rPr>
          <w:b/>
        </w:rPr>
      </w:pPr>
      <w:r>
        <w:rPr>
          <w:b/>
        </w:rPr>
        <w:t>Infraestructura – Capa Base.</w:t>
      </w:r>
    </w:p>
    <w:p w:rsidR="00D55786" w:rsidRDefault="00D55786">
      <w:pPr>
        <w:pStyle w:val="Textoindependiente"/>
        <w:rPr>
          <w:b/>
        </w:rPr>
      </w:pPr>
    </w:p>
    <w:p w:rsidR="00D55786" w:rsidRDefault="005C30C0">
      <w:pPr>
        <w:spacing w:before="215"/>
        <w:ind w:left="1362" w:right="1693"/>
        <w:jc w:val="both"/>
      </w:pPr>
      <w:r>
        <w:t>Todos los componentes que conforman la plataforma base se encuentran alojados onpremise y son de propiedad del INS, lo que quiere decir que la Oficina de TIC es totalmente</w:t>
      </w:r>
      <w:r>
        <w:rPr>
          <w:spacing w:val="-16"/>
        </w:rPr>
        <w:t xml:space="preserve"> </w:t>
      </w:r>
      <w:r>
        <w:t>autónoma</w:t>
      </w:r>
      <w:r>
        <w:rPr>
          <w:spacing w:val="-15"/>
        </w:rPr>
        <w:t xml:space="preserve"> </w:t>
      </w:r>
      <w:r>
        <w:t>en</w:t>
      </w:r>
      <w:r>
        <w:rPr>
          <w:spacing w:val="-20"/>
        </w:rPr>
        <w:t xml:space="preserve"> </w:t>
      </w:r>
      <w:r>
        <w:t>su</w:t>
      </w:r>
      <w:r>
        <w:rPr>
          <w:spacing w:val="-14"/>
        </w:rPr>
        <w:t xml:space="preserve"> </w:t>
      </w:r>
      <w:r>
        <w:t>administración.</w:t>
      </w:r>
      <w:r>
        <w:rPr>
          <w:spacing w:val="-12"/>
        </w:rPr>
        <w:t xml:space="preserve"> </w:t>
      </w:r>
      <w:r>
        <w:t>A</w:t>
      </w:r>
      <w:r>
        <w:rPr>
          <w:spacing w:val="-15"/>
        </w:rPr>
        <w:t xml:space="preserve"> </w:t>
      </w:r>
      <w:r>
        <w:t>nivel</w:t>
      </w:r>
      <w:r>
        <w:rPr>
          <w:spacing w:val="-19"/>
        </w:rPr>
        <w:t xml:space="preserve"> </w:t>
      </w:r>
      <w:r>
        <w:t>de</w:t>
      </w:r>
      <w:r>
        <w:rPr>
          <w:spacing w:val="-13"/>
        </w:rPr>
        <w:t xml:space="preserve"> </w:t>
      </w:r>
      <w:r>
        <w:t>tecnologías</w:t>
      </w:r>
      <w:r>
        <w:rPr>
          <w:spacing w:val="-18"/>
        </w:rPr>
        <w:t xml:space="preserve"> </w:t>
      </w:r>
      <w:r>
        <w:t>se</w:t>
      </w:r>
      <w:r>
        <w:rPr>
          <w:spacing w:val="-14"/>
        </w:rPr>
        <w:t xml:space="preserve"> </w:t>
      </w:r>
      <w:r>
        <w:t>busca</w:t>
      </w:r>
      <w:r>
        <w:rPr>
          <w:spacing w:val="-20"/>
        </w:rPr>
        <w:t xml:space="preserve"> </w:t>
      </w:r>
      <w:r>
        <w:t>siempre</w:t>
      </w:r>
      <w:r>
        <w:rPr>
          <w:spacing w:val="-13"/>
        </w:rPr>
        <w:t xml:space="preserve"> </w:t>
      </w:r>
      <w:r>
        <w:t>adquirir elementos con altos estándares a nivel tecnológico ofreciendo los usuarios mejores servicios y una mejor experiencia, rendimiento y alta capacidad de</w:t>
      </w:r>
      <w:r>
        <w:rPr>
          <w:spacing w:val="-23"/>
        </w:rPr>
        <w:t xml:space="preserve"> </w:t>
      </w:r>
      <w:r>
        <w:t>procesamiento</w:t>
      </w:r>
    </w:p>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spacing w:before="6"/>
        <w:rPr>
          <w:sz w:val="10"/>
        </w:rPr>
      </w:pPr>
    </w:p>
    <w:p w:rsidR="00D55786" w:rsidRDefault="005C30C0">
      <w:pPr>
        <w:spacing w:before="93"/>
        <w:ind w:left="1362" w:right="1697"/>
        <w:jc w:val="both"/>
      </w:pPr>
      <w:r>
        <w:t>En ese escenario, en la actualidad contamos con elementos de virtualización potencializando y aprovechando al máximo los recursos de servidor, así proveemos y alojamos gran variedad de servicios y aplicaciones.</w:t>
      </w:r>
    </w:p>
    <w:p w:rsidR="00D55786" w:rsidRDefault="00D55786">
      <w:pPr>
        <w:pStyle w:val="Textoindependiente"/>
      </w:pPr>
    </w:p>
    <w:p w:rsidR="00D55786" w:rsidRDefault="00D55786">
      <w:pPr>
        <w:pStyle w:val="Textoindependiente"/>
        <w:rPr>
          <w:sz w:val="19"/>
        </w:rPr>
      </w:pPr>
    </w:p>
    <w:p w:rsidR="00D55786" w:rsidRDefault="005C30C0">
      <w:pPr>
        <w:ind w:left="1362" w:right="1687"/>
        <w:jc w:val="both"/>
      </w:pPr>
      <w:r>
        <w:t>Adicional a este componente, y para todos los temas de almacenamiento se cuenta con tecnología de punta para soportar la información transaccional que produce la entidad, el cual funciona en tecnología de estado sólido, lo que hace que los tiempos de respuesta en lo que respecta a transacciones a nivel de base de datos de aplicaciones y correo electrónico</w:t>
      </w:r>
      <w:r>
        <w:rPr>
          <w:spacing w:val="-15"/>
        </w:rPr>
        <w:t xml:space="preserve"> </w:t>
      </w:r>
      <w:r>
        <w:t>sean</w:t>
      </w:r>
      <w:r>
        <w:rPr>
          <w:spacing w:val="-15"/>
        </w:rPr>
        <w:t xml:space="preserve"> </w:t>
      </w:r>
      <w:r>
        <w:t>favorables,</w:t>
      </w:r>
      <w:r>
        <w:rPr>
          <w:spacing w:val="-14"/>
        </w:rPr>
        <w:t xml:space="preserve"> </w:t>
      </w:r>
      <w:r>
        <w:t>al</w:t>
      </w:r>
      <w:r>
        <w:rPr>
          <w:spacing w:val="-13"/>
        </w:rPr>
        <w:t xml:space="preserve"> </w:t>
      </w:r>
      <w:r>
        <w:t>igual</w:t>
      </w:r>
      <w:r>
        <w:rPr>
          <w:spacing w:val="-16"/>
        </w:rPr>
        <w:t xml:space="preserve"> </w:t>
      </w:r>
      <w:r>
        <w:t>que</w:t>
      </w:r>
      <w:r>
        <w:rPr>
          <w:spacing w:val="-15"/>
        </w:rPr>
        <w:t xml:space="preserve"> </w:t>
      </w:r>
      <w:r>
        <w:t>mejora</w:t>
      </w:r>
      <w:r>
        <w:rPr>
          <w:spacing w:val="-14"/>
        </w:rPr>
        <w:t xml:space="preserve"> </w:t>
      </w:r>
      <w:r>
        <w:t>los</w:t>
      </w:r>
      <w:r>
        <w:rPr>
          <w:spacing w:val="-12"/>
        </w:rPr>
        <w:t xml:space="preserve"> </w:t>
      </w:r>
      <w:r>
        <w:t>niveles</w:t>
      </w:r>
      <w:r>
        <w:rPr>
          <w:spacing w:val="-15"/>
        </w:rPr>
        <w:t xml:space="preserve"> </w:t>
      </w:r>
      <w:r>
        <w:t>de</w:t>
      </w:r>
      <w:r>
        <w:rPr>
          <w:spacing w:val="-15"/>
        </w:rPr>
        <w:t xml:space="preserve"> </w:t>
      </w:r>
      <w:r>
        <w:t>performance</w:t>
      </w:r>
      <w:r>
        <w:rPr>
          <w:spacing w:val="-15"/>
        </w:rPr>
        <w:t xml:space="preserve"> </w:t>
      </w:r>
      <w:r>
        <w:t>de</w:t>
      </w:r>
      <w:r>
        <w:rPr>
          <w:spacing w:val="-15"/>
        </w:rPr>
        <w:t xml:space="preserve"> </w:t>
      </w:r>
      <w:r>
        <w:t>las</w:t>
      </w:r>
      <w:r>
        <w:rPr>
          <w:spacing w:val="-15"/>
        </w:rPr>
        <w:t xml:space="preserve"> </w:t>
      </w:r>
      <w:r>
        <w:t>máquinas virtuales.</w:t>
      </w:r>
    </w:p>
    <w:p w:rsidR="00D55786" w:rsidRDefault="005C30C0">
      <w:pPr>
        <w:spacing w:before="119"/>
        <w:ind w:left="1362" w:right="1695"/>
        <w:jc w:val="both"/>
      </w:pPr>
      <w:r>
        <w:t>La plataforma base en su gran mayoría es soportada sobre Windows en sus diferentes versiones 2003 hasta 2016, se procura estar actualizando los servicios a versiones recientes para garantizar el soporte sobre las mismas por el fabricante. En un pequeño porcentaje también contamos con servicios y/o aplicaciones que se ejecutan sobre Linux, pero esto no asciende del 15% de la arquitectura base.</w:t>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5E2F66">
      <w:pPr>
        <w:pStyle w:val="Textoindependiente"/>
        <w:spacing w:before="2"/>
        <w:rPr>
          <w:sz w:val="12"/>
        </w:rPr>
      </w:pPr>
      <w:r>
        <w:rPr>
          <w:noProof/>
        </w:rPr>
        <mc:AlternateContent>
          <mc:Choice Requires="wpg">
            <w:drawing>
              <wp:anchor distT="0" distB="0" distL="0" distR="0" simplePos="0" relativeHeight="487607296" behindDoc="1" locked="0" layoutInCell="1" allowOverlap="1">
                <wp:simplePos x="0" y="0"/>
                <wp:positionH relativeFrom="page">
                  <wp:posOffset>1938655</wp:posOffset>
                </wp:positionH>
                <wp:positionV relativeFrom="paragraph">
                  <wp:posOffset>114300</wp:posOffset>
                </wp:positionV>
                <wp:extent cx="3881755" cy="2164080"/>
                <wp:effectExtent l="0" t="0" r="0" b="0"/>
                <wp:wrapTopAndBottom/>
                <wp:docPr id="40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755" cy="2164080"/>
                          <a:chOff x="3053" y="180"/>
                          <a:chExt cx="6113" cy="3408"/>
                        </a:xfrm>
                      </wpg:grpSpPr>
                      <wps:wsp>
                        <wps:cNvPr id="406" name="Freeform 283"/>
                        <wps:cNvSpPr>
                          <a:spLocks/>
                        </wps:cNvSpPr>
                        <wps:spPr bwMode="auto">
                          <a:xfrm>
                            <a:off x="6109" y="407"/>
                            <a:ext cx="1195" cy="1476"/>
                          </a:xfrm>
                          <a:custGeom>
                            <a:avLst/>
                            <a:gdLst>
                              <a:gd name="T0" fmla="+- 0 6109 6109"/>
                              <a:gd name="T1" fmla="*/ T0 w 1195"/>
                              <a:gd name="T2" fmla="+- 0 408 408"/>
                              <a:gd name="T3" fmla="*/ 408 h 1476"/>
                              <a:gd name="T4" fmla="+- 0 6109 6109"/>
                              <a:gd name="T5" fmla="*/ T4 w 1195"/>
                              <a:gd name="T6" fmla="+- 0 1884 408"/>
                              <a:gd name="T7" fmla="*/ 1884 h 1476"/>
                              <a:gd name="T8" fmla="+- 0 7304 6109"/>
                              <a:gd name="T9" fmla="*/ T8 w 1195"/>
                              <a:gd name="T10" fmla="+- 0 1016 408"/>
                              <a:gd name="T11" fmla="*/ 1016 h 1476"/>
                              <a:gd name="T12" fmla="+- 0 7256 6109"/>
                              <a:gd name="T13" fmla="*/ T12 w 1195"/>
                              <a:gd name="T14" fmla="+- 0 954 408"/>
                              <a:gd name="T15" fmla="*/ 954 h 1476"/>
                              <a:gd name="T16" fmla="+- 0 7205 6109"/>
                              <a:gd name="T17" fmla="*/ T16 w 1195"/>
                              <a:gd name="T18" fmla="+- 0 895 408"/>
                              <a:gd name="T19" fmla="*/ 895 h 1476"/>
                              <a:gd name="T20" fmla="+- 0 7151 6109"/>
                              <a:gd name="T21" fmla="*/ T20 w 1195"/>
                              <a:gd name="T22" fmla="+- 0 839 408"/>
                              <a:gd name="T23" fmla="*/ 839 h 1476"/>
                              <a:gd name="T24" fmla="+- 0 7095 6109"/>
                              <a:gd name="T25" fmla="*/ T24 w 1195"/>
                              <a:gd name="T26" fmla="+- 0 785 408"/>
                              <a:gd name="T27" fmla="*/ 785 h 1476"/>
                              <a:gd name="T28" fmla="+- 0 7037 6109"/>
                              <a:gd name="T29" fmla="*/ T28 w 1195"/>
                              <a:gd name="T30" fmla="+- 0 735 408"/>
                              <a:gd name="T31" fmla="*/ 735 h 1476"/>
                              <a:gd name="T32" fmla="+- 0 6975 6109"/>
                              <a:gd name="T33" fmla="*/ T32 w 1195"/>
                              <a:gd name="T34" fmla="+- 0 689 408"/>
                              <a:gd name="T35" fmla="*/ 689 h 1476"/>
                              <a:gd name="T36" fmla="+- 0 6912 6109"/>
                              <a:gd name="T37" fmla="*/ T36 w 1195"/>
                              <a:gd name="T38" fmla="+- 0 645 408"/>
                              <a:gd name="T39" fmla="*/ 645 h 1476"/>
                              <a:gd name="T40" fmla="+- 0 6847 6109"/>
                              <a:gd name="T41" fmla="*/ T40 w 1195"/>
                              <a:gd name="T42" fmla="+- 0 605 408"/>
                              <a:gd name="T43" fmla="*/ 605 h 1476"/>
                              <a:gd name="T44" fmla="+- 0 6779 6109"/>
                              <a:gd name="T45" fmla="*/ T44 w 1195"/>
                              <a:gd name="T46" fmla="+- 0 569 408"/>
                              <a:gd name="T47" fmla="*/ 569 h 1476"/>
                              <a:gd name="T48" fmla="+- 0 6710 6109"/>
                              <a:gd name="T49" fmla="*/ T48 w 1195"/>
                              <a:gd name="T50" fmla="+- 0 536 408"/>
                              <a:gd name="T51" fmla="*/ 536 h 1476"/>
                              <a:gd name="T52" fmla="+- 0 6639 6109"/>
                              <a:gd name="T53" fmla="*/ T52 w 1195"/>
                              <a:gd name="T54" fmla="+- 0 506 408"/>
                              <a:gd name="T55" fmla="*/ 506 h 1476"/>
                              <a:gd name="T56" fmla="+- 0 6567 6109"/>
                              <a:gd name="T57" fmla="*/ T56 w 1195"/>
                              <a:gd name="T58" fmla="+- 0 481 408"/>
                              <a:gd name="T59" fmla="*/ 481 h 1476"/>
                              <a:gd name="T60" fmla="+- 0 6493 6109"/>
                              <a:gd name="T61" fmla="*/ T60 w 1195"/>
                              <a:gd name="T62" fmla="+- 0 459 408"/>
                              <a:gd name="T63" fmla="*/ 459 h 1476"/>
                              <a:gd name="T64" fmla="+- 0 6418 6109"/>
                              <a:gd name="T65" fmla="*/ T64 w 1195"/>
                              <a:gd name="T66" fmla="+- 0 441 408"/>
                              <a:gd name="T67" fmla="*/ 441 h 1476"/>
                              <a:gd name="T68" fmla="+- 0 6342 6109"/>
                              <a:gd name="T69" fmla="*/ T68 w 1195"/>
                              <a:gd name="T70" fmla="+- 0 426 408"/>
                              <a:gd name="T71" fmla="*/ 426 h 1476"/>
                              <a:gd name="T72" fmla="+- 0 6265 6109"/>
                              <a:gd name="T73" fmla="*/ T72 w 1195"/>
                              <a:gd name="T74" fmla="+- 0 416 408"/>
                              <a:gd name="T75" fmla="*/ 416 h 1476"/>
                              <a:gd name="T76" fmla="+- 0 6187 6109"/>
                              <a:gd name="T77" fmla="*/ T76 w 1195"/>
                              <a:gd name="T78" fmla="+- 0 410 408"/>
                              <a:gd name="T79" fmla="*/ 410 h 1476"/>
                              <a:gd name="T80" fmla="+- 0 6109 6109"/>
                              <a:gd name="T81" fmla="*/ T80 w 1195"/>
                              <a:gd name="T82" fmla="+- 0 408 408"/>
                              <a:gd name="T83" fmla="*/ 408 h 1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95" h="1476">
                                <a:moveTo>
                                  <a:pt x="0" y="0"/>
                                </a:moveTo>
                                <a:lnTo>
                                  <a:pt x="0" y="1476"/>
                                </a:lnTo>
                                <a:lnTo>
                                  <a:pt x="1195" y="608"/>
                                </a:lnTo>
                                <a:lnTo>
                                  <a:pt x="1147" y="546"/>
                                </a:lnTo>
                                <a:lnTo>
                                  <a:pt x="1096" y="487"/>
                                </a:lnTo>
                                <a:lnTo>
                                  <a:pt x="1042" y="431"/>
                                </a:lnTo>
                                <a:lnTo>
                                  <a:pt x="986" y="377"/>
                                </a:lnTo>
                                <a:lnTo>
                                  <a:pt x="928" y="327"/>
                                </a:lnTo>
                                <a:lnTo>
                                  <a:pt x="866" y="281"/>
                                </a:lnTo>
                                <a:lnTo>
                                  <a:pt x="803" y="237"/>
                                </a:lnTo>
                                <a:lnTo>
                                  <a:pt x="738" y="197"/>
                                </a:lnTo>
                                <a:lnTo>
                                  <a:pt x="670" y="161"/>
                                </a:lnTo>
                                <a:lnTo>
                                  <a:pt x="601" y="128"/>
                                </a:lnTo>
                                <a:lnTo>
                                  <a:pt x="530" y="98"/>
                                </a:lnTo>
                                <a:lnTo>
                                  <a:pt x="458" y="73"/>
                                </a:lnTo>
                                <a:lnTo>
                                  <a:pt x="384" y="51"/>
                                </a:lnTo>
                                <a:lnTo>
                                  <a:pt x="309" y="33"/>
                                </a:lnTo>
                                <a:lnTo>
                                  <a:pt x="233" y="18"/>
                                </a:lnTo>
                                <a:lnTo>
                                  <a:pt x="156" y="8"/>
                                </a:lnTo>
                                <a:lnTo>
                                  <a:pt x="78" y="2"/>
                                </a:lnTo>
                                <a:lnTo>
                                  <a:pt x="0"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82"/>
                        <wps:cNvSpPr>
                          <a:spLocks/>
                        </wps:cNvSpPr>
                        <wps:spPr bwMode="auto">
                          <a:xfrm>
                            <a:off x="4632" y="407"/>
                            <a:ext cx="2952" cy="2953"/>
                          </a:xfrm>
                          <a:custGeom>
                            <a:avLst/>
                            <a:gdLst>
                              <a:gd name="T0" fmla="+- 0 6030 4632"/>
                              <a:gd name="T1" fmla="*/ T0 w 2952"/>
                              <a:gd name="T2" fmla="+- 0 410 408"/>
                              <a:gd name="T3" fmla="*/ 410 h 2953"/>
                              <a:gd name="T4" fmla="+- 0 5876 4632"/>
                              <a:gd name="T5" fmla="*/ T4 w 2952"/>
                              <a:gd name="T6" fmla="+- 0 426 408"/>
                              <a:gd name="T7" fmla="*/ 426 h 2953"/>
                              <a:gd name="T8" fmla="+- 0 5726 4632"/>
                              <a:gd name="T9" fmla="*/ T8 w 2952"/>
                              <a:gd name="T10" fmla="+- 0 458 408"/>
                              <a:gd name="T11" fmla="*/ 458 h 2953"/>
                              <a:gd name="T12" fmla="+- 0 5579 4632"/>
                              <a:gd name="T13" fmla="*/ T12 w 2952"/>
                              <a:gd name="T14" fmla="+- 0 506 408"/>
                              <a:gd name="T15" fmla="*/ 506 h 2953"/>
                              <a:gd name="T16" fmla="+- 0 5438 4632"/>
                              <a:gd name="T17" fmla="*/ T16 w 2952"/>
                              <a:gd name="T18" fmla="+- 0 568 408"/>
                              <a:gd name="T19" fmla="*/ 568 h 2953"/>
                              <a:gd name="T20" fmla="+- 0 5304 4632"/>
                              <a:gd name="T21" fmla="*/ T20 w 2952"/>
                              <a:gd name="T22" fmla="+- 0 646 408"/>
                              <a:gd name="T23" fmla="*/ 646 h 2953"/>
                              <a:gd name="T24" fmla="+- 0 5180 4632"/>
                              <a:gd name="T25" fmla="*/ T24 w 2952"/>
                              <a:gd name="T26" fmla="+- 0 736 408"/>
                              <a:gd name="T27" fmla="*/ 736 h 2953"/>
                              <a:gd name="T28" fmla="+- 0 5068 4632"/>
                              <a:gd name="T29" fmla="*/ T28 w 2952"/>
                              <a:gd name="T30" fmla="+- 0 836 408"/>
                              <a:gd name="T31" fmla="*/ 836 h 2953"/>
                              <a:gd name="T32" fmla="+- 0 4969 4632"/>
                              <a:gd name="T33" fmla="*/ T32 w 2952"/>
                              <a:gd name="T34" fmla="+- 0 944 408"/>
                              <a:gd name="T35" fmla="*/ 944 h 2953"/>
                              <a:gd name="T36" fmla="+- 0 4882 4632"/>
                              <a:gd name="T37" fmla="*/ T36 w 2952"/>
                              <a:gd name="T38" fmla="+- 0 1061 408"/>
                              <a:gd name="T39" fmla="*/ 1061 h 2953"/>
                              <a:gd name="T40" fmla="+- 0 4808 4632"/>
                              <a:gd name="T41" fmla="*/ T40 w 2952"/>
                              <a:gd name="T42" fmla="+- 0 1184 408"/>
                              <a:gd name="T43" fmla="*/ 1184 h 2953"/>
                              <a:gd name="T44" fmla="+- 0 4746 4632"/>
                              <a:gd name="T45" fmla="*/ T44 w 2952"/>
                              <a:gd name="T46" fmla="+- 0 1313 408"/>
                              <a:gd name="T47" fmla="*/ 1313 h 2953"/>
                              <a:gd name="T48" fmla="+- 0 4698 4632"/>
                              <a:gd name="T49" fmla="*/ T48 w 2952"/>
                              <a:gd name="T50" fmla="+- 0 1446 408"/>
                              <a:gd name="T51" fmla="*/ 1446 h 2953"/>
                              <a:gd name="T52" fmla="+- 0 4662 4632"/>
                              <a:gd name="T53" fmla="*/ T52 w 2952"/>
                              <a:gd name="T54" fmla="+- 0 1584 408"/>
                              <a:gd name="T55" fmla="*/ 1584 h 2953"/>
                              <a:gd name="T56" fmla="+- 0 4640 4632"/>
                              <a:gd name="T57" fmla="*/ T56 w 2952"/>
                              <a:gd name="T58" fmla="+- 0 1724 408"/>
                              <a:gd name="T59" fmla="*/ 1724 h 2953"/>
                              <a:gd name="T60" fmla="+- 0 4632 4632"/>
                              <a:gd name="T61" fmla="*/ T60 w 2952"/>
                              <a:gd name="T62" fmla="+- 0 1865 408"/>
                              <a:gd name="T63" fmla="*/ 1865 h 2953"/>
                              <a:gd name="T64" fmla="+- 0 4636 4632"/>
                              <a:gd name="T65" fmla="*/ T64 w 2952"/>
                              <a:gd name="T66" fmla="+- 0 2007 408"/>
                              <a:gd name="T67" fmla="*/ 2007 h 2953"/>
                              <a:gd name="T68" fmla="+- 0 4655 4632"/>
                              <a:gd name="T69" fmla="*/ T68 w 2952"/>
                              <a:gd name="T70" fmla="+- 0 2149 408"/>
                              <a:gd name="T71" fmla="*/ 2149 h 2953"/>
                              <a:gd name="T72" fmla="+- 0 4688 4632"/>
                              <a:gd name="T73" fmla="*/ T72 w 2952"/>
                              <a:gd name="T74" fmla="+- 0 2289 408"/>
                              <a:gd name="T75" fmla="*/ 2289 h 2953"/>
                              <a:gd name="T76" fmla="+- 0 4734 4632"/>
                              <a:gd name="T77" fmla="*/ T76 w 2952"/>
                              <a:gd name="T78" fmla="+- 0 2426 408"/>
                              <a:gd name="T79" fmla="*/ 2426 h 2953"/>
                              <a:gd name="T80" fmla="+- 0 4795 4632"/>
                              <a:gd name="T81" fmla="*/ T80 w 2952"/>
                              <a:gd name="T82" fmla="+- 0 2560 408"/>
                              <a:gd name="T83" fmla="*/ 2560 h 2953"/>
                              <a:gd name="T84" fmla="+- 0 4870 4632"/>
                              <a:gd name="T85" fmla="*/ T84 w 2952"/>
                              <a:gd name="T86" fmla="+- 0 2690 408"/>
                              <a:gd name="T87" fmla="*/ 2690 h 2953"/>
                              <a:gd name="T88" fmla="+- 0 4960 4632"/>
                              <a:gd name="T89" fmla="*/ T88 w 2952"/>
                              <a:gd name="T90" fmla="+- 0 2813 408"/>
                              <a:gd name="T91" fmla="*/ 2813 h 2953"/>
                              <a:gd name="T92" fmla="+- 0 5059 4632"/>
                              <a:gd name="T93" fmla="*/ T92 w 2952"/>
                              <a:gd name="T94" fmla="+- 0 2924 408"/>
                              <a:gd name="T95" fmla="*/ 2924 h 2953"/>
                              <a:gd name="T96" fmla="+- 0 5168 4632"/>
                              <a:gd name="T97" fmla="*/ T96 w 2952"/>
                              <a:gd name="T98" fmla="+- 0 3023 408"/>
                              <a:gd name="T99" fmla="*/ 3023 h 2953"/>
                              <a:gd name="T100" fmla="+- 0 5284 4632"/>
                              <a:gd name="T101" fmla="*/ T100 w 2952"/>
                              <a:gd name="T102" fmla="+- 0 3110 408"/>
                              <a:gd name="T103" fmla="*/ 3110 h 2953"/>
                              <a:gd name="T104" fmla="+- 0 5408 4632"/>
                              <a:gd name="T105" fmla="*/ T104 w 2952"/>
                              <a:gd name="T106" fmla="+- 0 3185 408"/>
                              <a:gd name="T107" fmla="*/ 3185 h 2953"/>
                              <a:gd name="T108" fmla="+- 0 5536 4632"/>
                              <a:gd name="T109" fmla="*/ T108 w 2952"/>
                              <a:gd name="T110" fmla="+- 0 3246 408"/>
                              <a:gd name="T111" fmla="*/ 3246 h 2953"/>
                              <a:gd name="T112" fmla="+- 0 5670 4632"/>
                              <a:gd name="T113" fmla="*/ T112 w 2952"/>
                              <a:gd name="T114" fmla="+- 0 3295 408"/>
                              <a:gd name="T115" fmla="*/ 3295 h 2953"/>
                              <a:gd name="T116" fmla="+- 0 5807 4632"/>
                              <a:gd name="T117" fmla="*/ T116 w 2952"/>
                              <a:gd name="T118" fmla="+- 0 3330 408"/>
                              <a:gd name="T119" fmla="*/ 3330 h 2953"/>
                              <a:gd name="T120" fmla="+- 0 5947 4632"/>
                              <a:gd name="T121" fmla="*/ T120 w 2952"/>
                              <a:gd name="T122" fmla="+- 0 3352 408"/>
                              <a:gd name="T123" fmla="*/ 3352 h 2953"/>
                              <a:gd name="T124" fmla="+- 0 6089 4632"/>
                              <a:gd name="T125" fmla="*/ T124 w 2952"/>
                              <a:gd name="T126" fmla="+- 0 3361 408"/>
                              <a:gd name="T127" fmla="*/ 3361 h 2953"/>
                              <a:gd name="T128" fmla="+- 0 6231 4632"/>
                              <a:gd name="T129" fmla="*/ T128 w 2952"/>
                              <a:gd name="T130" fmla="+- 0 3356 408"/>
                              <a:gd name="T131" fmla="*/ 3356 h 2953"/>
                              <a:gd name="T132" fmla="+- 0 6372 4632"/>
                              <a:gd name="T133" fmla="*/ T132 w 2952"/>
                              <a:gd name="T134" fmla="+- 0 3337 408"/>
                              <a:gd name="T135" fmla="*/ 3337 h 2953"/>
                              <a:gd name="T136" fmla="+- 0 6512 4632"/>
                              <a:gd name="T137" fmla="*/ T136 w 2952"/>
                              <a:gd name="T138" fmla="+- 0 3305 408"/>
                              <a:gd name="T139" fmla="*/ 3305 h 2953"/>
                              <a:gd name="T140" fmla="+- 0 6650 4632"/>
                              <a:gd name="T141" fmla="*/ T140 w 2952"/>
                              <a:gd name="T142" fmla="+- 0 3258 408"/>
                              <a:gd name="T143" fmla="*/ 3258 h 2953"/>
                              <a:gd name="T144" fmla="+- 0 6784 4632"/>
                              <a:gd name="T145" fmla="*/ T144 w 2952"/>
                              <a:gd name="T146" fmla="+- 0 3197 408"/>
                              <a:gd name="T147" fmla="*/ 3197 h 2953"/>
                              <a:gd name="T148" fmla="+- 0 6913 4632"/>
                              <a:gd name="T149" fmla="*/ T148 w 2952"/>
                              <a:gd name="T150" fmla="+- 0 3122 408"/>
                              <a:gd name="T151" fmla="*/ 3122 h 2953"/>
                              <a:gd name="T152" fmla="+- 0 7036 4632"/>
                              <a:gd name="T153" fmla="*/ T152 w 2952"/>
                              <a:gd name="T154" fmla="+- 0 3033 408"/>
                              <a:gd name="T155" fmla="*/ 3033 h 2953"/>
                              <a:gd name="T156" fmla="+- 0 7148 4632"/>
                              <a:gd name="T157" fmla="*/ T156 w 2952"/>
                              <a:gd name="T158" fmla="+- 0 2933 408"/>
                              <a:gd name="T159" fmla="*/ 2933 h 2953"/>
                              <a:gd name="T160" fmla="+- 0 7247 4632"/>
                              <a:gd name="T161" fmla="*/ T160 w 2952"/>
                              <a:gd name="T162" fmla="+- 0 2824 408"/>
                              <a:gd name="T163" fmla="*/ 2824 h 2953"/>
                              <a:gd name="T164" fmla="+- 0 7334 4632"/>
                              <a:gd name="T165" fmla="*/ T164 w 2952"/>
                              <a:gd name="T166" fmla="+- 0 2708 408"/>
                              <a:gd name="T167" fmla="*/ 2708 h 2953"/>
                              <a:gd name="T168" fmla="+- 0 7408 4632"/>
                              <a:gd name="T169" fmla="*/ T168 w 2952"/>
                              <a:gd name="T170" fmla="+- 0 2585 408"/>
                              <a:gd name="T171" fmla="*/ 2585 h 2953"/>
                              <a:gd name="T172" fmla="+- 0 7470 4632"/>
                              <a:gd name="T173" fmla="*/ T172 w 2952"/>
                              <a:gd name="T174" fmla="+- 0 2456 408"/>
                              <a:gd name="T175" fmla="*/ 2456 h 2953"/>
                              <a:gd name="T176" fmla="+- 0 7518 4632"/>
                              <a:gd name="T177" fmla="*/ T176 w 2952"/>
                              <a:gd name="T178" fmla="+- 0 2322 408"/>
                              <a:gd name="T179" fmla="*/ 2322 h 2953"/>
                              <a:gd name="T180" fmla="+- 0 7554 4632"/>
                              <a:gd name="T181" fmla="*/ T180 w 2952"/>
                              <a:gd name="T182" fmla="+- 0 2185 408"/>
                              <a:gd name="T183" fmla="*/ 2185 h 2953"/>
                              <a:gd name="T184" fmla="+- 0 7576 4632"/>
                              <a:gd name="T185" fmla="*/ T184 w 2952"/>
                              <a:gd name="T186" fmla="+- 0 2045 408"/>
                              <a:gd name="T187" fmla="*/ 2045 h 2953"/>
                              <a:gd name="T188" fmla="+- 0 7584 4632"/>
                              <a:gd name="T189" fmla="*/ T188 w 2952"/>
                              <a:gd name="T190" fmla="+- 0 1904 408"/>
                              <a:gd name="T191" fmla="*/ 1904 h 2953"/>
                              <a:gd name="T192" fmla="+- 0 7580 4632"/>
                              <a:gd name="T193" fmla="*/ T192 w 2952"/>
                              <a:gd name="T194" fmla="+- 0 1762 408"/>
                              <a:gd name="T195" fmla="*/ 1762 h 2953"/>
                              <a:gd name="T196" fmla="+- 0 7561 4632"/>
                              <a:gd name="T197" fmla="*/ T196 w 2952"/>
                              <a:gd name="T198" fmla="+- 0 1620 408"/>
                              <a:gd name="T199" fmla="*/ 1620 h 2953"/>
                              <a:gd name="T200" fmla="+- 0 7528 4632"/>
                              <a:gd name="T201" fmla="*/ T200 w 2952"/>
                              <a:gd name="T202" fmla="+- 0 1480 408"/>
                              <a:gd name="T203" fmla="*/ 1480 h 2953"/>
                              <a:gd name="T204" fmla="+- 0 7482 4632"/>
                              <a:gd name="T205" fmla="*/ T204 w 2952"/>
                              <a:gd name="T206" fmla="+- 0 1342 408"/>
                              <a:gd name="T207" fmla="*/ 1342 h 2953"/>
                              <a:gd name="T208" fmla="+- 0 7421 4632"/>
                              <a:gd name="T209" fmla="*/ T208 w 2952"/>
                              <a:gd name="T210" fmla="+- 0 1208 408"/>
                              <a:gd name="T211" fmla="*/ 1208 h 2953"/>
                              <a:gd name="T212" fmla="+- 0 7346 4632"/>
                              <a:gd name="T213" fmla="*/ T212 w 2952"/>
                              <a:gd name="T214" fmla="+- 0 1079 408"/>
                              <a:gd name="T215" fmla="*/ 1079 h 2953"/>
                              <a:gd name="T216" fmla="+- 0 6108 4632"/>
                              <a:gd name="T217" fmla="*/ T216 w 2952"/>
                              <a:gd name="T218" fmla="+- 0 1884 408"/>
                              <a:gd name="T219" fmla="*/ 1884 h 2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952" h="2953">
                                <a:moveTo>
                                  <a:pt x="1476" y="0"/>
                                </a:moveTo>
                                <a:lnTo>
                                  <a:pt x="1398" y="2"/>
                                </a:lnTo>
                                <a:lnTo>
                                  <a:pt x="1321" y="8"/>
                                </a:lnTo>
                                <a:lnTo>
                                  <a:pt x="1244" y="18"/>
                                </a:lnTo>
                                <a:lnTo>
                                  <a:pt x="1168" y="32"/>
                                </a:lnTo>
                                <a:lnTo>
                                  <a:pt x="1094" y="50"/>
                                </a:lnTo>
                                <a:lnTo>
                                  <a:pt x="1020" y="72"/>
                                </a:lnTo>
                                <a:lnTo>
                                  <a:pt x="947" y="98"/>
                                </a:lnTo>
                                <a:lnTo>
                                  <a:pt x="876" y="127"/>
                                </a:lnTo>
                                <a:lnTo>
                                  <a:pt x="806" y="160"/>
                                </a:lnTo>
                                <a:lnTo>
                                  <a:pt x="738" y="197"/>
                                </a:lnTo>
                                <a:lnTo>
                                  <a:pt x="672" y="238"/>
                                </a:lnTo>
                                <a:lnTo>
                                  <a:pt x="608" y="282"/>
                                </a:lnTo>
                                <a:lnTo>
                                  <a:pt x="548" y="328"/>
                                </a:lnTo>
                                <a:lnTo>
                                  <a:pt x="491" y="377"/>
                                </a:lnTo>
                                <a:lnTo>
                                  <a:pt x="436" y="428"/>
                                </a:lnTo>
                                <a:lnTo>
                                  <a:pt x="385" y="481"/>
                                </a:lnTo>
                                <a:lnTo>
                                  <a:pt x="337" y="536"/>
                                </a:lnTo>
                                <a:lnTo>
                                  <a:pt x="292" y="594"/>
                                </a:lnTo>
                                <a:lnTo>
                                  <a:pt x="250" y="653"/>
                                </a:lnTo>
                                <a:lnTo>
                                  <a:pt x="211" y="714"/>
                                </a:lnTo>
                                <a:lnTo>
                                  <a:pt x="176" y="776"/>
                                </a:lnTo>
                                <a:lnTo>
                                  <a:pt x="144" y="840"/>
                                </a:lnTo>
                                <a:lnTo>
                                  <a:pt x="114" y="905"/>
                                </a:lnTo>
                                <a:lnTo>
                                  <a:pt x="88" y="971"/>
                                </a:lnTo>
                                <a:lnTo>
                                  <a:pt x="66" y="1038"/>
                                </a:lnTo>
                                <a:lnTo>
                                  <a:pt x="46" y="1107"/>
                                </a:lnTo>
                                <a:lnTo>
                                  <a:pt x="30" y="1176"/>
                                </a:lnTo>
                                <a:lnTo>
                                  <a:pt x="18" y="1245"/>
                                </a:lnTo>
                                <a:lnTo>
                                  <a:pt x="8" y="1316"/>
                                </a:lnTo>
                                <a:lnTo>
                                  <a:pt x="2" y="1386"/>
                                </a:lnTo>
                                <a:lnTo>
                                  <a:pt x="0" y="1457"/>
                                </a:lnTo>
                                <a:lnTo>
                                  <a:pt x="0" y="1528"/>
                                </a:lnTo>
                                <a:lnTo>
                                  <a:pt x="4" y="1599"/>
                                </a:lnTo>
                                <a:lnTo>
                                  <a:pt x="12" y="1670"/>
                                </a:lnTo>
                                <a:lnTo>
                                  <a:pt x="23" y="1741"/>
                                </a:lnTo>
                                <a:lnTo>
                                  <a:pt x="38" y="1811"/>
                                </a:lnTo>
                                <a:lnTo>
                                  <a:pt x="56" y="1881"/>
                                </a:lnTo>
                                <a:lnTo>
                                  <a:pt x="77" y="1950"/>
                                </a:lnTo>
                                <a:lnTo>
                                  <a:pt x="102" y="2018"/>
                                </a:lnTo>
                                <a:lnTo>
                                  <a:pt x="131" y="2086"/>
                                </a:lnTo>
                                <a:lnTo>
                                  <a:pt x="163" y="2152"/>
                                </a:lnTo>
                                <a:lnTo>
                                  <a:pt x="199" y="2218"/>
                                </a:lnTo>
                                <a:lnTo>
                                  <a:pt x="238" y="2282"/>
                                </a:lnTo>
                                <a:lnTo>
                                  <a:pt x="281" y="2344"/>
                                </a:lnTo>
                                <a:lnTo>
                                  <a:pt x="328" y="2405"/>
                                </a:lnTo>
                                <a:lnTo>
                                  <a:pt x="376" y="2462"/>
                                </a:lnTo>
                                <a:lnTo>
                                  <a:pt x="427" y="2516"/>
                                </a:lnTo>
                                <a:lnTo>
                                  <a:pt x="481" y="2567"/>
                                </a:lnTo>
                                <a:lnTo>
                                  <a:pt x="536" y="2615"/>
                                </a:lnTo>
                                <a:lnTo>
                                  <a:pt x="593" y="2660"/>
                                </a:lnTo>
                                <a:lnTo>
                                  <a:pt x="652" y="2702"/>
                                </a:lnTo>
                                <a:lnTo>
                                  <a:pt x="713" y="2741"/>
                                </a:lnTo>
                                <a:lnTo>
                                  <a:pt x="776" y="2777"/>
                                </a:lnTo>
                                <a:lnTo>
                                  <a:pt x="839" y="2809"/>
                                </a:lnTo>
                                <a:lnTo>
                                  <a:pt x="904" y="2838"/>
                                </a:lnTo>
                                <a:lnTo>
                                  <a:pt x="971" y="2864"/>
                                </a:lnTo>
                                <a:lnTo>
                                  <a:pt x="1038" y="2887"/>
                                </a:lnTo>
                                <a:lnTo>
                                  <a:pt x="1106" y="2906"/>
                                </a:lnTo>
                                <a:lnTo>
                                  <a:pt x="1175" y="2922"/>
                                </a:lnTo>
                                <a:lnTo>
                                  <a:pt x="1245" y="2935"/>
                                </a:lnTo>
                                <a:lnTo>
                                  <a:pt x="1315" y="2944"/>
                                </a:lnTo>
                                <a:lnTo>
                                  <a:pt x="1386" y="2950"/>
                                </a:lnTo>
                                <a:lnTo>
                                  <a:pt x="1457" y="2953"/>
                                </a:lnTo>
                                <a:lnTo>
                                  <a:pt x="1528" y="2952"/>
                                </a:lnTo>
                                <a:lnTo>
                                  <a:pt x="1599" y="2948"/>
                                </a:lnTo>
                                <a:lnTo>
                                  <a:pt x="1670" y="2940"/>
                                </a:lnTo>
                                <a:lnTo>
                                  <a:pt x="1740" y="2929"/>
                                </a:lnTo>
                                <a:lnTo>
                                  <a:pt x="1811" y="2915"/>
                                </a:lnTo>
                                <a:lnTo>
                                  <a:pt x="1880" y="2897"/>
                                </a:lnTo>
                                <a:lnTo>
                                  <a:pt x="1950" y="2875"/>
                                </a:lnTo>
                                <a:lnTo>
                                  <a:pt x="2018" y="2850"/>
                                </a:lnTo>
                                <a:lnTo>
                                  <a:pt x="2085" y="2821"/>
                                </a:lnTo>
                                <a:lnTo>
                                  <a:pt x="2152" y="2789"/>
                                </a:lnTo>
                                <a:lnTo>
                                  <a:pt x="2217" y="2753"/>
                                </a:lnTo>
                                <a:lnTo>
                                  <a:pt x="2281" y="2714"/>
                                </a:lnTo>
                                <a:lnTo>
                                  <a:pt x="2344" y="2671"/>
                                </a:lnTo>
                                <a:lnTo>
                                  <a:pt x="2404" y="2625"/>
                                </a:lnTo>
                                <a:lnTo>
                                  <a:pt x="2461" y="2576"/>
                                </a:lnTo>
                                <a:lnTo>
                                  <a:pt x="2516" y="2525"/>
                                </a:lnTo>
                                <a:lnTo>
                                  <a:pt x="2567" y="2472"/>
                                </a:lnTo>
                                <a:lnTo>
                                  <a:pt x="2615" y="2416"/>
                                </a:lnTo>
                                <a:lnTo>
                                  <a:pt x="2660" y="2359"/>
                                </a:lnTo>
                                <a:lnTo>
                                  <a:pt x="2702" y="2300"/>
                                </a:lnTo>
                                <a:lnTo>
                                  <a:pt x="2741" y="2239"/>
                                </a:lnTo>
                                <a:lnTo>
                                  <a:pt x="2776" y="2177"/>
                                </a:lnTo>
                                <a:lnTo>
                                  <a:pt x="2808" y="2113"/>
                                </a:lnTo>
                                <a:lnTo>
                                  <a:pt x="2838" y="2048"/>
                                </a:lnTo>
                                <a:lnTo>
                                  <a:pt x="2864" y="1982"/>
                                </a:lnTo>
                                <a:lnTo>
                                  <a:pt x="2886" y="1914"/>
                                </a:lnTo>
                                <a:lnTo>
                                  <a:pt x="2906" y="1846"/>
                                </a:lnTo>
                                <a:lnTo>
                                  <a:pt x="2922" y="1777"/>
                                </a:lnTo>
                                <a:lnTo>
                                  <a:pt x="2934" y="1707"/>
                                </a:lnTo>
                                <a:lnTo>
                                  <a:pt x="2944" y="1637"/>
                                </a:lnTo>
                                <a:lnTo>
                                  <a:pt x="2950" y="1566"/>
                                </a:lnTo>
                                <a:lnTo>
                                  <a:pt x="2952" y="1496"/>
                                </a:lnTo>
                                <a:lnTo>
                                  <a:pt x="2952" y="1425"/>
                                </a:lnTo>
                                <a:lnTo>
                                  <a:pt x="2948" y="1354"/>
                                </a:lnTo>
                                <a:lnTo>
                                  <a:pt x="2940" y="1283"/>
                                </a:lnTo>
                                <a:lnTo>
                                  <a:pt x="2929" y="1212"/>
                                </a:lnTo>
                                <a:lnTo>
                                  <a:pt x="2914" y="1142"/>
                                </a:lnTo>
                                <a:lnTo>
                                  <a:pt x="2896" y="1072"/>
                                </a:lnTo>
                                <a:lnTo>
                                  <a:pt x="2875" y="1003"/>
                                </a:lnTo>
                                <a:lnTo>
                                  <a:pt x="2850" y="934"/>
                                </a:lnTo>
                                <a:lnTo>
                                  <a:pt x="2821" y="867"/>
                                </a:lnTo>
                                <a:lnTo>
                                  <a:pt x="2789" y="800"/>
                                </a:lnTo>
                                <a:lnTo>
                                  <a:pt x="2753" y="735"/>
                                </a:lnTo>
                                <a:lnTo>
                                  <a:pt x="2714" y="671"/>
                                </a:lnTo>
                                <a:lnTo>
                                  <a:pt x="2671" y="608"/>
                                </a:lnTo>
                                <a:lnTo>
                                  <a:pt x="1476" y="1476"/>
                                </a:lnTo>
                                <a:lnTo>
                                  <a:pt x="1476" y="0"/>
                                </a:lnTo>
                                <a:close/>
                              </a:path>
                            </a:pathLst>
                          </a:custGeom>
                          <a:solidFill>
                            <a:srgbClr val="49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Rectangle 281"/>
                        <wps:cNvSpPr>
                          <a:spLocks noChangeArrowheads="1"/>
                        </wps:cNvSpPr>
                        <wps:spPr bwMode="auto">
                          <a:xfrm>
                            <a:off x="6155" y="704"/>
                            <a:ext cx="95" cy="95"/>
                          </a:xfrm>
                          <a:prstGeom prst="rect">
                            <a:avLst/>
                          </a:prstGeom>
                          <a:solidFill>
                            <a:srgbClr val="F794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80"/>
                        <wps:cNvSpPr>
                          <a:spLocks noChangeArrowheads="1"/>
                        </wps:cNvSpPr>
                        <wps:spPr bwMode="auto">
                          <a:xfrm>
                            <a:off x="5109" y="2756"/>
                            <a:ext cx="95" cy="95"/>
                          </a:xfrm>
                          <a:prstGeom prst="rect">
                            <a:avLst/>
                          </a:prstGeom>
                          <a:solidFill>
                            <a:srgbClr val="49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Text Box 279"/>
                        <wps:cNvSpPr txBox="1">
                          <a:spLocks noChangeArrowheads="1"/>
                        </wps:cNvSpPr>
                        <wps:spPr bwMode="auto">
                          <a:xfrm>
                            <a:off x="3060" y="187"/>
                            <a:ext cx="6098" cy="3393"/>
                          </a:xfrm>
                          <a:prstGeom prst="rect">
                            <a:avLst/>
                          </a:prstGeom>
                          <a:noFill/>
                          <a:ln w="9516">
                            <a:solidFill>
                              <a:srgbClr val="D2E1F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C30C0" w:rsidRDefault="005C30C0">
                              <w:pPr>
                                <w:rPr>
                                  <w:sz w:val="20"/>
                                </w:rPr>
                              </w:pPr>
                            </w:p>
                            <w:p w:rsidR="005C30C0" w:rsidRDefault="005C30C0">
                              <w:pPr>
                                <w:spacing w:before="3"/>
                                <w:rPr>
                                  <w:sz w:val="19"/>
                                </w:rPr>
                              </w:pPr>
                            </w:p>
                            <w:p w:rsidR="005C30C0" w:rsidRDefault="005C30C0">
                              <w:pPr>
                                <w:ind w:left="3276"/>
                                <w:rPr>
                                  <w:rFonts w:ascii="Times New Roman"/>
                                  <w:b/>
                                  <w:sz w:val="18"/>
                                </w:rPr>
                              </w:pPr>
                              <w:r>
                                <w:rPr>
                                  <w:rFonts w:ascii="Times New Roman"/>
                                  <w:b/>
                                  <w:color w:val="1F477B"/>
                                  <w:sz w:val="18"/>
                                </w:rPr>
                                <w:t>Linux, 15%</w:t>
                              </w: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spacing w:before="4"/>
                                <w:rPr>
                                  <w:rFonts w:ascii="Times New Roman"/>
                                  <w:b/>
                                  <w:sz w:val="17"/>
                                </w:rPr>
                              </w:pPr>
                            </w:p>
                            <w:p w:rsidR="005C30C0" w:rsidRDefault="005C30C0">
                              <w:pPr>
                                <w:ind w:left="2247" w:right="3038"/>
                                <w:jc w:val="center"/>
                                <w:rPr>
                                  <w:rFonts w:ascii="Times New Roman"/>
                                  <w:b/>
                                  <w:sz w:val="18"/>
                                </w:rPr>
                              </w:pPr>
                              <w:r>
                                <w:rPr>
                                  <w:rFonts w:ascii="Times New Roman"/>
                                  <w:b/>
                                  <w:color w:val="1F477B"/>
                                  <w:sz w:val="18"/>
                                </w:rPr>
                                <w:t>Microsoft,</w:t>
                              </w:r>
                              <w:r>
                                <w:rPr>
                                  <w:rFonts w:ascii="Times New Roman"/>
                                  <w:b/>
                                  <w:color w:val="1F477B"/>
                                  <w:w w:val="99"/>
                                  <w:sz w:val="18"/>
                                </w:rPr>
                                <w:t xml:space="preserve"> </w:t>
                              </w:r>
                              <w:r>
                                <w:rPr>
                                  <w:rFonts w:ascii="Times New Roman"/>
                                  <w:b/>
                                  <w:color w:val="1F477B"/>
                                  <w:sz w:val="18"/>
                                </w:rPr>
                                <w:t>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8" o:spid="_x0000_s1140" style="position:absolute;margin-left:152.65pt;margin-top:9pt;width:305.65pt;height:170.4pt;z-index:-15709184;mso-wrap-distance-left:0;mso-wrap-distance-right:0;mso-position-horizontal-relative:page;mso-position-vertical-relative:text" coordorigin="3053,180" coordsize="6113,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">
                <v:shape id="Freeform 283" o:spid="_x0000_s1141" style="position:absolute;left:6109;top:407;width:1195;height:1476;visibility:visible;mso-wrap-style:square;v-text-anchor:top" coordsize="1195,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" path="m,l,1476,1195,608r-48,-62l1096,487r-54,-56l986,377,928,327,866,281,803,237,738,197,670,161,601,128,530,98,458,73,384,51,309,33,233,18,156,8,78,2,,xe" fillcolor="#f79446" stroked="f">
                  <v:path arrowok="t" o:connecttype="custom" o:connectlocs="0,408;0,1884;1195,1016;1147,954;1096,895;1042,839;986,785;928,735;866,689;803,645;738,605;670,569;601,536;530,506;458,481;384,459;309,441;233,426;156,416;78,410;0,408" o:connectangles="0,0,0,0,0,0,0,0,0,0,0,0,0,0,0,0,0,0,0,0,0"/>
                </v:shape>
                <v:shape id="Freeform 282" o:spid="_x0000_s1142" style="position:absolute;left:4632;top:407;width:2952;height:2953;visibility:visible;mso-wrap-style:square;v-text-anchor:top" coordsize="2952,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" path="m1476,r-78,2l1321,8r-77,10l1168,32r-74,18l1020,72,947,98r-71,29l806,160r-68,37l672,238r-64,44l548,328r-57,49l436,428r-51,53l337,536r-45,58l250,653r-39,61l176,776r-32,64l114,905,88,971r-22,67l46,1107r-16,69l18,1245,8,1316r-6,70l,1457r,71l4,1599r8,71l23,1741r15,70l56,1881r21,69l102,2018r29,68l163,2152r36,66l238,2282r43,62l328,2405r48,57l427,2516r54,51l536,2615r57,45l652,2702r61,39l776,2777r63,32l904,2838r67,26l1038,2887r68,19l1175,2922r70,13l1315,2944r71,6l1457,2953r71,-1l1599,2948r71,-8l1740,2929r71,-14l1880,2897r70,-22l2018,2850r67,-29l2152,2789r65,-36l2281,2714r63,-43l2404,2625r57,-49l2516,2525r51,-53l2615,2416r45,-57l2702,2300r39,-61l2776,2177r32,-64l2838,2048r26,-66l2886,1914r20,-68l2922,1777r12,-70l2944,1637r6,-71l2952,1496r,-71l2948,1354r-8,-71l2929,1212r-15,-70l2896,1072r-21,-69l2850,934r-29,-67l2789,800r-36,-65l2714,671r-43,-63l1476,1476,1476,xe" fillcolor="#49acc5" stroked="f">
                  <v:path arrowok="t" o:connecttype="custom" o:connectlocs="1398,410;1244,426;1094,458;947,506;806,568;672,646;548,736;436,836;337,944;250,1061;176,1184;114,1313;66,1446;30,1584;8,1724;0,1865;4,2007;23,2149;56,2289;102,2426;163,2560;238,2690;328,2813;427,2924;536,3023;652,3110;776,3185;904,3246;1038,3295;1175,3330;1315,3352;1457,3361;1599,3356;1740,3337;1880,3305;2018,3258;2152,3197;2281,3122;2404,3033;2516,2933;2615,2824;2702,2708;2776,2585;2838,2456;2886,2322;2922,2185;2944,2045;2952,1904;2948,1762;2929,1620;2896,1480;2850,1342;2789,1208;2714,1079;1476,1884" o:connectangles="0,0,0,0,0,0,0,0,0,0,0,0,0,0,0,0,0,0,0,0,0,0,0,0,0,0,0,0,0,0,0,0,0,0,0,0,0,0,0,0,0,0,0,0,0,0,0,0,0,0,0,0,0,0,0"/>
                </v:shape>
                <v:rect id="Rectangle 281" o:spid="_x0000_s1143" style="position:absolute;left:6155;top:70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" fillcolor="#f79446" stroked="f"/>
                <v:rect id="Rectangle 280" o:spid="_x0000_s1144" style="position:absolute;left:5109;top:2756;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" fillcolor="#49acc5" stroked="f"/>
                <v:shape id="Text Box 279" o:spid="_x0000_s1145" type="#_x0000_t202" style="position:absolute;left:3060;top:187;width:6098;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" filled="f" strokecolor="#d2e1f4" strokeweight=".26433mm">
                  <v:textbox inset="0,0,0,0">
                    <w:txbxContent>
                      <w:p w:rsidR="005C30C0" w:rsidRDefault="005C30C0">
                        <w:pPr>
                          <w:rPr>
                            <w:sz w:val="20"/>
                          </w:rPr>
                        </w:pPr>
                      </w:p>
                      <w:p w:rsidR="005C30C0" w:rsidRDefault="005C30C0">
                        <w:pPr>
                          <w:spacing w:before="3"/>
                          <w:rPr>
                            <w:sz w:val="19"/>
                          </w:rPr>
                        </w:pPr>
                      </w:p>
                      <w:p w:rsidR="005C30C0" w:rsidRDefault="005C30C0">
                        <w:pPr>
                          <w:ind w:left="3276"/>
                          <w:rPr>
                            <w:rFonts w:ascii="Times New Roman"/>
                            <w:b/>
                            <w:sz w:val="18"/>
                          </w:rPr>
                        </w:pPr>
                        <w:r>
                          <w:rPr>
                            <w:rFonts w:ascii="Times New Roman"/>
                            <w:b/>
                            <w:color w:val="1F477B"/>
                            <w:sz w:val="18"/>
                          </w:rPr>
                          <w:t>Linux, 15%</w:t>
                        </w: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rPr>
                            <w:rFonts w:ascii="Times New Roman"/>
                            <w:b/>
                            <w:sz w:val="20"/>
                          </w:rPr>
                        </w:pPr>
                      </w:p>
                      <w:p w:rsidR="005C30C0" w:rsidRDefault="005C30C0">
                        <w:pPr>
                          <w:spacing w:before="4"/>
                          <w:rPr>
                            <w:rFonts w:ascii="Times New Roman"/>
                            <w:b/>
                            <w:sz w:val="17"/>
                          </w:rPr>
                        </w:pPr>
                      </w:p>
                      <w:p w:rsidR="005C30C0" w:rsidRDefault="005C30C0">
                        <w:pPr>
                          <w:ind w:left="2247" w:right="3038"/>
                          <w:jc w:val="center"/>
                          <w:rPr>
                            <w:rFonts w:ascii="Times New Roman"/>
                            <w:b/>
                            <w:sz w:val="18"/>
                          </w:rPr>
                        </w:pPr>
                        <w:r>
                          <w:rPr>
                            <w:rFonts w:ascii="Times New Roman"/>
                            <w:b/>
                            <w:color w:val="1F477B"/>
                            <w:sz w:val="18"/>
                          </w:rPr>
                          <w:t>Microsoft,</w:t>
                        </w:r>
                        <w:r>
                          <w:rPr>
                            <w:rFonts w:ascii="Times New Roman"/>
                            <w:b/>
                            <w:color w:val="1F477B"/>
                            <w:w w:val="99"/>
                            <w:sz w:val="18"/>
                          </w:rPr>
                          <w:t xml:space="preserve"> </w:t>
                        </w:r>
                        <w:r>
                          <w:rPr>
                            <w:rFonts w:ascii="Times New Roman"/>
                            <w:b/>
                            <w:color w:val="1F477B"/>
                            <w:sz w:val="18"/>
                          </w:rPr>
                          <w:t>85%</w:t>
                        </w:r>
                      </w:p>
                    </w:txbxContent>
                  </v:textbox>
                </v:shape>
                <w10:wrap type="topAndBottom" anchorx="page"/>
              </v:group>
            </w:pict>
          </mc:Fallback>
        </mc:AlternateContent>
      </w:r>
    </w:p>
    <w:p w:rsidR="00D55786" w:rsidRDefault="00D55786">
      <w:pPr>
        <w:pStyle w:val="Textoindependiente"/>
        <w:spacing w:before="4"/>
        <w:rPr>
          <w:sz w:val="29"/>
        </w:rPr>
      </w:pPr>
    </w:p>
    <w:p w:rsidR="00D55786" w:rsidRDefault="005C30C0">
      <w:pPr>
        <w:ind w:left="1362" w:right="1686"/>
        <w:jc w:val="both"/>
      </w:pPr>
      <w:r>
        <w:t>En lo que respecta al estado de la red, hemos venido adelantando un proyecto de modernización del cableado estructurado, actualizándolo a categoría 6A. A este momento hablamos de alrededor de 580 puntos funcionando y operando en los centros de cableado con esta característica, de manera que soporte servicios como la telefonía IP, plataforma de</w:t>
      </w:r>
      <w:r>
        <w:rPr>
          <w:spacing w:val="-6"/>
        </w:rPr>
        <w:t xml:space="preserve"> </w:t>
      </w:r>
      <w:r>
        <w:t>comunicaciones</w:t>
      </w:r>
      <w:r>
        <w:rPr>
          <w:spacing w:val="-5"/>
        </w:rPr>
        <w:t xml:space="preserve"> </w:t>
      </w:r>
      <w:r>
        <w:t>unificadas</w:t>
      </w:r>
      <w:r>
        <w:rPr>
          <w:spacing w:val="-3"/>
        </w:rPr>
        <w:t xml:space="preserve"> </w:t>
      </w:r>
      <w:r>
        <w:t>(Skype</w:t>
      </w:r>
      <w:r>
        <w:rPr>
          <w:spacing w:val="-6"/>
        </w:rPr>
        <w:t xml:space="preserve"> </w:t>
      </w:r>
      <w:r>
        <w:t>Empresarial)</w:t>
      </w:r>
      <w:r>
        <w:rPr>
          <w:spacing w:val="-1"/>
        </w:rPr>
        <w:t xml:space="preserve"> </w:t>
      </w:r>
      <w:r>
        <w:t>en</w:t>
      </w:r>
      <w:r>
        <w:rPr>
          <w:spacing w:val="-6"/>
        </w:rPr>
        <w:t xml:space="preserve"> </w:t>
      </w:r>
      <w:r>
        <w:t>pro</w:t>
      </w:r>
      <w:r>
        <w:rPr>
          <w:spacing w:val="-5"/>
        </w:rPr>
        <w:t xml:space="preserve"> </w:t>
      </w:r>
      <w:r>
        <w:t>que</w:t>
      </w:r>
      <w:r>
        <w:rPr>
          <w:spacing w:val="-8"/>
        </w:rPr>
        <w:t xml:space="preserve"> </w:t>
      </w:r>
      <w:r>
        <w:t>tenga</w:t>
      </w:r>
      <w:r>
        <w:rPr>
          <w:spacing w:val="-7"/>
        </w:rPr>
        <w:t xml:space="preserve"> </w:t>
      </w:r>
      <w:r>
        <w:t>tiempos</w:t>
      </w:r>
      <w:r>
        <w:rPr>
          <w:spacing w:val="-2"/>
        </w:rPr>
        <w:t xml:space="preserve"> </w:t>
      </w:r>
      <w:r>
        <w:t>de</w:t>
      </w:r>
      <w:r>
        <w:rPr>
          <w:spacing w:val="-5"/>
        </w:rPr>
        <w:t xml:space="preserve"> </w:t>
      </w:r>
      <w:r>
        <w:t>respuesta favorables. Todos los centros de cableado ubicados en diferentes puntos de las instalaciones</w:t>
      </w:r>
      <w:r>
        <w:rPr>
          <w:spacing w:val="15"/>
        </w:rPr>
        <w:t xml:space="preserve"> </w:t>
      </w:r>
      <w:r>
        <w:t>del</w:t>
      </w:r>
      <w:r>
        <w:rPr>
          <w:spacing w:val="15"/>
        </w:rPr>
        <w:t xml:space="preserve"> </w:t>
      </w:r>
      <w:proofErr w:type="gramStart"/>
      <w:r>
        <w:t>INS,</w:t>
      </w:r>
      <w:proofErr w:type="gramEnd"/>
      <w:r>
        <w:rPr>
          <w:spacing w:val="18"/>
        </w:rPr>
        <w:t xml:space="preserve"> </w:t>
      </w:r>
      <w:r>
        <w:t>se</w:t>
      </w:r>
      <w:r>
        <w:rPr>
          <w:spacing w:val="18"/>
        </w:rPr>
        <w:t xml:space="preserve"> </w:t>
      </w:r>
      <w:r>
        <w:t>interconectan</w:t>
      </w:r>
      <w:r>
        <w:rPr>
          <w:spacing w:val="14"/>
        </w:rPr>
        <w:t xml:space="preserve"> </w:t>
      </w:r>
      <w:r>
        <w:t>por</w:t>
      </w:r>
      <w:r>
        <w:rPr>
          <w:spacing w:val="12"/>
        </w:rPr>
        <w:t xml:space="preserve"> </w:t>
      </w:r>
      <w:r>
        <w:t>medio</w:t>
      </w:r>
      <w:r>
        <w:rPr>
          <w:spacing w:val="19"/>
        </w:rPr>
        <w:t xml:space="preserve"> </w:t>
      </w:r>
      <w:r>
        <w:t>de</w:t>
      </w:r>
      <w:r>
        <w:rPr>
          <w:spacing w:val="13"/>
        </w:rPr>
        <w:t xml:space="preserve"> </w:t>
      </w:r>
      <w:r>
        <w:t>fibra</w:t>
      </w:r>
      <w:r>
        <w:rPr>
          <w:spacing w:val="22"/>
        </w:rPr>
        <w:t xml:space="preserve"> </w:t>
      </w:r>
      <w:r>
        <w:t>óptica</w:t>
      </w:r>
      <w:r>
        <w:rPr>
          <w:spacing w:val="15"/>
        </w:rPr>
        <w:t xml:space="preserve"> </w:t>
      </w:r>
      <w:r>
        <w:t>a</w:t>
      </w:r>
      <w:r>
        <w:rPr>
          <w:spacing w:val="14"/>
        </w:rPr>
        <w:t xml:space="preserve"> </w:t>
      </w:r>
      <w:r>
        <w:t>un</w:t>
      </w:r>
      <w:r>
        <w:rPr>
          <w:spacing w:val="13"/>
        </w:rPr>
        <w:t xml:space="preserve"> </w:t>
      </w:r>
      <w:proofErr w:type="spellStart"/>
      <w:r>
        <w:t>backbone</w:t>
      </w:r>
      <w:proofErr w:type="spellEnd"/>
      <w:r>
        <w:rPr>
          <w:spacing w:val="19"/>
        </w:rPr>
        <w:t xml:space="preserve"> </w:t>
      </w:r>
      <w:r>
        <w:t>de</w:t>
      </w:r>
      <w:r>
        <w:rPr>
          <w:spacing w:val="10"/>
        </w:rPr>
        <w:t xml:space="preserve"> </w:t>
      </w:r>
      <w:r>
        <w:t>fibra</w:t>
      </w:r>
    </w:p>
    <w:bookmarkEnd w:id="17"/>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spacing w:before="6"/>
        <w:rPr>
          <w:sz w:val="10"/>
        </w:rPr>
      </w:pPr>
    </w:p>
    <w:p w:rsidR="00D55786" w:rsidRDefault="005C30C0">
      <w:pPr>
        <w:spacing w:before="93"/>
        <w:ind w:left="1362" w:right="1696"/>
        <w:jc w:val="both"/>
      </w:pPr>
      <w:bookmarkStart w:id="18" w:name="_Hlk62674891"/>
      <w:r>
        <w:t xml:space="preserve">que centraliza todas las interconexiones del </w:t>
      </w:r>
      <w:proofErr w:type="spellStart"/>
      <w:r>
        <w:t>datacenter</w:t>
      </w:r>
      <w:proofErr w:type="spellEnd"/>
      <w:r>
        <w:t xml:space="preserve"> hacia los diferentes centros de cableado.</w:t>
      </w:r>
    </w:p>
    <w:p w:rsidR="00D55786" w:rsidRDefault="00D55786">
      <w:pPr>
        <w:pStyle w:val="Textoindependiente"/>
      </w:pPr>
    </w:p>
    <w:p w:rsidR="00D55786" w:rsidRDefault="00D55786">
      <w:pPr>
        <w:pStyle w:val="Textoindependiente"/>
        <w:spacing w:before="1"/>
        <w:rPr>
          <w:sz w:val="19"/>
        </w:rPr>
      </w:pPr>
    </w:p>
    <w:p w:rsidR="00D55786" w:rsidRDefault="005C30C0">
      <w:pPr>
        <w:ind w:left="1362"/>
        <w:jc w:val="both"/>
        <w:rPr>
          <w:b/>
        </w:rPr>
      </w:pPr>
      <w:r>
        <w:rPr>
          <w:b/>
        </w:rPr>
        <w:t>Diagrama de topología de red</w:t>
      </w:r>
    </w:p>
    <w:p w:rsidR="00D55786" w:rsidRDefault="00D55786">
      <w:pPr>
        <w:pStyle w:val="Textoindependiente"/>
        <w:rPr>
          <w:b/>
          <w:sz w:val="20"/>
        </w:rPr>
      </w:pPr>
    </w:p>
    <w:p w:rsidR="00D55786" w:rsidRDefault="00D55786">
      <w:pPr>
        <w:pStyle w:val="Textoindependiente"/>
        <w:rPr>
          <w:b/>
          <w:sz w:val="20"/>
        </w:rPr>
      </w:pPr>
    </w:p>
    <w:p w:rsidR="00D55786" w:rsidRDefault="00D55786">
      <w:pPr>
        <w:pStyle w:val="Textoindependiente"/>
        <w:rPr>
          <w:b/>
          <w:sz w:val="20"/>
        </w:rPr>
      </w:pPr>
    </w:p>
    <w:p w:rsidR="00D55786" w:rsidRDefault="005C30C0">
      <w:pPr>
        <w:pStyle w:val="Textoindependiente"/>
        <w:spacing w:before="3"/>
        <w:rPr>
          <w:b/>
          <w:sz w:val="12"/>
        </w:rPr>
      </w:pPr>
      <w:r>
        <w:rPr>
          <w:noProof/>
        </w:rPr>
        <w:drawing>
          <wp:anchor distT="0" distB="0" distL="0" distR="0" simplePos="0" relativeHeight="39" behindDoc="0" locked="0" layoutInCell="1" allowOverlap="1">
            <wp:simplePos x="0" y="0"/>
            <wp:positionH relativeFrom="page">
              <wp:posOffset>1115694</wp:posOffset>
            </wp:positionH>
            <wp:positionV relativeFrom="paragraph">
              <wp:posOffset>114601</wp:posOffset>
            </wp:positionV>
            <wp:extent cx="5565170" cy="3187446"/>
            <wp:effectExtent l="0" t="0" r="0" b="0"/>
            <wp:wrapTopAndBottom/>
            <wp:docPr id="23" name="image66.jpeg" descr="Imagen que contiene texto, mapa  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6.jpeg"/>
                    <pic:cNvPicPr/>
                  </pic:nvPicPr>
                  <pic:blipFill>
                    <a:blip r:embed="rId142" cstate="print"/>
                    <a:stretch>
                      <a:fillRect/>
                    </a:stretch>
                  </pic:blipFill>
                  <pic:spPr>
                    <a:xfrm>
                      <a:off x="0" y="0"/>
                      <a:ext cx="5565170" cy="3187446"/>
                    </a:xfrm>
                    <a:prstGeom prst="rect">
                      <a:avLst/>
                    </a:prstGeom>
                  </pic:spPr>
                </pic:pic>
              </a:graphicData>
            </a:graphic>
          </wp:anchor>
        </w:drawing>
      </w:r>
    </w:p>
    <w:p w:rsidR="00D55786" w:rsidRDefault="00D55786">
      <w:pPr>
        <w:pStyle w:val="Textoindependiente"/>
        <w:rPr>
          <w:b/>
        </w:rPr>
      </w:pPr>
    </w:p>
    <w:p w:rsidR="00D55786" w:rsidRDefault="00D55786">
      <w:pPr>
        <w:pStyle w:val="Textoindependiente"/>
        <w:rPr>
          <w:b/>
        </w:rPr>
      </w:pPr>
    </w:p>
    <w:p w:rsidR="00D55786" w:rsidRDefault="00D55786">
      <w:pPr>
        <w:pStyle w:val="Textoindependiente"/>
        <w:rPr>
          <w:b/>
        </w:rPr>
      </w:pPr>
    </w:p>
    <w:p w:rsidR="00D55786" w:rsidRDefault="00D55786">
      <w:pPr>
        <w:pStyle w:val="Textoindependiente"/>
        <w:rPr>
          <w:b/>
        </w:rPr>
      </w:pPr>
    </w:p>
    <w:p w:rsidR="00D55786" w:rsidRDefault="005C30C0">
      <w:pPr>
        <w:spacing w:before="186"/>
        <w:ind w:left="1362"/>
        <w:jc w:val="both"/>
        <w:rPr>
          <w:b/>
        </w:rPr>
      </w:pPr>
      <w:r>
        <w:rPr>
          <w:b/>
        </w:rPr>
        <w:t>Sistemas de Información</w:t>
      </w:r>
    </w:p>
    <w:p w:rsidR="00D55786" w:rsidRDefault="00D55786">
      <w:pPr>
        <w:pStyle w:val="Textoindependiente"/>
        <w:rPr>
          <w:b/>
        </w:rPr>
      </w:pPr>
    </w:p>
    <w:p w:rsidR="00D55786" w:rsidRDefault="00D55786">
      <w:pPr>
        <w:pStyle w:val="Textoindependiente"/>
        <w:spacing w:before="2"/>
        <w:rPr>
          <w:b/>
          <w:sz w:val="19"/>
        </w:rPr>
      </w:pPr>
    </w:p>
    <w:p w:rsidR="00D55786" w:rsidRDefault="005C30C0">
      <w:pPr>
        <w:ind w:left="1362" w:right="1693"/>
        <w:jc w:val="both"/>
      </w:pPr>
      <w:r>
        <w:t>Todas las aplicaciones están desarrolladas en .Net y base de datos SQL Server, en un esquema de tres capas. La gran mayoría son web y están desarrollados como apoyo para los procesos misionales y administrativos de la entidad.</w:t>
      </w:r>
    </w:p>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spacing w:before="6"/>
        <w:rPr>
          <w:sz w:val="10"/>
        </w:rPr>
      </w:pPr>
    </w:p>
    <w:p w:rsidR="00D55786" w:rsidRDefault="005C30C0">
      <w:pPr>
        <w:spacing w:before="93"/>
        <w:ind w:left="1362" w:right="2091"/>
      </w:pPr>
      <w:r>
        <w:t xml:space="preserve">A </w:t>
      </w:r>
      <w:proofErr w:type="gramStart"/>
      <w:r>
        <w:t>continuación</w:t>
      </w:r>
      <w:proofErr w:type="gramEnd"/>
      <w:r>
        <w:t xml:space="preserve"> un diagrama de topología en lo que respecta a la infraestructura donde operan los sistemas de información.</w:t>
      </w:r>
    </w:p>
    <w:p w:rsidR="00D55786" w:rsidRDefault="00D55786">
      <w:pPr>
        <w:pStyle w:val="Textoindependiente"/>
        <w:rPr>
          <w:sz w:val="20"/>
        </w:rPr>
      </w:pPr>
    </w:p>
    <w:p w:rsidR="00D55786" w:rsidRDefault="005C30C0">
      <w:pPr>
        <w:pStyle w:val="Textoindependiente"/>
        <w:rPr>
          <w:sz w:val="20"/>
        </w:rPr>
      </w:pPr>
      <w:r>
        <w:rPr>
          <w:noProof/>
        </w:rPr>
        <w:drawing>
          <wp:anchor distT="0" distB="0" distL="0" distR="0" simplePos="0" relativeHeight="40" behindDoc="0" locked="0" layoutInCell="1" allowOverlap="1">
            <wp:simplePos x="0" y="0"/>
            <wp:positionH relativeFrom="page">
              <wp:posOffset>1080135</wp:posOffset>
            </wp:positionH>
            <wp:positionV relativeFrom="paragraph">
              <wp:posOffset>171114</wp:posOffset>
            </wp:positionV>
            <wp:extent cx="5729646" cy="3760660"/>
            <wp:effectExtent l="0" t="0" r="0" b="0"/>
            <wp:wrapTopAndBottom/>
            <wp:docPr id="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7.png"/>
                    <pic:cNvPicPr/>
                  </pic:nvPicPr>
                  <pic:blipFill>
                    <a:blip r:embed="rId143" cstate="print"/>
                    <a:stretch>
                      <a:fillRect/>
                    </a:stretch>
                  </pic:blipFill>
                  <pic:spPr>
                    <a:xfrm>
                      <a:off x="0" y="0"/>
                      <a:ext cx="5729646" cy="3760660"/>
                    </a:xfrm>
                    <a:prstGeom prst="rect">
                      <a:avLst/>
                    </a:prstGeom>
                  </pic:spPr>
                </pic:pic>
              </a:graphicData>
            </a:graphic>
          </wp:anchor>
        </w:drawing>
      </w:r>
    </w:p>
    <w:bookmarkEnd w:id="18"/>
    <w:p w:rsidR="00D55786" w:rsidRDefault="00D55786">
      <w:pPr>
        <w:pStyle w:val="Textoindependiente"/>
      </w:pPr>
    </w:p>
    <w:p w:rsidR="00D55786" w:rsidRDefault="005C30C0">
      <w:pPr>
        <w:spacing w:before="173"/>
        <w:ind w:left="1362" w:right="1602"/>
      </w:pPr>
      <w:r>
        <w:t xml:space="preserve">A </w:t>
      </w:r>
      <w:proofErr w:type="gramStart"/>
      <w:r>
        <w:t>continuación</w:t>
      </w:r>
      <w:proofErr w:type="gramEnd"/>
      <w:r>
        <w:t xml:space="preserve"> se ejemplifica los sistemas de información que se encuentran alojados en el </w:t>
      </w:r>
      <w:proofErr w:type="spellStart"/>
      <w:r>
        <w:t>datacenter</w:t>
      </w:r>
      <w:proofErr w:type="spellEnd"/>
      <w:r>
        <w:t xml:space="preserve"> del INS.</w:t>
      </w:r>
    </w:p>
    <w:p w:rsidR="00D55786" w:rsidRDefault="00D55786">
      <w:pPr>
        <w:sectPr w:rsidR="00D55786">
          <w:headerReference w:type="default" r:id="rId144"/>
          <w:footerReference w:type="default" r:id="rId145"/>
          <w:pgSz w:w="12240" w:h="15840"/>
          <w:pgMar w:top="2380" w:right="0" w:bottom="2060" w:left="340" w:header="786" w:footer="1872" w:gutter="0"/>
          <w:cols w:space="720"/>
        </w:sectPr>
      </w:pPr>
    </w:p>
    <w:p w:rsidR="00D55786" w:rsidRDefault="00B72BB8">
      <w:pPr>
        <w:pStyle w:val="Textoindependiente"/>
        <w:ind w:left="1361"/>
        <w:rPr>
          <w:sz w:val="20"/>
        </w:rPr>
      </w:pPr>
      <w:r>
        <w:rPr>
          <w:noProof/>
          <w:lang w:eastAsia="es-CO"/>
        </w:rPr>
        <w:lastRenderedPageBreak/>
        <w:drawing>
          <wp:anchor distT="0" distB="0" distL="114300" distR="114300" simplePos="0" relativeHeight="487687168" behindDoc="1" locked="0" layoutInCell="1" allowOverlap="1" wp14:anchorId="7EC1D0EE" wp14:editId="6C7946E9">
            <wp:simplePos x="0" y="0"/>
            <wp:positionH relativeFrom="column">
              <wp:posOffset>0</wp:posOffset>
            </wp:positionH>
            <wp:positionV relativeFrom="paragraph">
              <wp:posOffset>-635</wp:posOffset>
            </wp:positionV>
            <wp:extent cx="850900" cy="342900"/>
            <wp:effectExtent l="0" t="0" r="6350" b="0"/>
            <wp:wrapNone/>
            <wp:docPr id="2077"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p w:rsidR="00D55786" w:rsidRDefault="00D55786">
      <w:pPr>
        <w:pStyle w:val="Textoindependiente"/>
        <w:rPr>
          <w:sz w:val="20"/>
        </w:rPr>
      </w:pPr>
    </w:p>
    <w:p w:rsidR="00D55786" w:rsidRDefault="00D55786">
      <w:pPr>
        <w:pStyle w:val="Textoindependiente"/>
        <w:spacing w:before="3"/>
        <w:rPr>
          <w:sz w:val="22"/>
        </w:rPr>
      </w:pPr>
    </w:p>
    <w:p w:rsidR="00D55786" w:rsidRDefault="005C30C0">
      <w:pPr>
        <w:ind w:left="1362"/>
        <w:jc w:val="both"/>
        <w:rPr>
          <w:b/>
        </w:rPr>
      </w:pPr>
      <w:bookmarkStart w:id="19" w:name="_Hlk62675024"/>
      <w:r>
        <w:rPr>
          <w:b/>
        </w:rPr>
        <w:t>Portales Institucionales.</w:t>
      </w:r>
    </w:p>
    <w:p w:rsidR="00D55786" w:rsidRDefault="00D55786">
      <w:pPr>
        <w:pStyle w:val="Textoindependiente"/>
        <w:rPr>
          <w:b/>
        </w:rPr>
      </w:pPr>
    </w:p>
    <w:p w:rsidR="00D55786" w:rsidRDefault="00D55786">
      <w:pPr>
        <w:pStyle w:val="Textoindependiente"/>
        <w:spacing w:before="2"/>
        <w:rPr>
          <w:b/>
          <w:sz w:val="19"/>
        </w:rPr>
      </w:pPr>
    </w:p>
    <w:p w:rsidR="00D55786" w:rsidRDefault="005C30C0">
      <w:pPr>
        <w:ind w:left="1362" w:right="1689"/>
        <w:jc w:val="both"/>
      </w:pPr>
      <w:r>
        <w:t>De</w:t>
      </w:r>
      <w:r>
        <w:rPr>
          <w:spacing w:val="-6"/>
        </w:rPr>
        <w:t xml:space="preserve"> </w:t>
      </w:r>
      <w:r>
        <w:t>otro</w:t>
      </w:r>
      <w:r>
        <w:rPr>
          <w:spacing w:val="-5"/>
        </w:rPr>
        <w:t xml:space="preserve"> </w:t>
      </w:r>
      <w:r>
        <w:t>y</w:t>
      </w:r>
      <w:r>
        <w:rPr>
          <w:spacing w:val="-7"/>
        </w:rPr>
        <w:t xml:space="preserve"> </w:t>
      </w:r>
      <w:r>
        <w:t>de</w:t>
      </w:r>
      <w:r>
        <w:rPr>
          <w:spacing w:val="-8"/>
        </w:rPr>
        <w:t xml:space="preserve"> </w:t>
      </w:r>
      <w:r>
        <w:t>cara</w:t>
      </w:r>
      <w:r>
        <w:rPr>
          <w:spacing w:val="-5"/>
        </w:rPr>
        <w:t xml:space="preserve"> </w:t>
      </w:r>
      <w:r>
        <w:t>a</w:t>
      </w:r>
      <w:r>
        <w:rPr>
          <w:spacing w:val="-8"/>
        </w:rPr>
        <w:t xml:space="preserve"> </w:t>
      </w:r>
      <w:r>
        <w:t>garantizar</w:t>
      </w:r>
      <w:r>
        <w:rPr>
          <w:spacing w:val="-6"/>
        </w:rPr>
        <w:t xml:space="preserve"> </w:t>
      </w:r>
      <w:r>
        <w:t>el</w:t>
      </w:r>
      <w:r>
        <w:rPr>
          <w:spacing w:val="-7"/>
        </w:rPr>
        <w:t xml:space="preserve"> </w:t>
      </w:r>
      <w:r>
        <w:t>acceso</w:t>
      </w:r>
      <w:r>
        <w:rPr>
          <w:spacing w:val="-10"/>
        </w:rPr>
        <w:t xml:space="preserve"> </w:t>
      </w:r>
      <w:r>
        <w:t>a</w:t>
      </w:r>
      <w:r>
        <w:rPr>
          <w:spacing w:val="-8"/>
        </w:rPr>
        <w:t xml:space="preserve"> </w:t>
      </w:r>
      <w:r>
        <w:t>la</w:t>
      </w:r>
      <w:r>
        <w:rPr>
          <w:spacing w:val="-3"/>
        </w:rPr>
        <w:t xml:space="preserve"> </w:t>
      </w:r>
      <w:r>
        <w:t>información</w:t>
      </w:r>
      <w:r>
        <w:rPr>
          <w:spacing w:val="-5"/>
        </w:rPr>
        <w:t xml:space="preserve"> </w:t>
      </w:r>
      <w:r>
        <w:t>por</w:t>
      </w:r>
      <w:r>
        <w:rPr>
          <w:spacing w:val="-4"/>
        </w:rPr>
        <w:t xml:space="preserve"> </w:t>
      </w:r>
      <w:r>
        <w:t>parte</w:t>
      </w:r>
      <w:r>
        <w:rPr>
          <w:spacing w:val="-7"/>
        </w:rPr>
        <w:t xml:space="preserve"> </w:t>
      </w:r>
      <w:r>
        <w:t>del</w:t>
      </w:r>
      <w:r>
        <w:rPr>
          <w:spacing w:val="-8"/>
        </w:rPr>
        <w:t xml:space="preserve"> </w:t>
      </w:r>
      <w:r>
        <w:t>ciudadano,</w:t>
      </w:r>
      <w:r>
        <w:rPr>
          <w:spacing w:val="-2"/>
        </w:rPr>
        <w:t xml:space="preserve"> </w:t>
      </w:r>
      <w:r>
        <w:t>la</w:t>
      </w:r>
      <w:r>
        <w:rPr>
          <w:spacing w:val="-10"/>
        </w:rPr>
        <w:t xml:space="preserve"> </w:t>
      </w:r>
      <w:r>
        <w:t xml:space="preserve">Oficina de TIC, llevo a cabo el proceso de modernización del portal web de SharePoint 2010 a 2013, pasando a una arquitectura mucho más robusta con una serie de componentes y elementos multimedia para generar la participación ciudadana. A </w:t>
      </w:r>
      <w:proofErr w:type="gramStart"/>
      <w:r>
        <w:t>continuación</w:t>
      </w:r>
      <w:proofErr w:type="gramEnd"/>
      <w:r>
        <w:t xml:space="preserve"> se detalla los componentes de arquitectura de la</w:t>
      </w:r>
      <w:r>
        <w:rPr>
          <w:spacing w:val="-8"/>
        </w:rPr>
        <w:t xml:space="preserve"> </w:t>
      </w:r>
      <w:r>
        <w:t>solución:</w:t>
      </w:r>
    </w:p>
    <w:bookmarkEnd w:id="19"/>
    <w:p w:rsidR="00D55786" w:rsidRDefault="00D55786">
      <w:pPr>
        <w:jc w:val="both"/>
        <w:sectPr w:rsidR="00D55786">
          <w:headerReference w:type="default" r:id="rId146"/>
          <w:footerReference w:type="default" r:id="rId147"/>
          <w:pgSz w:w="12240" w:h="15840"/>
          <w:pgMar w:top="760" w:right="0" w:bottom="2060" w:left="340" w:header="0" w:footer="1872" w:gutter="0"/>
          <w:cols w:space="720"/>
        </w:sectPr>
      </w:pPr>
    </w:p>
    <w:p w:rsidR="00D55786" w:rsidRDefault="00D55786">
      <w:pPr>
        <w:pStyle w:val="Textoindependiente"/>
        <w:rPr>
          <w:sz w:val="20"/>
        </w:rPr>
      </w:pPr>
      <w:bookmarkStart w:id="20" w:name="_Hlk62675125"/>
    </w:p>
    <w:p w:rsidR="00D55786" w:rsidRDefault="00D55786">
      <w:pPr>
        <w:pStyle w:val="Textoindependiente"/>
        <w:rPr>
          <w:sz w:val="20"/>
        </w:rPr>
      </w:pPr>
    </w:p>
    <w:p w:rsidR="00D55786" w:rsidRDefault="00D55786">
      <w:pPr>
        <w:pStyle w:val="Textoindependiente"/>
        <w:spacing w:before="8" w:after="1"/>
        <w:rPr>
          <w:sz w:val="19"/>
        </w:rPr>
      </w:pPr>
      <w:bookmarkStart w:id="21" w:name="_Hlk62675087"/>
    </w:p>
    <w:p w:rsidR="00D55786" w:rsidRDefault="005E2F66">
      <w:pPr>
        <w:pStyle w:val="Textoindependiente"/>
        <w:ind w:left="2675"/>
        <w:rPr>
          <w:sz w:val="20"/>
        </w:rPr>
      </w:pPr>
      <w:r>
        <w:rPr>
          <w:noProof/>
          <w:sz w:val="20"/>
        </w:rPr>
        <mc:AlternateContent>
          <mc:Choice Requires="wpg">
            <w:drawing>
              <wp:inline distT="0" distB="0" distL="0" distR="0">
                <wp:extent cx="4619625" cy="3362325"/>
                <wp:effectExtent l="0" t="4445" r="0" b="0"/>
                <wp:docPr id="40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9625" cy="3362325"/>
                          <a:chOff x="0" y="0"/>
                          <a:chExt cx="7275" cy="5295"/>
                        </a:xfrm>
                      </wpg:grpSpPr>
                      <pic:pic xmlns:pic="http://schemas.openxmlformats.org/drawingml/2006/picture">
                        <pic:nvPicPr>
                          <pic:cNvPr id="402" name="Picture 2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275" cy="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Text Box 276"/>
                        <wps:cNvSpPr txBox="1">
                          <a:spLocks noChangeArrowheads="1"/>
                        </wps:cNvSpPr>
                        <wps:spPr bwMode="auto">
                          <a:xfrm>
                            <a:off x="4572" y="1975"/>
                            <a:ext cx="117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134" w:lineRule="exact"/>
                                <w:rPr>
                                  <w:sz w:val="12"/>
                                </w:rPr>
                              </w:pPr>
                              <w:r>
                                <w:rPr>
                                  <w:sz w:val="12"/>
                                </w:rPr>
                                <w:t>Servidor Aplicaciones</w:t>
                              </w:r>
                            </w:p>
                          </w:txbxContent>
                        </wps:txbx>
                        <wps:bodyPr rot="0" vert="horz" wrap="square" lIns="0" tIns="0" rIns="0" bIns="0" anchor="t" anchorCtr="0" upright="1">
                          <a:noAutofit/>
                        </wps:bodyPr>
                      </wps:wsp>
                      <wps:wsp>
                        <wps:cNvPr id="404" name="Text Box 275"/>
                        <wps:cNvSpPr txBox="1">
                          <a:spLocks noChangeArrowheads="1"/>
                        </wps:cNvSpPr>
                        <wps:spPr bwMode="auto">
                          <a:xfrm>
                            <a:off x="335" y="2095"/>
                            <a:ext cx="99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134" w:lineRule="exact"/>
                                <w:rPr>
                                  <w:sz w:val="12"/>
                                </w:rPr>
                              </w:pPr>
                              <w:r>
                                <w:rPr>
                                  <w:sz w:val="12"/>
                                </w:rPr>
                                <w:t xml:space="preserve">Servidor </w:t>
                              </w:r>
                              <w:proofErr w:type="spellStart"/>
                              <w:r>
                                <w:rPr>
                                  <w:sz w:val="12"/>
                                </w:rPr>
                                <w:t>FrontEnd</w:t>
                              </w:r>
                              <w:proofErr w:type="spellEnd"/>
                            </w:p>
                          </w:txbxContent>
                        </wps:txbx>
                        <wps:bodyPr rot="0" vert="horz" wrap="square" lIns="0" tIns="0" rIns="0" bIns="0" anchor="t" anchorCtr="0" upright="1">
                          <a:noAutofit/>
                        </wps:bodyPr>
                      </wps:wsp>
                    </wpg:wgp>
                  </a:graphicData>
                </a:graphic>
              </wp:inline>
            </w:drawing>
          </mc:Choice>
          <mc:Fallback>
            <w:pict>
              <v:group id="Group 274" o:spid="_x0000_s1146" style="width:363.75pt;height:264.75pt;mso-position-horizontal-relative:char;mso-position-vertical-relative:line" coordsize="7275,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">
                <v:shape id="Picture 277" o:spid="_x0000_s1147" type="#_x0000_t75" style="position:absolute;width:7275;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">
                  <v:imagedata r:id="rId149" o:title=""/>
                </v:shape>
                <v:shape id="Text Box 276" o:spid="_x0000_s1148" type="#_x0000_t202" style="position:absolute;left:4572;top:1975;width:117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5C30C0" w:rsidRDefault="005C30C0">
                        <w:pPr>
                          <w:spacing w:line="134" w:lineRule="exact"/>
                          <w:rPr>
                            <w:sz w:val="12"/>
                          </w:rPr>
                        </w:pPr>
                        <w:r>
                          <w:rPr>
                            <w:sz w:val="12"/>
                          </w:rPr>
                          <w:t>Servidor Aplicaciones</w:t>
                        </w:r>
                      </w:p>
                    </w:txbxContent>
                  </v:textbox>
                </v:shape>
                <v:shape id="Text Box 275" o:spid="_x0000_s1149" type="#_x0000_t202" style="position:absolute;left:335;top:2095;width:996;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5C30C0" w:rsidRDefault="005C30C0">
                        <w:pPr>
                          <w:spacing w:line="134" w:lineRule="exact"/>
                          <w:rPr>
                            <w:sz w:val="12"/>
                          </w:rPr>
                        </w:pPr>
                        <w:r>
                          <w:rPr>
                            <w:sz w:val="12"/>
                          </w:rPr>
                          <w:t xml:space="preserve">Servidor </w:t>
                        </w:r>
                        <w:proofErr w:type="spellStart"/>
                        <w:r>
                          <w:rPr>
                            <w:sz w:val="12"/>
                          </w:rPr>
                          <w:t>FrontEnd</w:t>
                        </w:r>
                        <w:proofErr w:type="spellEnd"/>
                      </w:p>
                    </w:txbxContent>
                  </v:textbox>
                </v:shape>
                <w10:anchorlock/>
              </v:group>
            </w:pict>
          </mc:Fallback>
        </mc:AlternateContent>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2"/>
        <w:rPr>
          <w:sz w:val="17"/>
        </w:rPr>
      </w:pPr>
    </w:p>
    <w:p w:rsidR="00D55786" w:rsidRDefault="005C30C0">
      <w:pPr>
        <w:spacing w:before="93"/>
        <w:ind w:left="1362"/>
        <w:jc w:val="both"/>
        <w:rPr>
          <w:b/>
        </w:rPr>
      </w:pPr>
      <w:r>
        <w:rPr>
          <w:b/>
        </w:rPr>
        <w:t>CANAL DE INTERNET Y SERVICIOS DE COMUNICACIONES</w:t>
      </w:r>
    </w:p>
    <w:p w:rsidR="00D55786" w:rsidRDefault="00D55786">
      <w:pPr>
        <w:pStyle w:val="Textoindependiente"/>
        <w:rPr>
          <w:b/>
        </w:rPr>
      </w:pPr>
    </w:p>
    <w:p w:rsidR="00D55786" w:rsidRDefault="00D55786">
      <w:pPr>
        <w:pStyle w:val="Textoindependiente"/>
        <w:spacing w:before="11"/>
        <w:rPr>
          <w:b/>
          <w:sz w:val="18"/>
        </w:rPr>
      </w:pPr>
    </w:p>
    <w:p w:rsidR="00D55786" w:rsidRDefault="005C30C0">
      <w:pPr>
        <w:ind w:left="1362" w:right="1690"/>
        <w:jc w:val="both"/>
      </w:pPr>
      <w:r>
        <w:t>La oficina de TIC viene robusteciendo sus canales de comunicación, con el firme compromiso de lograr conformar una plataforma de comunicaciones que permita al INS comunicarse de manera efectiva con el mundo exterior para lo cual dentro de su</w:t>
      </w:r>
      <w:r>
        <w:rPr>
          <w:spacing w:val="-41"/>
        </w:rPr>
        <w:t xml:space="preserve"> </w:t>
      </w:r>
      <w:r>
        <w:t>estrategia incursiono en la ampliación del canal de internet</w:t>
      </w:r>
      <w:r>
        <w:rPr>
          <w:spacing w:val="-10"/>
        </w:rPr>
        <w:t xml:space="preserve"> </w:t>
      </w:r>
      <w:proofErr w:type="spellStart"/>
      <w:r>
        <w:t>asi</w:t>
      </w:r>
      <w:proofErr w:type="spellEnd"/>
      <w:r>
        <w:t>:</w:t>
      </w:r>
    </w:p>
    <w:p w:rsidR="00D55786" w:rsidRDefault="00D55786">
      <w:pPr>
        <w:pStyle w:val="Textoindependiente"/>
        <w:rPr>
          <w:sz w:val="20"/>
        </w:rPr>
      </w:pPr>
    </w:p>
    <w:p w:rsidR="00D55786" w:rsidRDefault="00D55786">
      <w:pPr>
        <w:pStyle w:val="Textoindependiente"/>
        <w:spacing w:before="7" w:after="1"/>
        <w:rPr>
          <w:sz w:val="22"/>
        </w:rPr>
      </w:pPr>
    </w:p>
    <w:tbl>
      <w:tblPr>
        <w:tblStyle w:val="TableNormal"/>
        <w:tblW w:w="0" w:type="auto"/>
        <w:tblInd w:w="26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547"/>
        <w:gridCol w:w="3829"/>
      </w:tblGrid>
      <w:tr w:rsidR="00D55786">
        <w:trPr>
          <w:trHeight w:val="391"/>
        </w:trPr>
        <w:tc>
          <w:tcPr>
            <w:tcW w:w="2547" w:type="dxa"/>
            <w:tcBorders>
              <w:top w:val="nil"/>
              <w:left w:val="nil"/>
              <w:bottom w:val="nil"/>
              <w:right w:val="nil"/>
            </w:tcBorders>
            <w:shd w:val="clear" w:color="auto" w:fill="49ACC5"/>
          </w:tcPr>
          <w:p w:rsidR="00D55786" w:rsidRDefault="005C30C0">
            <w:pPr>
              <w:pStyle w:val="TableParagraph"/>
              <w:spacing w:before="12"/>
              <w:ind w:left="1067" w:right="1047"/>
              <w:jc w:val="center"/>
            </w:pPr>
            <w:r>
              <w:rPr>
                <w:color w:val="FFFFFF"/>
              </w:rPr>
              <w:t>Año</w:t>
            </w:r>
          </w:p>
        </w:tc>
        <w:tc>
          <w:tcPr>
            <w:tcW w:w="3829" w:type="dxa"/>
            <w:tcBorders>
              <w:top w:val="nil"/>
              <w:left w:val="nil"/>
              <w:bottom w:val="nil"/>
              <w:right w:val="nil"/>
            </w:tcBorders>
            <w:shd w:val="clear" w:color="auto" w:fill="49ACC5"/>
          </w:tcPr>
          <w:p w:rsidR="00D55786" w:rsidRDefault="005C30C0">
            <w:pPr>
              <w:pStyle w:val="TableParagraph"/>
              <w:spacing w:before="12"/>
              <w:ind w:left="618" w:right="601"/>
              <w:jc w:val="center"/>
            </w:pPr>
            <w:r>
              <w:rPr>
                <w:color w:val="FFFFFF"/>
              </w:rPr>
              <w:t>Velocidad canal dedicado.</w:t>
            </w:r>
          </w:p>
        </w:tc>
      </w:tr>
      <w:tr w:rsidR="00D55786">
        <w:trPr>
          <w:trHeight w:val="374"/>
        </w:trPr>
        <w:tc>
          <w:tcPr>
            <w:tcW w:w="2547" w:type="dxa"/>
            <w:tcBorders>
              <w:top w:val="nil"/>
            </w:tcBorders>
            <w:shd w:val="clear" w:color="auto" w:fill="DAECF3"/>
          </w:tcPr>
          <w:p w:rsidR="00D55786" w:rsidRDefault="005C30C0">
            <w:pPr>
              <w:pStyle w:val="TableParagraph"/>
              <w:ind w:left="502" w:right="485"/>
              <w:jc w:val="center"/>
            </w:pPr>
            <w:r>
              <w:t>2014</w:t>
            </w:r>
          </w:p>
        </w:tc>
        <w:tc>
          <w:tcPr>
            <w:tcW w:w="3829" w:type="dxa"/>
            <w:tcBorders>
              <w:top w:val="nil"/>
            </w:tcBorders>
            <w:shd w:val="clear" w:color="auto" w:fill="DAECF3"/>
          </w:tcPr>
          <w:p w:rsidR="00D55786" w:rsidRDefault="005C30C0">
            <w:pPr>
              <w:pStyle w:val="TableParagraph"/>
              <w:ind w:left="1477" w:right="1456"/>
              <w:jc w:val="center"/>
            </w:pPr>
            <w:r>
              <w:t xml:space="preserve">30 </w:t>
            </w:r>
            <w:proofErr w:type="spellStart"/>
            <w:r>
              <w:t>Mbs</w:t>
            </w:r>
            <w:proofErr w:type="spellEnd"/>
          </w:p>
        </w:tc>
      </w:tr>
      <w:tr w:rsidR="00D55786">
        <w:trPr>
          <w:trHeight w:val="371"/>
        </w:trPr>
        <w:tc>
          <w:tcPr>
            <w:tcW w:w="2547" w:type="dxa"/>
          </w:tcPr>
          <w:p w:rsidR="00D55786" w:rsidRDefault="005C30C0">
            <w:pPr>
              <w:pStyle w:val="TableParagraph"/>
              <w:ind w:left="502" w:right="485"/>
              <w:jc w:val="center"/>
            </w:pPr>
            <w:r>
              <w:t>2015</w:t>
            </w:r>
          </w:p>
        </w:tc>
        <w:tc>
          <w:tcPr>
            <w:tcW w:w="3829" w:type="dxa"/>
          </w:tcPr>
          <w:p w:rsidR="00D55786" w:rsidRDefault="005C30C0">
            <w:pPr>
              <w:pStyle w:val="TableParagraph"/>
              <w:ind w:left="1477" w:right="1458"/>
              <w:jc w:val="center"/>
            </w:pPr>
            <w:r>
              <w:t xml:space="preserve">128 </w:t>
            </w:r>
            <w:proofErr w:type="spellStart"/>
            <w:r>
              <w:t>Mbs</w:t>
            </w:r>
            <w:proofErr w:type="spellEnd"/>
          </w:p>
        </w:tc>
      </w:tr>
      <w:tr w:rsidR="00D55786">
        <w:trPr>
          <w:trHeight w:val="373"/>
        </w:trPr>
        <w:tc>
          <w:tcPr>
            <w:tcW w:w="2547" w:type="dxa"/>
            <w:shd w:val="clear" w:color="auto" w:fill="DAECF3"/>
          </w:tcPr>
          <w:p w:rsidR="00D55786" w:rsidRDefault="005C30C0">
            <w:pPr>
              <w:pStyle w:val="TableParagraph"/>
              <w:spacing w:before="2"/>
              <w:ind w:left="506" w:right="485"/>
              <w:jc w:val="center"/>
            </w:pPr>
            <w:r>
              <w:t>2016 a la fecha</w:t>
            </w:r>
          </w:p>
        </w:tc>
        <w:tc>
          <w:tcPr>
            <w:tcW w:w="3829" w:type="dxa"/>
            <w:shd w:val="clear" w:color="auto" w:fill="DAECF3"/>
          </w:tcPr>
          <w:p w:rsidR="00D55786" w:rsidRDefault="005C30C0">
            <w:pPr>
              <w:pStyle w:val="TableParagraph"/>
              <w:spacing w:before="2"/>
              <w:ind w:left="1477" w:right="1458"/>
              <w:jc w:val="center"/>
            </w:pPr>
            <w:r>
              <w:t xml:space="preserve">256 </w:t>
            </w:r>
            <w:proofErr w:type="spellStart"/>
            <w:r>
              <w:t>Mbs</w:t>
            </w:r>
            <w:proofErr w:type="spellEnd"/>
          </w:p>
        </w:tc>
      </w:tr>
      <w:bookmarkEnd w:id="20"/>
    </w:tbl>
    <w:p w:rsidR="00D55786" w:rsidRDefault="00D55786">
      <w:pPr>
        <w:jc w:val="center"/>
        <w:sectPr w:rsidR="00D55786">
          <w:headerReference w:type="default" r:id="rId150"/>
          <w:footerReference w:type="default" r:id="rId151"/>
          <w:pgSz w:w="12240" w:h="15840"/>
          <w:pgMar w:top="2380" w:right="0" w:bottom="2060" w:left="340" w:header="786" w:footer="1872" w:gutter="0"/>
          <w:pgNumType w:start="18"/>
          <w:cols w:space="720"/>
        </w:sectPr>
      </w:pPr>
    </w:p>
    <w:bookmarkEnd w:id="21"/>
    <w:p w:rsidR="00D55786" w:rsidRDefault="00D55786">
      <w:pPr>
        <w:pStyle w:val="Textoindependiente"/>
        <w:rPr>
          <w:sz w:val="20"/>
        </w:rPr>
      </w:pPr>
    </w:p>
    <w:p w:rsidR="00D55786" w:rsidRDefault="00D55786">
      <w:pPr>
        <w:pStyle w:val="Textoindependiente"/>
        <w:spacing w:before="1"/>
        <w:rPr>
          <w:sz w:val="23"/>
        </w:rPr>
      </w:pPr>
    </w:p>
    <w:p w:rsidR="00D55786" w:rsidRDefault="005C30C0">
      <w:pPr>
        <w:spacing w:before="93"/>
        <w:ind w:left="1362" w:right="1690"/>
        <w:jc w:val="both"/>
      </w:pPr>
      <w:bookmarkStart w:id="22" w:name="_Hlk62675216"/>
      <w:r>
        <w:rPr>
          <w:b/>
        </w:rPr>
        <w:t xml:space="preserve">Servicio de telefonía IP: </w:t>
      </w:r>
      <w:r>
        <w:t xml:space="preserve">Cuenta con 135 </w:t>
      </w:r>
      <w:proofErr w:type="spellStart"/>
      <w:r>
        <w:t>telefonos</w:t>
      </w:r>
      <w:proofErr w:type="spellEnd"/>
      <w:r>
        <w:t xml:space="preserve"> </w:t>
      </w:r>
      <w:proofErr w:type="spellStart"/>
      <w:r>
        <w:t>Aastra</w:t>
      </w:r>
      <w:proofErr w:type="spellEnd"/>
      <w:r>
        <w:t xml:space="preserve"> que funcionan con tecnología IP y aplicando esquemas de calidad de servicio para el buen uso y funcionamiento de la voz a través de la red de datos.</w:t>
      </w:r>
    </w:p>
    <w:p w:rsidR="00D55786" w:rsidRDefault="00D55786">
      <w:pPr>
        <w:pStyle w:val="Textoindependiente"/>
      </w:pPr>
    </w:p>
    <w:p w:rsidR="00D55786" w:rsidRDefault="00D55786">
      <w:pPr>
        <w:pStyle w:val="Textoindependiente"/>
        <w:spacing w:before="9"/>
        <w:rPr>
          <w:sz w:val="18"/>
        </w:rPr>
      </w:pPr>
    </w:p>
    <w:p w:rsidR="00D55786" w:rsidRDefault="005C30C0">
      <w:pPr>
        <w:ind w:left="1362" w:right="1695"/>
        <w:jc w:val="both"/>
      </w:pPr>
      <w:proofErr w:type="spellStart"/>
      <w:r>
        <w:rPr>
          <w:b/>
        </w:rPr>
        <w:t>Skye</w:t>
      </w:r>
      <w:proofErr w:type="spellEnd"/>
      <w:r>
        <w:rPr>
          <w:b/>
        </w:rPr>
        <w:t xml:space="preserve"> Empresarial: </w:t>
      </w:r>
      <w:r>
        <w:t>Mensajería, reuniones y uso compartido de la pantalla en una sola aplicación compatible con Office y con todo el ambiente Microsoft que compone la infraestructura base de la entidad.</w:t>
      </w:r>
    </w:p>
    <w:p w:rsidR="00D55786" w:rsidRDefault="00D55786">
      <w:pPr>
        <w:pStyle w:val="Textoindependiente"/>
      </w:pPr>
    </w:p>
    <w:p w:rsidR="00D55786" w:rsidRDefault="00D55786">
      <w:pPr>
        <w:pStyle w:val="Textoindependiente"/>
        <w:rPr>
          <w:sz w:val="19"/>
        </w:rPr>
      </w:pPr>
    </w:p>
    <w:p w:rsidR="00D55786" w:rsidRDefault="005C30C0">
      <w:pPr>
        <w:ind w:left="1362"/>
        <w:jc w:val="both"/>
        <w:rPr>
          <w:b/>
        </w:rPr>
      </w:pPr>
      <w:r>
        <w:rPr>
          <w:b/>
        </w:rPr>
        <w:t>COMPONENTES DE SEGURIDAD.</w:t>
      </w:r>
    </w:p>
    <w:p w:rsidR="00D55786" w:rsidRDefault="00D55786">
      <w:pPr>
        <w:pStyle w:val="Textoindependiente"/>
        <w:rPr>
          <w:b/>
        </w:rPr>
      </w:pPr>
    </w:p>
    <w:p w:rsidR="00D55786" w:rsidRDefault="00D55786">
      <w:pPr>
        <w:pStyle w:val="Textoindependiente"/>
        <w:spacing w:before="3"/>
        <w:rPr>
          <w:b/>
          <w:sz w:val="19"/>
        </w:rPr>
      </w:pPr>
    </w:p>
    <w:p w:rsidR="00D55786" w:rsidRDefault="005C30C0">
      <w:pPr>
        <w:pStyle w:val="Prrafodelista"/>
        <w:numPr>
          <w:ilvl w:val="1"/>
          <w:numId w:val="87"/>
        </w:numPr>
        <w:tabs>
          <w:tab w:val="left" w:pos="2082"/>
        </w:tabs>
        <w:spacing w:line="235" w:lineRule="auto"/>
        <w:ind w:right="1700"/>
        <w:jc w:val="both"/>
        <w:rPr>
          <w:rFonts w:ascii="Symbol" w:hAnsi="Symbol"/>
        </w:rPr>
      </w:pPr>
      <w:r>
        <w:t>Equipo de seguridad marca palo alto para control de tráfico, aplicaciones y publicación de servicios hacia</w:t>
      </w:r>
      <w:r>
        <w:rPr>
          <w:spacing w:val="-4"/>
        </w:rPr>
        <w:t xml:space="preserve"> </w:t>
      </w:r>
      <w:r>
        <w:t>internet.</w:t>
      </w:r>
    </w:p>
    <w:p w:rsidR="00D55786" w:rsidRDefault="005C30C0">
      <w:pPr>
        <w:pStyle w:val="Prrafodelista"/>
        <w:numPr>
          <w:ilvl w:val="1"/>
          <w:numId w:val="87"/>
        </w:numPr>
        <w:tabs>
          <w:tab w:val="left" w:pos="2082"/>
        </w:tabs>
        <w:spacing w:line="264" w:lineRule="exact"/>
        <w:jc w:val="both"/>
        <w:rPr>
          <w:rFonts w:ascii="Symbol" w:hAnsi="Symbol"/>
        </w:rPr>
      </w:pPr>
      <w:r>
        <w:t>Certificados SSL sobre sitios web, portales con acceso desde</w:t>
      </w:r>
      <w:r>
        <w:rPr>
          <w:spacing w:val="-18"/>
        </w:rPr>
        <w:t xml:space="preserve"> </w:t>
      </w:r>
      <w:r>
        <w:t>internet.</w:t>
      </w:r>
    </w:p>
    <w:p w:rsidR="00D55786" w:rsidRDefault="005C30C0">
      <w:pPr>
        <w:pStyle w:val="Prrafodelista"/>
        <w:numPr>
          <w:ilvl w:val="1"/>
          <w:numId w:val="87"/>
        </w:numPr>
        <w:tabs>
          <w:tab w:val="left" w:pos="2082"/>
        </w:tabs>
        <w:spacing w:before="6" w:line="237" w:lineRule="auto"/>
        <w:ind w:right="1694"/>
        <w:jc w:val="both"/>
        <w:rPr>
          <w:rFonts w:ascii="Symbol" w:hAnsi="Symbol"/>
        </w:rPr>
      </w:pPr>
      <w:r>
        <w:t>Equipo antispam para controlar el correo entrante y evitar que lleguen correos indeseados a los buzones.</w:t>
      </w:r>
    </w:p>
    <w:p w:rsidR="00D55786" w:rsidRDefault="005C30C0">
      <w:pPr>
        <w:pStyle w:val="Prrafodelista"/>
        <w:numPr>
          <w:ilvl w:val="1"/>
          <w:numId w:val="87"/>
        </w:numPr>
        <w:tabs>
          <w:tab w:val="left" w:pos="2082"/>
        </w:tabs>
        <w:spacing w:before="6" w:line="235" w:lineRule="auto"/>
        <w:ind w:right="1691"/>
        <w:jc w:val="both"/>
        <w:rPr>
          <w:rFonts w:ascii="Symbol" w:hAnsi="Symbol"/>
        </w:rPr>
      </w:pPr>
      <w:r>
        <w:t>Antivirus funcionando y operando en las estaciones de trabajo y servidores debidamente funcionando, con despliegue centralizado de políticas y actualizaciones firmas de</w:t>
      </w:r>
      <w:r>
        <w:rPr>
          <w:spacing w:val="-4"/>
        </w:rPr>
        <w:t xml:space="preserve"> </w:t>
      </w:r>
      <w:r>
        <w:t>seguridad.</w:t>
      </w:r>
    </w:p>
    <w:p w:rsidR="00D55786" w:rsidRDefault="00D55786">
      <w:pPr>
        <w:pStyle w:val="Textoindependiente"/>
      </w:pPr>
    </w:p>
    <w:p w:rsidR="00D55786" w:rsidRDefault="00D55786">
      <w:pPr>
        <w:pStyle w:val="Textoindependiente"/>
      </w:pPr>
    </w:p>
    <w:p w:rsidR="00D55786" w:rsidRDefault="005C30C0">
      <w:pPr>
        <w:spacing w:before="201"/>
        <w:ind w:left="1362"/>
        <w:jc w:val="both"/>
        <w:rPr>
          <w:b/>
        </w:rPr>
      </w:pPr>
      <w:r>
        <w:rPr>
          <w:b/>
        </w:rPr>
        <w:t>SERVICIOS EN LA NUBE</w:t>
      </w:r>
    </w:p>
    <w:p w:rsidR="00D55786" w:rsidRDefault="00D55786">
      <w:pPr>
        <w:pStyle w:val="Textoindependiente"/>
        <w:rPr>
          <w:b/>
        </w:rPr>
      </w:pPr>
    </w:p>
    <w:p w:rsidR="00D55786" w:rsidRDefault="005C30C0">
      <w:pPr>
        <w:spacing w:before="215"/>
        <w:ind w:left="1362" w:right="1685"/>
        <w:jc w:val="both"/>
      </w:pPr>
      <w:r>
        <w:t>A finales del año 2017 la Oficina de TIC, incursiono en el tema de la nube, con la suite de productos de office 365, a la fecha tenemos 200 licencias en plan E3 en esquema hibrido con nuestra plataforma onpremise, lo que nos permite tener servicios de correo</w:t>
      </w:r>
      <w:r>
        <w:rPr>
          <w:spacing w:val="-40"/>
        </w:rPr>
        <w:t xml:space="preserve"> </w:t>
      </w:r>
      <w:r>
        <w:t>electrónico en la nube, almacenamiento en nube y una serie de herramientas enfocadas en la productividad.</w:t>
      </w:r>
    </w:p>
    <w:bookmarkEnd w:id="22"/>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E2F66">
      <w:pPr>
        <w:pStyle w:val="Ttulo1"/>
        <w:numPr>
          <w:ilvl w:val="1"/>
          <w:numId w:val="82"/>
        </w:numPr>
        <w:tabs>
          <w:tab w:val="left" w:pos="1938"/>
        </w:tabs>
        <w:spacing w:before="93"/>
        <w:jc w:val="both"/>
      </w:pPr>
      <w:bookmarkStart w:id="23" w:name="_Hlk62675534"/>
      <w:r>
        <w:rPr>
          <w:noProof/>
        </w:rPr>
        <mc:AlternateContent>
          <mc:Choice Requires="wpg">
            <w:drawing>
              <wp:anchor distT="0" distB="0" distL="0" distR="0" simplePos="0" relativeHeight="487610368" behindDoc="1" locked="0" layoutInCell="1" allowOverlap="1">
                <wp:simplePos x="0" y="0"/>
                <wp:positionH relativeFrom="page">
                  <wp:posOffset>1685290</wp:posOffset>
                </wp:positionH>
                <wp:positionV relativeFrom="paragraph">
                  <wp:posOffset>283845</wp:posOffset>
                </wp:positionV>
                <wp:extent cx="4365625" cy="1212850"/>
                <wp:effectExtent l="0" t="0" r="0" b="0"/>
                <wp:wrapTopAndBottom/>
                <wp:docPr id="397"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5625" cy="1212850"/>
                          <a:chOff x="2654" y="447"/>
                          <a:chExt cx="6875" cy="1910"/>
                        </a:xfrm>
                      </wpg:grpSpPr>
                      <wps:wsp>
                        <wps:cNvPr id="398" name="Freeform 273"/>
                        <wps:cNvSpPr>
                          <a:spLocks/>
                        </wps:cNvSpPr>
                        <wps:spPr bwMode="auto">
                          <a:xfrm>
                            <a:off x="2664" y="456"/>
                            <a:ext cx="6855" cy="1890"/>
                          </a:xfrm>
                          <a:custGeom>
                            <a:avLst/>
                            <a:gdLst>
                              <a:gd name="T0" fmla="+- 0 6092 2664"/>
                              <a:gd name="T1" fmla="*/ T0 w 6855"/>
                              <a:gd name="T2" fmla="+- 0 457 457"/>
                              <a:gd name="T3" fmla="*/ 457 h 1890"/>
                              <a:gd name="T4" fmla="+- 0 2664 2664"/>
                              <a:gd name="T5" fmla="*/ T4 w 6855"/>
                              <a:gd name="T6" fmla="+- 0 2347 457"/>
                              <a:gd name="T7" fmla="*/ 2347 h 1890"/>
                              <a:gd name="T8" fmla="+- 0 9519 2664"/>
                              <a:gd name="T9" fmla="*/ T8 w 6855"/>
                              <a:gd name="T10" fmla="+- 0 2347 457"/>
                              <a:gd name="T11" fmla="*/ 2347 h 1890"/>
                              <a:gd name="T12" fmla="+- 0 6092 2664"/>
                              <a:gd name="T13" fmla="*/ T12 w 6855"/>
                              <a:gd name="T14" fmla="+- 0 457 457"/>
                              <a:gd name="T15" fmla="*/ 457 h 1890"/>
                            </a:gdLst>
                            <a:ahLst/>
                            <a:cxnLst>
                              <a:cxn ang="0">
                                <a:pos x="T1" y="T3"/>
                              </a:cxn>
                              <a:cxn ang="0">
                                <a:pos x="T5" y="T7"/>
                              </a:cxn>
                              <a:cxn ang="0">
                                <a:pos x="T9" y="T11"/>
                              </a:cxn>
                              <a:cxn ang="0">
                                <a:pos x="T13" y="T15"/>
                              </a:cxn>
                            </a:cxnLst>
                            <a:rect l="0" t="0" r="r" b="b"/>
                            <a:pathLst>
                              <a:path w="6855" h="1890">
                                <a:moveTo>
                                  <a:pt x="3428" y="0"/>
                                </a:moveTo>
                                <a:lnTo>
                                  <a:pt x="0" y="1890"/>
                                </a:lnTo>
                                <a:lnTo>
                                  <a:pt x="6855" y="1890"/>
                                </a:lnTo>
                                <a:lnTo>
                                  <a:pt x="3428"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72"/>
                        <wps:cNvSpPr>
                          <a:spLocks/>
                        </wps:cNvSpPr>
                        <wps:spPr bwMode="auto">
                          <a:xfrm>
                            <a:off x="2664" y="456"/>
                            <a:ext cx="6855" cy="1890"/>
                          </a:xfrm>
                          <a:custGeom>
                            <a:avLst/>
                            <a:gdLst>
                              <a:gd name="T0" fmla="+- 0 2664 2664"/>
                              <a:gd name="T1" fmla="*/ T0 w 6855"/>
                              <a:gd name="T2" fmla="+- 0 2347 457"/>
                              <a:gd name="T3" fmla="*/ 2347 h 1890"/>
                              <a:gd name="T4" fmla="+- 0 6092 2664"/>
                              <a:gd name="T5" fmla="*/ T4 w 6855"/>
                              <a:gd name="T6" fmla="+- 0 457 457"/>
                              <a:gd name="T7" fmla="*/ 457 h 1890"/>
                              <a:gd name="T8" fmla="+- 0 9519 2664"/>
                              <a:gd name="T9" fmla="*/ T8 w 6855"/>
                              <a:gd name="T10" fmla="+- 0 2347 457"/>
                              <a:gd name="T11" fmla="*/ 2347 h 1890"/>
                              <a:gd name="T12" fmla="+- 0 2664 2664"/>
                              <a:gd name="T13" fmla="*/ T12 w 6855"/>
                              <a:gd name="T14" fmla="+- 0 2347 457"/>
                              <a:gd name="T15" fmla="*/ 2347 h 1890"/>
                            </a:gdLst>
                            <a:ahLst/>
                            <a:cxnLst>
                              <a:cxn ang="0">
                                <a:pos x="T1" y="T3"/>
                              </a:cxn>
                              <a:cxn ang="0">
                                <a:pos x="T5" y="T7"/>
                              </a:cxn>
                              <a:cxn ang="0">
                                <a:pos x="T9" y="T11"/>
                              </a:cxn>
                              <a:cxn ang="0">
                                <a:pos x="T13" y="T15"/>
                              </a:cxn>
                            </a:cxnLst>
                            <a:rect l="0" t="0" r="r" b="b"/>
                            <a:pathLst>
                              <a:path w="6855" h="1890">
                                <a:moveTo>
                                  <a:pt x="0" y="1890"/>
                                </a:moveTo>
                                <a:lnTo>
                                  <a:pt x="3428" y="0"/>
                                </a:lnTo>
                                <a:lnTo>
                                  <a:pt x="6855" y="1890"/>
                                </a:lnTo>
                                <a:lnTo>
                                  <a:pt x="0" y="1890"/>
                                </a:lnTo>
                                <a:close/>
                              </a:path>
                            </a:pathLst>
                          </a:custGeom>
                          <a:noFill/>
                          <a:ln w="12700">
                            <a:solidFill>
                              <a:srgbClr val="416F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AutoShape 271"/>
                        <wps:cNvSpPr>
                          <a:spLocks/>
                        </wps:cNvSpPr>
                        <wps:spPr bwMode="auto">
                          <a:xfrm>
                            <a:off x="4113" y="1288"/>
                            <a:ext cx="4023" cy="772"/>
                          </a:xfrm>
                          <a:custGeom>
                            <a:avLst/>
                            <a:gdLst>
                              <a:gd name="T0" fmla="+- 0 4259 4113"/>
                              <a:gd name="T1" fmla="*/ T0 w 4023"/>
                              <a:gd name="T2" fmla="+- 0 1810 1289"/>
                              <a:gd name="T3" fmla="*/ 1810 h 772"/>
                              <a:gd name="T4" fmla="+- 0 4160 4113"/>
                              <a:gd name="T5" fmla="*/ T4 w 4023"/>
                              <a:gd name="T6" fmla="+- 0 2012 1289"/>
                              <a:gd name="T7" fmla="*/ 2012 h 772"/>
                              <a:gd name="T8" fmla="+- 0 4259 4113"/>
                              <a:gd name="T9" fmla="*/ T8 w 4023"/>
                              <a:gd name="T10" fmla="+- 0 1927 1289"/>
                              <a:gd name="T11" fmla="*/ 1927 h 772"/>
                              <a:gd name="T12" fmla="+- 0 4234 4113"/>
                              <a:gd name="T13" fmla="*/ T12 w 4023"/>
                              <a:gd name="T14" fmla="+- 0 2052 1289"/>
                              <a:gd name="T15" fmla="*/ 2052 h 772"/>
                              <a:gd name="T16" fmla="+- 0 4307 4113"/>
                              <a:gd name="T17" fmla="*/ T16 w 4023"/>
                              <a:gd name="T18" fmla="+- 0 1929 1289"/>
                              <a:gd name="T19" fmla="*/ 1929 h 772"/>
                              <a:gd name="T20" fmla="+- 0 4522 4113"/>
                              <a:gd name="T21" fmla="*/ T20 w 4023"/>
                              <a:gd name="T22" fmla="+- 0 2012 1289"/>
                              <a:gd name="T23" fmla="*/ 2012 h 772"/>
                              <a:gd name="T24" fmla="+- 0 4973 4113"/>
                              <a:gd name="T25" fmla="*/ T24 w 4023"/>
                              <a:gd name="T26" fmla="+- 0 1953 1289"/>
                              <a:gd name="T27" fmla="*/ 1953 h 772"/>
                              <a:gd name="T28" fmla="+- 0 5350 4113"/>
                              <a:gd name="T29" fmla="*/ T28 w 4023"/>
                              <a:gd name="T30" fmla="+- 0 2012 1289"/>
                              <a:gd name="T31" fmla="*/ 2012 h 772"/>
                              <a:gd name="T32" fmla="+- 0 5567 4113"/>
                              <a:gd name="T33" fmla="*/ T32 w 4023"/>
                              <a:gd name="T34" fmla="+- 0 1980 1289"/>
                              <a:gd name="T35" fmla="*/ 1980 h 772"/>
                              <a:gd name="T36" fmla="+- 0 5444 4113"/>
                              <a:gd name="T37" fmla="*/ T36 w 4023"/>
                              <a:gd name="T38" fmla="+- 0 1881 1289"/>
                              <a:gd name="T39" fmla="*/ 1881 h 772"/>
                              <a:gd name="T40" fmla="+- 0 5513 4113"/>
                              <a:gd name="T41" fmla="*/ T40 w 4023"/>
                              <a:gd name="T42" fmla="+- 0 1874 1289"/>
                              <a:gd name="T43" fmla="*/ 1874 h 772"/>
                              <a:gd name="T44" fmla="+- 0 5435 4113"/>
                              <a:gd name="T45" fmla="*/ T44 w 4023"/>
                              <a:gd name="T46" fmla="+- 0 1798 1289"/>
                              <a:gd name="T47" fmla="*/ 1798 h 772"/>
                              <a:gd name="T48" fmla="+- 0 5429 4113"/>
                              <a:gd name="T49" fmla="*/ T48 w 4023"/>
                              <a:gd name="T50" fmla="+- 0 1931 1289"/>
                              <a:gd name="T51" fmla="*/ 1931 h 772"/>
                              <a:gd name="T52" fmla="+- 0 5501 4113"/>
                              <a:gd name="T53" fmla="*/ T52 w 4023"/>
                              <a:gd name="T54" fmla="+- 0 2012 1289"/>
                              <a:gd name="T55" fmla="*/ 2012 h 772"/>
                              <a:gd name="T56" fmla="+- 0 5406 4113"/>
                              <a:gd name="T57" fmla="*/ T56 w 4023"/>
                              <a:gd name="T58" fmla="+- 0 2037 1289"/>
                              <a:gd name="T59" fmla="*/ 2037 h 772"/>
                              <a:gd name="T60" fmla="+- 0 5558 4113"/>
                              <a:gd name="T61" fmla="*/ T60 w 4023"/>
                              <a:gd name="T62" fmla="+- 0 2016 1289"/>
                              <a:gd name="T63" fmla="*/ 2016 h 772"/>
                              <a:gd name="T64" fmla="+- 0 5555 4113"/>
                              <a:gd name="T65" fmla="*/ T64 w 4023"/>
                              <a:gd name="T66" fmla="+- 0 1567 1289"/>
                              <a:gd name="T67" fmla="*/ 1567 h 772"/>
                              <a:gd name="T68" fmla="+- 0 5464 4113"/>
                              <a:gd name="T69" fmla="*/ T68 w 4023"/>
                              <a:gd name="T70" fmla="+- 0 1445 1289"/>
                              <a:gd name="T71" fmla="*/ 1445 h 772"/>
                              <a:gd name="T72" fmla="+- 0 5625 4113"/>
                              <a:gd name="T73" fmla="*/ T72 w 4023"/>
                              <a:gd name="T74" fmla="+- 0 1427 1289"/>
                              <a:gd name="T75" fmla="*/ 1427 h 772"/>
                              <a:gd name="T76" fmla="+- 0 5470 4113"/>
                              <a:gd name="T77" fmla="*/ T76 w 4023"/>
                              <a:gd name="T78" fmla="+- 0 1365 1289"/>
                              <a:gd name="T79" fmla="*/ 1365 h 772"/>
                              <a:gd name="T80" fmla="+- 0 5432 4113"/>
                              <a:gd name="T81" fmla="*/ T80 w 4023"/>
                              <a:gd name="T82" fmla="+- 0 1568 1289"/>
                              <a:gd name="T83" fmla="*/ 1568 h 772"/>
                              <a:gd name="T84" fmla="+- 0 5610 4113"/>
                              <a:gd name="T85" fmla="*/ T84 w 4023"/>
                              <a:gd name="T86" fmla="+- 0 1593 1289"/>
                              <a:gd name="T87" fmla="*/ 1593 h 772"/>
                              <a:gd name="T88" fmla="+- 0 5771 4113"/>
                              <a:gd name="T89" fmla="*/ T88 w 4023"/>
                              <a:gd name="T90" fmla="+- 0 1798 1289"/>
                              <a:gd name="T91" fmla="*/ 1798 h 772"/>
                              <a:gd name="T92" fmla="+- 0 5847 4113"/>
                              <a:gd name="T93" fmla="*/ T92 w 4023"/>
                              <a:gd name="T94" fmla="+- 0 1570 1289"/>
                              <a:gd name="T95" fmla="*/ 1570 h 772"/>
                              <a:gd name="T96" fmla="+- 0 5971 4113"/>
                              <a:gd name="T97" fmla="*/ T96 w 4023"/>
                              <a:gd name="T98" fmla="+- 0 1926 1289"/>
                              <a:gd name="T99" fmla="*/ 1926 h 772"/>
                              <a:gd name="T100" fmla="+- 0 5969 4113"/>
                              <a:gd name="T101" fmla="*/ T100 w 4023"/>
                              <a:gd name="T102" fmla="+- 0 1809 1289"/>
                              <a:gd name="T103" fmla="*/ 1809 h 772"/>
                              <a:gd name="T104" fmla="+- 0 5887 4113"/>
                              <a:gd name="T105" fmla="*/ T104 w 4023"/>
                              <a:gd name="T106" fmla="+- 0 1907 1289"/>
                              <a:gd name="T107" fmla="*/ 1907 h 772"/>
                              <a:gd name="T108" fmla="+- 0 5921 4113"/>
                              <a:gd name="T109" fmla="*/ T108 w 4023"/>
                              <a:gd name="T110" fmla="+- 0 1798 1289"/>
                              <a:gd name="T111" fmla="*/ 1798 h 772"/>
                              <a:gd name="T112" fmla="+- 0 5909 4113"/>
                              <a:gd name="T113" fmla="*/ T112 w 4023"/>
                              <a:gd name="T114" fmla="+- 0 1975 1289"/>
                              <a:gd name="T115" fmla="*/ 1975 h 772"/>
                              <a:gd name="T116" fmla="+- 0 6008 4113"/>
                              <a:gd name="T117" fmla="*/ T116 w 4023"/>
                              <a:gd name="T118" fmla="+- 0 1462 1289"/>
                              <a:gd name="T119" fmla="*/ 1462 h 772"/>
                              <a:gd name="T120" fmla="+- 0 5981 4113"/>
                              <a:gd name="T121" fmla="*/ T120 w 4023"/>
                              <a:gd name="T122" fmla="+- 0 1395 1289"/>
                              <a:gd name="T123" fmla="*/ 1395 h 772"/>
                              <a:gd name="T124" fmla="+- 0 5988 4113"/>
                              <a:gd name="T125" fmla="*/ T124 w 4023"/>
                              <a:gd name="T126" fmla="+- 0 1353 1289"/>
                              <a:gd name="T127" fmla="*/ 1353 h 772"/>
                              <a:gd name="T128" fmla="+- 0 5889 4113"/>
                              <a:gd name="T129" fmla="*/ T128 w 4023"/>
                              <a:gd name="T130" fmla="+- 0 1452 1289"/>
                              <a:gd name="T131" fmla="*/ 1452 h 772"/>
                              <a:gd name="T132" fmla="+- 0 6017 4113"/>
                              <a:gd name="T133" fmla="*/ T132 w 4023"/>
                              <a:gd name="T134" fmla="+- 0 1533 1289"/>
                              <a:gd name="T135" fmla="*/ 1533 h 772"/>
                              <a:gd name="T136" fmla="+- 0 5878 4113"/>
                              <a:gd name="T137" fmla="*/ T136 w 4023"/>
                              <a:gd name="T138" fmla="+- 0 1550 1289"/>
                              <a:gd name="T139" fmla="*/ 1550 h 772"/>
                              <a:gd name="T140" fmla="+- 0 6039 4113"/>
                              <a:gd name="T141" fmla="*/ T140 w 4023"/>
                              <a:gd name="T142" fmla="+- 0 1597 1289"/>
                              <a:gd name="T143" fmla="*/ 1597 h 772"/>
                              <a:gd name="T144" fmla="+- 0 6161 4113"/>
                              <a:gd name="T145" fmla="*/ T144 w 4023"/>
                              <a:gd name="T146" fmla="+- 0 1816 1289"/>
                              <a:gd name="T147" fmla="*/ 1816 h 772"/>
                              <a:gd name="T148" fmla="+- 0 6247 4113"/>
                              <a:gd name="T149" fmla="*/ T148 w 4023"/>
                              <a:gd name="T150" fmla="+- 0 2055 1289"/>
                              <a:gd name="T151" fmla="*/ 2055 h 772"/>
                              <a:gd name="T152" fmla="+- 0 6345 4113"/>
                              <a:gd name="T153" fmla="*/ T152 w 4023"/>
                              <a:gd name="T154" fmla="+- 0 1614 1289"/>
                              <a:gd name="T155" fmla="*/ 1614 h 772"/>
                              <a:gd name="T156" fmla="+- 0 6465 4113"/>
                              <a:gd name="T157" fmla="*/ T156 w 4023"/>
                              <a:gd name="T158" fmla="+- 0 1341 1289"/>
                              <a:gd name="T159" fmla="*/ 1341 h 772"/>
                              <a:gd name="T160" fmla="+- 0 6557 4113"/>
                              <a:gd name="T161" fmla="*/ T160 w 4023"/>
                              <a:gd name="T162" fmla="+- 0 1505 1289"/>
                              <a:gd name="T163" fmla="*/ 1505 h 772"/>
                              <a:gd name="T164" fmla="+- 0 6434 4113"/>
                              <a:gd name="T165" fmla="*/ T164 w 4023"/>
                              <a:gd name="T166" fmla="+- 0 1523 1289"/>
                              <a:gd name="T167" fmla="*/ 1523 h 772"/>
                              <a:gd name="T168" fmla="+- 0 6520 4113"/>
                              <a:gd name="T169" fmla="*/ T168 w 4023"/>
                              <a:gd name="T170" fmla="+- 0 1402 1289"/>
                              <a:gd name="T171" fmla="*/ 1402 h 772"/>
                              <a:gd name="T172" fmla="+- 0 6455 4113"/>
                              <a:gd name="T173" fmla="*/ T172 w 4023"/>
                              <a:gd name="T174" fmla="+- 0 1357 1289"/>
                              <a:gd name="T175" fmla="*/ 1357 h 772"/>
                              <a:gd name="T176" fmla="+- 0 6383 4113"/>
                              <a:gd name="T177" fmla="*/ T176 w 4023"/>
                              <a:gd name="T178" fmla="+- 0 1516 1289"/>
                              <a:gd name="T179" fmla="*/ 1516 h 772"/>
                              <a:gd name="T180" fmla="+- 0 6589 4113"/>
                              <a:gd name="T181" fmla="*/ T180 w 4023"/>
                              <a:gd name="T182" fmla="+- 0 1564 1289"/>
                              <a:gd name="T183" fmla="*/ 1564 h 772"/>
                              <a:gd name="T184" fmla="+- 0 6470 4113"/>
                              <a:gd name="T185" fmla="*/ T184 w 4023"/>
                              <a:gd name="T186" fmla="+- 0 1798 1289"/>
                              <a:gd name="T187" fmla="*/ 1798 h 772"/>
                              <a:gd name="T188" fmla="+- 0 6780 4113"/>
                              <a:gd name="T189" fmla="*/ T188 w 4023"/>
                              <a:gd name="T190" fmla="+- 0 1614 1289"/>
                              <a:gd name="T191" fmla="*/ 1614 h 772"/>
                              <a:gd name="T192" fmla="+- 0 6802 4113"/>
                              <a:gd name="T193" fmla="*/ T192 w 4023"/>
                              <a:gd name="T194" fmla="+- 0 2015 1289"/>
                              <a:gd name="T195" fmla="*/ 2015 h 772"/>
                              <a:gd name="T196" fmla="+- 0 6744 4113"/>
                              <a:gd name="T197" fmla="*/ T196 w 4023"/>
                              <a:gd name="T198" fmla="+- 0 1859 1289"/>
                              <a:gd name="T199" fmla="*/ 1859 h 772"/>
                              <a:gd name="T200" fmla="+- 0 6881 4113"/>
                              <a:gd name="T201" fmla="*/ T200 w 4023"/>
                              <a:gd name="T202" fmla="+- 0 1838 1289"/>
                              <a:gd name="T203" fmla="*/ 1838 h 772"/>
                              <a:gd name="T204" fmla="+- 0 6712 4113"/>
                              <a:gd name="T205" fmla="*/ T204 w 4023"/>
                              <a:gd name="T206" fmla="+- 0 1826 1289"/>
                              <a:gd name="T207" fmla="*/ 1826 h 772"/>
                              <a:gd name="T208" fmla="+- 0 6720 4113"/>
                              <a:gd name="T209" fmla="*/ T208 w 4023"/>
                              <a:gd name="T210" fmla="+- 0 2033 1289"/>
                              <a:gd name="T211" fmla="*/ 2033 h 772"/>
                              <a:gd name="T212" fmla="+- 0 6895 4113"/>
                              <a:gd name="T213" fmla="*/ T212 w 4023"/>
                              <a:gd name="T214" fmla="+- 0 2020 1289"/>
                              <a:gd name="T215" fmla="*/ 2020 h 772"/>
                              <a:gd name="T216" fmla="+- 0 7152 4113"/>
                              <a:gd name="T217" fmla="*/ T216 w 4023"/>
                              <a:gd name="T218" fmla="+- 0 1953 1289"/>
                              <a:gd name="T219" fmla="*/ 1953 h 772"/>
                              <a:gd name="T220" fmla="+- 0 7547 4113"/>
                              <a:gd name="T221" fmla="*/ T220 w 4023"/>
                              <a:gd name="T222" fmla="+- 0 1929 1289"/>
                              <a:gd name="T223" fmla="*/ 1929 h 772"/>
                              <a:gd name="T224" fmla="+- 0 7499 4113"/>
                              <a:gd name="T225" fmla="*/ T224 w 4023"/>
                              <a:gd name="T226" fmla="+- 0 1927 1289"/>
                              <a:gd name="T227" fmla="*/ 1927 h 772"/>
                              <a:gd name="T228" fmla="+- 0 7400 4113"/>
                              <a:gd name="T229" fmla="*/ T228 w 4023"/>
                              <a:gd name="T230" fmla="+- 0 1841 1289"/>
                              <a:gd name="T231" fmla="*/ 1841 h 772"/>
                              <a:gd name="T232" fmla="+- 0 7499 4113"/>
                              <a:gd name="T233" fmla="*/ T232 w 4023"/>
                              <a:gd name="T234" fmla="+- 0 1810 1289"/>
                              <a:gd name="T235" fmla="*/ 1810 h 772"/>
                              <a:gd name="T236" fmla="+- 0 7483 4113"/>
                              <a:gd name="T237" fmla="*/ T236 w 4023"/>
                              <a:gd name="T238" fmla="+- 0 2050 1289"/>
                              <a:gd name="T239" fmla="*/ 2050 h 772"/>
                              <a:gd name="T240" fmla="+- 0 7762 4113"/>
                              <a:gd name="T241" fmla="*/ T240 w 4023"/>
                              <a:gd name="T242" fmla="+- 0 2012 1289"/>
                              <a:gd name="T243" fmla="*/ 2012 h 772"/>
                              <a:gd name="T244" fmla="+- 0 8058 4113"/>
                              <a:gd name="T245" fmla="*/ T244 w 4023"/>
                              <a:gd name="T246" fmla="+- 0 1798 1289"/>
                              <a:gd name="T247" fmla="*/ 1798 h 772"/>
                              <a:gd name="T248" fmla="+- 0 8135 4113"/>
                              <a:gd name="T249" fmla="*/ T248 w 4023"/>
                              <a:gd name="T250" fmla="+- 0 1798 1289"/>
                              <a:gd name="T251" fmla="*/ 179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23" h="772">
                                <a:moveTo>
                                  <a:pt x="194" y="640"/>
                                </a:moveTo>
                                <a:lnTo>
                                  <a:pt x="194" y="623"/>
                                </a:lnTo>
                                <a:lnTo>
                                  <a:pt x="193" y="607"/>
                                </a:lnTo>
                                <a:lnTo>
                                  <a:pt x="190" y="592"/>
                                </a:lnTo>
                                <a:lnTo>
                                  <a:pt x="187" y="579"/>
                                </a:lnTo>
                                <a:lnTo>
                                  <a:pt x="183" y="567"/>
                                </a:lnTo>
                                <a:lnTo>
                                  <a:pt x="178" y="556"/>
                                </a:lnTo>
                                <a:lnTo>
                                  <a:pt x="175" y="552"/>
                                </a:lnTo>
                                <a:lnTo>
                                  <a:pt x="172" y="546"/>
                                </a:lnTo>
                                <a:lnTo>
                                  <a:pt x="165" y="537"/>
                                </a:lnTo>
                                <a:lnTo>
                                  <a:pt x="157" y="529"/>
                                </a:lnTo>
                                <a:lnTo>
                                  <a:pt x="149" y="523"/>
                                </a:lnTo>
                                <a:lnTo>
                                  <a:pt x="146" y="521"/>
                                </a:lnTo>
                                <a:lnTo>
                                  <a:pt x="146" y="638"/>
                                </a:lnTo>
                                <a:lnTo>
                                  <a:pt x="146" y="652"/>
                                </a:lnTo>
                                <a:lnTo>
                                  <a:pt x="145" y="664"/>
                                </a:lnTo>
                                <a:lnTo>
                                  <a:pt x="143" y="675"/>
                                </a:lnTo>
                                <a:lnTo>
                                  <a:pt x="141" y="685"/>
                                </a:lnTo>
                                <a:lnTo>
                                  <a:pt x="138" y="696"/>
                                </a:lnTo>
                                <a:lnTo>
                                  <a:pt x="134" y="705"/>
                                </a:lnTo>
                                <a:lnTo>
                                  <a:pt x="124" y="715"/>
                                </a:lnTo>
                                <a:lnTo>
                                  <a:pt x="118" y="718"/>
                                </a:lnTo>
                                <a:lnTo>
                                  <a:pt x="110" y="721"/>
                                </a:lnTo>
                                <a:lnTo>
                                  <a:pt x="104" y="722"/>
                                </a:lnTo>
                                <a:lnTo>
                                  <a:pt x="95" y="723"/>
                                </a:lnTo>
                                <a:lnTo>
                                  <a:pt x="47" y="723"/>
                                </a:lnTo>
                                <a:lnTo>
                                  <a:pt x="47" y="552"/>
                                </a:lnTo>
                                <a:lnTo>
                                  <a:pt x="87" y="552"/>
                                </a:lnTo>
                                <a:lnTo>
                                  <a:pt x="100" y="553"/>
                                </a:lnTo>
                                <a:lnTo>
                                  <a:pt x="115" y="557"/>
                                </a:lnTo>
                                <a:lnTo>
                                  <a:pt x="122" y="561"/>
                                </a:lnTo>
                                <a:lnTo>
                                  <a:pt x="128" y="567"/>
                                </a:lnTo>
                                <a:lnTo>
                                  <a:pt x="134" y="573"/>
                                </a:lnTo>
                                <a:lnTo>
                                  <a:pt x="138" y="581"/>
                                </a:lnTo>
                                <a:lnTo>
                                  <a:pt x="141" y="592"/>
                                </a:lnTo>
                                <a:lnTo>
                                  <a:pt x="143" y="601"/>
                                </a:lnTo>
                                <a:lnTo>
                                  <a:pt x="145" y="611"/>
                                </a:lnTo>
                                <a:lnTo>
                                  <a:pt x="146" y="624"/>
                                </a:lnTo>
                                <a:lnTo>
                                  <a:pt x="146" y="638"/>
                                </a:lnTo>
                                <a:lnTo>
                                  <a:pt x="146" y="521"/>
                                </a:lnTo>
                                <a:lnTo>
                                  <a:pt x="140" y="517"/>
                                </a:lnTo>
                                <a:lnTo>
                                  <a:pt x="130" y="514"/>
                                </a:lnTo>
                                <a:lnTo>
                                  <a:pt x="121" y="511"/>
                                </a:lnTo>
                                <a:lnTo>
                                  <a:pt x="111" y="510"/>
                                </a:lnTo>
                                <a:lnTo>
                                  <a:pt x="99" y="509"/>
                                </a:lnTo>
                                <a:lnTo>
                                  <a:pt x="86" y="509"/>
                                </a:lnTo>
                                <a:lnTo>
                                  <a:pt x="0" y="509"/>
                                </a:lnTo>
                                <a:lnTo>
                                  <a:pt x="0" y="766"/>
                                </a:lnTo>
                                <a:lnTo>
                                  <a:pt x="88" y="766"/>
                                </a:lnTo>
                                <a:lnTo>
                                  <a:pt x="100" y="766"/>
                                </a:lnTo>
                                <a:lnTo>
                                  <a:pt x="111" y="765"/>
                                </a:lnTo>
                                <a:lnTo>
                                  <a:pt x="121" y="763"/>
                                </a:lnTo>
                                <a:lnTo>
                                  <a:pt x="130" y="761"/>
                                </a:lnTo>
                                <a:lnTo>
                                  <a:pt x="143" y="756"/>
                                </a:lnTo>
                                <a:lnTo>
                                  <a:pt x="154" y="749"/>
                                </a:lnTo>
                                <a:lnTo>
                                  <a:pt x="162" y="740"/>
                                </a:lnTo>
                                <a:lnTo>
                                  <a:pt x="170" y="731"/>
                                </a:lnTo>
                                <a:lnTo>
                                  <a:pt x="175" y="723"/>
                                </a:lnTo>
                                <a:lnTo>
                                  <a:pt x="177" y="720"/>
                                </a:lnTo>
                                <a:lnTo>
                                  <a:pt x="183" y="708"/>
                                </a:lnTo>
                                <a:lnTo>
                                  <a:pt x="187" y="695"/>
                                </a:lnTo>
                                <a:lnTo>
                                  <a:pt x="190" y="683"/>
                                </a:lnTo>
                                <a:lnTo>
                                  <a:pt x="193" y="670"/>
                                </a:lnTo>
                                <a:lnTo>
                                  <a:pt x="194" y="655"/>
                                </a:lnTo>
                                <a:lnTo>
                                  <a:pt x="194" y="640"/>
                                </a:lnTo>
                                <a:close/>
                                <a:moveTo>
                                  <a:pt x="409" y="723"/>
                                </a:moveTo>
                                <a:lnTo>
                                  <a:pt x="280" y="723"/>
                                </a:lnTo>
                                <a:lnTo>
                                  <a:pt x="280" y="653"/>
                                </a:lnTo>
                                <a:lnTo>
                                  <a:pt x="396" y="653"/>
                                </a:lnTo>
                                <a:lnTo>
                                  <a:pt x="396" y="609"/>
                                </a:lnTo>
                                <a:lnTo>
                                  <a:pt x="280" y="609"/>
                                </a:lnTo>
                                <a:lnTo>
                                  <a:pt x="280" y="552"/>
                                </a:lnTo>
                                <a:lnTo>
                                  <a:pt x="405" y="552"/>
                                </a:lnTo>
                                <a:lnTo>
                                  <a:pt x="405" y="509"/>
                                </a:lnTo>
                                <a:lnTo>
                                  <a:pt x="233" y="509"/>
                                </a:lnTo>
                                <a:lnTo>
                                  <a:pt x="233" y="766"/>
                                </a:lnTo>
                                <a:lnTo>
                                  <a:pt x="409" y="766"/>
                                </a:lnTo>
                                <a:lnTo>
                                  <a:pt x="409" y="723"/>
                                </a:lnTo>
                                <a:close/>
                                <a:moveTo>
                                  <a:pt x="702" y="723"/>
                                </a:moveTo>
                                <a:lnTo>
                                  <a:pt x="586" y="723"/>
                                </a:lnTo>
                                <a:lnTo>
                                  <a:pt x="586" y="511"/>
                                </a:lnTo>
                                <a:lnTo>
                                  <a:pt x="539" y="511"/>
                                </a:lnTo>
                                <a:lnTo>
                                  <a:pt x="539" y="766"/>
                                </a:lnTo>
                                <a:lnTo>
                                  <a:pt x="702" y="766"/>
                                </a:lnTo>
                                <a:lnTo>
                                  <a:pt x="702" y="723"/>
                                </a:lnTo>
                                <a:close/>
                                <a:moveTo>
                                  <a:pt x="946" y="766"/>
                                </a:moveTo>
                                <a:lnTo>
                                  <a:pt x="925" y="708"/>
                                </a:lnTo>
                                <a:lnTo>
                                  <a:pt x="909" y="664"/>
                                </a:lnTo>
                                <a:lnTo>
                                  <a:pt x="875" y="569"/>
                                </a:lnTo>
                                <a:lnTo>
                                  <a:pt x="860" y="527"/>
                                </a:lnTo>
                                <a:lnTo>
                                  <a:pt x="860" y="664"/>
                                </a:lnTo>
                                <a:lnTo>
                                  <a:pt x="797" y="664"/>
                                </a:lnTo>
                                <a:lnTo>
                                  <a:pt x="828" y="569"/>
                                </a:lnTo>
                                <a:lnTo>
                                  <a:pt x="860" y="664"/>
                                </a:lnTo>
                                <a:lnTo>
                                  <a:pt x="860" y="527"/>
                                </a:lnTo>
                                <a:lnTo>
                                  <a:pt x="853" y="509"/>
                                </a:lnTo>
                                <a:lnTo>
                                  <a:pt x="804" y="509"/>
                                </a:lnTo>
                                <a:lnTo>
                                  <a:pt x="713" y="766"/>
                                </a:lnTo>
                                <a:lnTo>
                                  <a:pt x="763" y="766"/>
                                </a:lnTo>
                                <a:lnTo>
                                  <a:pt x="782" y="708"/>
                                </a:lnTo>
                                <a:lnTo>
                                  <a:pt x="875" y="708"/>
                                </a:lnTo>
                                <a:lnTo>
                                  <a:pt x="895" y="766"/>
                                </a:lnTo>
                                <a:lnTo>
                                  <a:pt x="946" y="766"/>
                                </a:lnTo>
                                <a:close/>
                                <a:moveTo>
                                  <a:pt x="1237" y="723"/>
                                </a:moveTo>
                                <a:lnTo>
                                  <a:pt x="1108" y="723"/>
                                </a:lnTo>
                                <a:lnTo>
                                  <a:pt x="1108" y="653"/>
                                </a:lnTo>
                                <a:lnTo>
                                  <a:pt x="1224" y="653"/>
                                </a:lnTo>
                                <a:lnTo>
                                  <a:pt x="1224" y="609"/>
                                </a:lnTo>
                                <a:lnTo>
                                  <a:pt x="1108" y="609"/>
                                </a:lnTo>
                                <a:lnTo>
                                  <a:pt x="1108" y="552"/>
                                </a:lnTo>
                                <a:lnTo>
                                  <a:pt x="1233" y="552"/>
                                </a:lnTo>
                                <a:lnTo>
                                  <a:pt x="1233" y="509"/>
                                </a:lnTo>
                                <a:lnTo>
                                  <a:pt x="1061" y="509"/>
                                </a:lnTo>
                                <a:lnTo>
                                  <a:pt x="1061" y="766"/>
                                </a:lnTo>
                                <a:lnTo>
                                  <a:pt x="1237" y="766"/>
                                </a:lnTo>
                                <a:lnTo>
                                  <a:pt x="1237" y="723"/>
                                </a:lnTo>
                                <a:close/>
                                <a:moveTo>
                                  <a:pt x="1454" y="691"/>
                                </a:moveTo>
                                <a:lnTo>
                                  <a:pt x="1453" y="680"/>
                                </a:lnTo>
                                <a:lnTo>
                                  <a:pt x="1451" y="669"/>
                                </a:lnTo>
                                <a:lnTo>
                                  <a:pt x="1448" y="659"/>
                                </a:lnTo>
                                <a:lnTo>
                                  <a:pt x="1444" y="650"/>
                                </a:lnTo>
                                <a:lnTo>
                                  <a:pt x="1438" y="639"/>
                                </a:lnTo>
                                <a:lnTo>
                                  <a:pt x="1430" y="630"/>
                                </a:lnTo>
                                <a:lnTo>
                                  <a:pt x="1419" y="624"/>
                                </a:lnTo>
                                <a:lnTo>
                                  <a:pt x="1409" y="619"/>
                                </a:lnTo>
                                <a:lnTo>
                                  <a:pt x="1398" y="615"/>
                                </a:lnTo>
                                <a:lnTo>
                                  <a:pt x="1384" y="610"/>
                                </a:lnTo>
                                <a:lnTo>
                                  <a:pt x="1353" y="601"/>
                                </a:lnTo>
                                <a:lnTo>
                                  <a:pt x="1340" y="597"/>
                                </a:lnTo>
                                <a:lnTo>
                                  <a:pt x="1331" y="592"/>
                                </a:lnTo>
                                <a:lnTo>
                                  <a:pt x="1325" y="588"/>
                                </a:lnTo>
                                <a:lnTo>
                                  <a:pt x="1321" y="584"/>
                                </a:lnTo>
                                <a:lnTo>
                                  <a:pt x="1318" y="579"/>
                                </a:lnTo>
                                <a:lnTo>
                                  <a:pt x="1318" y="566"/>
                                </a:lnTo>
                                <a:lnTo>
                                  <a:pt x="1321" y="561"/>
                                </a:lnTo>
                                <a:lnTo>
                                  <a:pt x="1326" y="557"/>
                                </a:lnTo>
                                <a:lnTo>
                                  <a:pt x="1333" y="550"/>
                                </a:lnTo>
                                <a:lnTo>
                                  <a:pt x="1344" y="547"/>
                                </a:lnTo>
                                <a:lnTo>
                                  <a:pt x="1371" y="547"/>
                                </a:lnTo>
                                <a:lnTo>
                                  <a:pt x="1381" y="550"/>
                                </a:lnTo>
                                <a:lnTo>
                                  <a:pt x="1394" y="562"/>
                                </a:lnTo>
                                <a:lnTo>
                                  <a:pt x="1398" y="571"/>
                                </a:lnTo>
                                <a:lnTo>
                                  <a:pt x="1400" y="585"/>
                                </a:lnTo>
                                <a:lnTo>
                                  <a:pt x="1447" y="582"/>
                                </a:lnTo>
                                <a:lnTo>
                                  <a:pt x="1445" y="565"/>
                                </a:lnTo>
                                <a:lnTo>
                                  <a:pt x="1441" y="550"/>
                                </a:lnTo>
                                <a:lnTo>
                                  <a:pt x="1439" y="547"/>
                                </a:lnTo>
                                <a:lnTo>
                                  <a:pt x="1434" y="537"/>
                                </a:lnTo>
                                <a:lnTo>
                                  <a:pt x="1424" y="526"/>
                                </a:lnTo>
                                <a:lnTo>
                                  <a:pt x="1411" y="516"/>
                                </a:lnTo>
                                <a:lnTo>
                                  <a:pt x="1396" y="510"/>
                                </a:lnTo>
                                <a:lnTo>
                                  <a:pt x="1379" y="506"/>
                                </a:lnTo>
                                <a:lnTo>
                                  <a:pt x="1358" y="504"/>
                                </a:lnTo>
                                <a:lnTo>
                                  <a:pt x="1345" y="505"/>
                                </a:lnTo>
                                <a:lnTo>
                                  <a:pt x="1333" y="506"/>
                                </a:lnTo>
                                <a:lnTo>
                                  <a:pt x="1322" y="509"/>
                                </a:lnTo>
                                <a:lnTo>
                                  <a:pt x="1312" y="513"/>
                                </a:lnTo>
                                <a:lnTo>
                                  <a:pt x="1300" y="519"/>
                                </a:lnTo>
                                <a:lnTo>
                                  <a:pt x="1290" y="528"/>
                                </a:lnTo>
                                <a:lnTo>
                                  <a:pt x="1284" y="539"/>
                                </a:lnTo>
                                <a:lnTo>
                                  <a:pt x="1277" y="551"/>
                                </a:lnTo>
                                <a:lnTo>
                                  <a:pt x="1273" y="563"/>
                                </a:lnTo>
                                <a:lnTo>
                                  <a:pt x="1273" y="576"/>
                                </a:lnTo>
                                <a:lnTo>
                                  <a:pt x="1275" y="591"/>
                                </a:lnTo>
                                <a:lnTo>
                                  <a:pt x="1279" y="604"/>
                                </a:lnTo>
                                <a:lnTo>
                                  <a:pt x="1285" y="617"/>
                                </a:lnTo>
                                <a:lnTo>
                                  <a:pt x="1295" y="628"/>
                                </a:lnTo>
                                <a:lnTo>
                                  <a:pt x="1304" y="635"/>
                                </a:lnTo>
                                <a:lnTo>
                                  <a:pt x="1316" y="642"/>
                                </a:lnTo>
                                <a:lnTo>
                                  <a:pt x="1330" y="648"/>
                                </a:lnTo>
                                <a:lnTo>
                                  <a:pt x="1348" y="654"/>
                                </a:lnTo>
                                <a:lnTo>
                                  <a:pt x="1367" y="659"/>
                                </a:lnTo>
                                <a:lnTo>
                                  <a:pt x="1380" y="663"/>
                                </a:lnTo>
                                <a:lnTo>
                                  <a:pt x="1393" y="668"/>
                                </a:lnTo>
                                <a:lnTo>
                                  <a:pt x="1399" y="672"/>
                                </a:lnTo>
                                <a:lnTo>
                                  <a:pt x="1402" y="676"/>
                                </a:lnTo>
                                <a:lnTo>
                                  <a:pt x="1405" y="680"/>
                                </a:lnTo>
                                <a:lnTo>
                                  <a:pt x="1407" y="685"/>
                                </a:lnTo>
                                <a:lnTo>
                                  <a:pt x="1407" y="701"/>
                                </a:lnTo>
                                <a:lnTo>
                                  <a:pt x="1403" y="709"/>
                                </a:lnTo>
                                <a:lnTo>
                                  <a:pt x="1395" y="716"/>
                                </a:lnTo>
                                <a:lnTo>
                                  <a:pt x="1388" y="723"/>
                                </a:lnTo>
                                <a:lnTo>
                                  <a:pt x="1376" y="727"/>
                                </a:lnTo>
                                <a:lnTo>
                                  <a:pt x="1347" y="727"/>
                                </a:lnTo>
                                <a:lnTo>
                                  <a:pt x="1336" y="723"/>
                                </a:lnTo>
                                <a:lnTo>
                                  <a:pt x="1327" y="715"/>
                                </a:lnTo>
                                <a:lnTo>
                                  <a:pt x="1322" y="708"/>
                                </a:lnTo>
                                <a:lnTo>
                                  <a:pt x="1317" y="700"/>
                                </a:lnTo>
                                <a:lnTo>
                                  <a:pt x="1313" y="689"/>
                                </a:lnTo>
                                <a:lnTo>
                                  <a:pt x="1311" y="678"/>
                                </a:lnTo>
                                <a:lnTo>
                                  <a:pt x="1265" y="683"/>
                                </a:lnTo>
                                <a:lnTo>
                                  <a:pt x="1269" y="703"/>
                                </a:lnTo>
                                <a:lnTo>
                                  <a:pt x="1274" y="721"/>
                                </a:lnTo>
                                <a:lnTo>
                                  <a:pt x="1283" y="736"/>
                                </a:lnTo>
                                <a:lnTo>
                                  <a:pt x="1293" y="748"/>
                                </a:lnTo>
                                <a:lnTo>
                                  <a:pt x="1306" y="758"/>
                                </a:lnTo>
                                <a:lnTo>
                                  <a:pt x="1322" y="765"/>
                                </a:lnTo>
                                <a:lnTo>
                                  <a:pt x="1340" y="769"/>
                                </a:lnTo>
                                <a:lnTo>
                                  <a:pt x="1361" y="771"/>
                                </a:lnTo>
                                <a:lnTo>
                                  <a:pt x="1375" y="770"/>
                                </a:lnTo>
                                <a:lnTo>
                                  <a:pt x="1389" y="769"/>
                                </a:lnTo>
                                <a:lnTo>
                                  <a:pt x="1401" y="766"/>
                                </a:lnTo>
                                <a:lnTo>
                                  <a:pt x="1411" y="762"/>
                                </a:lnTo>
                                <a:lnTo>
                                  <a:pt x="1421" y="756"/>
                                </a:lnTo>
                                <a:lnTo>
                                  <a:pt x="1429" y="750"/>
                                </a:lnTo>
                                <a:lnTo>
                                  <a:pt x="1436" y="742"/>
                                </a:lnTo>
                                <a:lnTo>
                                  <a:pt x="1443" y="733"/>
                                </a:lnTo>
                                <a:lnTo>
                                  <a:pt x="1445" y="727"/>
                                </a:lnTo>
                                <a:lnTo>
                                  <a:pt x="1447" y="723"/>
                                </a:lnTo>
                                <a:lnTo>
                                  <a:pt x="1451" y="713"/>
                                </a:lnTo>
                                <a:lnTo>
                                  <a:pt x="1453" y="703"/>
                                </a:lnTo>
                                <a:lnTo>
                                  <a:pt x="1453" y="701"/>
                                </a:lnTo>
                                <a:lnTo>
                                  <a:pt x="1454" y="691"/>
                                </a:lnTo>
                                <a:close/>
                                <a:moveTo>
                                  <a:pt x="1515" y="187"/>
                                </a:moveTo>
                                <a:lnTo>
                                  <a:pt x="1414" y="187"/>
                                </a:lnTo>
                                <a:lnTo>
                                  <a:pt x="1414" y="230"/>
                                </a:lnTo>
                                <a:lnTo>
                                  <a:pt x="1467" y="230"/>
                                </a:lnTo>
                                <a:lnTo>
                                  <a:pt x="1467" y="263"/>
                                </a:lnTo>
                                <a:lnTo>
                                  <a:pt x="1460" y="269"/>
                                </a:lnTo>
                                <a:lnTo>
                                  <a:pt x="1452" y="274"/>
                                </a:lnTo>
                                <a:lnTo>
                                  <a:pt x="1442" y="278"/>
                                </a:lnTo>
                                <a:lnTo>
                                  <a:pt x="1432" y="283"/>
                                </a:lnTo>
                                <a:lnTo>
                                  <a:pt x="1422" y="285"/>
                                </a:lnTo>
                                <a:lnTo>
                                  <a:pt x="1412" y="285"/>
                                </a:lnTo>
                                <a:lnTo>
                                  <a:pt x="1398" y="283"/>
                                </a:lnTo>
                                <a:lnTo>
                                  <a:pt x="1386" y="279"/>
                                </a:lnTo>
                                <a:lnTo>
                                  <a:pt x="1374" y="272"/>
                                </a:lnTo>
                                <a:lnTo>
                                  <a:pt x="1364" y="262"/>
                                </a:lnTo>
                                <a:lnTo>
                                  <a:pt x="1356" y="249"/>
                                </a:lnTo>
                                <a:lnTo>
                                  <a:pt x="1351" y="233"/>
                                </a:lnTo>
                                <a:lnTo>
                                  <a:pt x="1347" y="214"/>
                                </a:lnTo>
                                <a:lnTo>
                                  <a:pt x="1346" y="193"/>
                                </a:lnTo>
                                <a:lnTo>
                                  <a:pt x="1347" y="173"/>
                                </a:lnTo>
                                <a:lnTo>
                                  <a:pt x="1351" y="156"/>
                                </a:lnTo>
                                <a:lnTo>
                                  <a:pt x="1356" y="141"/>
                                </a:lnTo>
                                <a:lnTo>
                                  <a:pt x="1364" y="129"/>
                                </a:lnTo>
                                <a:lnTo>
                                  <a:pt x="1374" y="119"/>
                                </a:lnTo>
                                <a:lnTo>
                                  <a:pt x="1385" y="113"/>
                                </a:lnTo>
                                <a:lnTo>
                                  <a:pt x="1398" y="108"/>
                                </a:lnTo>
                                <a:lnTo>
                                  <a:pt x="1413" y="107"/>
                                </a:lnTo>
                                <a:lnTo>
                                  <a:pt x="1426" y="107"/>
                                </a:lnTo>
                                <a:lnTo>
                                  <a:pt x="1438" y="111"/>
                                </a:lnTo>
                                <a:lnTo>
                                  <a:pt x="1447" y="118"/>
                                </a:lnTo>
                                <a:lnTo>
                                  <a:pt x="1456" y="125"/>
                                </a:lnTo>
                                <a:lnTo>
                                  <a:pt x="1462" y="135"/>
                                </a:lnTo>
                                <a:lnTo>
                                  <a:pt x="1465" y="148"/>
                                </a:lnTo>
                                <a:lnTo>
                                  <a:pt x="1512" y="138"/>
                                </a:lnTo>
                                <a:lnTo>
                                  <a:pt x="1507" y="122"/>
                                </a:lnTo>
                                <a:lnTo>
                                  <a:pt x="1501" y="107"/>
                                </a:lnTo>
                                <a:lnTo>
                                  <a:pt x="1500" y="107"/>
                                </a:lnTo>
                                <a:lnTo>
                                  <a:pt x="1491" y="94"/>
                                </a:lnTo>
                                <a:lnTo>
                                  <a:pt x="1480" y="83"/>
                                </a:lnTo>
                                <a:lnTo>
                                  <a:pt x="1467" y="74"/>
                                </a:lnTo>
                                <a:lnTo>
                                  <a:pt x="1451" y="68"/>
                                </a:lnTo>
                                <a:lnTo>
                                  <a:pt x="1433" y="64"/>
                                </a:lnTo>
                                <a:lnTo>
                                  <a:pt x="1413" y="63"/>
                                </a:lnTo>
                                <a:lnTo>
                                  <a:pt x="1397" y="64"/>
                                </a:lnTo>
                                <a:lnTo>
                                  <a:pt x="1382" y="66"/>
                                </a:lnTo>
                                <a:lnTo>
                                  <a:pt x="1369" y="70"/>
                                </a:lnTo>
                                <a:lnTo>
                                  <a:pt x="1357" y="76"/>
                                </a:lnTo>
                                <a:lnTo>
                                  <a:pt x="1344" y="85"/>
                                </a:lnTo>
                                <a:lnTo>
                                  <a:pt x="1332" y="96"/>
                                </a:lnTo>
                                <a:lnTo>
                                  <a:pt x="1321" y="109"/>
                                </a:lnTo>
                                <a:lnTo>
                                  <a:pt x="1313" y="124"/>
                                </a:lnTo>
                                <a:lnTo>
                                  <a:pt x="1306" y="140"/>
                                </a:lnTo>
                                <a:lnTo>
                                  <a:pt x="1302" y="157"/>
                                </a:lnTo>
                                <a:lnTo>
                                  <a:pt x="1299" y="175"/>
                                </a:lnTo>
                                <a:lnTo>
                                  <a:pt x="1298" y="195"/>
                                </a:lnTo>
                                <a:lnTo>
                                  <a:pt x="1299" y="213"/>
                                </a:lnTo>
                                <a:lnTo>
                                  <a:pt x="1301" y="231"/>
                                </a:lnTo>
                                <a:lnTo>
                                  <a:pt x="1305" y="248"/>
                                </a:lnTo>
                                <a:lnTo>
                                  <a:pt x="1311" y="264"/>
                                </a:lnTo>
                                <a:lnTo>
                                  <a:pt x="1319" y="279"/>
                                </a:lnTo>
                                <a:lnTo>
                                  <a:pt x="1328" y="292"/>
                                </a:lnTo>
                                <a:lnTo>
                                  <a:pt x="1339" y="303"/>
                                </a:lnTo>
                                <a:lnTo>
                                  <a:pt x="1352" y="312"/>
                                </a:lnTo>
                                <a:lnTo>
                                  <a:pt x="1366" y="320"/>
                                </a:lnTo>
                                <a:lnTo>
                                  <a:pt x="1381" y="325"/>
                                </a:lnTo>
                                <a:lnTo>
                                  <a:pt x="1398" y="328"/>
                                </a:lnTo>
                                <a:lnTo>
                                  <a:pt x="1415" y="329"/>
                                </a:lnTo>
                                <a:lnTo>
                                  <a:pt x="1430" y="328"/>
                                </a:lnTo>
                                <a:lnTo>
                                  <a:pt x="1444" y="326"/>
                                </a:lnTo>
                                <a:lnTo>
                                  <a:pt x="1458" y="322"/>
                                </a:lnTo>
                                <a:lnTo>
                                  <a:pt x="1472" y="317"/>
                                </a:lnTo>
                                <a:lnTo>
                                  <a:pt x="1485" y="311"/>
                                </a:lnTo>
                                <a:lnTo>
                                  <a:pt x="1497" y="304"/>
                                </a:lnTo>
                                <a:lnTo>
                                  <a:pt x="1506" y="297"/>
                                </a:lnTo>
                                <a:lnTo>
                                  <a:pt x="1515" y="289"/>
                                </a:lnTo>
                                <a:lnTo>
                                  <a:pt x="1515" y="285"/>
                                </a:lnTo>
                                <a:lnTo>
                                  <a:pt x="1515" y="187"/>
                                </a:lnTo>
                                <a:close/>
                                <a:moveTo>
                                  <a:pt x="1658" y="509"/>
                                </a:moveTo>
                                <a:lnTo>
                                  <a:pt x="1474" y="509"/>
                                </a:lnTo>
                                <a:lnTo>
                                  <a:pt x="1474" y="552"/>
                                </a:lnTo>
                                <a:lnTo>
                                  <a:pt x="1543" y="552"/>
                                </a:lnTo>
                                <a:lnTo>
                                  <a:pt x="1543" y="766"/>
                                </a:lnTo>
                                <a:lnTo>
                                  <a:pt x="1590" y="766"/>
                                </a:lnTo>
                                <a:lnTo>
                                  <a:pt x="1590" y="552"/>
                                </a:lnTo>
                                <a:lnTo>
                                  <a:pt x="1658" y="552"/>
                                </a:lnTo>
                                <a:lnTo>
                                  <a:pt x="1658" y="509"/>
                                </a:lnTo>
                                <a:close/>
                                <a:moveTo>
                                  <a:pt x="1734" y="281"/>
                                </a:moveTo>
                                <a:lnTo>
                                  <a:pt x="1605" y="281"/>
                                </a:lnTo>
                                <a:lnTo>
                                  <a:pt x="1605" y="211"/>
                                </a:lnTo>
                                <a:lnTo>
                                  <a:pt x="1721" y="211"/>
                                </a:lnTo>
                                <a:lnTo>
                                  <a:pt x="1721" y="168"/>
                                </a:lnTo>
                                <a:lnTo>
                                  <a:pt x="1605" y="168"/>
                                </a:lnTo>
                                <a:lnTo>
                                  <a:pt x="1605" y="111"/>
                                </a:lnTo>
                                <a:lnTo>
                                  <a:pt x="1730" y="111"/>
                                </a:lnTo>
                                <a:lnTo>
                                  <a:pt x="1730" y="67"/>
                                </a:lnTo>
                                <a:lnTo>
                                  <a:pt x="1558" y="67"/>
                                </a:lnTo>
                                <a:lnTo>
                                  <a:pt x="1558" y="325"/>
                                </a:lnTo>
                                <a:lnTo>
                                  <a:pt x="1734" y="325"/>
                                </a:lnTo>
                                <a:lnTo>
                                  <a:pt x="1734" y="281"/>
                                </a:lnTo>
                                <a:close/>
                                <a:moveTo>
                                  <a:pt x="1901" y="766"/>
                                </a:moveTo>
                                <a:lnTo>
                                  <a:pt x="1873" y="716"/>
                                </a:lnTo>
                                <a:lnTo>
                                  <a:pt x="1865" y="702"/>
                                </a:lnTo>
                                <a:lnTo>
                                  <a:pt x="1857" y="691"/>
                                </a:lnTo>
                                <a:lnTo>
                                  <a:pt x="1851" y="681"/>
                                </a:lnTo>
                                <a:lnTo>
                                  <a:pt x="1846" y="674"/>
                                </a:lnTo>
                                <a:lnTo>
                                  <a:pt x="1839" y="666"/>
                                </a:lnTo>
                                <a:lnTo>
                                  <a:pt x="1831" y="659"/>
                                </a:lnTo>
                                <a:lnTo>
                                  <a:pt x="1830" y="659"/>
                                </a:lnTo>
                                <a:lnTo>
                                  <a:pt x="1821" y="653"/>
                                </a:lnTo>
                                <a:lnTo>
                                  <a:pt x="1835" y="649"/>
                                </a:lnTo>
                                <a:lnTo>
                                  <a:pt x="1848" y="644"/>
                                </a:lnTo>
                                <a:lnTo>
                                  <a:pt x="1858" y="637"/>
                                </a:lnTo>
                                <a:lnTo>
                                  <a:pt x="1867" y="629"/>
                                </a:lnTo>
                                <a:lnTo>
                                  <a:pt x="1873" y="619"/>
                                </a:lnTo>
                                <a:lnTo>
                                  <a:pt x="1874" y="618"/>
                                </a:lnTo>
                                <a:lnTo>
                                  <a:pt x="1878" y="607"/>
                                </a:lnTo>
                                <a:lnTo>
                                  <a:pt x="1881" y="595"/>
                                </a:lnTo>
                                <a:lnTo>
                                  <a:pt x="1882" y="581"/>
                                </a:lnTo>
                                <a:lnTo>
                                  <a:pt x="1881" y="570"/>
                                </a:lnTo>
                                <a:lnTo>
                                  <a:pt x="1879" y="559"/>
                                </a:lnTo>
                                <a:lnTo>
                                  <a:pt x="1877" y="552"/>
                                </a:lnTo>
                                <a:lnTo>
                                  <a:pt x="1876" y="550"/>
                                </a:lnTo>
                                <a:lnTo>
                                  <a:pt x="1872" y="540"/>
                                </a:lnTo>
                                <a:lnTo>
                                  <a:pt x="1865" y="529"/>
                                </a:lnTo>
                                <a:lnTo>
                                  <a:pt x="1856" y="520"/>
                                </a:lnTo>
                                <a:lnTo>
                                  <a:pt x="1845" y="516"/>
                                </a:lnTo>
                                <a:lnTo>
                                  <a:pt x="1835" y="513"/>
                                </a:lnTo>
                                <a:lnTo>
                                  <a:pt x="1834" y="512"/>
                                </a:lnTo>
                                <a:lnTo>
                                  <a:pt x="1834" y="576"/>
                                </a:lnTo>
                                <a:lnTo>
                                  <a:pt x="1834" y="592"/>
                                </a:lnTo>
                                <a:lnTo>
                                  <a:pt x="1832" y="598"/>
                                </a:lnTo>
                                <a:lnTo>
                                  <a:pt x="1826" y="609"/>
                                </a:lnTo>
                                <a:lnTo>
                                  <a:pt x="1821" y="612"/>
                                </a:lnTo>
                                <a:lnTo>
                                  <a:pt x="1816" y="615"/>
                                </a:lnTo>
                                <a:lnTo>
                                  <a:pt x="1810" y="616"/>
                                </a:lnTo>
                                <a:lnTo>
                                  <a:pt x="1801" y="617"/>
                                </a:lnTo>
                                <a:lnTo>
                                  <a:pt x="1789" y="617"/>
                                </a:lnTo>
                                <a:lnTo>
                                  <a:pt x="1774" y="618"/>
                                </a:lnTo>
                                <a:lnTo>
                                  <a:pt x="1739" y="618"/>
                                </a:lnTo>
                                <a:lnTo>
                                  <a:pt x="1739" y="552"/>
                                </a:lnTo>
                                <a:lnTo>
                                  <a:pt x="1795" y="552"/>
                                </a:lnTo>
                                <a:lnTo>
                                  <a:pt x="1806" y="553"/>
                                </a:lnTo>
                                <a:lnTo>
                                  <a:pt x="1810" y="553"/>
                                </a:lnTo>
                                <a:lnTo>
                                  <a:pt x="1817" y="555"/>
                                </a:lnTo>
                                <a:lnTo>
                                  <a:pt x="1823" y="558"/>
                                </a:lnTo>
                                <a:lnTo>
                                  <a:pt x="1828" y="563"/>
                                </a:lnTo>
                                <a:lnTo>
                                  <a:pt x="1832" y="569"/>
                                </a:lnTo>
                                <a:lnTo>
                                  <a:pt x="1834" y="576"/>
                                </a:lnTo>
                                <a:lnTo>
                                  <a:pt x="1834" y="512"/>
                                </a:lnTo>
                                <a:lnTo>
                                  <a:pt x="1823" y="510"/>
                                </a:lnTo>
                                <a:lnTo>
                                  <a:pt x="1808" y="509"/>
                                </a:lnTo>
                                <a:lnTo>
                                  <a:pt x="1791" y="509"/>
                                </a:lnTo>
                                <a:lnTo>
                                  <a:pt x="1692" y="509"/>
                                </a:lnTo>
                                <a:lnTo>
                                  <a:pt x="1692" y="766"/>
                                </a:lnTo>
                                <a:lnTo>
                                  <a:pt x="1739" y="766"/>
                                </a:lnTo>
                                <a:lnTo>
                                  <a:pt x="1739" y="659"/>
                                </a:lnTo>
                                <a:lnTo>
                                  <a:pt x="1759" y="659"/>
                                </a:lnTo>
                                <a:lnTo>
                                  <a:pt x="1767" y="660"/>
                                </a:lnTo>
                                <a:lnTo>
                                  <a:pt x="1772" y="662"/>
                                </a:lnTo>
                                <a:lnTo>
                                  <a:pt x="1777" y="664"/>
                                </a:lnTo>
                                <a:lnTo>
                                  <a:pt x="1782" y="667"/>
                                </a:lnTo>
                                <a:lnTo>
                                  <a:pt x="1786" y="672"/>
                                </a:lnTo>
                                <a:lnTo>
                                  <a:pt x="1790" y="678"/>
                                </a:lnTo>
                                <a:lnTo>
                                  <a:pt x="1796" y="686"/>
                                </a:lnTo>
                                <a:lnTo>
                                  <a:pt x="1803" y="697"/>
                                </a:lnTo>
                                <a:lnTo>
                                  <a:pt x="1845" y="766"/>
                                </a:lnTo>
                                <a:lnTo>
                                  <a:pt x="1901" y="766"/>
                                </a:lnTo>
                                <a:close/>
                                <a:moveTo>
                                  <a:pt x="1950" y="250"/>
                                </a:moveTo>
                                <a:lnTo>
                                  <a:pt x="1950" y="238"/>
                                </a:lnTo>
                                <a:lnTo>
                                  <a:pt x="1948" y="227"/>
                                </a:lnTo>
                                <a:lnTo>
                                  <a:pt x="1945" y="217"/>
                                </a:lnTo>
                                <a:lnTo>
                                  <a:pt x="1941" y="209"/>
                                </a:lnTo>
                                <a:lnTo>
                                  <a:pt x="1935" y="198"/>
                                </a:lnTo>
                                <a:lnTo>
                                  <a:pt x="1927" y="189"/>
                                </a:lnTo>
                                <a:lnTo>
                                  <a:pt x="1916" y="183"/>
                                </a:lnTo>
                                <a:lnTo>
                                  <a:pt x="1906" y="178"/>
                                </a:lnTo>
                                <a:lnTo>
                                  <a:pt x="1895" y="173"/>
                                </a:lnTo>
                                <a:lnTo>
                                  <a:pt x="1881" y="168"/>
                                </a:lnTo>
                                <a:lnTo>
                                  <a:pt x="1850" y="159"/>
                                </a:lnTo>
                                <a:lnTo>
                                  <a:pt x="1837" y="155"/>
                                </a:lnTo>
                                <a:lnTo>
                                  <a:pt x="1828" y="151"/>
                                </a:lnTo>
                                <a:lnTo>
                                  <a:pt x="1822" y="147"/>
                                </a:lnTo>
                                <a:lnTo>
                                  <a:pt x="1817" y="142"/>
                                </a:lnTo>
                                <a:lnTo>
                                  <a:pt x="1815" y="137"/>
                                </a:lnTo>
                                <a:lnTo>
                                  <a:pt x="1815" y="124"/>
                                </a:lnTo>
                                <a:lnTo>
                                  <a:pt x="1818" y="119"/>
                                </a:lnTo>
                                <a:lnTo>
                                  <a:pt x="1822" y="115"/>
                                </a:lnTo>
                                <a:lnTo>
                                  <a:pt x="1830" y="109"/>
                                </a:lnTo>
                                <a:lnTo>
                                  <a:pt x="1841" y="106"/>
                                </a:lnTo>
                                <a:lnTo>
                                  <a:pt x="1868" y="106"/>
                                </a:lnTo>
                                <a:lnTo>
                                  <a:pt x="1878" y="109"/>
                                </a:lnTo>
                                <a:lnTo>
                                  <a:pt x="1891" y="120"/>
                                </a:lnTo>
                                <a:lnTo>
                                  <a:pt x="1895" y="130"/>
                                </a:lnTo>
                                <a:lnTo>
                                  <a:pt x="1897" y="143"/>
                                </a:lnTo>
                                <a:lnTo>
                                  <a:pt x="1944" y="141"/>
                                </a:lnTo>
                                <a:lnTo>
                                  <a:pt x="1942" y="124"/>
                                </a:lnTo>
                                <a:lnTo>
                                  <a:pt x="1938" y="109"/>
                                </a:lnTo>
                                <a:lnTo>
                                  <a:pt x="1936" y="106"/>
                                </a:lnTo>
                                <a:lnTo>
                                  <a:pt x="1930" y="95"/>
                                </a:lnTo>
                                <a:lnTo>
                                  <a:pt x="1921" y="84"/>
                                </a:lnTo>
                                <a:lnTo>
                                  <a:pt x="1908" y="75"/>
                                </a:lnTo>
                                <a:lnTo>
                                  <a:pt x="1893" y="68"/>
                                </a:lnTo>
                                <a:lnTo>
                                  <a:pt x="1875" y="64"/>
                                </a:lnTo>
                                <a:lnTo>
                                  <a:pt x="1855" y="63"/>
                                </a:lnTo>
                                <a:lnTo>
                                  <a:pt x="1842" y="63"/>
                                </a:lnTo>
                                <a:lnTo>
                                  <a:pt x="1830" y="65"/>
                                </a:lnTo>
                                <a:lnTo>
                                  <a:pt x="1819" y="68"/>
                                </a:lnTo>
                                <a:lnTo>
                                  <a:pt x="1809" y="72"/>
                                </a:lnTo>
                                <a:lnTo>
                                  <a:pt x="1797" y="78"/>
                                </a:lnTo>
                                <a:lnTo>
                                  <a:pt x="1787" y="86"/>
                                </a:lnTo>
                                <a:lnTo>
                                  <a:pt x="1780" y="98"/>
                                </a:lnTo>
                                <a:lnTo>
                                  <a:pt x="1774" y="109"/>
                                </a:lnTo>
                                <a:lnTo>
                                  <a:pt x="1770" y="121"/>
                                </a:lnTo>
                                <a:lnTo>
                                  <a:pt x="1770" y="135"/>
                                </a:lnTo>
                                <a:lnTo>
                                  <a:pt x="1772" y="149"/>
                                </a:lnTo>
                                <a:lnTo>
                                  <a:pt x="1776" y="163"/>
                                </a:lnTo>
                                <a:lnTo>
                                  <a:pt x="1782" y="175"/>
                                </a:lnTo>
                                <a:lnTo>
                                  <a:pt x="1792" y="186"/>
                                </a:lnTo>
                                <a:lnTo>
                                  <a:pt x="1801" y="194"/>
                                </a:lnTo>
                                <a:lnTo>
                                  <a:pt x="1812" y="200"/>
                                </a:lnTo>
                                <a:lnTo>
                                  <a:pt x="1827" y="206"/>
                                </a:lnTo>
                                <a:lnTo>
                                  <a:pt x="1844" y="212"/>
                                </a:lnTo>
                                <a:lnTo>
                                  <a:pt x="1864" y="217"/>
                                </a:lnTo>
                                <a:lnTo>
                                  <a:pt x="1876" y="221"/>
                                </a:lnTo>
                                <a:lnTo>
                                  <a:pt x="1890" y="226"/>
                                </a:lnTo>
                                <a:lnTo>
                                  <a:pt x="1896" y="230"/>
                                </a:lnTo>
                                <a:lnTo>
                                  <a:pt x="1899" y="234"/>
                                </a:lnTo>
                                <a:lnTo>
                                  <a:pt x="1902" y="239"/>
                                </a:lnTo>
                                <a:lnTo>
                                  <a:pt x="1904" y="244"/>
                                </a:lnTo>
                                <a:lnTo>
                                  <a:pt x="1904" y="259"/>
                                </a:lnTo>
                                <a:lnTo>
                                  <a:pt x="1900" y="268"/>
                                </a:lnTo>
                                <a:lnTo>
                                  <a:pt x="1885" y="282"/>
                                </a:lnTo>
                                <a:lnTo>
                                  <a:pt x="1873" y="285"/>
                                </a:lnTo>
                                <a:lnTo>
                                  <a:pt x="1844" y="285"/>
                                </a:lnTo>
                                <a:lnTo>
                                  <a:pt x="1833" y="281"/>
                                </a:lnTo>
                                <a:lnTo>
                                  <a:pt x="1824" y="273"/>
                                </a:lnTo>
                                <a:lnTo>
                                  <a:pt x="1818" y="267"/>
                                </a:lnTo>
                                <a:lnTo>
                                  <a:pt x="1814" y="258"/>
                                </a:lnTo>
                                <a:lnTo>
                                  <a:pt x="1810" y="248"/>
                                </a:lnTo>
                                <a:lnTo>
                                  <a:pt x="1807" y="236"/>
                                </a:lnTo>
                                <a:lnTo>
                                  <a:pt x="1762" y="241"/>
                                </a:lnTo>
                                <a:lnTo>
                                  <a:pt x="1765" y="261"/>
                                </a:lnTo>
                                <a:lnTo>
                                  <a:pt x="1771" y="279"/>
                                </a:lnTo>
                                <a:lnTo>
                                  <a:pt x="1779" y="294"/>
                                </a:lnTo>
                                <a:lnTo>
                                  <a:pt x="1790" y="307"/>
                                </a:lnTo>
                                <a:lnTo>
                                  <a:pt x="1803" y="317"/>
                                </a:lnTo>
                                <a:lnTo>
                                  <a:pt x="1819" y="324"/>
                                </a:lnTo>
                                <a:lnTo>
                                  <a:pt x="1837" y="328"/>
                                </a:lnTo>
                                <a:lnTo>
                                  <a:pt x="1858" y="329"/>
                                </a:lnTo>
                                <a:lnTo>
                                  <a:pt x="1872" y="329"/>
                                </a:lnTo>
                                <a:lnTo>
                                  <a:pt x="1885" y="327"/>
                                </a:lnTo>
                                <a:lnTo>
                                  <a:pt x="1897" y="324"/>
                                </a:lnTo>
                                <a:lnTo>
                                  <a:pt x="1908" y="320"/>
                                </a:lnTo>
                                <a:lnTo>
                                  <a:pt x="1918" y="315"/>
                                </a:lnTo>
                                <a:lnTo>
                                  <a:pt x="1926" y="308"/>
                                </a:lnTo>
                                <a:lnTo>
                                  <a:pt x="1933" y="300"/>
                                </a:lnTo>
                                <a:lnTo>
                                  <a:pt x="1939" y="291"/>
                                </a:lnTo>
                                <a:lnTo>
                                  <a:pt x="1942" y="285"/>
                                </a:lnTo>
                                <a:lnTo>
                                  <a:pt x="1944" y="281"/>
                                </a:lnTo>
                                <a:lnTo>
                                  <a:pt x="1948" y="271"/>
                                </a:lnTo>
                                <a:lnTo>
                                  <a:pt x="1950" y="261"/>
                                </a:lnTo>
                                <a:lnTo>
                                  <a:pt x="1950" y="259"/>
                                </a:lnTo>
                                <a:lnTo>
                                  <a:pt x="1950" y="250"/>
                                </a:lnTo>
                                <a:close/>
                                <a:moveTo>
                                  <a:pt x="2134" y="766"/>
                                </a:moveTo>
                                <a:lnTo>
                                  <a:pt x="2113" y="708"/>
                                </a:lnTo>
                                <a:lnTo>
                                  <a:pt x="2097" y="664"/>
                                </a:lnTo>
                                <a:lnTo>
                                  <a:pt x="2063" y="569"/>
                                </a:lnTo>
                                <a:lnTo>
                                  <a:pt x="2048" y="527"/>
                                </a:lnTo>
                                <a:lnTo>
                                  <a:pt x="2048" y="664"/>
                                </a:lnTo>
                                <a:lnTo>
                                  <a:pt x="1985" y="664"/>
                                </a:lnTo>
                                <a:lnTo>
                                  <a:pt x="2016" y="569"/>
                                </a:lnTo>
                                <a:lnTo>
                                  <a:pt x="2048" y="664"/>
                                </a:lnTo>
                                <a:lnTo>
                                  <a:pt x="2048" y="527"/>
                                </a:lnTo>
                                <a:lnTo>
                                  <a:pt x="2041" y="509"/>
                                </a:lnTo>
                                <a:lnTo>
                                  <a:pt x="1992" y="509"/>
                                </a:lnTo>
                                <a:lnTo>
                                  <a:pt x="1901" y="766"/>
                                </a:lnTo>
                                <a:lnTo>
                                  <a:pt x="1951" y="766"/>
                                </a:lnTo>
                                <a:lnTo>
                                  <a:pt x="1970" y="708"/>
                                </a:lnTo>
                                <a:lnTo>
                                  <a:pt x="2063" y="708"/>
                                </a:lnTo>
                                <a:lnTo>
                                  <a:pt x="2083" y="766"/>
                                </a:lnTo>
                                <a:lnTo>
                                  <a:pt x="2134" y="766"/>
                                </a:lnTo>
                                <a:close/>
                                <a:moveTo>
                                  <a:pt x="2155" y="67"/>
                                </a:moveTo>
                                <a:lnTo>
                                  <a:pt x="1971" y="67"/>
                                </a:lnTo>
                                <a:lnTo>
                                  <a:pt x="1971" y="111"/>
                                </a:lnTo>
                                <a:lnTo>
                                  <a:pt x="2040" y="111"/>
                                </a:lnTo>
                                <a:lnTo>
                                  <a:pt x="2040" y="325"/>
                                </a:lnTo>
                                <a:lnTo>
                                  <a:pt x="2086" y="325"/>
                                </a:lnTo>
                                <a:lnTo>
                                  <a:pt x="2086" y="111"/>
                                </a:lnTo>
                                <a:lnTo>
                                  <a:pt x="2155" y="111"/>
                                </a:lnTo>
                                <a:lnTo>
                                  <a:pt x="2155" y="67"/>
                                </a:lnTo>
                                <a:close/>
                                <a:moveTo>
                                  <a:pt x="2232" y="67"/>
                                </a:moveTo>
                                <a:lnTo>
                                  <a:pt x="2185" y="67"/>
                                </a:lnTo>
                                <a:lnTo>
                                  <a:pt x="2185" y="325"/>
                                </a:lnTo>
                                <a:lnTo>
                                  <a:pt x="2232" y="325"/>
                                </a:lnTo>
                                <a:lnTo>
                                  <a:pt x="2232" y="67"/>
                                </a:lnTo>
                                <a:close/>
                                <a:moveTo>
                                  <a:pt x="2323" y="509"/>
                                </a:moveTo>
                                <a:lnTo>
                                  <a:pt x="2139" y="509"/>
                                </a:lnTo>
                                <a:lnTo>
                                  <a:pt x="2139" y="552"/>
                                </a:lnTo>
                                <a:lnTo>
                                  <a:pt x="2208" y="552"/>
                                </a:lnTo>
                                <a:lnTo>
                                  <a:pt x="2208" y="766"/>
                                </a:lnTo>
                                <a:lnTo>
                                  <a:pt x="2254" y="766"/>
                                </a:lnTo>
                                <a:lnTo>
                                  <a:pt x="2254" y="552"/>
                                </a:lnTo>
                                <a:lnTo>
                                  <a:pt x="2323" y="552"/>
                                </a:lnTo>
                                <a:lnTo>
                                  <a:pt x="2323" y="509"/>
                                </a:lnTo>
                                <a:close/>
                                <a:moveTo>
                                  <a:pt x="2424" y="0"/>
                                </a:moveTo>
                                <a:lnTo>
                                  <a:pt x="2374" y="0"/>
                                </a:lnTo>
                                <a:lnTo>
                                  <a:pt x="2352" y="52"/>
                                </a:lnTo>
                                <a:lnTo>
                                  <a:pt x="2380" y="52"/>
                                </a:lnTo>
                                <a:lnTo>
                                  <a:pt x="2424" y="0"/>
                                </a:lnTo>
                                <a:close/>
                                <a:moveTo>
                                  <a:pt x="2493" y="198"/>
                                </a:moveTo>
                                <a:lnTo>
                                  <a:pt x="2493" y="195"/>
                                </a:lnTo>
                                <a:lnTo>
                                  <a:pt x="2491" y="167"/>
                                </a:lnTo>
                                <a:lnTo>
                                  <a:pt x="2486" y="140"/>
                                </a:lnTo>
                                <a:lnTo>
                                  <a:pt x="2476" y="117"/>
                                </a:lnTo>
                                <a:lnTo>
                                  <a:pt x="2469" y="107"/>
                                </a:lnTo>
                                <a:lnTo>
                                  <a:pt x="2462" y="98"/>
                                </a:lnTo>
                                <a:lnTo>
                                  <a:pt x="2446" y="82"/>
                                </a:lnTo>
                                <a:lnTo>
                                  <a:pt x="2445" y="82"/>
                                </a:lnTo>
                                <a:lnTo>
                                  <a:pt x="2445" y="195"/>
                                </a:lnTo>
                                <a:lnTo>
                                  <a:pt x="2444" y="216"/>
                                </a:lnTo>
                                <a:lnTo>
                                  <a:pt x="2440" y="234"/>
                                </a:lnTo>
                                <a:lnTo>
                                  <a:pt x="2435" y="250"/>
                                </a:lnTo>
                                <a:lnTo>
                                  <a:pt x="2427" y="262"/>
                                </a:lnTo>
                                <a:lnTo>
                                  <a:pt x="2417" y="272"/>
                                </a:lnTo>
                                <a:lnTo>
                                  <a:pt x="2406" y="279"/>
                                </a:lnTo>
                                <a:lnTo>
                                  <a:pt x="2394" y="283"/>
                                </a:lnTo>
                                <a:lnTo>
                                  <a:pt x="2381" y="285"/>
                                </a:lnTo>
                                <a:lnTo>
                                  <a:pt x="2368" y="283"/>
                                </a:lnTo>
                                <a:lnTo>
                                  <a:pt x="2355" y="279"/>
                                </a:lnTo>
                                <a:lnTo>
                                  <a:pt x="2344" y="272"/>
                                </a:lnTo>
                                <a:lnTo>
                                  <a:pt x="2335" y="262"/>
                                </a:lnTo>
                                <a:lnTo>
                                  <a:pt x="2327" y="249"/>
                                </a:lnTo>
                                <a:lnTo>
                                  <a:pt x="2321" y="234"/>
                                </a:lnTo>
                                <a:lnTo>
                                  <a:pt x="2318" y="216"/>
                                </a:lnTo>
                                <a:lnTo>
                                  <a:pt x="2317" y="198"/>
                                </a:lnTo>
                                <a:lnTo>
                                  <a:pt x="2317" y="195"/>
                                </a:lnTo>
                                <a:lnTo>
                                  <a:pt x="2318" y="175"/>
                                </a:lnTo>
                                <a:lnTo>
                                  <a:pt x="2321" y="157"/>
                                </a:lnTo>
                                <a:lnTo>
                                  <a:pt x="2326" y="142"/>
                                </a:lnTo>
                                <a:lnTo>
                                  <a:pt x="2334" y="129"/>
                                </a:lnTo>
                                <a:lnTo>
                                  <a:pt x="2344" y="120"/>
                                </a:lnTo>
                                <a:lnTo>
                                  <a:pt x="2355" y="113"/>
                                </a:lnTo>
                                <a:lnTo>
                                  <a:pt x="2367" y="109"/>
                                </a:lnTo>
                                <a:lnTo>
                                  <a:pt x="2381" y="107"/>
                                </a:lnTo>
                                <a:lnTo>
                                  <a:pt x="2395" y="108"/>
                                </a:lnTo>
                                <a:lnTo>
                                  <a:pt x="2407" y="113"/>
                                </a:lnTo>
                                <a:lnTo>
                                  <a:pt x="2418" y="119"/>
                                </a:lnTo>
                                <a:lnTo>
                                  <a:pt x="2427" y="129"/>
                                </a:lnTo>
                                <a:lnTo>
                                  <a:pt x="2435" y="141"/>
                                </a:lnTo>
                                <a:lnTo>
                                  <a:pt x="2440" y="156"/>
                                </a:lnTo>
                                <a:lnTo>
                                  <a:pt x="2444" y="174"/>
                                </a:lnTo>
                                <a:lnTo>
                                  <a:pt x="2445" y="195"/>
                                </a:lnTo>
                                <a:lnTo>
                                  <a:pt x="2445" y="82"/>
                                </a:lnTo>
                                <a:lnTo>
                                  <a:pt x="2427" y="71"/>
                                </a:lnTo>
                                <a:lnTo>
                                  <a:pt x="2405" y="65"/>
                                </a:lnTo>
                                <a:lnTo>
                                  <a:pt x="2380" y="63"/>
                                </a:lnTo>
                                <a:lnTo>
                                  <a:pt x="2367" y="63"/>
                                </a:lnTo>
                                <a:lnTo>
                                  <a:pt x="2354" y="65"/>
                                </a:lnTo>
                                <a:lnTo>
                                  <a:pt x="2342" y="68"/>
                                </a:lnTo>
                                <a:lnTo>
                                  <a:pt x="2330" y="73"/>
                                </a:lnTo>
                                <a:lnTo>
                                  <a:pt x="2320" y="78"/>
                                </a:lnTo>
                                <a:lnTo>
                                  <a:pt x="2310" y="86"/>
                                </a:lnTo>
                                <a:lnTo>
                                  <a:pt x="2300" y="96"/>
                                </a:lnTo>
                                <a:lnTo>
                                  <a:pt x="2294" y="104"/>
                                </a:lnTo>
                                <a:lnTo>
                                  <a:pt x="2288" y="113"/>
                                </a:lnTo>
                                <a:lnTo>
                                  <a:pt x="2283" y="122"/>
                                </a:lnTo>
                                <a:lnTo>
                                  <a:pt x="2279" y="131"/>
                                </a:lnTo>
                                <a:lnTo>
                                  <a:pt x="2274" y="145"/>
                                </a:lnTo>
                                <a:lnTo>
                                  <a:pt x="2271" y="161"/>
                                </a:lnTo>
                                <a:lnTo>
                                  <a:pt x="2269" y="179"/>
                                </a:lnTo>
                                <a:lnTo>
                                  <a:pt x="2268" y="198"/>
                                </a:lnTo>
                                <a:lnTo>
                                  <a:pt x="2270" y="227"/>
                                </a:lnTo>
                                <a:lnTo>
                                  <a:pt x="2276" y="252"/>
                                </a:lnTo>
                                <a:lnTo>
                                  <a:pt x="2285" y="275"/>
                                </a:lnTo>
                                <a:lnTo>
                                  <a:pt x="2299" y="294"/>
                                </a:lnTo>
                                <a:lnTo>
                                  <a:pt x="2315" y="309"/>
                                </a:lnTo>
                                <a:lnTo>
                                  <a:pt x="2335" y="320"/>
                                </a:lnTo>
                                <a:lnTo>
                                  <a:pt x="2357" y="327"/>
                                </a:lnTo>
                                <a:lnTo>
                                  <a:pt x="2381" y="329"/>
                                </a:lnTo>
                                <a:lnTo>
                                  <a:pt x="2405" y="327"/>
                                </a:lnTo>
                                <a:lnTo>
                                  <a:pt x="2427" y="320"/>
                                </a:lnTo>
                                <a:lnTo>
                                  <a:pt x="2446" y="309"/>
                                </a:lnTo>
                                <a:lnTo>
                                  <a:pt x="2463" y="294"/>
                                </a:lnTo>
                                <a:lnTo>
                                  <a:pt x="2469" y="285"/>
                                </a:lnTo>
                                <a:lnTo>
                                  <a:pt x="2476" y="275"/>
                                </a:lnTo>
                                <a:lnTo>
                                  <a:pt x="2486" y="252"/>
                                </a:lnTo>
                                <a:lnTo>
                                  <a:pt x="2491" y="226"/>
                                </a:lnTo>
                                <a:lnTo>
                                  <a:pt x="2493" y="198"/>
                                </a:lnTo>
                                <a:close/>
                                <a:moveTo>
                                  <a:pt x="2533" y="723"/>
                                </a:moveTo>
                                <a:lnTo>
                                  <a:pt x="2404" y="723"/>
                                </a:lnTo>
                                <a:lnTo>
                                  <a:pt x="2404" y="653"/>
                                </a:lnTo>
                                <a:lnTo>
                                  <a:pt x="2520" y="653"/>
                                </a:lnTo>
                                <a:lnTo>
                                  <a:pt x="2520" y="609"/>
                                </a:lnTo>
                                <a:lnTo>
                                  <a:pt x="2404" y="609"/>
                                </a:lnTo>
                                <a:lnTo>
                                  <a:pt x="2404" y="552"/>
                                </a:lnTo>
                                <a:lnTo>
                                  <a:pt x="2529" y="552"/>
                                </a:lnTo>
                                <a:lnTo>
                                  <a:pt x="2529" y="509"/>
                                </a:lnTo>
                                <a:lnTo>
                                  <a:pt x="2357" y="509"/>
                                </a:lnTo>
                                <a:lnTo>
                                  <a:pt x="2357" y="766"/>
                                </a:lnTo>
                                <a:lnTo>
                                  <a:pt x="2533" y="766"/>
                                </a:lnTo>
                                <a:lnTo>
                                  <a:pt x="2533" y="723"/>
                                </a:lnTo>
                                <a:close/>
                                <a:moveTo>
                                  <a:pt x="2714" y="67"/>
                                </a:moveTo>
                                <a:lnTo>
                                  <a:pt x="2671" y="67"/>
                                </a:lnTo>
                                <a:lnTo>
                                  <a:pt x="2671" y="239"/>
                                </a:lnTo>
                                <a:lnTo>
                                  <a:pt x="2625" y="157"/>
                                </a:lnTo>
                                <a:lnTo>
                                  <a:pt x="2576" y="67"/>
                                </a:lnTo>
                                <a:lnTo>
                                  <a:pt x="2530" y="67"/>
                                </a:lnTo>
                                <a:lnTo>
                                  <a:pt x="2530" y="325"/>
                                </a:lnTo>
                                <a:lnTo>
                                  <a:pt x="2574" y="325"/>
                                </a:lnTo>
                                <a:lnTo>
                                  <a:pt x="2574" y="157"/>
                                </a:lnTo>
                                <a:lnTo>
                                  <a:pt x="2667" y="325"/>
                                </a:lnTo>
                                <a:lnTo>
                                  <a:pt x="2714" y="325"/>
                                </a:lnTo>
                                <a:lnTo>
                                  <a:pt x="2714" y="239"/>
                                </a:lnTo>
                                <a:lnTo>
                                  <a:pt x="2714" y="67"/>
                                </a:lnTo>
                                <a:close/>
                                <a:moveTo>
                                  <a:pt x="2782" y="628"/>
                                </a:moveTo>
                                <a:lnTo>
                                  <a:pt x="2681" y="628"/>
                                </a:lnTo>
                                <a:lnTo>
                                  <a:pt x="2681" y="672"/>
                                </a:lnTo>
                                <a:lnTo>
                                  <a:pt x="2734" y="672"/>
                                </a:lnTo>
                                <a:lnTo>
                                  <a:pt x="2734" y="704"/>
                                </a:lnTo>
                                <a:lnTo>
                                  <a:pt x="2727" y="710"/>
                                </a:lnTo>
                                <a:lnTo>
                                  <a:pt x="2719" y="716"/>
                                </a:lnTo>
                                <a:lnTo>
                                  <a:pt x="2709" y="720"/>
                                </a:lnTo>
                                <a:lnTo>
                                  <a:pt x="2699" y="724"/>
                                </a:lnTo>
                                <a:lnTo>
                                  <a:pt x="2689" y="726"/>
                                </a:lnTo>
                                <a:lnTo>
                                  <a:pt x="2680" y="726"/>
                                </a:lnTo>
                                <a:lnTo>
                                  <a:pt x="2665" y="725"/>
                                </a:lnTo>
                                <a:lnTo>
                                  <a:pt x="2653" y="721"/>
                                </a:lnTo>
                                <a:lnTo>
                                  <a:pt x="2641" y="713"/>
                                </a:lnTo>
                                <a:lnTo>
                                  <a:pt x="2632" y="703"/>
                                </a:lnTo>
                                <a:lnTo>
                                  <a:pt x="2623" y="690"/>
                                </a:lnTo>
                                <a:lnTo>
                                  <a:pt x="2618" y="675"/>
                                </a:lnTo>
                                <a:lnTo>
                                  <a:pt x="2614" y="656"/>
                                </a:lnTo>
                                <a:lnTo>
                                  <a:pt x="2613" y="635"/>
                                </a:lnTo>
                                <a:lnTo>
                                  <a:pt x="2614" y="615"/>
                                </a:lnTo>
                                <a:lnTo>
                                  <a:pt x="2618" y="597"/>
                                </a:lnTo>
                                <a:lnTo>
                                  <a:pt x="2623" y="582"/>
                                </a:lnTo>
                                <a:lnTo>
                                  <a:pt x="2631" y="570"/>
                                </a:lnTo>
                                <a:lnTo>
                                  <a:pt x="2641" y="561"/>
                                </a:lnTo>
                                <a:lnTo>
                                  <a:pt x="2653" y="554"/>
                                </a:lnTo>
                                <a:lnTo>
                                  <a:pt x="2665" y="550"/>
                                </a:lnTo>
                                <a:lnTo>
                                  <a:pt x="2680" y="549"/>
                                </a:lnTo>
                                <a:lnTo>
                                  <a:pt x="2694" y="549"/>
                                </a:lnTo>
                                <a:lnTo>
                                  <a:pt x="2705" y="552"/>
                                </a:lnTo>
                                <a:lnTo>
                                  <a:pt x="2714" y="560"/>
                                </a:lnTo>
                                <a:lnTo>
                                  <a:pt x="2723" y="567"/>
                                </a:lnTo>
                                <a:lnTo>
                                  <a:pt x="2729" y="577"/>
                                </a:lnTo>
                                <a:lnTo>
                                  <a:pt x="2732" y="590"/>
                                </a:lnTo>
                                <a:lnTo>
                                  <a:pt x="2779" y="580"/>
                                </a:lnTo>
                                <a:lnTo>
                                  <a:pt x="2774" y="563"/>
                                </a:lnTo>
                                <a:lnTo>
                                  <a:pt x="2768" y="549"/>
                                </a:lnTo>
                                <a:lnTo>
                                  <a:pt x="2768" y="548"/>
                                </a:lnTo>
                                <a:lnTo>
                                  <a:pt x="2759" y="535"/>
                                </a:lnTo>
                                <a:lnTo>
                                  <a:pt x="2748" y="524"/>
                                </a:lnTo>
                                <a:lnTo>
                                  <a:pt x="2734" y="516"/>
                                </a:lnTo>
                                <a:lnTo>
                                  <a:pt x="2719" y="509"/>
                                </a:lnTo>
                                <a:lnTo>
                                  <a:pt x="2700" y="506"/>
                                </a:lnTo>
                                <a:lnTo>
                                  <a:pt x="2680" y="504"/>
                                </a:lnTo>
                                <a:lnTo>
                                  <a:pt x="2664" y="505"/>
                                </a:lnTo>
                                <a:lnTo>
                                  <a:pt x="2650" y="507"/>
                                </a:lnTo>
                                <a:lnTo>
                                  <a:pt x="2636" y="511"/>
                                </a:lnTo>
                                <a:lnTo>
                                  <a:pt x="2625" y="517"/>
                                </a:lnTo>
                                <a:lnTo>
                                  <a:pt x="2611" y="526"/>
                                </a:lnTo>
                                <a:lnTo>
                                  <a:pt x="2599" y="537"/>
                                </a:lnTo>
                                <a:lnTo>
                                  <a:pt x="2589" y="550"/>
                                </a:lnTo>
                                <a:lnTo>
                                  <a:pt x="2580" y="565"/>
                                </a:lnTo>
                                <a:lnTo>
                                  <a:pt x="2573" y="581"/>
                                </a:lnTo>
                                <a:lnTo>
                                  <a:pt x="2569" y="599"/>
                                </a:lnTo>
                                <a:lnTo>
                                  <a:pt x="2566" y="617"/>
                                </a:lnTo>
                                <a:lnTo>
                                  <a:pt x="2565" y="637"/>
                                </a:lnTo>
                                <a:lnTo>
                                  <a:pt x="2566" y="655"/>
                                </a:lnTo>
                                <a:lnTo>
                                  <a:pt x="2568" y="672"/>
                                </a:lnTo>
                                <a:lnTo>
                                  <a:pt x="2573" y="689"/>
                                </a:lnTo>
                                <a:lnTo>
                                  <a:pt x="2579" y="705"/>
                                </a:lnTo>
                                <a:lnTo>
                                  <a:pt x="2586" y="720"/>
                                </a:lnTo>
                                <a:lnTo>
                                  <a:pt x="2596" y="733"/>
                                </a:lnTo>
                                <a:lnTo>
                                  <a:pt x="2607" y="744"/>
                                </a:lnTo>
                                <a:lnTo>
                                  <a:pt x="2619" y="754"/>
                                </a:lnTo>
                                <a:lnTo>
                                  <a:pt x="2633" y="761"/>
                                </a:lnTo>
                                <a:lnTo>
                                  <a:pt x="2649" y="766"/>
                                </a:lnTo>
                                <a:lnTo>
                                  <a:pt x="2665" y="770"/>
                                </a:lnTo>
                                <a:lnTo>
                                  <a:pt x="2683" y="771"/>
                                </a:lnTo>
                                <a:lnTo>
                                  <a:pt x="2697" y="770"/>
                                </a:lnTo>
                                <a:lnTo>
                                  <a:pt x="2711" y="768"/>
                                </a:lnTo>
                                <a:lnTo>
                                  <a:pt x="2725" y="764"/>
                                </a:lnTo>
                                <a:lnTo>
                                  <a:pt x="2739" y="759"/>
                                </a:lnTo>
                                <a:lnTo>
                                  <a:pt x="2752" y="752"/>
                                </a:lnTo>
                                <a:lnTo>
                                  <a:pt x="2764" y="746"/>
                                </a:lnTo>
                                <a:lnTo>
                                  <a:pt x="2774" y="738"/>
                                </a:lnTo>
                                <a:lnTo>
                                  <a:pt x="2782" y="731"/>
                                </a:lnTo>
                                <a:lnTo>
                                  <a:pt x="2782" y="726"/>
                                </a:lnTo>
                                <a:lnTo>
                                  <a:pt x="2782" y="628"/>
                                </a:lnTo>
                                <a:close/>
                                <a:moveTo>
                                  <a:pt x="2870" y="509"/>
                                </a:moveTo>
                                <a:lnTo>
                                  <a:pt x="2824" y="509"/>
                                </a:lnTo>
                                <a:lnTo>
                                  <a:pt x="2824" y="766"/>
                                </a:lnTo>
                                <a:lnTo>
                                  <a:pt x="2870" y="766"/>
                                </a:lnTo>
                                <a:lnTo>
                                  <a:pt x="2870" y="509"/>
                                </a:lnTo>
                                <a:close/>
                                <a:moveTo>
                                  <a:pt x="3125" y="766"/>
                                </a:moveTo>
                                <a:lnTo>
                                  <a:pt x="3104" y="708"/>
                                </a:lnTo>
                                <a:lnTo>
                                  <a:pt x="3089" y="664"/>
                                </a:lnTo>
                                <a:lnTo>
                                  <a:pt x="3054" y="569"/>
                                </a:lnTo>
                                <a:lnTo>
                                  <a:pt x="3039" y="527"/>
                                </a:lnTo>
                                <a:lnTo>
                                  <a:pt x="3039" y="664"/>
                                </a:lnTo>
                                <a:lnTo>
                                  <a:pt x="2976" y="664"/>
                                </a:lnTo>
                                <a:lnTo>
                                  <a:pt x="3007" y="569"/>
                                </a:lnTo>
                                <a:lnTo>
                                  <a:pt x="3039" y="664"/>
                                </a:lnTo>
                                <a:lnTo>
                                  <a:pt x="3039" y="527"/>
                                </a:lnTo>
                                <a:lnTo>
                                  <a:pt x="3032" y="509"/>
                                </a:lnTo>
                                <a:lnTo>
                                  <a:pt x="2983" y="509"/>
                                </a:lnTo>
                                <a:lnTo>
                                  <a:pt x="2893" y="766"/>
                                </a:lnTo>
                                <a:lnTo>
                                  <a:pt x="2942" y="766"/>
                                </a:lnTo>
                                <a:lnTo>
                                  <a:pt x="2961" y="708"/>
                                </a:lnTo>
                                <a:lnTo>
                                  <a:pt x="3054" y="708"/>
                                </a:lnTo>
                                <a:lnTo>
                                  <a:pt x="3074" y="766"/>
                                </a:lnTo>
                                <a:lnTo>
                                  <a:pt x="3125" y="766"/>
                                </a:lnTo>
                                <a:close/>
                                <a:moveTo>
                                  <a:pt x="3434" y="640"/>
                                </a:moveTo>
                                <a:lnTo>
                                  <a:pt x="3434" y="623"/>
                                </a:lnTo>
                                <a:lnTo>
                                  <a:pt x="3433" y="607"/>
                                </a:lnTo>
                                <a:lnTo>
                                  <a:pt x="3430" y="592"/>
                                </a:lnTo>
                                <a:lnTo>
                                  <a:pt x="3427" y="579"/>
                                </a:lnTo>
                                <a:lnTo>
                                  <a:pt x="3423" y="567"/>
                                </a:lnTo>
                                <a:lnTo>
                                  <a:pt x="3418" y="556"/>
                                </a:lnTo>
                                <a:lnTo>
                                  <a:pt x="3415" y="552"/>
                                </a:lnTo>
                                <a:lnTo>
                                  <a:pt x="3412" y="546"/>
                                </a:lnTo>
                                <a:lnTo>
                                  <a:pt x="3405" y="537"/>
                                </a:lnTo>
                                <a:lnTo>
                                  <a:pt x="3397" y="529"/>
                                </a:lnTo>
                                <a:lnTo>
                                  <a:pt x="3389" y="523"/>
                                </a:lnTo>
                                <a:lnTo>
                                  <a:pt x="3386" y="521"/>
                                </a:lnTo>
                                <a:lnTo>
                                  <a:pt x="3386" y="638"/>
                                </a:lnTo>
                                <a:lnTo>
                                  <a:pt x="3386" y="652"/>
                                </a:lnTo>
                                <a:lnTo>
                                  <a:pt x="3385" y="664"/>
                                </a:lnTo>
                                <a:lnTo>
                                  <a:pt x="3383" y="675"/>
                                </a:lnTo>
                                <a:lnTo>
                                  <a:pt x="3381" y="685"/>
                                </a:lnTo>
                                <a:lnTo>
                                  <a:pt x="3378" y="696"/>
                                </a:lnTo>
                                <a:lnTo>
                                  <a:pt x="3374" y="705"/>
                                </a:lnTo>
                                <a:lnTo>
                                  <a:pt x="3364" y="715"/>
                                </a:lnTo>
                                <a:lnTo>
                                  <a:pt x="3358" y="718"/>
                                </a:lnTo>
                                <a:lnTo>
                                  <a:pt x="3350" y="721"/>
                                </a:lnTo>
                                <a:lnTo>
                                  <a:pt x="3344" y="722"/>
                                </a:lnTo>
                                <a:lnTo>
                                  <a:pt x="3335" y="723"/>
                                </a:lnTo>
                                <a:lnTo>
                                  <a:pt x="3287" y="723"/>
                                </a:lnTo>
                                <a:lnTo>
                                  <a:pt x="3287" y="552"/>
                                </a:lnTo>
                                <a:lnTo>
                                  <a:pt x="3327" y="552"/>
                                </a:lnTo>
                                <a:lnTo>
                                  <a:pt x="3340" y="553"/>
                                </a:lnTo>
                                <a:lnTo>
                                  <a:pt x="3355" y="557"/>
                                </a:lnTo>
                                <a:lnTo>
                                  <a:pt x="3362" y="561"/>
                                </a:lnTo>
                                <a:lnTo>
                                  <a:pt x="3368" y="567"/>
                                </a:lnTo>
                                <a:lnTo>
                                  <a:pt x="3374" y="573"/>
                                </a:lnTo>
                                <a:lnTo>
                                  <a:pt x="3378" y="581"/>
                                </a:lnTo>
                                <a:lnTo>
                                  <a:pt x="3381" y="592"/>
                                </a:lnTo>
                                <a:lnTo>
                                  <a:pt x="3383" y="601"/>
                                </a:lnTo>
                                <a:lnTo>
                                  <a:pt x="3385" y="611"/>
                                </a:lnTo>
                                <a:lnTo>
                                  <a:pt x="3386" y="624"/>
                                </a:lnTo>
                                <a:lnTo>
                                  <a:pt x="3386" y="638"/>
                                </a:lnTo>
                                <a:lnTo>
                                  <a:pt x="3386" y="521"/>
                                </a:lnTo>
                                <a:lnTo>
                                  <a:pt x="3380" y="517"/>
                                </a:lnTo>
                                <a:lnTo>
                                  <a:pt x="3370" y="514"/>
                                </a:lnTo>
                                <a:lnTo>
                                  <a:pt x="3361" y="511"/>
                                </a:lnTo>
                                <a:lnTo>
                                  <a:pt x="3351" y="510"/>
                                </a:lnTo>
                                <a:lnTo>
                                  <a:pt x="3339" y="509"/>
                                </a:lnTo>
                                <a:lnTo>
                                  <a:pt x="3326" y="509"/>
                                </a:lnTo>
                                <a:lnTo>
                                  <a:pt x="3240" y="509"/>
                                </a:lnTo>
                                <a:lnTo>
                                  <a:pt x="3240" y="766"/>
                                </a:lnTo>
                                <a:lnTo>
                                  <a:pt x="3328" y="766"/>
                                </a:lnTo>
                                <a:lnTo>
                                  <a:pt x="3340" y="766"/>
                                </a:lnTo>
                                <a:lnTo>
                                  <a:pt x="3351" y="765"/>
                                </a:lnTo>
                                <a:lnTo>
                                  <a:pt x="3361" y="763"/>
                                </a:lnTo>
                                <a:lnTo>
                                  <a:pt x="3370" y="761"/>
                                </a:lnTo>
                                <a:lnTo>
                                  <a:pt x="3383" y="756"/>
                                </a:lnTo>
                                <a:lnTo>
                                  <a:pt x="3394" y="749"/>
                                </a:lnTo>
                                <a:lnTo>
                                  <a:pt x="3402" y="740"/>
                                </a:lnTo>
                                <a:lnTo>
                                  <a:pt x="3410" y="731"/>
                                </a:lnTo>
                                <a:lnTo>
                                  <a:pt x="3415" y="723"/>
                                </a:lnTo>
                                <a:lnTo>
                                  <a:pt x="3417" y="720"/>
                                </a:lnTo>
                                <a:lnTo>
                                  <a:pt x="3423" y="708"/>
                                </a:lnTo>
                                <a:lnTo>
                                  <a:pt x="3427" y="695"/>
                                </a:lnTo>
                                <a:lnTo>
                                  <a:pt x="3430" y="683"/>
                                </a:lnTo>
                                <a:lnTo>
                                  <a:pt x="3433" y="670"/>
                                </a:lnTo>
                                <a:lnTo>
                                  <a:pt x="3434" y="655"/>
                                </a:lnTo>
                                <a:lnTo>
                                  <a:pt x="3434" y="640"/>
                                </a:lnTo>
                                <a:close/>
                                <a:moveTo>
                                  <a:pt x="3649" y="723"/>
                                </a:moveTo>
                                <a:lnTo>
                                  <a:pt x="3520" y="723"/>
                                </a:lnTo>
                                <a:lnTo>
                                  <a:pt x="3520" y="653"/>
                                </a:lnTo>
                                <a:lnTo>
                                  <a:pt x="3636" y="653"/>
                                </a:lnTo>
                                <a:lnTo>
                                  <a:pt x="3636" y="609"/>
                                </a:lnTo>
                                <a:lnTo>
                                  <a:pt x="3520" y="609"/>
                                </a:lnTo>
                                <a:lnTo>
                                  <a:pt x="3520" y="552"/>
                                </a:lnTo>
                                <a:lnTo>
                                  <a:pt x="3645" y="552"/>
                                </a:lnTo>
                                <a:lnTo>
                                  <a:pt x="3645" y="509"/>
                                </a:lnTo>
                                <a:lnTo>
                                  <a:pt x="3473" y="509"/>
                                </a:lnTo>
                                <a:lnTo>
                                  <a:pt x="3473" y="766"/>
                                </a:lnTo>
                                <a:lnTo>
                                  <a:pt x="3649" y="766"/>
                                </a:lnTo>
                                <a:lnTo>
                                  <a:pt x="3649" y="723"/>
                                </a:lnTo>
                                <a:close/>
                                <a:moveTo>
                                  <a:pt x="3945" y="509"/>
                                </a:moveTo>
                                <a:lnTo>
                                  <a:pt x="3761" y="509"/>
                                </a:lnTo>
                                <a:lnTo>
                                  <a:pt x="3761" y="552"/>
                                </a:lnTo>
                                <a:lnTo>
                                  <a:pt x="3830" y="552"/>
                                </a:lnTo>
                                <a:lnTo>
                                  <a:pt x="3830" y="766"/>
                                </a:lnTo>
                                <a:lnTo>
                                  <a:pt x="3877" y="766"/>
                                </a:lnTo>
                                <a:lnTo>
                                  <a:pt x="3877" y="552"/>
                                </a:lnTo>
                                <a:lnTo>
                                  <a:pt x="3945" y="552"/>
                                </a:lnTo>
                                <a:lnTo>
                                  <a:pt x="3945" y="509"/>
                                </a:lnTo>
                                <a:close/>
                                <a:moveTo>
                                  <a:pt x="4022" y="509"/>
                                </a:moveTo>
                                <a:lnTo>
                                  <a:pt x="3976" y="509"/>
                                </a:lnTo>
                                <a:lnTo>
                                  <a:pt x="3976" y="766"/>
                                </a:lnTo>
                                <a:lnTo>
                                  <a:pt x="4022" y="766"/>
                                </a:lnTo>
                                <a:lnTo>
                                  <a:pt x="4022"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A5BC0" id="Group 270" o:spid="_x0000_s1026" style="position:absolute;margin-left:132.7pt;margin-top:22.35pt;width:343.75pt;height:95.5pt;z-index:-15706112;mso-wrap-distance-left:0;mso-wrap-distance-right:0;mso-position-horizontal-relative:page" coordorigin="2654,447" coordsize="6875,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">
                <v:shape id="Freeform 273" o:spid="_x0000_s1027" style="position:absolute;left:2664;top:456;width:6855;height:1890;visibility:visible;mso-wrap-style:square;v-text-anchor:top" coordsize="685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" path="m3428,l,1890r6855,l3428,xe" fillcolor="#5b9bd3" stroked="f">
                  <v:path arrowok="t" o:connecttype="custom" o:connectlocs="3428,457;0,2347;6855,2347;3428,457" o:connectangles="0,0,0,0"/>
                </v:shape>
                <v:shape id="Freeform 272" o:spid="_x0000_s1028" style="position:absolute;left:2664;top:456;width:6855;height:1890;visibility:visible;mso-wrap-style:square;v-text-anchor:top" coordsize="685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" path="m,1890l3428,,6855,1890,,1890xe" filled="f" strokecolor="#416f9c" strokeweight="1pt">
                  <v:path arrowok="t" o:connecttype="custom" o:connectlocs="0,2347;3428,457;6855,2347;0,2347" o:connectangles="0,0,0,0"/>
                </v:shape>
                <v:shape id="AutoShape 271" o:spid="_x0000_s1029" style="position:absolute;left:4113;top:1288;width:4023;height:772;visibility:visible;mso-wrap-style:square;v-text-anchor:top" coordsize="402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" path="m194,640r,-17l193,607r-3,-15l187,579r-4,-12l178,556r-3,-4l172,546r-7,-9l157,529r-8,-6l146,521r,117l146,652r-1,12l143,675r-2,10l138,696r-4,9l124,715r-6,3l110,721r-6,1l95,723r-48,l47,552r40,l100,553r15,4l122,561r6,6l134,573r4,8l141,592r2,9l145,611r1,13l146,638r,-117l140,517r-10,-3l121,511r-10,-1l99,509r-13,l,509,,766r88,l100,766r11,-1l121,763r9,-2l143,756r11,-7l162,740r8,-9l175,723r2,-3l183,708r4,-13l190,683r3,-13l194,655r,-15xm409,723r-129,l280,653r116,l396,609r-116,l280,552r125,l405,509r-172,l233,766r176,l409,723xm702,723r-116,l586,511r-47,l539,766r163,l702,723xm946,766l925,708,909,664,875,569,860,527r,137l797,664r31,-95l860,664r,-137l853,509r-49,l713,766r50,l782,708r93,l895,766r51,xm1237,723r-129,l1108,653r116,l1224,609r-116,l1108,552r125,l1233,509r-172,l1061,766r176,l1237,723xm1454,691r-1,-11l1451,669r-3,-10l1444,650r-6,-11l1430,630r-11,-6l1409,619r-11,-4l1384,610r-31,-9l1340,597r-9,-5l1325,588r-4,-4l1318,579r,-13l1321,561r5,-4l1333,550r11,-3l1371,547r10,3l1394,562r4,9l1400,585r47,-3l1445,565r-4,-15l1439,547r-5,-10l1424,526r-13,-10l1396,510r-17,-4l1358,504r-13,1l1333,506r-11,3l1312,513r-12,6l1290,528r-6,11l1277,551r-4,12l1273,576r2,15l1279,604r6,13l1295,628r9,7l1316,642r14,6l1348,654r19,5l1380,663r13,5l1399,672r3,4l1405,680r2,5l1407,701r-4,8l1395,716r-7,7l1376,727r-29,l1336,723r-9,-8l1322,708r-5,-8l1313,689r-2,-11l1265,683r4,20l1274,721r9,15l1293,748r13,10l1322,765r18,4l1361,771r14,-1l1389,769r12,-3l1411,762r10,-6l1429,750r7,-8l1443,733r2,-6l1447,723r4,-10l1453,703r,-2l1454,691xm1515,187r-101,l1414,230r53,l1467,263r-7,6l1452,274r-10,4l1432,283r-10,2l1412,285r-14,-2l1386,279r-12,-7l1364,262r-8,-13l1351,233r-4,-19l1346,193r1,-20l1351,156r5,-15l1364,129r10,-10l1385,113r13,-5l1413,107r13,l1438,111r9,7l1456,125r6,10l1465,148r47,-10l1507,122r-6,-15l1500,107r-9,-13l1480,83r-13,-9l1451,68r-18,-4l1413,63r-16,1l1382,66r-13,4l1357,76r-13,9l1332,96r-11,13l1313,124r-7,16l1302,157r-3,18l1298,195r1,18l1301,231r4,17l1311,264r8,15l1328,292r11,11l1352,312r14,8l1381,325r17,3l1415,329r15,-1l1444,326r14,-4l1472,317r13,-6l1497,304r9,-7l1515,289r,-4l1515,187xm1658,509r-184,l1474,552r69,l1543,766r47,l1590,552r68,l1658,509xm1734,281r-129,l1605,211r116,l1721,168r-116,l1605,111r125,l1730,67r-172,l1558,325r176,l1734,281xm1901,766r-28,-50l1865,702r-8,-11l1851,681r-5,-7l1839,666r-8,-7l1830,659r-9,-6l1835,649r13,-5l1858,637r9,-8l1873,619r1,-1l1878,607r3,-12l1882,581r-1,-11l1879,559r-2,-7l1876,550r-4,-10l1865,529r-9,-9l1845,516r-10,-3l1834,512r,64l1834,592r-2,6l1826,609r-5,3l1816,615r-6,1l1801,617r-12,l1774,618r-35,l1739,552r56,l1806,553r4,l1817,555r6,3l1828,563r4,6l1834,576r,-64l1823,510r-15,-1l1791,509r-99,l1692,766r47,l1739,659r20,l1767,660r5,2l1777,664r5,3l1786,672r4,6l1796,686r7,11l1845,766r56,xm1950,250r,-12l1948,227r-3,-10l1941,209r-6,-11l1927,189r-11,-6l1906,178r-11,-5l1881,168r-31,-9l1837,155r-9,-4l1822,147r-5,-5l1815,137r,-13l1818,119r4,-4l1830,109r11,-3l1868,106r10,3l1891,120r4,10l1897,143r47,-2l1942,124r-4,-15l1936,106r-6,-11l1921,84r-13,-9l1893,68r-18,-4l1855,63r-13,l1830,65r-11,3l1809,72r-12,6l1787,86r-7,12l1774,109r-4,12l1770,135r2,14l1776,163r6,12l1792,186r9,8l1812,200r15,6l1844,212r20,5l1876,221r14,5l1896,230r3,4l1902,239r2,5l1904,259r-4,9l1885,282r-12,3l1844,285r-11,-4l1824,273r-6,-6l1814,258r-4,-10l1807,236r-45,5l1765,261r6,18l1779,294r11,13l1803,317r16,7l1837,328r21,1l1872,329r13,-2l1897,324r11,-4l1918,315r8,-7l1933,300r6,-9l1942,285r2,-4l1948,271r2,-10l1950,259r,-9xm2134,766r-21,-58l2097,664r-34,-95l2048,527r,137l1985,664r31,-95l2048,664r,-137l2041,509r-49,l1901,766r50,l1970,708r93,l2083,766r51,xm2155,67r-184,l1971,111r69,l2040,325r46,l2086,111r69,l2155,67xm2232,67r-47,l2185,325r47,l2232,67xm2323,509r-184,l2139,552r69,l2208,766r46,l2254,552r69,l2323,509xm2424,r-50,l2352,52r28,l2424,xm2493,198r,-3l2491,167r-5,-27l2476,117r-7,-10l2462,98,2446,82r-1,l2445,195r-1,21l2440,234r-5,16l2427,262r-10,10l2406,279r-12,4l2381,285r-13,-2l2355,279r-11,-7l2335,262r-8,-13l2321,234r-3,-18l2317,198r,-3l2318,175r3,-18l2326,142r8,-13l2344,120r11,-7l2367,109r14,-2l2395,108r12,5l2418,119r9,10l2435,141r5,15l2444,174r1,21l2445,82,2427,71r-22,-6l2380,63r-13,l2354,65r-12,3l2330,73r-10,5l2310,86r-10,10l2294,104r-6,9l2283,122r-4,9l2274,145r-3,16l2269,179r-1,19l2270,227r6,25l2285,275r14,19l2315,309r20,11l2357,327r24,2l2405,327r22,-7l2446,309r17,-15l2469,285r7,-10l2486,252r5,-26l2493,198xm2533,723r-129,l2404,653r116,l2520,609r-116,l2404,552r125,l2529,509r-172,l2357,766r176,l2533,723xm2714,67r-43,l2671,239r-46,-82l2576,67r-46,l2530,325r44,l2574,157r93,168l2714,325r,-86l2714,67xm2782,628r-101,l2681,672r53,l2734,704r-7,6l2719,716r-10,4l2699,724r-10,2l2680,726r-15,-1l2653,721r-12,-8l2632,703r-9,-13l2618,675r-4,-19l2613,635r1,-20l2618,597r5,-15l2631,570r10,-9l2653,554r12,-4l2680,549r14,l2705,552r9,8l2723,567r6,10l2732,590r47,-10l2774,563r-6,-14l2768,548r-9,-13l2748,524r-14,-8l2719,509r-19,-3l2680,504r-16,1l2650,507r-14,4l2625,517r-14,9l2599,537r-10,13l2580,565r-7,16l2569,599r-3,18l2565,637r1,18l2568,672r5,17l2579,705r7,15l2596,733r11,11l2619,754r14,7l2649,766r16,4l2683,771r14,-1l2711,768r14,-4l2739,759r13,-7l2764,746r10,-8l2782,731r,-5l2782,628xm2870,509r-46,l2824,766r46,l2870,509xm3125,766r-21,-58l3089,664r-35,-95l3039,527r,137l2976,664r31,-95l3039,664r,-137l3032,509r-49,l2893,766r49,l2961,708r93,l3074,766r51,xm3434,640r,-17l3433,607r-3,-15l3427,579r-4,-12l3418,556r-3,-4l3412,546r-7,-9l3397,529r-8,-6l3386,521r,117l3386,652r-1,12l3383,675r-2,10l3378,696r-4,9l3364,715r-6,3l3350,721r-6,1l3335,723r-48,l3287,552r40,l3340,553r15,4l3362,561r6,6l3374,573r4,8l3381,592r2,9l3385,611r1,13l3386,638r,-117l3380,517r-10,-3l3361,511r-10,-1l3339,509r-13,l3240,509r,257l3328,766r12,l3351,765r10,-2l3370,761r13,-5l3394,749r8,-9l3410,731r5,-8l3417,720r6,-12l3427,695r3,-12l3433,670r1,-15l3434,640xm3649,723r-129,l3520,653r116,l3636,609r-116,l3520,552r125,l3645,509r-172,l3473,766r176,l3649,723xm3945,509r-184,l3761,552r69,l3830,766r47,l3877,552r68,l3945,509xm4022,509r-46,l3976,766r46,l4022,509xe" fillcolor="black" stroked="f">
                  <v:path arrowok="t" o:connecttype="custom" o:connectlocs="146,1810;47,2012;146,1927;121,2052;194,1929;409,2012;860,1953;1237,2012;1454,1980;1331,1881;1400,1874;1322,1798;1316,1931;1388,2012;1293,2037;1445,2016;1442,1567;1351,1445;1512,1427;1357,1365;1319,1568;1497,1593;1658,1798;1734,1570;1858,1926;1856,1809;1774,1907;1808,1798;1796,1975;1895,1462;1868,1395;1875,1353;1776,1452;1904,1533;1765,1550;1926,1597;2048,1816;2134,2055;2232,1614;2352,1341;2444,1505;2321,1523;2407,1402;2342,1357;2270,1516;2476,1564;2357,1798;2667,1614;2689,2015;2631,1859;2768,1838;2599,1826;2607,2033;2782,2020;3039,1953;3434,1929;3386,1927;3287,1841;3386,1810;3370,2050;3649,2012;3945,1798;4022,1798" o:connectangles="0,0,0,0,0,0,0,0,0,0,0,0,0,0,0,0,0,0,0,0,0,0,0,0,0,0,0,0,0,0,0,0,0,0,0,0,0,0,0,0,0,0,0,0,0,0,0,0,0,0,0,0,0,0,0,0,0,0,0,0,0,0,0"/>
                </v:shape>
                <w10:wrap type="topAndBottom" anchorx="page"/>
              </v:group>
            </w:pict>
          </mc:Fallback>
        </mc:AlternateContent>
      </w:r>
      <w:r>
        <w:rPr>
          <w:noProof/>
        </w:rPr>
        <mc:AlternateContent>
          <mc:Choice Requires="wps">
            <w:drawing>
              <wp:anchor distT="0" distB="0" distL="0" distR="0" simplePos="0" relativeHeight="487587840" behindDoc="1" locked="0" layoutInCell="1" allowOverlap="1">
                <wp:simplePos x="0" y="0"/>
                <wp:positionH relativeFrom="page">
                  <wp:posOffset>396240</wp:posOffset>
                </wp:positionH>
                <wp:positionV relativeFrom="paragraph">
                  <wp:posOffset>1583055</wp:posOffset>
                </wp:positionV>
                <wp:extent cx="5690870" cy="2873375"/>
                <wp:effectExtent l="0" t="0" r="0" b="0"/>
                <wp:wrapTopAndBottom/>
                <wp:docPr id="39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87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416F9C"/>
                                <w:left w:val="single" w:sz="8" w:space="0" w:color="416F9C"/>
                                <w:bottom w:val="single" w:sz="8" w:space="0" w:color="416F9C"/>
                                <w:right w:val="single" w:sz="8" w:space="0" w:color="416F9C"/>
                                <w:insideH w:val="single" w:sz="8" w:space="0" w:color="416F9C"/>
                                <w:insideV w:val="single" w:sz="8" w:space="0" w:color="416F9C"/>
                              </w:tblBorders>
                              <w:tblLayout w:type="fixed"/>
                              <w:tblLook w:val="01E0" w:firstRow="1" w:lastRow="1" w:firstColumn="1" w:lastColumn="1" w:noHBand="0" w:noVBand="0"/>
                            </w:tblPr>
                            <w:tblGrid>
                              <w:gridCol w:w="542"/>
                              <w:gridCol w:w="1498"/>
                              <w:gridCol w:w="6892"/>
                            </w:tblGrid>
                            <w:tr w:rsidR="005C30C0">
                              <w:trPr>
                                <w:trHeight w:val="747"/>
                              </w:trPr>
                              <w:tc>
                                <w:tcPr>
                                  <w:tcW w:w="542" w:type="dxa"/>
                                  <w:vMerge w:val="restart"/>
                                  <w:shd w:val="clear" w:color="auto" w:fill="766F6F"/>
                                  <w:textDirection w:val="tbRl"/>
                                </w:tcPr>
                                <w:p w:rsidR="005C30C0" w:rsidRDefault="005C30C0">
                                  <w:pPr>
                                    <w:pStyle w:val="TableParagraph"/>
                                    <w:spacing w:before="121"/>
                                    <w:ind w:left="971"/>
                                    <w:rPr>
                                      <w:sz w:val="32"/>
                                    </w:rPr>
                                  </w:pPr>
                                  <w:r>
                                    <w:rPr>
                                      <w:sz w:val="32"/>
                                    </w:rPr>
                                    <w:t>Direccionamiento</w:t>
                                  </w:r>
                                </w:p>
                              </w:tc>
                              <w:tc>
                                <w:tcPr>
                                  <w:tcW w:w="1498" w:type="dxa"/>
                                  <w:vMerge w:val="restart"/>
                                  <w:shd w:val="clear" w:color="auto" w:fill="C5DFB4"/>
                                </w:tcPr>
                                <w:p w:rsidR="005C30C0" w:rsidRDefault="005C30C0">
                                  <w:pPr>
                                    <w:pStyle w:val="TableParagraph"/>
                                    <w:rPr>
                                      <w:b/>
                                    </w:rPr>
                                  </w:pPr>
                                </w:p>
                                <w:p w:rsidR="005C30C0" w:rsidRDefault="005C30C0">
                                  <w:pPr>
                                    <w:pStyle w:val="TableParagraph"/>
                                    <w:rPr>
                                      <w:b/>
                                    </w:rPr>
                                  </w:pPr>
                                </w:p>
                                <w:p w:rsidR="005C30C0" w:rsidRDefault="005C30C0">
                                  <w:pPr>
                                    <w:pStyle w:val="TableParagraph"/>
                                    <w:rPr>
                                      <w:b/>
                                    </w:rPr>
                                  </w:pPr>
                                </w:p>
                                <w:p w:rsidR="005C30C0" w:rsidRDefault="005C30C0">
                                  <w:pPr>
                                    <w:pStyle w:val="TableParagraph"/>
                                    <w:rPr>
                                      <w:b/>
                                    </w:rPr>
                                  </w:pPr>
                                </w:p>
                                <w:p w:rsidR="005C30C0" w:rsidRDefault="005C30C0">
                                  <w:pPr>
                                    <w:pStyle w:val="TableParagraph"/>
                                    <w:rPr>
                                      <w:b/>
                                    </w:rPr>
                                  </w:pPr>
                                </w:p>
                                <w:p w:rsidR="005C30C0" w:rsidRDefault="005C30C0">
                                  <w:pPr>
                                    <w:pStyle w:val="TableParagraph"/>
                                    <w:rPr>
                                      <w:b/>
                                    </w:rPr>
                                  </w:pPr>
                                </w:p>
                                <w:p w:rsidR="005C30C0" w:rsidRDefault="005C30C0">
                                  <w:pPr>
                                    <w:pStyle w:val="TableParagraph"/>
                                    <w:spacing w:before="180"/>
                                    <w:ind w:left="288" w:right="191" w:firstLine="45"/>
                                    <w:rPr>
                                      <w:sz w:val="20"/>
                                    </w:rPr>
                                  </w:pPr>
                                  <w:r>
                                    <w:rPr>
                                      <w:sz w:val="20"/>
                                    </w:rPr>
                                    <w:t>Proyectos de negocio</w:t>
                                  </w:r>
                                </w:p>
                              </w:tc>
                              <w:tc>
                                <w:tcPr>
                                  <w:tcW w:w="6892" w:type="dxa"/>
                                  <w:tcBorders>
                                    <w:bottom w:val="single" w:sz="12" w:space="0" w:color="416F9C"/>
                                  </w:tcBorders>
                                  <w:shd w:val="clear" w:color="auto" w:fill="ACB8C8"/>
                                </w:tcPr>
                                <w:p w:rsidR="005C30C0" w:rsidRDefault="005C30C0">
                                  <w:pPr>
                                    <w:pStyle w:val="TableParagraph"/>
                                    <w:spacing w:before="98"/>
                                    <w:ind w:left="434" w:right="583"/>
                                    <w:jc w:val="center"/>
                                    <w:rPr>
                                      <w:b/>
                                      <w:sz w:val="24"/>
                                    </w:rPr>
                                  </w:pPr>
                                  <w:r>
                                    <w:rPr>
                                      <w:b/>
                                      <w:sz w:val="24"/>
                                    </w:rPr>
                                    <w:t>Entendimiento Estratégico</w:t>
                                  </w:r>
                                </w:p>
                                <w:p w:rsidR="005C30C0" w:rsidRDefault="005C30C0">
                                  <w:pPr>
                                    <w:pStyle w:val="TableParagraph"/>
                                    <w:spacing w:before="3"/>
                                    <w:ind w:left="434" w:right="585"/>
                                    <w:jc w:val="center"/>
                                    <w:rPr>
                                      <w:sz w:val="16"/>
                                    </w:rPr>
                                  </w:pPr>
                                  <w:r>
                                    <w:rPr>
                                      <w:sz w:val="16"/>
                                    </w:rPr>
                                    <w:t xml:space="preserve">Necesidades y Oportunidades de negocios - </w:t>
                                  </w:r>
                                  <w:proofErr w:type="spellStart"/>
                                  <w:r>
                                    <w:rPr>
                                      <w:sz w:val="16"/>
                                    </w:rPr>
                                    <w:t>catalogo</w:t>
                                  </w:r>
                                  <w:proofErr w:type="spellEnd"/>
                                  <w:r>
                                    <w:rPr>
                                      <w:sz w:val="16"/>
                                    </w:rPr>
                                    <w:t xml:space="preserve"> de servicios</w:t>
                                  </w:r>
                                </w:p>
                              </w:tc>
                            </w:tr>
                            <w:tr w:rsidR="005C30C0">
                              <w:trPr>
                                <w:trHeight w:val="622"/>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single" w:sz="12" w:space="0" w:color="416F9C"/>
                                    <w:bottom w:val="single" w:sz="12" w:space="0" w:color="416F9C"/>
                                  </w:tcBorders>
                                  <w:shd w:val="clear" w:color="auto" w:fill="C5DFB4"/>
                                </w:tcPr>
                                <w:p w:rsidR="005C30C0" w:rsidRDefault="005C30C0">
                                  <w:pPr>
                                    <w:pStyle w:val="TableParagraph"/>
                                    <w:spacing w:line="252" w:lineRule="exact"/>
                                    <w:ind w:left="434" w:right="663"/>
                                    <w:jc w:val="center"/>
                                    <w:rPr>
                                      <w:b/>
                                      <w:sz w:val="24"/>
                                    </w:rPr>
                                  </w:pPr>
                                  <w:r>
                                    <w:rPr>
                                      <w:b/>
                                      <w:sz w:val="24"/>
                                    </w:rPr>
                                    <w:t>Gestión de arquitectura</w:t>
                                  </w:r>
                                </w:p>
                                <w:p w:rsidR="005C30C0" w:rsidRDefault="005C30C0">
                                  <w:pPr>
                                    <w:pStyle w:val="TableParagraph"/>
                                    <w:spacing w:before="7" w:line="182" w:lineRule="exact"/>
                                    <w:ind w:left="434" w:right="665"/>
                                    <w:jc w:val="center"/>
                                    <w:rPr>
                                      <w:sz w:val="16"/>
                                    </w:rPr>
                                  </w:pPr>
                                  <w:r>
                                    <w:rPr>
                                      <w:sz w:val="16"/>
                                    </w:rPr>
                                    <w:t xml:space="preserve">Definición de la necesidad, evaluación, ejecución </w:t>
                                  </w:r>
                                  <w:proofErr w:type="gramStart"/>
                                  <w:r>
                                    <w:rPr>
                                      <w:sz w:val="16"/>
                                    </w:rPr>
                                    <w:t>implementación ,</w:t>
                                  </w:r>
                                  <w:proofErr w:type="gramEnd"/>
                                  <w:r>
                                    <w:rPr>
                                      <w:sz w:val="16"/>
                                    </w:rPr>
                                    <w:t xml:space="preserve"> seguimiento y control</w:t>
                                  </w:r>
                                </w:p>
                              </w:tc>
                            </w:tr>
                            <w:tr w:rsidR="005C30C0">
                              <w:trPr>
                                <w:trHeight w:val="622"/>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single" w:sz="12" w:space="0" w:color="416F9C"/>
                                    <w:bottom w:val="double" w:sz="1" w:space="0" w:color="416F9C"/>
                                  </w:tcBorders>
                                  <w:shd w:val="clear" w:color="auto" w:fill="ACB8C8"/>
                                </w:tcPr>
                                <w:p w:rsidR="005C30C0" w:rsidRDefault="005C30C0">
                                  <w:pPr>
                                    <w:pStyle w:val="TableParagraph"/>
                                    <w:spacing w:before="4"/>
                                    <w:ind w:left="434" w:right="434"/>
                                    <w:jc w:val="center"/>
                                    <w:rPr>
                                      <w:b/>
                                      <w:sz w:val="24"/>
                                    </w:rPr>
                                  </w:pPr>
                                  <w:r>
                                    <w:rPr>
                                      <w:b/>
                                      <w:sz w:val="24"/>
                                    </w:rPr>
                                    <w:t>Definición de la política general de TI</w:t>
                                  </w:r>
                                </w:p>
                                <w:p w:rsidR="005C30C0" w:rsidRDefault="005C30C0">
                                  <w:pPr>
                                    <w:pStyle w:val="TableParagraph"/>
                                    <w:spacing w:before="1"/>
                                    <w:ind w:left="434" w:right="435"/>
                                    <w:jc w:val="center"/>
                                    <w:rPr>
                                      <w:sz w:val="16"/>
                                    </w:rPr>
                                  </w:pPr>
                                  <w:r>
                                    <w:rPr>
                                      <w:sz w:val="16"/>
                                    </w:rPr>
                                    <w:t>Políticas de seguridad de la información, Políticas especificas</w:t>
                                  </w:r>
                                </w:p>
                              </w:tc>
                            </w:tr>
                            <w:tr w:rsidR="005C30C0">
                              <w:trPr>
                                <w:trHeight w:val="790"/>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double" w:sz="1" w:space="0" w:color="416F9C"/>
                                    <w:bottom w:val="single" w:sz="18" w:space="0" w:color="416F9C"/>
                                  </w:tcBorders>
                                  <w:shd w:val="clear" w:color="auto" w:fill="C5DFB4"/>
                                </w:tcPr>
                                <w:p w:rsidR="005C30C0" w:rsidRDefault="005C30C0">
                                  <w:pPr>
                                    <w:pStyle w:val="TableParagraph"/>
                                    <w:spacing w:before="7"/>
                                    <w:ind w:left="434" w:right="588"/>
                                    <w:jc w:val="center"/>
                                    <w:rPr>
                                      <w:b/>
                                      <w:sz w:val="24"/>
                                    </w:rPr>
                                  </w:pPr>
                                  <w:r>
                                    <w:rPr>
                                      <w:b/>
                                      <w:sz w:val="24"/>
                                    </w:rPr>
                                    <w:t>Planeación de los negocias</w:t>
                                  </w:r>
                                </w:p>
                                <w:p w:rsidR="005C30C0" w:rsidRDefault="005C30C0">
                                  <w:pPr>
                                    <w:pStyle w:val="TableParagraph"/>
                                    <w:spacing w:before="1"/>
                                    <w:ind w:left="434" w:right="599"/>
                                    <w:jc w:val="center"/>
                                    <w:rPr>
                                      <w:sz w:val="16"/>
                                    </w:rPr>
                                  </w:pPr>
                                  <w:proofErr w:type="spellStart"/>
                                  <w:r>
                                    <w:rPr>
                                      <w:sz w:val="16"/>
                                    </w:rPr>
                                    <w:t>Catalogo</w:t>
                                  </w:r>
                                  <w:proofErr w:type="spellEnd"/>
                                  <w:r>
                                    <w:rPr>
                                      <w:sz w:val="16"/>
                                    </w:rPr>
                                    <w:t xml:space="preserve"> de servicios, proyectos, ruta de ejecución y gestión de recursos</w:t>
                                  </w:r>
                                </w:p>
                              </w:tc>
                            </w:tr>
                            <w:tr w:rsidR="005C30C0">
                              <w:trPr>
                                <w:trHeight w:val="800"/>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single" w:sz="18" w:space="0" w:color="416F9C"/>
                                    <w:bottom w:val="double" w:sz="1" w:space="0" w:color="416F9C"/>
                                  </w:tcBorders>
                                  <w:shd w:val="clear" w:color="auto" w:fill="ACB8C8"/>
                                </w:tcPr>
                                <w:p w:rsidR="005C30C0" w:rsidRDefault="005C30C0">
                                  <w:pPr>
                                    <w:pStyle w:val="TableParagraph"/>
                                    <w:spacing w:before="66"/>
                                    <w:ind w:left="434" w:right="563"/>
                                    <w:jc w:val="center"/>
                                    <w:rPr>
                                      <w:b/>
                                      <w:sz w:val="24"/>
                                    </w:rPr>
                                  </w:pPr>
                                  <w:r>
                                    <w:rPr>
                                      <w:b/>
                                      <w:sz w:val="24"/>
                                    </w:rPr>
                                    <w:t>Evaluación, seguimiento y control</w:t>
                                  </w:r>
                                </w:p>
                                <w:p w:rsidR="005C30C0" w:rsidRDefault="005C30C0">
                                  <w:pPr>
                                    <w:pStyle w:val="TableParagraph"/>
                                    <w:spacing w:before="2"/>
                                    <w:ind w:left="434" w:right="559"/>
                                    <w:jc w:val="center"/>
                                    <w:rPr>
                                      <w:sz w:val="16"/>
                                    </w:rPr>
                                  </w:pPr>
                                  <w:r>
                                    <w:rPr>
                                      <w:sz w:val="16"/>
                                    </w:rPr>
                                    <w:t>POA, Indicadores, plan de acción</w:t>
                                  </w:r>
                                </w:p>
                              </w:tc>
                            </w:tr>
                            <w:tr w:rsidR="005C30C0">
                              <w:trPr>
                                <w:trHeight w:val="755"/>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double" w:sz="1" w:space="0" w:color="416F9C"/>
                                  </w:tcBorders>
                                  <w:shd w:val="clear" w:color="auto" w:fill="C5DFB4"/>
                                </w:tcPr>
                                <w:p w:rsidR="005C30C0" w:rsidRDefault="005C30C0">
                                  <w:pPr>
                                    <w:pStyle w:val="TableParagraph"/>
                                    <w:spacing w:before="110"/>
                                    <w:ind w:left="1658"/>
                                    <w:rPr>
                                      <w:b/>
                                      <w:sz w:val="24"/>
                                    </w:rPr>
                                  </w:pPr>
                                  <w:r>
                                    <w:rPr>
                                      <w:b/>
                                      <w:sz w:val="24"/>
                                    </w:rPr>
                                    <w:t>Comunicación y Divulgación</w:t>
                                  </w:r>
                                </w:p>
                              </w:tc>
                            </w:tr>
                          </w:tbl>
                          <w:p w:rsidR="005C30C0" w:rsidRDefault="005C30C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50" type="#_x0000_t202" style="position:absolute;left:0;text-align:left;margin-left:31.2pt;margin-top:124.65pt;width:448.1pt;height:226.2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" filled="f" stroked="f">
                <v:textbox inset="0,0,0,0">
                  <w:txbxContent>
                    <w:tbl>
                      <w:tblPr>
                        <w:tblStyle w:val="TableNormal"/>
                        <w:tblW w:w="0" w:type="auto"/>
                        <w:tblInd w:w="10" w:type="dxa"/>
                        <w:tblBorders>
                          <w:top w:val="single" w:sz="8" w:space="0" w:color="416F9C"/>
                          <w:left w:val="single" w:sz="8" w:space="0" w:color="416F9C"/>
                          <w:bottom w:val="single" w:sz="8" w:space="0" w:color="416F9C"/>
                          <w:right w:val="single" w:sz="8" w:space="0" w:color="416F9C"/>
                          <w:insideH w:val="single" w:sz="8" w:space="0" w:color="416F9C"/>
                          <w:insideV w:val="single" w:sz="8" w:space="0" w:color="416F9C"/>
                        </w:tblBorders>
                        <w:tblLayout w:type="fixed"/>
                        <w:tblLook w:val="01E0" w:firstRow="1" w:lastRow="1" w:firstColumn="1" w:lastColumn="1" w:noHBand="0" w:noVBand="0"/>
                      </w:tblPr>
                      <w:tblGrid>
                        <w:gridCol w:w="542"/>
                        <w:gridCol w:w="1498"/>
                        <w:gridCol w:w="6892"/>
                      </w:tblGrid>
                      <w:tr w:rsidR="005C30C0">
                        <w:trPr>
                          <w:trHeight w:val="747"/>
                        </w:trPr>
                        <w:tc>
                          <w:tcPr>
                            <w:tcW w:w="542" w:type="dxa"/>
                            <w:vMerge w:val="restart"/>
                            <w:shd w:val="clear" w:color="auto" w:fill="766F6F"/>
                            <w:textDirection w:val="tbRl"/>
                          </w:tcPr>
                          <w:p w:rsidR="005C30C0" w:rsidRDefault="005C30C0">
                            <w:pPr>
                              <w:pStyle w:val="TableParagraph"/>
                              <w:spacing w:before="121"/>
                              <w:ind w:left="971"/>
                              <w:rPr>
                                <w:sz w:val="32"/>
                              </w:rPr>
                            </w:pPr>
                            <w:r>
                              <w:rPr>
                                <w:sz w:val="32"/>
                              </w:rPr>
                              <w:t>Direccionamiento</w:t>
                            </w:r>
                          </w:p>
                        </w:tc>
                        <w:tc>
                          <w:tcPr>
                            <w:tcW w:w="1498" w:type="dxa"/>
                            <w:vMerge w:val="restart"/>
                            <w:shd w:val="clear" w:color="auto" w:fill="C5DFB4"/>
                          </w:tcPr>
                          <w:p w:rsidR="005C30C0" w:rsidRDefault="005C30C0">
                            <w:pPr>
                              <w:pStyle w:val="TableParagraph"/>
                              <w:rPr>
                                <w:b/>
                              </w:rPr>
                            </w:pPr>
                          </w:p>
                          <w:p w:rsidR="005C30C0" w:rsidRDefault="005C30C0">
                            <w:pPr>
                              <w:pStyle w:val="TableParagraph"/>
                              <w:rPr>
                                <w:b/>
                              </w:rPr>
                            </w:pPr>
                          </w:p>
                          <w:p w:rsidR="005C30C0" w:rsidRDefault="005C30C0">
                            <w:pPr>
                              <w:pStyle w:val="TableParagraph"/>
                              <w:rPr>
                                <w:b/>
                              </w:rPr>
                            </w:pPr>
                          </w:p>
                          <w:p w:rsidR="005C30C0" w:rsidRDefault="005C30C0">
                            <w:pPr>
                              <w:pStyle w:val="TableParagraph"/>
                              <w:rPr>
                                <w:b/>
                              </w:rPr>
                            </w:pPr>
                          </w:p>
                          <w:p w:rsidR="005C30C0" w:rsidRDefault="005C30C0">
                            <w:pPr>
                              <w:pStyle w:val="TableParagraph"/>
                              <w:rPr>
                                <w:b/>
                              </w:rPr>
                            </w:pPr>
                          </w:p>
                          <w:p w:rsidR="005C30C0" w:rsidRDefault="005C30C0">
                            <w:pPr>
                              <w:pStyle w:val="TableParagraph"/>
                              <w:rPr>
                                <w:b/>
                              </w:rPr>
                            </w:pPr>
                          </w:p>
                          <w:p w:rsidR="005C30C0" w:rsidRDefault="005C30C0">
                            <w:pPr>
                              <w:pStyle w:val="TableParagraph"/>
                              <w:spacing w:before="180"/>
                              <w:ind w:left="288" w:right="191" w:firstLine="45"/>
                              <w:rPr>
                                <w:sz w:val="20"/>
                              </w:rPr>
                            </w:pPr>
                            <w:r>
                              <w:rPr>
                                <w:sz w:val="20"/>
                              </w:rPr>
                              <w:t>Proyectos de negocio</w:t>
                            </w:r>
                          </w:p>
                        </w:tc>
                        <w:tc>
                          <w:tcPr>
                            <w:tcW w:w="6892" w:type="dxa"/>
                            <w:tcBorders>
                              <w:bottom w:val="single" w:sz="12" w:space="0" w:color="416F9C"/>
                            </w:tcBorders>
                            <w:shd w:val="clear" w:color="auto" w:fill="ACB8C8"/>
                          </w:tcPr>
                          <w:p w:rsidR="005C30C0" w:rsidRDefault="005C30C0">
                            <w:pPr>
                              <w:pStyle w:val="TableParagraph"/>
                              <w:spacing w:before="98"/>
                              <w:ind w:left="434" w:right="583"/>
                              <w:jc w:val="center"/>
                              <w:rPr>
                                <w:b/>
                                <w:sz w:val="24"/>
                              </w:rPr>
                            </w:pPr>
                            <w:r>
                              <w:rPr>
                                <w:b/>
                                <w:sz w:val="24"/>
                              </w:rPr>
                              <w:t>Entendimiento Estratégico</w:t>
                            </w:r>
                          </w:p>
                          <w:p w:rsidR="005C30C0" w:rsidRDefault="005C30C0">
                            <w:pPr>
                              <w:pStyle w:val="TableParagraph"/>
                              <w:spacing w:before="3"/>
                              <w:ind w:left="434" w:right="585"/>
                              <w:jc w:val="center"/>
                              <w:rPr>
                                <w:sz w:val="16"/>
                              </w:rPr>
                            </w:pPr>
                            <w:r>
                              <w:rPr>
                                <w:sz w:val="16"/>
                              </w:rPr>
                              <w:t xml:space="preserve">Necesidades y Oportunidades de negocios - </w:t>
                            </w:r>
                            <w:proofErr w:type="spellStart"/>
                            <w:r>
                              <w:rPr>
                                <w:sz w:val="16"/>
                              </w:rPr>
                              <w:t>catalogo</w:t>
                            </w:r>
                            <w:proofErr w:type="spellEnd"/>
                            <w:r>
                              <w:rPr>
                                <w:sz w:val="16"/>
                              </w:rPr>
                              <w:t xml:space="preserve"> de servicios</w:t>
                            </w:r>
                          </w:p>
                        </w:tc>
                      </w:tr>
                      <w:tr w:rsidR="005C30C0">
                        <w:trPr>
                          <w:trHeight w:val="622"/>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single" w:sz="12" w:space="0" w:color="416F9C"/>
                              <w:bottom w:val="single" w:sz="12" w:space="0" w:color="416F9C"/>
                            </w:tcBorders>
                            <w:shd w:val="clear" w:color="auto" w:fill="C5DFB4"/>
                          </w:tcPr>
                          <w:p w:rsidR="005C30C0" w:rsidRDefault="005C30C0">
                            <w:pPr>
                              <w:pStyle w:val="TableParagraph"/>
                              <w:spacing w:line="252" w:lineRule="exact"/>
                              <w:ind w:left="434" w:right="663"/>
                              <w:jc w:val="center"/>
                              <w:rPr>
                                <w:b/>
                                <w:sz w:val="24"/>
                              </w:rPr>
                            </w:pPr>
                            <w:r>
                              <w:rPr>
                                <w:b/>
                                <w:sz w:val="24"/>
                              </w:rPr>
                              <w:t>Gestión de arquitectura</w:t>
                            </w:r>
                          </w:p>
                          <w:p w:rsidR="005C30C0" w:rsidRDefault="005C30C0">
                            <w:pPr>
                              <w:pStyle w:val="TableParagraph"/>
                              <w:spacing w:before="7" w:line="182" w:lineRule="exact"/>
                              <w:ind w:left="434" w:right="665"/>
                              <w:jc w:val="center"/>
                              <w:rPr>
                                <w:sz w:val="16"/>
                              </w:rPr>
                            </w:pPr>
                            <w:r>
                              <w:rPr>
                                <w:sz w:val="16"/>
                              </w:rPr>
                              <w:t xml:space="preserve">Definición de la necesidad, evaluación, ejecución </w:t>
                            </w:r>
                            <w:proofErr w:type="gramStart"/>
                            <w:r>
                              <w:rPr>
                                <w:sz w:val="16"/>
                              </w:rPr>
                              <w:t>implementación ,</w:t>
                            </w:r>
                            <w:proofErr w:type="gramEnd"/>
                            <w:r>
                              <w:rPr>
                                <w:sz w:val="16"/>
                              </w:rPr>
                              <w:t xml:space="preserve"> seguimiento y control</w:t>
                            </w:r>
                          </w:p>
                        </w:tc>
                      </w:tr>
                      <w:tr w:rsidR="005C30C0">
                        <w:trPr>
                          <w:trHeight w:val="622"/>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single" w:sz="12" w:space="0" w:color="416F9C"/>
                              <w:bottom w:val="double" w:sz="1" w:space="0" w:color="416F9C"/>
                            </w:tcBorders>
                            <w:shd w:val="clear" w:color="auto" w:fill="ACB8C8"/>
                          </w:tcPr>
                          <w:p w:rsidR="005C30C0" w:rsidRDefault="005C30C0">
                            <w:pPr>
                              <w:pStyle w:val="TableParagraph"/>
                              <w:spacing w:before="4"/>
                              <w:ind w:left="434" w:right="434"/>
                              <w:jc w:val="center"/>
                              <w:rPr>
                                <w:b/>
                                <w:sz w:val="24"/>
                              </w:rPr>
                            </w:pPr>
                            <w:r>
                              <w:rPr>
                                <w:b/>
                                <w:sz w:val="24"/>
                              </w:rPr>
                              <w:t>Definición de la política general de TI</w:t>
                            </w:r>
                          </w:p>
                          <w:p w:rsidR="005C30C0" w:rsidRDefault="005C30C0">
                            <w:pPr>
                              <w:pStyle w:val="TableParagraph"/>
                              <w:spacing w:before="1"/>
                              <w:ind w:left="434" w:right="435"/>
                              <w:jc w:val="center"/>
                              <w:rPr>
                                <w:sz w:val="16"/>
                              </w:rPr>
                            </w:pPr>
                            <w:r>
                              <w:rPr>
                                <w:sz w:val="16"/>
                              </w:rPr>
                              <w:t>Políticas de seguridad de la información, Políticas especificas</w:t>
                            </w:r>
                          </w:p>
                        </w:tc>
                      </w:tr>
                      <w:tr w:rsidR="005C30C0">
                        <w:trPr>
                          <w:trHeight w:val="790"/>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double" w:sz="1" w:space="0" w:color="416F9C"/>
                              <w:bottom w:val="single" w:sz="18" w:space="0" w:color="416F9C"/>
                            </w:tcBorders>
                            <w:shd w:val="clear" w:color="auto" w:fill="C5DFB4"/>
                          </w:tcPr>
                          <w:p w:rsidR="005C30C0" w:rsidRDefault="005C30C0">
                            <w:pPr>
                              <w:pStyle w:val="TableParagraph"/>
                              <w:spacing w:before="7"/>
                              <w:ind w:left="434" w:right="588"/>
                              <w:jc w:val="center"/>
                              <w:rPr>
                                <w:b/>
                                <w:sz w:val="24"/>
                              </w:rPr>
                            </w:pPr>
                            <w:r>
                              <w:rPr>
                                <w:b/>
                                <w:sz w:val="24"/>
                              </w:rPr>
                              <w:t>Planeación de los negocias</w:t>
                            </w:r>
                          </w:p>
                          <w:p w:rsidR="005C30C0" w:rsidRDefault="005C30C0">
                            <w:pPr>
                              <w:pStyle w:val="TableParagraph"/>
                              <w:spacing w:before="1"/>
                              <w:ind w:left="434" w:right="599"/>
                              <w:jc w:val="center"/>
                              <w:rPr>
                                <w:sz w:val="16"/>
                              </w:rPr>
                            </w:pPr>
                            <w:proofErr w:type="spellStart"/>
                            <w:r>
                              <w:rPr>
                                <w:sz w:val="16"/>
                              </w:rPr>
                              <w:t>Catalogo</w:t>
                            </w:r>
                            <w:proofErr w:type="spellEnd"/>
                            <w:r>
                              <w:rPr>
                                <w:sz w:val="16"/>
                              </w:rPr>
                              <w:t xml:space="preserve"> de servicios, proyectos, ruta de ejecución y gestión de recursos</w:t>
                            </w:r>
                          </w:p>
                        </w:tc>
                      </w:tr>
                      <w:tr w:rsidR="005C30C0">
                        <w:trPr>
                          <w:trHeight w:val="800"/>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single" w:sz="18" w:space="0" w:color="416F9C"/>
                              <w:bottom w:val="double" w:sz="1" w:space="0" w:color="416F9C"/>
                            </w:tcBorders>
                            <w:shd w:val="clear" w:color="auto" w:fill="ACB8C8"/>
                          </w:tcPr>
                          <w:p w:rsidR="005C30C0" w:rsidRDefault="005C30C0">
                            <w:pPr>
                              <w:pStyle w:val="TableParagraph"/>
                              <w:spacing w:before="66"/>
                              <w:ind w:left="434" w:right="563"/>
                              <w:jc w:val="center"/>
                              <w:rPr>
                                <w:b/>
                                <w:sz w:val="24"/>
                              </w:rPr>
                            </w:pPr>
                            <w:r>
                              <w:rPr>
                                <w:b/>
                                <w:sz w:val="24"/>
                              </w:rPr>
                              <w:t>Evaluación, seguimiento y control</w:t>
                            </w:r>
                          </w:p>
                          <w:p w:rsidR="005C30C0" w:rsidRDefault="005C30C0">
                            <w:pPr>
                              <w:pStyle w:val="TableParagraph"/>
                              <w:spacing w:before="2"/>
                              <w:ind w:left="434" w:right="559"/>
                              <w:jc w:val="center"/>
                              <w:rPr>
                                <w:sz w:val="16"/>
                              </w:rPr>
                            </w:pPr>
                            <w:r>
                              <w:rPr>
                                <w:sz w:val="16"/>
                              </w:rPr>
                              <w:t>POA, Indicadores, plan de acción</w:t>
                            </w:r>
                          </w:p>
                        </w:tc>
                      </w:tr>
                      <w:tr w:rsidR="005C30C0">
                        <w:trPr>
                          <w:trHeight w:val="755"/>
                        </w:trPr>
                        <w:tc>
                          <w:tcPr>
                            <w:tcW w:w="542" w:type="dxa"/>
                            <w:vMerge/>
                            <w:tcBorders>
                              <w:top w:val="nil"/>
                            </w:tcBorders>
                            <w:shd w:val="clear" w:color="auto" w:fill="766F6F"/>
                            <w:textDirection w:val="tbRl"/>
                          </w:tcPr>
                          <w:p w:rsidR="005C30C0" w:rsidRDefault="005C30C0">
                            <w:pPr>
                              <w:rPr>
                                <w:sz w:val="2"/>
                                <w:szCs w:val="2"/>
                              </w:rPr>
                            </w:pPr>
                          </w:p>
                        </w:tc>
                        <w:tc>
                          <w:tcPr>
                            <w:tcW w:w="1498" w:type="dxa"/>
                            <w:vMerge/>
                            <w:tcBorders>
                              <w:top w:val="nil"/>
                            </w:tcBorders>
                            <w:shd w:val="clear" w:color="auto" w:fill="C5DFB4"/>
                          </w:tcPr>
                          <w:p w:rsidR="005C30C0" w:rsidRDefault="005C30C0">
                            <w:pPr>
                              <w:rPr>
                                <w:sz w:val="2"/>
                                <w:szCs w:val="2"/>
                              </w:rPr>
                            </w:pPr>
                          </w:p>
                        </w:tc>
                        <w:tc>
                          <w:tcPr>
                            <w:tcW w:w="6892" w:type="dxa"/>
                            <w:tcBorders>
                              <w:top w:val="double" w:sz="1" w:space="0" w:color="416F9C"/>
                            </w:tcBorders>
                            <w:shd w:val="clear" w:color="auto" w:fill="C5DFB4"/>
                          </w:tcPr>
                          <w:p w:rsidR="005C30C0" w:rsidRDefault="005C30C0">
                            <w:pPr>
                              <w:pStyle w:val="TableParagraph"/>
                              <w:spacing w:before="110"/>
                              <w:ind w:left="1658"/>
                              <w:rPr>
                                <w:b/>
                                <w:sz w:val="24"/>
                              </w:rPr>
                            </w:pPr>
                            <w:r>
                              <w:rPr>
                                <w:b/>
                                <w:sz w:val="24"/>
                              </w:rPr>
                              <w:t>Comunicación y Divulgación</w:t>
                            </w:r>
                          </w:p>
                        </w:tc>
                      </w:tr>
                    </w:tbl>
                    <w:p w:rsidR="005C30C0" w:rsidRDefault="005C30C0">
                      <w:pPr>
                        <w:pStyle w:val="Textoindependiente"/>
                      </w:pPr>
                    </w:p>
                  </w:txbxContent>
                </v:textbox>
                <w10:wrap type="topAndBottom" anchorx="page"/>
              </v:shape>
            </w:pict>
          </mc:Fallback>
        </mc:AlternateContent>
      </w:r>
      <w:r>
        <w:rPr>
          <w:noProof/>
        </w:rPr>
        <mc:AlternateContent>
          <mc:Choice Requires="wps">
            <w:drawing>
              <wp:anchor distT="0" distB="0" distL="0" distR="0" simplePos="0" relativeHeight="487610880" behindDoc="1" locked="0" layoutInCell="1" allowOverlap="1">
                <wp:simplePos x="0" y="0"/>
                <wp:positionH relativeFrom="page">
                  <wp:posOffset>6127750</wp:posOffset>
                </wp:positionH>
                <wp:positionV relativeFrom="paragraph">
                  <wp:posOffset>1597025</wp:posOffset>
                </wp:positionV>
                <wp:extent cx="1070610" cy="2903220"/>
                <wp:effectExtent l="0" t="0" r="0" b="0"/>
                <wp:wrapTopAndBottom/>
                <wp:docPr id="39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2903220"/>
                        </a:xfrm>
                        <a:prstGeom prst="rect">
                          <a:avLst/>
                        </a:prstGeom>
                        <a:solidFill>
                          <a:srgbClr val="ACB8C8"/>
                        </a:solidFill>
                        <a:ln w="12700">
                          <a:solidFill>
                            <a:srgbClr val="416F9C"/>
                          </a:solidFill>
                          <a:prstDash val="solid"/>
                          <a:miter lim="800000"/>
                          <a:headEnd/>
                          <a:tailEnd/>
                        </a:ln>
                      </wps:spPr>
                      <wps:txbx>
                        <w:txbxContent>
                          <w:p w:rsidR="005C30C0" w:rsidRDefault="005C30C0">
                            <w:pPr>
                              <w:pStyle w:val="Textoindependiente"/>
                              <w:rPr>
                                <w:b/>
                                <w:sz w:val="18"/>
                              </w:rPr>
                            </w:pPr>
                          </w:p>
                          <w:p w:rsidR="005C30C0" w:rsidRDefault="005C30C0">
                            <w:pPr>
                              <w:pStyle w:val="Textoindependiente"/>
                              <w:rPr>
                                <w:b/>
                                <w:sz w:val="18"/>
                              </w:rPr>
                            </w:pPr>
                          </w:p>
                          <w:p w:rsidR="005C30C0" w:rsidRDefault="005C30C0">
                            <w:pPr>
                              <w:pStyle w:val="Textoindependiente"/>
                              <w:rPr>
                                <w:b/>
                                <w:sz w:val="18"/>
                              </w:rPr>
                            </w:pPr>
                          </w:p>
                          <w:p w:rsidR="005C30C0" w:rsidRDefault="005C30C0">
                            <w:pPr>
                              <w:pStyle w:val="Textoindependiente"/>
                              <w:spacing w:before="11"/>
                              <w:rPr>
                                <w:b/>
                                <w:sz w:val="15"/>
                              </w:rPr>
                            </w:pPr>
                          </w:p>
                          <w:p w:rsidR="005C30C0" w:rsidRDefault="005C30C0">
                            <w:pPr>
                              <w:tabs>
                                <w:tab w:val="left" w:pos="1252"/>
                              </w:tabs>
                              <w:ind w:left="309" w:right="253"/>
                              <w:rPr>
                                <w:sz w:val="16"/>
                              </w:rPr>
                            </w:pPr>
                            <w:r>
                              <w:rPr>
                                <w:color w:val="FFFFFF"/>
                                <w:sz w:val="16"/>
                              </w:rPr>
                              <w:t>Estrategia</w:t>
                            </w:r>
                            <w:r>
                              <w:rPr>
                                <w:color w:val="FFFFFF"/>
                                <w:sz w:val="16"/>
                              </w:rPr>
                              <w:tab/>
                            </w:r>
                            <w:r>
                              <w:rPr>
                                <w:color w:val="FFFFFF"/>
                                <w:spacing w:val="-19"/>
                                <w:sz w:val="16"/>
                              </w:rPr>
                              <w:t xml:space="preserve">de </w:t>
                            </w:r>
                            <w:r>
                              <w:rPr>
                                <w:color w:val="FFFFFF"/>
                                <w:sz w:val="16"/>
                              </w:rPr>
                              <w:t>Gobierno TI Estrategia</w:t>
                            </w:r>
                            <w:r>
                              <w:rPr>
                                <w:color w:val="FFFFFF"/>
                                <w:sz w:val="16"/>
                              </w:rPr>
                              <w:tab/>
                            </w:r>
                            <w:r>
                              <w:rPr>
                                <w:color w:val="FFFFFF"/>
                                <w:spacing w:val="-19"/>
                                <w:sz w:val="16"/>
                              </w:rPr>
                              <w:t>de</w:t>
                            </w:r>
                          </w:p>
                          <w:p w:rsidR="005C30C0" w:rsidRDefault="005C30C0">
                            <w:pPr>
                              <w:tabs>
                                <w:tab w:val="left" w:pos="1252"/>
                              </w:tabs>
                              <w:ind w:left="309" w:right="237"/>
                              <w:rPr>
                                <w:sz w:val="16"/>
                              </w:rPr>
                            </w:pPr>
                            <w:r>
                              <w:rPr>
                                <w:color w:val="FFFFFF"/>
                                <w:sz w:val="16"/>
                              </w:rPr>
                              <w:t>sistemas</w:t>
                            </w:r>
                            <w:r>
                              <w:rPr>
                                <w:color w:val="FFFFFF"/>
                                <w:sz w:val="16"/>
                              </w:rPr>
                              <w:tab/>
                            </w:r>
                            <w:r>
                              <w:rPr>
                                <w:color w:val="FFFFFF"/>
                                <w:spacing w:val="-11"/>
                                <w:sz w:val="16"/>
                              </w:rPr>
                              <w:t xml:space="preserve">de </w:t>
                            </w:r>
                            <w:r>
                              <w:rPr>
                                <w:color w:val="FFFFFF"/>
                                <w:sz w:val="16"/>
                              </w:rPr>
                              <w:t xml:space="preserve">Información Estrategia de </w:t>
                            </w:r>
                            <w:r>
                              <w:rPr>
                                <w:color w:val="FFFFFF"/>
                                <w:spacing w:val="-6"/>
                                <w:sz w:val="16"/>
                              </w:rPr>
                              <w:t xml:space="preserve">TI </w:t>
                            </w:r>
                            <w:r>
                              <w:rPr>
                                <w:color w:val="FFFFFF"/>
                                <w:sz w:val="16"/>
                              </w:rPr>
                              <w:t>Estrategia</w:t>
                            </w:r>
                            <w:r>
                              <w:rPr>
                                <w:color w:val="FFFFFF"/>
                                <w:sz w:val="16"/>
                              </w:rPr>
                              <w:tab/>
                            </w:r>
                            <w:r>
                              <w:rPr>
                                <w:color w:val="FFFFFF"/>
                                <w:spacing w:val="-11"/>
                                <w:sz w:val="16"/>
                              </w:rPr>
                              <w:t>de</w:t>
                            </w:r>
                          </w:p>
                          <w:p w:rsidR="005C30C0" w:rsidRDefault="005C30C0">
                            <w:pPr>
                              <w:tabs>
                                <w:tab w:val="left" w:pos="1348"/>
                              </w:tabs>
                              <w:spacing w:before="1" w:line="183" w:lineRule="exact"/>
                              <w:ind w:left="309"/>
                              <w:rPr>
                                <w:sz w:val="16"/>
                              </w:rPr>
                            </w:pPr>
                            <w:r>
                              <w:rPr>
                                <w:color w:val="FFFFFF"/>
                                <w:sz w:val="16"/>
                              </w:rPr>
                              <w:t>Uso</w:t>
                            </w:r>
                            <w:r>
                              <w:rPr>
                                <w:color w:val="FFFFFF"/>
                                <w:sz w:val="16"/>
                              </w:rPr>
                              <w:tab/>
                              <w:t>y</w:t>
                            </w:r>
                          </w:p>
                          <w:p w:rsidR="005C30C0" w:rsidRDefault="005C30C0">
                            <w:pPr>
                              <w:tabs>
                                <w:tab w:val="left" w:pos="1252"/>
                              </w:tabs>
                              <w:ind w:left="309" w:right="253"/>
                              <w:rPr>
                                <w:sz w:val="16"/>
                              </w:rPr>
                            </w:pPr>
                            <w:r>
                              <w:rPr>
                                <w:color w:val="FFFFFF"/>
                                <w:sz w:val="16"/>
                              </w:rPr>
                              <w:t>Apropiación Estrategia</w:t>
                            </w:r>
                            <w:r>
                              <w:rPr>
                                <w:color w:val="FFFFFF"/>
                                <w:sz w:val="16"/>
                              </w:rPr>
                              <w:tab/>
                            </w:r>
                            <w:r>
                              <w:rPr>
                                <w:color w:val="FFFFFF"/>
                                <w:spacing w:val="-19"/>
                                <w:sz w:val="16"/>
                              </w:rPr>
                              <w:t xml:space="preserve">de </w:t>
                            </w:r>
                            <w:r>
                              <w:rPr>
                                <w:color w:val="FFFFFF"/>
                                <w:sz w:val="16"/>
                              </w:rPr>
                              <w:t xml:space="preserve">servicios </w:t>
                            </w:r>
                            <w:proofErr w:type="spellStart"/>
                            <w:r>
                              <w:rPr>
                                <w:color w:val="FFFFFF"/>
                                <w:sz w:val="16"/>
                              </w:rPr>
                              <w:t>tecnologico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51" type="#_x0000_t202" style="position:absolute;left:0;text-align:left;margin-left:482.5pt;margin-top:125.75pt;width:84.3pt;height:228.6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" fillcolor="#acb8c8" strokecolor="#416f9c" strokeweight="1pt">
                <v:textbox inset="0,0,0,0">
                  <w:txbxContent>
                    <w:p w:rsidR="005C30C0" w:rsidRDefault="005C30C0">
                      <w:pPr>
                        <w:pStyle w:val="Textoindependiente"/>
                        <w:rPr>
                          <w:b/>
                          <w:sz w:val="18"/>
                        </w:rPr>
                      </w:pPr>
                    </w:p>
                    <w:p w:rsidR="005C30C0" w:rsidRDefault="005C30C0">
                      <w:pPr>
                        <w:pStyle w:val="Textoindependiente"/>
                        <w:rPr>
                          <w:b/>
                          <w:sz w:val="18"/>
                        </w:rPr>
                      </w:pPr>
                    </w:p>
                    <w:p w:rsidR="005C30C0" w:rsidRDefault="005C30C0">
                      <w:pPr>
                        <w:pStyle w:val="Textoindependiente"/>
                        <w:rPr>
                          <w:b/>
                          <w:sz w:val="18"/>
                        </w:rPr>
                      </w:pPr>
                    </w:p>
                    <w:p w:rsidR="005C30C0" w:rsidRDefault="005C30C0">
                      <w:pPr>
                        <w:pStyle w:val="Textoindependiente"/>
                        <w:spacing w:before="11"/>
                        <w:rPr>
                          <w:b/>
                          <w:sz w:val="15"/>
                        </w:rPr>
                      </w:pPr>
                    </w:p>
                    <w:p w:rsidR="005C30C0" w:rsidRDefault="005C30C0">
                      <w:pPr>
                        <w:tabs>
                          <w:tab w:val="left" w:pos="1252"/>
                        </w:tabs>
                        <w:ind w:left="309" w:right="253"/>
                        <w:rPr>
                          <w:sz w:val="16"/>
                        </w:rPr>
                      </w:pPr>
                      <w:r>
                        <w:rPr>
                          <w:color w:val="FFFFFF"/>
                          <w:sz w:val="16"/>
                        </w:rPr>
                        <w:t>Estrategia</w:t>
                      </w:r>
                      <w:r>
                        <w:rPr>
                          <w:color w:val="FFFFFF"/>
                          <w:sz w:val="16"/>
                        </w:rPr>
                        <w:tab/>
                      </w:r>
                      <w:r>
                        <w:rPr>
                          <w:color w:val="FFFFFF"/>
                          <w:spacing w:val="-19"/>
                          <w:sz w:val="16"/>
                        </w:rPr>
                        <w:t xml:space="preserve">de </w:t>
                      </w:r>
                      <w:r>
                        <w:rPr>
                          <w:color w:val="FFFFFF"/>
                          <w:sz w:val="16"/>
                        </w:rPr>
                        <w:t>Gobierno TI Estrategia</w:t>
                      </w:r>
                      <w:r>
                        <w:rPr>
                          <w:color w:val="FFFFFF"/>
                          <w:sz w:val="16"/>
                        </w:rPr>
                        <w:tab/>
                      </w:r>
                      <w:r>
                        <w:rPr>
                          <w:color w:val="FFFFFF"/>
                          <w:spacing w:val="-19"/>
                          <w:sz w:val="16"/>
                        </w:rPr>
                        <w:t>de</w:t>
                      </w:r>
                    </w:p>
                    <w:p w:rsidR="005C30C0" w:rsidRDefault="005C30C0">
                      <w:pPr>
                        <w:tabs>
                          <w:tab w:val="left" w:pos="1252"/>
                        </w:tabs>
                        <w:ind w:left="309" w:right="237"/>
                        <w:rPr>
                          <w:sz w:val="16"/>
                        </w:rPr>
                      </w:pPr>
                      <w:r>
                        <w:rPr>
                          <w:color w:val="FFFFFF"/>
                          <w:sz w:val="16"/>
                        </w:rPr>
                        <w:t>sistemas</w:t>
                      </w:r>
                      <w:r>
                        <w:rPr>
                          <w:color w:val="FFFFFF"/>
                          <w:sz w:val="16"/>
                        </w:rPr>
                        <w:tab/>
                      </w:r>
                      <w:r>
                        <w:rPr>
                          <w:color w:val="FFFFFF"/>
                          <w:spacing w:val="-11"/>
                          <w:sz w:val="16"/>
                        </w:rPr>
                        <w:t xml:space="preserve">de </w:t>
                      </w:r>
                      <w:r>
                        <w:rPr>
                          <w:color w:val="FFFFFF"/>
                          <w:sz w:val="16"/>
                        </w:rPr>
                        <w:t xml:space="preserve">Información Estrategia de </w:t>
                      </w:r>
                      <w:r>
                        <w:rPr>
                          <w:color w:val="FFFFFF"/>
                          <w:spacing w:val="-6"/>
                          <w:sz w:val="16"/>
                        </w:rPr>
                        <w:t xml:space="preserve">TI </w:t>
                      </w:r>
                      <w:r>
                        <w:rPr>
                          <w:color w:val="FFFFFF"/>
                          <w:sz w:val="16"/>
                        </w:rPr>
                        <w:t>Estrategia</w:t>
                      </w:r>
                      <w:r>
                        <w:rPr>
                          <w:color w:val="FFFFFF"/>
                          <w:sz w:val="16"/>
                        </w:rPr>
                        <w:tab/>
                      </w:r>
                      <w:r>
                        <w:rPr>
                          <w:color w:val="FFFFFF"/>
                          <w:spacing w:val="-11"/>
                          <w:sz w:val="16"/>
                        </w:rPr>
                        <w:t>de</w:t>
                      </w:r>
                    </w:p>
                    <w:p w:rsidR="005C30C0" w:rsidRDefault="005C30C0">
                      <w:pPr>
                        <w:tabs>
                          <w:tab w:val="left" w:pos="1348"/>
                        </w:tabs>
                        <w:spacing w:before="1" w:line="183" w:lineRule="exact"/>
                        <w:ind w:left="309"/>
                        <w:rPr>
                          <w:sz w:val="16"/>
                        </w:rPr>
                      </w:pPr>
                      <w:r>
                        <w:rPr>
                          <w:color w:val="FFFFFF"/>
                          <w:sz w:val="16"/>
                        </w:rPr>
                        <w:t>Uso</w:t>
                      </w:r>
                      <w:r>
                        <w:rPr>
                          <w:color w:val="FFFFFF"/>
                          <w:sz w:val="16"/>
                        </w:rPr>
                        <w:tab/>
                        <w:t>y</w:t>
                      </w:r>
                    </w:p>
                    <w:p w:rsidR="005C30C0" w:rsidRDefault="005C30C0">
                      <w:pPr>
                        <w:tabs>
                          <w:tab w:val="left" w:pos="1252"/>
                        </w:tabs>
                        <w:ind w:left="309" w:right="253"/>
                        <w:rPr>
                          <w:sz w:val="16"/>
                        </w:rPr>
                      </w:pPr>
                      <w:r>
                        <w:rPr>
                          <w:color w:val="FFFFFF"/>
                          <w:sz w:val="16"/>
                        </w:rPr>
                        <w:t>Apropiación Estrategia</w:t>
                      </w:r>
                      <w:r>
                        <w:rPr>
                          <w:color w:val="FFFFFF"/>
                          <w:sz w:val="16"/>
                        </w:rPr>
                        <w:tab/>
                      </w:r>
                      <w:r>
                        <w:rPr>
                          <w:color w:val="FFFFFF"/>
                          <w:spacing w:val="-19"/>
                          <w:sz w:val="16"/>
                        </w:rPr>
                        <w:t xml:space="preserve">de </w:t>
                      </w:r>
                      <w:r>
                        <w:rPr>
                          <w:color w:val="FFFFFF"/>
                          <w:sz w:val="16"/>
                        </w:rPr>
                        <w:t xml:space="preserve">servicios </w:t>
                      </w:r>
                      <w:proofErr w:type="spellStart"/>
                      <w:r>
                        <w:rPr>
                          <w:color w:val="FFFFFF"/>
                          <w:sz w:val="16"/>
                        </w:rPr>
                        <w:t>tecnologico</w:t>
                      </w:r>
                      <w:proofErr w:type="spellEnd"/>
                    </w:p>
                  </w:txbxContent>
                </v:textbox>
                <w10:wrap type="topAndBottom" anchorx="page"/>
              </v:shape>
            </w:pict>
          </mc:Fallback>
        </mc:AlternateContent>
      </w:r>
      <w:bookmarkStart w:id="24" w:name="_bookmark6"/>
      <w:bookmarkEnd w:id="24"/>
      <w:r w:rsidR="005C30C0">
        <w:t>ESTRATEGIA DE</w:t>
      </w:r>
      <w:r w:rsidR="005C30C0">
        <w:rPr>
          <w:spacing w:val="-2"/>
        </w:rPr>
        <w:t xml:space="preserve"> </w:t>
      </w:r>
      <w:r w:rsidR="005C30C0">
        <w:t>TI</w:t>
      </w:r>
    </w:p>
    <w:p w:rsidR="00D55786" w:rsidRDefault="00D55786">
      <w:pPr>
        <w:pStyle w:val="Textoindependiente"/>
        <w:spacing w:before="10"/>
        <w:rPr>
          <w:b/>
          <w:sz w:val="5"/>
        </w:rPr>
      </w:pPr>
    </w:p>
    <w:p w:rsidR="00D55786" w:rsidRDefault="00D55786">
      <w:pPr>
        <w:pStyle w:val="Textoindependiente"/>
        <w:rPr>
          <w:b/>
          <w:sz w:val="34"/>
        </w:rPr>
      </w:pPr>
    </w:p>
    <w:p w:rsidR="00D55786" w:rsidRDefault="005E2F66">
      <w:pPr>
        <w:pStyle w:val="Textoindependiente"/>
        <w:ind w:left="1362" w:right="1602"/>
      </w:pPr>
      <w:r>
        <w:rPr>
          <w:noProof/>
        </w:rPr>
        <mc:AlternateContent>
          <mc:Choice Requires="wps">
            <w:drawing>
              <wp:anchor distT="0" distB="0" distL="114300" distR="114300" simplePos="0" relativeHeight="15752192" behindDoc="0" locked="0" layoutInCell="1" allowOverlap="1">
                <wp:simplePos x="0" y="0"/>
                <wp:positionH relativeFrom="page">
                  <wp:posOffset>7249795</wp:posOffset>
                </wp:positionH>
                <wp:positionV relativeFrom="paragraph">
                  <wp:posOffset>-2031365</wp:posOffset>
                </wp:positionV>
                <wp:extent cx="252095" cy="476885"/>
                <wp:effectExtent l="0" t="0" r="0" b="0"/>
                <wp:wrapNone/>
                <wp:docPr id="39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9"/>
                              <w:ind w:left="20"/>
                              <w:rPr>
                                <w:sz w:val="32"/>
                              </w:rPr>
                            </w:pPr>
                            <w:r>
                              <w:rPr>
                                <w:sz w:val="32"/>
                              </w:rPr>
                              <w:t>PETI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52" type="#_x0000_t202" style="position:absolute;left:0;text-align:left;margin-left:570.85pt;margin-top:-159.95pt;width:19.85pt;height:37.5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" filled="f" stroked="f">
                <v:textbox style="layout-flow:vertical;mso-layout-flow-alt:bottom-to-top" inset="0,0,0,0">
                  <w:txbxContent>
                    <w:p w:rsidR="005C30C0" w:rsidRDefault="005C30C0">
                      <w:pPr>
                        <w:spacing w:before="9"/>
                        <w:ind w:left="20"/>
                        <w:rPr>
                          <w:sz w:val="32"/>
                        </w:rPr>
                      </w:pPr>
                      <w:r>
                        <w:rPr>
                          <w:sz w:val="32"/>
                        </w:rPr>
                        <w:t>PETI</w:t>
                      </w:r>
                    </w:p>
                  </w:txbxContent>
                </v:textbox>
                <w10:wrap anchorx="page"/>
              </v:shape>
            </w:pict>
          </mc:Fallback>
        </mc:AlternateContent>
      </w:r>
      <w:r w:rsidR="005C30C0">
        <w:t>En</w:t>
      </w:r>
      <w:r w:rsidR="005C30C0">
        <w:rPr>
          <w:spacing w:val="-11"/>
        </w:rPr>
        <w:t xml:space="preserve"> </w:t>
      </w:r>
      <w:r w:rsidR="005C30C0">
        <w:t>el</w:t>
      </w:r>
      <w:r w:rsidR="005C30C0">
        <w:rPr>
          <w:spacing w:val="-14"/>
        </w:rPr>
        <w:t xml:space="preserve"> </w:t>
      </w:r>
      <w:r w:rsidR="005C30C0">
        <w:t>marco</w:t>
      </w:r>
      <w:r w:rsidR="005C30C0">
        <w:rPr>
          <w:spacing w:val="-10"/>
        </w:rPr>
        <w:t xml:space="preserve"> </w:t>
      </w:r>
      <w:r w:rsidR="005C30C0">
        <w:t>del</w:t>
      </w:r>
      <w:r w:rsidR="005C30C0">
        <w:rPr>
          <w:spacing w:val="-14"/>
        </w:rPr>
        <w:t xml:space="preserve"> </w:t>
      </w:r>
      <w:r w:rsidR="005C30C0">
        <w:t>desarrollo</w:t>
      </w:r>
      <w:r w:rsidR="005C30C0">
        <w:rPr>
          <w:spacing w:val="-6"/>
        </w:rPr>
        <w:t xml:space="preserve"> </w:t>
      </w:r>
      <w:r w:rsidR="005C30C0">
        <w:t>de</w:t>
      </w:r>
      <w:r w:rsidR="005C30C0">
        <w:rPr>
          <w:spacing w:val="-11"/>
        </w:rPr>
        <w:t xml:space="preserve"> </w:t>
      </w:r>
      <w:r w:rsidR="005C30C0">
        <w:t>proyectos</w:t>
      </w:r>
      <w:r w:rsidR="005C30C0">
        <w:rPr>
          <w:spacing w:val="-10"/>
        </w:rPr>
        <w:t xml:space="preserve"> </w:t>
      </w:r>
      <w:r w:rsidR="005C30C0">
        <w:t>que</w:t>
      </w:r>
      <w:r w:rsidR="005C30C0">
        <w:rPr>
          <w:spacing w:val="-8"/>
        </w:rPr>
        <w:t xml:space="preserve"> </w:t>
      </w:r>
      <w:r w:rsidR="005C30C0">
        <w:t>la</w:t>
      </w:r>
      <w:r w:rsidR="005C30C0">
        <w:rPr>
          <w:spacing w:val="-8"/>
        </w:rPr>
        <w:t xml:space="preserve"> </w:t>
      </w:r>
      <w:r w:rsidR="005C30C0">
        <w:t>Oficina</w:t>
      </w:r>
      <w:r w:rsidR="005C30C0">
        <w:rPr>
          <w:spacing w:val="-12"/>
        </w:rPr>
        <w:t xml:space="preserve"> </w:t>
      </w:r>
      <w:r w:rsidR="005C30C0">
        <w:t>de</w:t>
      </w:r>
      <w:r w:rsidR="005C30C0">
        <w:rPr>
          <w:spacing w:val="-8"/>
        </w:rPr>
        <w:t xml:space="preserve"> </w:t>
      </w:r>
      <w:r w:rsidR="005C30C0">
        <w:t>TIC</w:t>
      </w:r>
      <w:r w:rsidR="005C30C0">
        <w:rPr>
          <w:spacing w:val="-12"/>
        </w:rPr>
        <w:t xml:space="preserve"> </w:t>
      </w:r>
      <w:r w:rsidR="005C30C0">
        <w:t>viene</w:t>
      </w:r>
      <w:r w:rsidR="005C30C0">
        <w:rPr>
          <w:spacing w:val="-12"/>
        </w:rPr>
        <w:t xml:space="preserve"> </w:t>
      </w:r>
      <w:r w:rsidR="005C30C0">
        <w:t>llevando</w:t>
      </w:r>
      <w:r w:rsidR="005C30C0">
        <w:rPr>
          <w:spacing w:val="-12"/>
        </w:rPr>
        <w:t xml:space="preserve"> </w:t>
      </w:r>
      <w:r w:rsidR="005C30C0">
        <w:t>a</w:t>
      </w:r>
      <w:r w:rsidR="005C30C0">
        <w:rPr>
          <w:spacing w:val="-7"/>
        </w:rPr>
        <w:t xml:space="preserve"> </w:t>
      </w:r>
      <w:r w:rsidR="005C30C0">
        <w:t>cabo surgen una serie de estrategias enfocadas</w:t>
      </w:r>
      <w:r w:rsidR="005C30C0">
        <w:rPr>
          <w:spacing w:val="-16"/>
        </w:rPr>
        <w:t xml:space="preserve"> </w:t>
      </w:r>
      <w:r w:rsidR="005C30C0">
        <w:rPr>
          <w:spacing w:val="-2"/>
        </w:rPr>
        <w:t>en:</w:t>
      </w:r>
    </w:p>
    <w:p w:rsidR="00D55786" w:rsidRDefault="00D55786">
      <w:pPr>
        <w:pStyle w:val="Textoindependiente"/>
        <w:rPr>
          <w:sz w:val="26"/>
        </w:rPr>
      </w:pPr>
    </w:p>
    <w:p w:rsidR="00D55786" w:rsidRDefault="005C30C0">
      <w:pPr>
        <w:pStyle w:val="Prrafodelista"/>
        <w:numPr>
          <w:ilvl w:val="0"/>
          <w:numId w:val="86"/>
        </w:numPr>
        <w:tabs>
          <w:tab w:val="left" w:pos="1646"/>
        </w:tabs>
        <w:spacing w:before="218"/>
        <w:ind w:right="1698" w:firstLine="0"/>
        <w:jc w:val="both"/>
        <w:rPr>
          <w:rFonts w:ascii="Symbol" w:hAnsi="Symbol"/>
          <w:sz w:val="24"/>
        </w:rPr>
      </w:pPr>
      <w:r>
        <w:rPr>
          <w:sz w:val="24"/>
        </w:rPr>
        <w:t>Mejorar la experiencia del usuario en el uso y apropiación de tecnologías que se vienen adaptando en aras de contar con recursos tecnológicos que aporten al desarrollo de las actividades misionales del</w:t>
      </w:r>
      <w:r>
        <w:rPr>
          <w:spacing w:val="-9"/>
          <w:sz w:val="24"/>
        </w:rPr>
        <w:t xml:space="preserve"> </w:t>
      </w:r>
      <w:r>
        <w:rPr>
          <w:sz w:val="24"/>
        </w:rPr>
        <w:t>INS.</w:t>
      </w:r>
    </w:p>
    <w:p w:rsidR="00D55786" w:rsidRDefault="005C30C0">
      <w:pPr>
        <w:pStyle w:val="Prrafodelista"/>
        <w:numPr>
          <w:ilvl w:val="0"/>
          <w:numId w:val="86"/>
        </w:numPr>
        <w:tabs>
          <w:tab w:val="left" w:pos="1646"/>
        </w:tabs>
        <w:ind w:right="1698" w:firstLine="0"/>
        <w:jc w:val="both"/>
        <w:rPr>
          <w:rFonts w:ascii="Symbol" w:hAnsi="Symbol"/>
          <w:sz w:val="24"/>
        </w:rPr>
      </w:pPr>
      <w:r>
        <w:rPr>
          <w:sz w:val="24"/>
        </w:rPr>
        <w:t>Garantizar</w:t>
      </w:r>
      <w:r>
        <w:rPr>
          <w:spacing w:val="-16"/>
          <w:sz w:val="24"/>
        </w:rPr>
        <w:t xml:space="preserve"> </w:t>
      </w:r>
      <w:r>
        <w:rPr>
          <w:sz w:val="24"/>
        </w:rPr>
        <w:t>la</w:t>
      </w:r>
      <w:r>
        <w:rPr>
          <w:spacing w:val="-11"/>
          <w:sz w:val="24"/>
        </w:rPr>
        <w:t xml:space="preserve"> </w:t>
      </w:r>
      <w:r>
        <w:rPr>
          <w:sz w:val="24"/>
        </w:rPr>
        <w:t>comunicación</w:t>
      </w:r>
      <w:r>
        <w:rPr>
          <w:spacing w:val="-6"/>
          <w:sz w:val="24"/>
        </w:rPr>
        <w:t xml:space="preserve"> </w:t>
      </w:r>
      <w:r>
        <w:rPr>
          <w:sz w:val="24"/>
        </w:rPr>
        <w:t>interna</w:t>
      </w:r>
      <w:r>
        <w:rPr>
          <w:spacing w:val="-10"/>
          <w:sz w:val="24"/>
        </w:rPr>
        <w:t xml:space="preserve"> </w:t>
      </w:r>
      <w:r>
        <w:rPr>
          <w:sz w:val="24"/>
        </w:rPr>
        <w:t>y</w:t>
      </w:r>
      <w:r>
        <w:rPr>
          <w:spacing w:val="-14"/>
          <w:sz w:val="24"/>
        </w:rPr>
        <w:t xml:space="preserve"> </w:t>
      </w:r>
      <w:r>
        <w:rPr>
          <w:sz w:val="24"/>
        </w:rPr>
        <w:t>externa</w:t>
      </w:r>
      <w:r>
        <w:rPr>
          <w:spacing w:val="-14"/>
          <w:sz w:val="24"/>
        </w:rPr>
        <w:t xml:space="preserve"> </w:t>
      </w:r>
      <w:r>
        <w:rPr>
          <w:sz w:val="24"/>
        </w:rPr>
        <w:t>de</w:t>
      </w:r>
      <w:r>
        <w:rPr>
          <w:spacing w:val="-8"/>
          <w:sz w:val="24"/>
        </w:rPr>
        <w:t xml:space="preserve"> </w:t>
      </w:r>
      <w:r>
        <w:rPr>
          <w:sz w:val="24"/>
        </w:rPr>
        <w:t>los</w:t>
      </w:r>
      <w:r>
        <w:rPr>
          <w:spacing w:val="-11"/>
          <w:sz w:val="24"/>
        </w:rPr>
        <w:t xml:space="preserve"> </w:t>
      </w:r>
      <w:r>
        <w:rPr>
          <w:sz w:val="24"/>
        </w:rPr>
        <w:t>usuarios</w:t>
      </w:r>
      <w:r>
        <w:rPr>
          <w:spacing w:val="-15"/>
          <w:sz w:val="24"/>
        </w:rPr>
        <w:t xml:space="preserve"> </w:t>
      </w:r>
      <w:r>
        <w:rPr>
          <w:sz w:val="24"/>
        </w:rPr>
        <w:t>del</w:t>
      </w:r>
      <w:r>
        <w:rPr>
          <w:spacing w:val="-13"/>
          <w:sz w:val="24"/>
        </w:rPr>
        <w:t xml:space="preserve"> </w:t>
      </w:r>
      <w:r>
        <w:rPr>
          <w:sz w:val="24"/>
        </w:rPr>
        <w:t>INS</w:t>
      </w:r>
      <w:r>
        <w:rPr>
          <w:spacing w:val="-13"/>
          <w:sz w:val="24"/>
        </w:rPr>
        <w:t xml:space="preserve"> </w:t>
      </w:r>
      <w:r>
        <w:rPr>
          <w:sz w:val="24"/>
        </w:rPr>
        <w:t>y</w:t>
      </w:r>
      <w:r>
        <w:rPr>
          <w:spacing w:val="-12"/>
          <w:sz w:val="24"/>
        </w:rPr>
        <w:t xml:space="preserve"> </w:t>
      </w:r>
      <w:r>
        <w:rPr>
          <w:sz w:val="24"/>
        </w:rPr>
        <w:t>para</w:t>
      </w:r>
      <w:r>
        <w:rPr>
          <w:spacing w:val="-13"/>
          <w:sz w:val="24"/>
        </w:rPr>
        <w:t xml:space="preserve"> </w:t>
      </w:r>
      <w:r>
        <w:rPr>
          <w:sz w:val="24"/>
        </w:rPr>
        <w:t>todas las sedes del INS, con componentes seguros, fiables y</w:t>
      </w:r>
      <w:r>
        <w:rPr>
          <w:spacing w:val="-19"/>
          <w:sz w:val="24"/>
        </w:rPr>
        <w:t xml:space="preserve"> </w:t>
      </w:r>
      <w:r>
        <w:rPr>
          <w:sz w:val="24"/>
        </w:rPr>
        <w:t>estables.</w:t>
      </w:r>
    </w:p>
    <w:p w:rsidR="00D55786" w:rsidRDefault="005C30C0">
      <w:pPr>
        <w:pStyle w:val="Prrafodelista"/>
        <w:numPr>
          <w:ilvl w:val="0"/>
          <w:numId w:val="86"/>
        </w:numPr>
        <w:tabs>
          <w:tab w:val="left" w:pos="1646"/>
        </w:tabs>
        <w:spacing w:line="283" w:lineRule="exact"/>
        <w:ind w:left="1645" w:hanging="287"/>
        <w:jc w:val="both"/>
        <w:rPr>
          <w:rFonts w:ascii="Symbol" w:hAnsi="Symbol"/>
          <w:sz w:val="24"/>
        </w:rPr>
      </w:pPr>
      <w:r>
        <w:rPr>
          <w:sz w:val="24"/>
        </w:rPr>
        <w:t>Modernizar la red existente, implementado</w:t>
      </w:r>
      <w:r>
        <w:rPr>
          <w:spacing w:val="3"/>
          <w:sz w:val="24"/>
        </w:rPr>
        <w:t xml:space="preserve"> </w:t>
      </w:r>
      <w:r>
        <w:rPr>
          <w:sz w:val="24"/>
        </w:rPr>
        <w:t>IPv6.</w:t>
      </w:r>
    </w:p>
    <w:p w:rsidR="00D55786" w:rsidRDefault="005C30C0">
      <w:pPr>
        <w:pStyle w:val="Prrafodelista"/>
        <w:numPr>
          <w:ilvl w:val="0"/>
          <w:numId w:val="86"/>
        </w:numPr>
        <w:tabs>
          <w:tab w:val="left" w:pos="1646"/>
        </w:tabs>
        <w:spacing w:before="5"/>
        <w:ind w:right="1709" w:firstLine="0"/>
        <w:jc w:val="both"/>
        <w:rPr>
          <w:rFonts w:ascii="Symbol" w:hAnsi="Symbol"/>
          <w:sz w:val="24"/>
        </w:rPr>
      </w:pPr>
      <w:r>
        <w:rPr>
          <w:sz w:val="24"/>
        </w:rPr>
        <w:t>Monitoreo de componentes hardware y software que conforman la plataforma tecnológica.</w:t>
      </w:r>
    </w:p>
    <w:bookmarkEnd w:id="23"/>
    <w:p w:rsidR="00D55786" w:rsidRDefault="00D55786">
      <w:pPr>
        <w:jc w:val="both"/>
        <w:rPr>
          <w:rFonts w:ascii="Symbol" w:hAnsi="Symbol"/>
          <w:sz w:val="24"/>
        </w:rPr>
        <w:sectPr w:rsidR="00D55786">
          <w:pgSz w:w="12240" w:h="15840"/>
          <w:pgMar w:top="2380" w:right="0" w:bottom="2060" w:left="340" w:header="786" w:footer="1872" w:gutter="0"/>
          <w:cols w:space="720"/>
        </w:sectPr>
      </w:pPr>
    </w:p>
    <w:p w:rsidR="00D55786" w:rsidRDefault="00D55786">
      <w:pPr>
        <w:pStyle w:val="Textoindependiente"/>
        <w:spacing w:before="9"/>
        <w:rPr>
          <w:sz w:val="9"/>
        </w:rPr>
      </w:pPr>
    </w:p>
    <w:p w:rsidR="00D55786" w:rsidRDefault="005C30C0">
      <w:pPr>
        <w:pStyle w:val="Prrafodelista"/>
        <w:numPr>
          <w:ilvl w:val="0"/>
          <w:numId w:val="86"/>
        </w:numPr>
        <w:tabs>
          <w:tab w:val="left" w:pos="1646"/>
        </w:tabs>
        <w:spacing w:before="101"/>
        <w:ind w:right="1709" w:firstLine="0"/>
        <w:jc w:val="both"/>
        <w:rPr>
          <w:rFonts w:ascii="Symbol" w:hAnsi="Symbol"/>
          <w:sz w:val="24"/>
        </w:rPr>
      </w:pPr>
      <w:bookmarkStart w:id="25" w:name="_Hlk62675643"/>
      <w:r>
        <w:rPr>
          <w:sz w:val="24"/>
        </w:rPr>
        <w:t>Conforma una línea base de sistemas de información que propendan el desarrollo de los objetivos</w:t>
      </w:r>
      <w:r>
        <w:rPr>
          <w:spacing w:val="-5"/>
          <w:sz w:val="24"/>
        </w:rPr>
        <w:t xml:space="preserve"> </w:t>
      </w:r>
      <w:r>
        <w:rPr>
          <w:sz w:val="24"/>
        </w:rPr>
        <w:t>misionales.</w:t>
      </w:r>
    </w:p>
    <w:p w:rsidR="00D55786" w:rsidRDefault="005C30C0">
      <w:pPr>
        <w:pStyle w:val="Prrafodelista"/>
        <w:numPr>
          <w:ilvl w:val="0"/>
          <w:numId w:val="86"/>
        </w:numPr>
        <w:tabs>
          <w:tab w:val="left" w:pos="1646"/>
        </w:tabs>
        <w:spacing w:before="1"/>
        <w:ind w:right="1697" w:firstLine="0"/>
        <w:jc w:val="both"/>
        <w:rPr>
          <w:rFonts w:ascii="Symbol" w:hAnsi="Symbol"/>
          <w:sz w:val="24"/>
        </w:rPr>
      </w:pPr>
      <w:r>
        <w:rPr>
          <w:sz w:val="24"/>
        </w:rPr>
        <w:t>Contar</w:t>
      </w:r>
      <w:r>
        <w:rPr>
          <w:spacing w:val="-13"/>
          <w:sz w:val="24"/>
        </w:rPr>
        <w:t xml:space="preserve"> </w:t>
      </w:r>
      <w:r>
        <w:rPr>
          <w:sz w:val="24"/>
        </w:rPr>
        <w:t>con</w:t>
      </w:r>
      <w:r>
        <w:rPr>
          <w:spacing w:val="-10"/>
          <w:sz w:val="24"/>
        </w:rPr>
        <w:t xml:space="preserve"> </w:t>
      </w:r>
      <w:r>
        <w:rPr>
          <w:sz w:val="24"/>
        </w:rPr>
        <w:t>herramientas</w:t>
      </w:r>
      <w:r>
        <w:rPr>
          <w:spacing w:val="-10"/>
          <w:sz w:val="24"/>
        </w:rPr>
        <w:t xml:space="preserve"> </w:t>
      </w:r>
      <w:r>
        <w:rPr>
          <w:sz w:val="24"/>
        </w:rPr>
        <w:t>de</w:t>
      </w:r>
      <w:r>
        <w:rPr>
          <w:spacing w:val="-11"/>
          <w:sz w:val="24"/>
        </w:rPr>
        <w:t xml:space="preserve"> </w:t>
      </w:r>
      <w:r>
        <w:rPr>
          <w:sz w:val="24"/>
        </w:rPr>
        <w:t>inteligencia</w:t>
      </w:r>
      <w:r>
        <w:rPr>
          <w:spacing w:val="-12"/>
          <w:sz w:val="24"/>
        </w:rPr>
        <w:t xml:space="preserve"> </w:t>
      </w:r>
      <w:r>
        <w:rPr>
          <w:sz w:val="24"/>
        </w:rPr>
        <w:t>de</w:t>
      </w:r>
      <w:r>
        <w:rPr>
          <w:spacing w:val="-13"/>
          <w:sz w:val="24"/>
        </w:rPr>
        <w:t xml:space="preserve"> </w:t>
      </w:r>
      <w:r>
        <w:rPr>
          <w:sz w:val="24"/>
        </w:rPr>
        <w:t>negocio</w:t>
      </w:r>
      <w:r>
        <w:rPr>
          <w:spacing w:val="-16"/>
          <w:sz w:val="24"/>
        </w:rPr>
        <w:t xml:space="preserve"> </w:t>
      </w:r>
      <w:r>
        <w:rPr>
          <w:sz w:val="24"/>
        </w:rPr>
        <w:t>para</w:t>
      </w:r>
      <w:r>
        <w:rPr>
          <w:spacing w:val="-11"/>
          <w:sz w:val="24"/>
        </w:rPr>
        <w:t xml:space="preserve"> </w:t>
      </w:r>
      <w:r>
        <w:rPr>
          <w:sz w:val="24"/>
        </w:rPr>
        <w:t>las</w:t>
      </w:r>
      <w:r>
        <w:rPr>
          <w:spacing w:val="-11"/>
          <w:sz w:val="24"/>
        </w:rPr>
        <w:t xml:space="preserve"> </w:t>
      </w:r>
      <w:r>
        <w:rPr>
          <w:sz w:val="24"/>
        </w:rPr>
        <w:t>áreas</w:t>
      </w:r>
      <w:r>
        <w:rPr>
          <w:spacing w:val="-15"/>
          <w:sz w:val="24"/>
        </w:rPr>
        <w:t xml:space="preserve"> </w:t>
      </w:r>
      <w:r>
        <w:rPr>
          <w:sz w:val="24"/>
        </w:rPr>
        <w:t>misionales</w:t>
      </w:r>
      <w:r>
        <w:rPr>
          <w:spacing w:val="-10"/>
          <w:sz w:val="24"/>
        </w:rPr>
        <w:t xml:space="preserve"> </w:t>
      </w:r>
      <w:r>
        <w:rPr>
          <w:sz w:val="24"/>
        </w:rPr>
        <w:t>del INS, que permitan tener información consolidada y consistente para generar informes gerenciales frente a un proceso en</w:t>
      </w:r>
      <w:r>
        <w:rPr>
          <w:spacing w:val="-19"/>
          <w:sz w:val="24"/>
        </w:rPr>
        <w:t xml:space="preserve"> </w:t>
      </w:r>
      <w:r>
        <w:rPr>
          <w:sz w:val="24"/>
        </w:rPr>
        <w:t>específico.</w:t>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5E2F66">
      <w:pPr>
        <w:pStyle w:val="Textoindependiente"/>
        <w:spacing w:before="5"/>
        <w:rPr>
          <w:sz w:val="17"/>
        </w:rPr>
      </w:pPr>
      <w:r>
        <w:rPr>
          <w:noProof/>
        </w:rPr>
        <mc:AlternateContent>
          <mc:Choice Requires="wpg">
            <w:drawing>
              <wp:anchor distT="0" distB="0" distL="0" distR="0" simplePos="0" relativeHeight="487612928" behindDoc="1" locked="0" layoutInCell="1" allowOverlap="1">
                <wp:simplePos x="0" y="0"/>
                <wp:positionH relativeFrom="page">
                  <wp:posOffset>800735</wp:posOffset>
                </wp:positionH>
                <wp:positionV relativeFrom="paragraph">
                  <wp:posOffset>152400</wp:posOffset>
                </wp:positionV>
                <wp:extent cx="6439535" cy="4231005"/>
                <wp:effectExtent l="0" t="0" r="0" b="0"/>
                <wp:wrapTopAndBottom/>
                <wp:docPr id="36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4231005"/>
                          <a:chOff x="1261" y="240"/>
                          <a:chExt cx="10141" cy="6663"/>
                        </a:xfrm>
                      </wpg:grpSpPr>
                      <pic:pic xmlns:pic="http://schemas.openxmlformats.org/drawingml/2006/picture">
                        <pic:nvPicPr>
                          <pic:cNvPr id="364" name="Picture 26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261" y="245"/>
                            <a:ext cx="10141" cy="6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265" descr="Resultado de imagen para imagenes negocio"/>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2808" y="4997"/>
                            <a:ext cx="1460"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264" descr="Resultado de imagen para servicios TI"/>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713" y="3160"/>
                            <a:ext cx="1648"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263" descr="Resultado de imagen para infraestructura TI"/>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765" y="1730"/>
                            <a:ext cx="1772"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26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891" y="240"/>
                            <a:ext cx="2016"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AutoShape 261"/>
                        <wps:cNvSpPr>
                          <a:spLocks/>
                        </wps:cNvSpPr>
                        <wps:spPr bwMode="auto">
                          <a:xfrm>
                            <a:off x="3408" y="745"/>
                            <a:ext cx="3606" cy="522"/>
                          </a:xfrm>
                          <a:custGeom>
                            <a:avLst/>
                            <a:gdLst>
                              <a:gd name="T0" fmla="+- 0 3498 3408"/>
                              <a:gd name="T1" fmla="*/ T0 w 3606"/>
                              <a:gd name="T2" fmla="+- 0 1088 745"/>
                              <a:gd name="T3" fmla="*/ 1088 h 522"/>
                              <a:gd name="T4" fmla="+- 0 3535 3408"/>
                              <a:gd name="T5" fmla="*/ T4 w 3606"/>
                              <a:gd name="T6" fmla="+- 0 1211 745"/>
                              <a:gd name="T7" fmla="*/ 1211 h 522"/>
                              <a:gd name="T8" fmla="+- 0 3612 3408"/>
                              <a:gd name="T9" fmla="*/ T8 w 3606"/>
                              <a:gd name="T10" fmla="+- 0 1035 745"/>
                              <a:gd name="T11" fmla="*/ 1035 h 522"/>
                              <a:gd name="T12" fmla="+- 0 3961 3408"/>
                              <a:gd name="T13" fmla="*/ T12 w 3606"/>
                              <a:gd name="T14" fmla="+- 0 1263 745"/>
                              <a:gd name="T15" fmla="*/ 1263 h 522"/>
                              <a:gd name="T16" fmla="+- 0 3893 3408"/>
                              <a:gd name="T17" fmla="*/ T16 w 3606"/>
                              <a:gd name="T18" fmla="+- 0 1173 745"/>
                              <a:gd name="T19" fmla="*/ 1173 h 522"/>
                              <a:gd name="T20" fmla="+- 0 3921 3408"/>
                              <a:gd name="T21" fmla="*/ T20 w 3606"/>
                              <a:gd name="T22" fmla="+- 0 1263 745"/>
                              <a:gd name="T23" fmla="*/ 1263 h 522"/>
                              <a:gd name="T24" fmla="+- 0 4111 3408"/>
                              <a:gd name="T25" fmla="*/ T24 w 3606"/>
                              <a:gd name="T26" fmla="+- 0 1225 745"/>
                              <a:gd name="T27" fmla="*/ 1225 h 522"/>
                              <a:gd name="T28" fmla="+- 0 4339 3408"/>
                              <a:gd name="T29" fmla="*/ T28 w 3606"/>
                              <a:gd name="T30" fmla="+- 0 1160 745"/>
                              <a:gd name="T31" fmla="*/ 1160 h 522"/>
                              <a:gd name="T32" fmla="+- 0 4261 3408"/>
                              <a:gd name="T33" fmla="*/ T32 w 3606"/>
                              <a:gd name="T34" fmla="+- 0 1115 745"/>
                              <a:gd name="T35" fmla="*/ 1115 h 522"/>
                              <a:gd name="T36" fmla="+- 0 4259 3408"/>
                              <a:gd name="T37" fmla="*/ T36 w 3606"/>
                              <a:gd name="T38" fmla="+- 0 1069 745"/>
                              <a:gd name="T39" fmla="*/ 1069 h 522"/>
                              <a:gd name="T40" fmla="+- 0 4339 3408"/>
                              <a:gd name="T41" fmla="*/ T40 w 3606"/>
                              <a:gd name="T42" fmla="+- 0 1085 745"/>
                              <a:gd name="T43" fmla="*/ 1085 h 522"/>
                              <a:gd name="T44" fmla="+- 0 4271 3408"/>
                              <a:gd name="T45" fmla="*/ T44 w 3606"/>
                              <a:gd name="T46" fmla="+- 0 1031 745"/>
                              <a:gd name="T47" fmla="*/ 1031 h 522"/>
                              <a:gd name="T48" fmla="+- 0 4204 3408"/>
                              <a:gd name="T49" fmla="*/ T48 w 3606"/>
                              <a:gd name="T50" fmla="+- 0 1082 745"/>
                              <a:gd name="T51" fmla="*/ 1082 h 522"/>
                              <a:gd name="T52" fmla="+- 0 4249 3408"/>
                              <a:gd name="T53" fmla="*/ T52 w 3606"/>
                              <a:gd name="T54" fmla="+- 0 1158 745"/>
                              <a:gd name="T55" fmla="*/ 1158 h 522"/>
                              <a:gd name="T56" fmla="+- 0 4309 3408"/>
                              <a:gd name="T57" fmla="*/ T56 w 3606"/>
                              <a:gd name="T58" fmla="+- 0 1192 745"/>
                              <a:gd name="T59" fmla="*/ 1192 h 522"/>
                              <a:gd name="T60" fmla="+- 0 4240 3408"/>
                              <a:gd name="T61" fmla="*/ T60 w 3606"/>
                              <a:gd name="T62" fmla="+- 0 1211 745"/>
                              <a:gd name="T63" fmla="*/ 1211 h 522"/>
                              <a:gd name="T64" fmla="+- 0 4230 3408"/>
                              <a:gd name="T65" fmla="*/ T64 w 3606"/>
                              <a:gd name="T66" fmla="+- 0 1256 745"/>
                              <a:gd name="T67" fmla="*/ 1256 h 522"/>
                              <a:gd name="T68" fmla="+- 0 4323 3408"/>
                              <a:gd name="T69" fmla="*/ T68 w 3606"/>
                              <a:gd name="T70" fmla="+- 0 1254 745"/>
                              <a:gd name="T71" fmla="*/ 1254 h 522"/>
                              <a:gd name="T72" fmla="+- 0 4378 3408"/>
                              <a:gd name="T73" fmla="*/ T72 w 3606"/>
                              <a:gd name="T74" fmla="+- 0 1263 745"/>
                              <a:gd name="T75" fmla="*/ 1263 h 522"/>
                              <a:gd name="T76" fmla="+- 0 4561 3408"/>
                              <a:gd name="T77" fmla="*/ T76 w 3606"/>
                              <a:gd name="T78" fmla="+- 0 1137 745"/>
                              <a:gd name="T79" fmla="*/ 1137 h 522"/>
                              <a:gd name="T80" fmla="+- 0 4483 3408"/>
                              <a:gd name="T81" fmla="*/ T80 w 3606"/>
                              <a:gd name="T82" fmla="+- 0 1102 745"/>
                              <a:gd name="T83" fmla="*/ 1102 h 522"/>
                              <a:gd name="T84" fmla="+- 0 4536 3408"/>
                              <a:gd name="T85" fmla="*/ T84 w 3606"/>
                              <a:gd name="T86" fmla="+- 0 1077 745"/>
                              <a:gd name="T87" fmla="*/ 1077 h 522"/>
                              <a:gd name="T88" fmla="+- 0 4572 3408"/>
                              <a:gd name="T89" fmla="*/ T88 w 3606"/>
                              <a:gd name="T90" fmla="+- 0 1060 745"/>
                              <a:gd name="T91" fmla="*/ 1060 h 522"/>
                              <a:gd name="T92" fmla="+- 0 4477 3408"/>
                              <a:gd name="T93" fmla="*/ T92 w 3606"/>
                              <a:gd name="T94" fmla="+- 0 1039 745"/>
                              <a:gd name="T95" fmla="*/ 1039 h 522"/>
                              <a:gd name="T96" fmla="+- 0 4450 3408"/>
                              <a:gd name="T97" fmla="*/ T96 w 3606"/>
                              <a:gd name="T98" fmla="+- 0 1120 745"/>
                              <a:gd name="T99" fmla="*/ 1120 h 522"/>
                              <a:gd name="T100" fmla="+- 0 4534 3408"/>
                              <a:gd name="T101" fmla="*/ T100 w 3606"/>
                              <a:gd name="T102" fmla="+- 0 1173 745"/>
                              <a:gd name="T103" fmla="*/ 1173 h 522"/>
                              <a:gd name="T104" fmla="+- 0 4536 3408"/>
                              <a:gd name="T105" fmla="*/ T104 w 3606"/>
                              <a:gd name="T106" fmla="+- 0 1225 745"/>
                              <a:gd name="T107" fmla="*/ 1225 h 522"/>
                              <a:gd name="T108" fmla="+- 0 4440 3408"/>
                              <a:gd name="T109" fmla="*/ T108 w 3606"/>
                              <a:gd name="T110" fmla="+- 0 1189 745"/>
                              <a:gd name="T111" fmla="*/ 1189 h 522"/>
                              <a:gd name="T112" fmla="+- 0 4515 3408"/>
                              <a:gd name="T113" fmla="*/ T112 w 3606"/>
                              <a:gd name="T114" fmla="+- 0 1267 745"/>
                              <a:gd name="T115" fmla="*/ 1267 h 522"/>
                              <a:gd name="T116" fmla="+- 0 4585 3408"/>
                              <a:gd name="T117" fmla="*/ T116 w 3606"/>
                              <a:gd name="T118" fmla="+- 0 1222 745"/>
                              <a:gd name="T119" fmla="*/ 1222 h 522"/>
                              <a:gd name="T120" fmla="+- 0 5941 3408"/>
                              <a:gd name="T121" fmla="*/ T120 w 3606"/>
                              <a:gd name="T122" fmla="+- 0 749 745"/>
                              <a:gd name="T123" fmla="*/ 749 h 522"/>
                              <a:gd name="T124" fmla="+- 0 6084 3408"/>
                              <a:gd name="T125" fmla="*/ T124 w 3606"/>
                              <a:gd name="T126" fmla="+- 0 978 745"/>
                              <a:gd name="T127" fmla="*/ 978 h 522"/>
                              <a:gd name="T128" fmla="+- 0 6282 3408"/>
                              <a:gd name="T129" fmla="*/ T128 w 3606"/>
                              <a:gd name="T130" fmla="+- 0 839 745"/>
                              <a:gd name="T131" fmla="*/ 839 h 522"/>
                              <a:gd name="T132" fmla="+- 0 6292 3408"/>
                              <a:gd name="T133" fmla="*/ T132 w 3606"/>
                              <a:gd name="T134" fmla="+- 0 939 745"/>
                              <a:gd name="T135" fmla="*/ 939 h 522"/>
                              <a:gd name="T136" fmla="+- 0 6359 3408"/>
                              <a:gd name="T137" fmla="*/ T136 w 3606"/>
                              <a:gd name="T138" fmla="+- 0 942 745"/>
                              <a:gd name="T139" fmla="*/ 942 h 522"/>
                              <a:gd name="T140" fmla="+- 0 6317 3408"/>
                              <a:gd name="T141" fmla="*/ T140 w 3606"/>
                              <a:gd name="T142" fmla="+- 0 952 745"/>
                              <a:gd name="T143" fmla="*/ 952 h 522"/>
                              <a:gd name="T144" fmla="+- 0 6412 3408"/>
                              <a:gd name="T145" fmla="*/ T144 w 3606"/>
                              <a:gd name="T146" fmla="+- 0 962 745"/>
                              <a:gd name="T147" fmla="*/ 962 h 522"/>
                              <a:gd name="T148" fmla="+- 0 6426 3408"/>
                              <a:gd name="T149" fmla="*/ T148 w 3606"/>
                              <a:gd name="T150" fmla="+- 0 749 745"/>
                              <a:gd name="T151" fmla="*/ 749 h 522"/>
                              <a:gd name="T152" fmla="+- 0 6599 3408"/>
                              <a:gd name="T153" fmla="*/ T152 w 3606"/>
                              <a:gd name="T154" fmla="+- 0 762 745"/>
                              <a:gd name="T155" fmla="*/ 762 h 522"/>
                              <a:gd name="T156" fmla="+- 0 6559 3408"/>
                              <a:gd name="T157" fmla="*/ T156 w 3606"/>
                              <a:gd name="T158" fmla="+- 0 941 745"/>
                              <a:gd name="T159" fmla="*/ 941 h 522"/>
                              <a:gd name="T160" fmla="+- 0 6499 3408"/>
                              <a:gd name="T161" fmla="*/ T160 w 3606"/>
                              <a:gd name="T162" fmla="+- 0 882 745"/>
                              <a:gd name="T163" fmla="*/ 882 h 522"/>
                              <a:gd name="T164" fmla="+- 0 6528 3408"/>
                              <a:gd name="T165" fmla="*/ T164 w 3606"/>
                              <a:gd name="T166" fmla="+- 0 790 745"/>
                              <a:gd name="T167" fmla="*/ 790 h 522"/>
                              <a:gd name="T168" fmla="+- 0 6596 3408"/>
                              <a:gd name="T169" fmla="*/ T168 w 3606"/>
                              <a:gd name="T170" fmla="+- 0 828 745"/>
                              <a:gd name="T171" fmla="*/ 828 h 522"/>
                              <a:gd name="T172" fmla="+- 0 6527 3408"/>
                              <a:gd name="T173" fmla="*/ T172 w 3606"/>
                              <a:gd name="T174" fmla="+- 0 748 745"/>
                              <a:gd name="T175" fmla="*/ 748 h 522"/>
                              <a:gd name="T176" fmla="+- 0 6465 3408"/>
                              <a:gd name="T177" fmla="*/ T176 w 3606"/>
                              <a:gd name="T178" fmla="+- 0 819 745"/>
                              <a:gd name="T179" fmla="*/ 819 h 522"/>
                              <a:gd name="T180" fmla="+- 0 6497 3408"/>
                              <a:gd name="T181" fmla="*/ T180 w 3606"/>
                              <a:gd name="T182" fmla="+- 0 964 745"/>
                              <a:gd name="T183" fmla="*/ 964 h 522"/>
                              <a:gd name="T184" fmla="+- 0 6618 3408"/>
                              <a:gd name="T185" fmla="*/ T184 w 3606"/>
                              <a:gd name="T186" fmla="+- 0 942 745"/>
                              <a:gd name="T187" fmla="*/ 942 h 522"/>
                              <a:gd name="T188" fmla="+- 0 6800 3408"/>
                              <a:gd name="T189" fmla="*/ T188 w 3606"/>
                              <a:gd name="T190" fmla="+- 0 921 745"/>
                              <a:gd name="T191" fmla="*/ 921 h 522"/>
                              <a:gd name="T192" fmla="+- 0 6777 3408"/>
                              <a:gd name="T193" fmla="*/ T192 w 3606"/>
                              <a:gd name="T194" fmla="+- 0 874 745"/>
                              <a:gd name="T195" fmla="*/ 874 h 522"/>
                              <a:gd name="T196" fmla="+- 0 6814 3408"/>
                              <a:gd name="T197" fmla="*/ T196 w 3606"/>
                              <a:gd name="T198" fmla="+- 0 813 745"/>
                              <a:gd name="T199" fmla="*/ 813 h 522"/>
                              <a:gd name="T200" fmla="+- 0 6777 3408"/>
                              <a:gd name="T201" fmla="*/ T200 w 3606"/>
                              <a:gd name="T202" fmla="+- 0 753 745"/>
                              <a:gd name="T203" fmla="*/ 753 h 522"/>
                              <a:gd name="T204" fmla="+- 0 6762 3408"/>
                              <a:gd name="T205" fmla="*/ T204 w 3606"/>
                              <a:gd name="T206" fmla="+- 0 843 745"/>
                              <a:gd name="T207" fmla="*/ 843 h 522"/>
                              <a:gd name="T208" fmla="+- 0 6768 3408"/>
                              <a:gd name="T209" fmla="*/ T208 w 3606"/>
                              <a:gd name="T210" fmla="+- 0 793 745"/>
                              <a:gd name="T211" fmla="*/ 793 h 522"/>
                              <a:gd name="T212" fmla="+- 0 6664 3408"/>
                              <a:gd name="T213" fmla="*/ T212 w 3606"/>
                              <a:gd name="T214" fmla="+- 0 749 745"/>
                              <a:gd name="T215" fmla="*/ 749 h 522"/>
                              <a:gd name="T216" fmla="+- 0 6735 3408"/>
                              <a:gd name="T217" fmla="*/ T216 w 3606"/>
                              <a:gd name="T218" fmla="+- 0 890 745"/>
                              <a:gd name="T219" fmla="*/ 890 h 522"/>
                              <a:gd name="T220" fmla="+- 0 6997 3408"/>
                              <a:gd name="T221" fmla="*/ T220 w 3606"/>
                              <a:gd name="T222" fmla="+- 0 926 745"/>
                              <a:gd name="T223" fmla="*/ 926 h 522"/>
                              <a:gd name="T224" fmla="+- 0 6946 3408"/>
                              <a:gd name="T225" fmla="*/ T224 w 3606"/>
                              <a:gd name="T226" fmla="+- 0 766 745"/>
                              <a:gd name="T227" fmla="*/ 766 h 522"/>
                              <a:gd name="T228" fmla="+- 0 7014 3408"/>
                              <a:gd name="T229" fmla="*/ T228 w 3606"/>
                              <a:gd name="T230" fmla="+- 0 978 745"/>
                              <a:gd name="T231" fmla="*/ 978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606" h="522">
                                <a:moveTo>
                                  <a:pt x="183" y="518"/>
                                </a:moveTo>
                                <a:lnTo>
                                  <a:pt x="167" y="466"/>
                                </a:lnTo>
                                <a:lnTo>
                                  <a:pt x="154" y="428"/>
                                </a:lnTo>
                                <a:lnTo>
                                  <a:pt x="127" y="343"/>
                                </a:lnTo>
                                <a:lnTo>
                                  <a:pt x="115" y="306"/>
                                </a:lnTo>
                                <a:lnTo>
                                  <a:pt x="115" y="428"/>
                                </a:lnTo>
                                <a:lnTo>
                                  <a:pt x="66" y="428"/>
                                </a:lnTo>
                                <a:lnTo>
                                  <a:pt x="90" y="343"/>
                                </a:lnTo>
                                <a:lnTo>
                                  <a:pt x="115" y="428"/>
                                </a:lnTo>
                                <a:lnTo>
                                  <a:pt x="115" y="306"/>
                                </a:lnTo>
                                <a:lnTo>
                                  <a:pt x="110" y="290"/>
                                </a:lnTo>
                                <a:lnTo>
                                  <a:pt x="71" y="290"/>
                                </a:lnTo>
                                <a:lnTo>
                                  <a:pt x="0" y="518"/>
                                </a:lnTo>
                                <a:lnTo>
                                  <a:pt x="39" y="518"/>
                                </a:lnTo>
                                <a:lnTo>
                                  <a:pt x="54" y="466"/>
                                </a:lnTo>
                                <a:lnTo>
                                  <a:pt x="127" y="466"/>
                                </a:lnTo>
                                <a:lnTo>
                                  <a:pt x="143" y="518"/>
                                </a:lnTo>
                                <a:lnTo>
                                  <a:pt x="183" y="518"/>
                                </a:lnTo>
                                <a:close/>
                                <a:moveTo>
                                  <a:pt x="349" y="290"/>
                                </a:moveTo>
                                <a:lnTo>
                                  <a:pt x="314" y="290"/>
                                </a:lnTo>
                                <a:lnTo>
                                  <a:pt x="314" y="442"/>
                                </a:lnTo>
                                <a:lnTo>
                                  <a:pt x="279" y="369"/>
                                </a:lnTo>
                                <a:lnTo>
                                  <a:pt x="240" y="290"/>
                                </a:lnTo>
                                <a:lnTo>
                                  <a:pt x="204" y="290"/>
                                </a:lnTo>
                                <a:lnTo>
                                  <a:pt x="204" y="518"/>
                                </a:lnTo>
                                <a:lnTo>
                                  <a:pt x="238" y="518"/>
                                </a:lnTo>
                                <a:lnTo>
                                  <a:pt x="238" y="369"/>
                                </a:lnTo>
                                <a:lnTo>
                                  <a:pt x="312" y="518"/>
                                </a:lnTo>
                                <a:lnTo>
                                  <a:pt x="349" y="518"/>
                                </a:lnTo>
                                <a:lnTo>
                                  <a:pt x="349" y="442"/>
                                </a:lnTo>
                                <a:lnTo>
                                  <a:pt x="349" y="290"/>
                                </a:lnTo>
                                <a:close/>
                                <a:moveTo>
                                  <a:pt x="553" y="518"/>
                                </a:moveTo>
                                <a:lnTo>
                                  <a:pt x="536" y="466"/>
                                </a:lnTo>
                                <a:lnTo>
                                  <a:pt x="524" y="428"/>
                                </a:lnTo>
                                <a:lnTo>
                                  <a:pt x="497" y="343"/>
                                </a:lnTo>
                                <a:lnTo>
                                  <a:pt x="485" y="306"/>
                                </a:lnTo>
                                <a:lnTo>
                                  <a:pt x="485" y="428"/>
                                </a:lnTo>
                                <a:lnTo>
                                  <a:pt x="435" y="428"/>
                                </a:lnTo>
                                <a:lnTo>
                                  <a:pt x="460" y="343"/>
                                </a:lnTo>
                                <a:lnTo>
                                  <a:pt x="485" y="428"/>
                                </a:lnTo>
                                <a:lnTo>
                                  <a:pt x="485" y="306"/>
                                </a:lnTo>
                                <a:lnTo>
                                  <a:pt x="480" y="290"/>
                                </a:lnTo>
                                <a:lnTo>
                                  <a:pt x="441" y="290"/>
                                </a:lnTo>
                                <a:lnTo>
                                  <a:pt x="370" y="518"/>
                                </a:lnTo>
                                <a:lnTo>
                                  <a:pt x="409" y="518"/>
                                </a:lnTo>
                                <a:lnTo>
                                  <a:pt x="424" y="466"/>
                                </a:lnTo>
                                <a:lnTo>
                                  <a:pt x="497" y="466"/>
                                </a:lnTo>
                                <a:lnTo>
                                  <a:pt x="513" y="518"/>
                                </a:lnTo>
                                <a:lnTo>
                                  <a:pt x="553" y="518"/>
                                </a:lnTo>
                                <a:close/>
                                <a:moveTo>
                                  <a:pt x="703" y="480"/>
                                </a:moveTo>
                                <a:lnTo>
                                  <a:pt x="611" y="480"/>
                                </a:lnTo>
                                <a:lnTo>
                                  <a:pt x="611" y="292"/>
                                </a:lnTo>
                                <a:lnTo>
                                  <a:pt x="574" y="292"/>
                                </a:lnTo>
                                <a:lnTo>
                                  <a:pt x="574" y="518"/>
                                </a:lnTo>
                                <a:lnTo>
                                  <a:pt x="703" y="518"/>
                                </a:lnTo>
                                <a:lnTo>
                                  <a:pt x="703" y="480"/>
                                </a:lnTo>
                                <a:close/>
                                <a:moveTo>
                                  <a:pt x="765" y="290"/>
                                </a:moveTo>
                                <a:lnTo>
                                  <a:pt x="728" y="290"/>
                                </a:lnTo>
                                <a:lnTo>
                                  <a:pt x="728" y="518"/>
                                </a:lnTo>
                                <a:lnTo>
                                  <a:pt x="765" y="518"/>
                                </a:lnTo>
                                <a:lnTo>
                                  <a:pt x="765" y="290"/>
                                </a:lnTo>
                                <a:close/>
                                <a:moveTo>
                                  <a:pt x="938" y="437"/>
                                </a:moveTo>
                                <a:lnTo>
                                  <a:pt x="935" y="425"/>
                                </a:lnTo>
                                <a:lnTo>
                                  <a:pt x="931" y="415"/>
                                </a:lnTo>
                                <a:lnTo>
                                  <a:pt x="926" y="406"/>
                                </a:lnTo>
                                <a:lnTo>
                                  <a:pt x="919" y="398"/>
                                </a:lnTo>
                                <a:lnTo>
                                  <a:pt x="910" y="392"/>
                                </a:lnTo>
                                <a:lnTo>
                                  <a:pt x="903" y="388"/>
                                </a:lnTo>
                                <a:lnTo>
                                  <a:pt x="894" y="384"/>
                                </a:lnTo>
                                <a:lnTo>
                                  <a:pt x="883" y="380"/>
                                </a:lnTo>
                                <a:lnTo>
                                  <a:pt x="871" y="376"/>
                                </a:lnTo>
                                <a:lnTo>
                                  <a:pt x="853" y="370"/>
                                </a:lnTo>
                                <a:lnTo>
                                  <a:pt x="841" y="365"/>
                                </a:lnTo>
                                <a:lnTo>
                                  <a:pt x="837" y="361"/>
                                </a:lnTo>
                                <a:lnTo>
                                  <a:pt x="833" y="357"/>
                                </a:lnTo>
                                <a:lnTo>
                                  <a:pt x="831" y="352"/>
                                </a:lnTo>
                                <a:lnTo>
                                  <a:pt x="831" y="341"/>
                                </a:lnTo>
                                <a:lnTo>
                                  <a:pt x="833" y="336"/>
                                </a:lnTo>
                                <a:lnTo>
                                  <a:pt x="843" y="327"/>
                                </a:lnTo>
                                <a:lnTo>
                                  <a:pt x="851" y="324"/>
                                </a:lnTo>
                                <a:lnTo>
                                  <a:pt x="873" y="324"/>
                                </a:lnTo>
                                <a:lnTo>
                                  <a:pt x="880" y="327"/>
                                </a:lnTo>
                                <a:lnTo>
                                  <a:pt x="886" y="332"/>
                                </a:lnTo>
                                <a:lnTo>
                                  <a:pt x="891" y="337"/>
                                </a:lnTo>
                                <a:lnTo>
                                  <a:pt x="894" y="345"/>
                                </a:lnTo>
                                <a:lnTo>
                                  <a:pt x="896" y="357"/>
                                </a:lnTo>
                                <a:lnTo>
                                  <a:pt x="933" y="355"/>
                                </a:lnTo>
                                <a:lnTo>
                                  <a:pt x="931" y="340"/>
                                </a:lnTo>
                                <a:lnTo>
                                  <a:pt x="928" y="327"/>
                                </a:lnTo>
                                <a:lnTo>
                                  <a:pt x="926" y="324"/>
                                </a:lnTo>
                                <a:lnTo>
                                  <a:pt x="922" y="315"/>
                                </a:lnTo>
                                <a:lnTo>
                                  <a:pt x="914" y="305"/>
                                </a:lnTo>
                                <a:lnTo>
                                  <a:pt x="905" y="297"/>
                                </a:lnTo>
                                <a:lnTo>
                                  <a:pt x="893" y="291"/>
                                </a:lnTo>
                                <a:lnTo>
                                  <a:pt x="879" y="287"/>
                                </a:lnTo>
                                <a:lnTo>
                                  <a:pt x="863" y="286"/>
                                </a:lnTo>
                                <a:lnTo>
                                  <a:pt x="848" y="286"/>
                                </a:lnTo>
                                <a:lnTo>
                                  <a:pt x="837" y="289"/>
                                </a:lnTo>
                                <a:lnTo>
                                  <a:pt x="827" y="294"/>
                                </a:lnTo>
                                <a:lnTo>
                                  <a:pt x="817" y="299"/>
                                </a:lnTo>
                                <a:lnTo>
                                  <a:pt x="809" y="307"/>
                                </a:lnTo>
                                <a:lnTo>
                                  <a:pt x="804" y="317"/>
                                </a:lnTo>
                                <a:lnTo>
                                  <a:pt x="798" y="327"/>
                                </a:lnTo>
                                <a:lnTo>
                                  <a:pt x="796" y="337"/>
                                </a:lnTo>
                                <a:lnTo>
                                  <a:pt x="796" y="352"/>
                                </a:lnTo>
                                <a:lnTo>
                                  <a:pt x="797" y="363"/>
                                </a:lnTo>
                                <a:lnTo>
                                  <a:pt x="800" y="375"/>
                                </a:lnTo>
                                <a:lnTo>
                                  <a:pt x="805" y="386"/>
                                </a:lnTo>
                                <a:lnTo>
                                  <a:pt x="813" y="396"/>
                                </a:lnTo>
                                <a:lnTo>
                                  <a:pt x="820" y="402"/>
                                </a:lnTo>
                                <a:lnTo>
                                  <a:pt x="829" y="408"/>
                                </a:lnTo>
                                <a:lnTo>
                                  <a:pt x="841" y="413"/>
                                </a:lnTo>
                                <a:lnTo>
                                  <a:pt x="854" y="418"/>
                                </a:lnTo>
                                <a:lnTo>
                                  <a:pt x="880" y="426"/>
                                </a:lnTo>
                                <a:lnTo>
                                  <a:pt x="884" y="428"/>
                                </a:lnTo>
                                <a:lnTo>
                                  <a:pt x="890" y="431"/>
                                </a:lnTo>
                                <a:lnTo>
                                  <a:pt x="895" y="434"/>
                                </a:lnTo>
                                <a:lnTo>
                                  <a:pt x="897" y="438"/>
                                </a:lnTo>
                                <a:lnTo>
                                  <a:pt x="900" y="442"/>
                                </a:lnTo>
                                <a:lnTo>
                                  <a:pt x="901" y="447"/>
                                </a:lnTo>
                                <a:lnTo>
                                  <a:pt x="901" y="460"/>
                                </a:lnTo>
                                <a:lnTo>
                                  <a:pt x="898" y="468"/>
                                </a:lnTo>
                                <a:lnTo>
                                  <a:pt x="886" y="480"/>
                                </a:lnTo>
                                <a:lnTo>
                                  <a:pt x="877" y="483"/>
                                </a:lnTo>
                                <a:lnTo>
                                  <a:pt x="854" y="483"/>
                                </a:lnTo>
                                <a:lnTo>
                                  <a:pt x="845" y="480"/>
                                </a:lnTo>
                                <a:lnTo>
                                  <a:pt x="838" y="473"/>
                                </a:lnTo>
                                <a:lnTo>
                                  <a:pt x="832" y="466"/>
                                </a:lnTo>
                                <a:lnTo>
                                  <a:pt x="827" y="455"/>
                                </a:lnTo>
                                <a:lnTo>
                                  <a:pt x="825" y="440"/>
                                </a:lnTo>
                                <a:lnTo>
                                  <a:pt x="789" y="444"/>
                                </a:lnTo>
                                <a:lnTo>
                                  <a:pt x="792" y="462"/>
                                </a:lnTo>
                                <a:lnTo>
                                  <a:pt x="797" y="478"/>
                                </a:lnTo>
                                <a:lnTo>
                                  <a:pt x="803" y="491"/>
                                </a:lnTo>
                                <a:lnTo>
                                  <a:pt x="811" y="502"/>
                                </a:lnTo>
                                <a:lnTo>
                                  <a:pt x="822" y="511"/>
                                </a:lnTo>
                                <a:lnTo>
                                  <a:pt x="834" y="517"/>
                                </a:lnTo>
                                <a:lnTo>
                                  <a:pt x="848" y="521"/>
                                </a:lnTo>
                                <a:lnTo>
                                  <a:pt x="865" y="522"/>
                                </a:lnTo>
                                <a:lnTo>
                                  <a:pt x="876" y="522"/>
                                </a:lnTo>
                                <a:lnTo>
                                  <a:pt x="887" y="520"/>
                                </a:lnTo>
                                <a:lnTo>
                                  <a:pt x="896" y="518"/>
                                </a:lnTo>
                                <a:lnTo>
                                  <a:pt x="904" y="514"/>
                                </a:lnTo>
                                <a:lnTo>
                                  <a:pt x="915" y="509"/>
                                </a:lnTo>
                                <a:lnTo>
                                  <a:pt x="923" y="500"/>
                                </a:lnTo>
                                <a:lnTo>
                                  <a:pt x="932" y="483"/>
                                </a:lnTo>
                                <a:lnTo>
                                  <a:pt x="935" y="477"/>
                                </a:lnTo>
                                <a:lnTo>
                                  <a:pt x="938" y="466"/>
                                </a:lnTo>
                                <a:lnTo>
                                  <a:pt x="938" y="437"/>
                                </a:lnTo>
                                <a:close/>
                                <a:moveTo>
                                  <a:pt x="1007" y="290"/>
                                </a:moveTo>
                                <a:lnTo>
                                  <a:pt x="970" y="290"/>
                                </a:lnTo>
                                <a:lnTo>
                                  <a:pt x="970" y="518"/>
                                </a:lnTo>
                                <a:lnTo>
                                  <a:pt x="1007" y="518"/>
                                </a:lnTo>
                                <a:lnTo>
                                  <a:pt x="1007" y="290"/>
                                </a:lnTo>
                                <a:close/>
                                <a:moveTo>
                                  <a:pt x="1180" y="437"/>
                                </a:moveTo>
                                <a:lnTo>
                                  <a:pt x="1178" y="425"/>
                                </a:lnTo>
                                <a:lnTo>
                                  <a:pt x="1173" y="415"/>
                                </a:lnTo>
                                <a:lnTo>
                                  <a:pt x="1168" y="406"/>
                                </a:lnTo>
                                <a:lnTo>
                                  <a:pt x="1161" y="398"/>
                                </a:lnTo>
                                <a:lnTo>
                                  <a:pt x="1153" y="392"/>
                                </a:lnTo>
                                <a:lnTo>
                                  <a:pt x="1145" y="388"/>
                                </a:lnTo>
                                <a:lnTo>
                                  <a:pt x="1136" y="384"/>
                                </a:lnTo>
                                <a:lnTo>
                                  <a:pt x="1126" y="380"/>
                                </a:lnTo>
                                <a:lnTo>
                                  <a:pt x="1113" y="376"/>
                                </a:lnTo>
                                <a:lnTo>
                                  <a:pt x="1095" y="370"/>
                                </a:lnTo>
                                <a:lnTo>
                                  <a:pt x="1084" y="365"/>
                                </a:lnTo>
                                <a:lnTo>
                                  <a:pt x="1079" y="361"/>
                                </a:lnTo>
                                <a:lnTo>
                                  <a:pt x="1075" y="357"/>
                                </a:lnTo>
                                <a:lnTo>
                                  <a:pt x="1074" y="352"/>
                                </a:lnTo>
                                <a:lnTo>
                                  <a:pt x="1074" y="341"/>
                                </a:lnTo>
                                <a:lnTo>
                                  <a:pt x="1075" y="336"/>
                                </a:lnTo>
                                <a:lnTo>
                                  <a:pt x="1085" y="327"/>
                                </a:lnTo>
                                <a:lnTo>
                                  <a:pt x="1094" y="324"/>
                                </a:lnTo>
                                <a:lnTo>
                                  <a:pt x="1115" y="324"/>
                                </a:lnTo>
                                <a:lnTo>
                                  <a:pt x="1123" y="327"/>
                                </a:lnTo>
                                <a:lnTo>
                                  <a:pt x="1128" y="332"/>
                                </a:lnTo>
                                <a:lnTo>
                                  <a:pt x="1133" y="337"/>
                                </a:lnTo>
                                <a:lnTo>
                                  <a:pt x="1137" y="345"/>
                                </a:lnTo>
                                <a:lnTo>
                                  <a:pt x="1138" y="357"/>
                                </a:lnTo>
                                <a:lnTo>
                                  <a:pt x="1175" y="355"/>
                                </a:lnTo>
                                <a:lnTo>
                                  <a:pt x="1174" y="340"/>
                                </a:lnTo>
                                <a:lnTo>
                                  <a:pt x="1170" y="327"/>
                                </a:lnTo>
                                <a:lnTo>
                                  <a:pt x="1169" y="324"/>
                                </a:lnTo>
                                <a:lnTo>
                                  <a:pt x="1164" y="315"/>
                                </a:lnTo>
                                <a:lnTo>
                                  <a:pt x="1157" y="305"/>
                                </a:lnTo>
                                <a:lnTo>
                                  <a:pt x="1147" y="297"/>
                                </a:lnTo>
                                <a:lnTo>
                                  <a:pt x="1135" y="291"/>
                                </a:lnTo>
                                <a:lnTo>
                                  <a:pt x="1121" y="287"/>
                                </a:lnTo>
                                <a:lnTo>
                                  <a:pt x="1105" y="286"/>
                                </a:lnTo>
                                <a:lnTo>
                                  <a:pt x="1091" y="286"/>
                                </a:lnTo>
                                <a:lnTo>
                                  <a:pt x="1079" y="289"/>
                                </a:lnTo>
                                <a:lnTo>
                                  <a:pt x="1069" y="294"/>
                                </a:lnTo>
                                <a:lnTo>
                                  <a:pt x="1059" y="299"/>
                                </a:lnTo>
                                <a:lnTo>
                                  <a:pt x="1051" y="307"/>
                                </a:lnTo>
                                <a:lnTo>
                                  <a:pt x="1046" y="317"/>
                                </a:lnTo>
                                <a:lnTo>
                                  <a:pt x="1041" y="327"/>
                                </a:lnTo>
                                <a:lnTo>
                                  <a:pt x="1038" y="337"/>
                                </a:lnTo>
                                <a:lnTo>
                                  <a:pt x="1038" y="352"/>
                                </a:lnTo>
                                <a:lnTo>
                                  <a:pt x="1039" y="363"/>
                                </a:lnTo>
                                <a:lnTo>
                                  <a:pt x="1042" y="375"/>
                                </a:lnTo>
                                <a:lnTo>
                                  <a:pt x="1048" y="386"/>
                                </a:lnTo>
                                <a:lnTo>
                                  <a:pt x="1055" y="396"/>
                                </a:lnTo>
                                <a:lnTo>
                                  <a:pt x="1062" y="402"/>
                                </a:lnTo>
                                <a:lnTo>
                                  <a:pt x="1071" y="408"/>
                                </a:lnTo>
                                <a:lnTo>
                                  <a:pt x="1083" y="413"/>
                                </a:lnTo>
                                <a:lnTo>
                                  <a:pt x="1097" y="418"/>
                                </a:lnTo>
                                <a:lnTo>
                                  <a:pt x="1122" y="426"/>
                                </a:lnTo>
                                <a:lnTo>
                                  <a:pt x="1126" y="428"/>
                                </a:lnTo>
                                <a:lnTo>
                                  <a:pt x="1133" y="431"/>
                                </a:lnTo>
                                <a:lnTo>
                                  <a:pt x="1137" y="434"/>
                                </a:lnTo>
                                <a:lnTo>
                                  <a:pt x="1140" y="438"/>
                                </a:lnTo>
                                <a:lnTo>
                                  <a:pt x="1142" y="442"/>
                                </a:lnTo>
                                <a:lnTo>
                                  <a:pt x="1143" y="447"/>
                                </a:lnTo>
                                <a:lnTo>
                                  <a:pt x="1143" y="460"/>
                                </a:lnTo>
                                <a:lnTo>
                                  <a:pt x="1140" y="468"/>
                                </a:lnTo>
                                <a:lnTo>
                                  <a:pt x="1128" y="480"/>
                                </a:lnTo>
                                <a:lnTo>
                                  <a:pt x="1119" y="483"/>
                                </a:lnTo>
                                <a:lnTo>
                                  <a:pt x="1096" y="483"/>
                                </a:lnTo>
                                <a:lnTo>
                                  <a:pt x="1087" y="480"/>
                                </a:lnTo>
                                <a:lnTo>
                                  <a:pt x="1081" y="473"/>
                                </a:lnTo>
                                <a:lnTo>
                                  <a:pt x="1074" y="466"/>
                                </a:lnTo>
                                <a:lnTo>
                                  <a:pt x="1070" y="455"/>
                                </a:lnTo>
                                <a:lnTo>
                                  <a:pt x="1068" y="440"/>
                                </a:lnTo>
                                <a:lnTo>
                                  <a:pt x="1032" y="444"/>
                                </a:lnTo>
                                <a:lnTo>
                                  <a:pt x="1034" y="462"/>
                                </a:lnTo>
                                <a:lnTo>
                                  <a:pt x="1039" y="478"/>
                                </a:lnTo>
                                <a:lnTo>
                                  <a:pt x="1045" y="491"/>
                                </a:lnTo>
                                <a:lnTo>
                                  <a:pt x="1054" y="502"/>
                                </a:lnTo>
                                <a:lnTo>
                                  <a:pt x="1064" y="511"/>
                                </a:lnTo>
                                <a:lnTo>
                                  <a:pt x="1076" y="517"/>
                                </a:lnTo>
                                <a:lnTo>
                                  <a:pt x="1091" y="521"/>
                                </a:lnTo>
                                <a:lnTo>
                                  <a:pt x="1107" y="522"/>
                                </a:lnTo>
                                <a:lnTo>
                                  <a:pt x="1118" y="522"/>
                                </a:lnTo>
                                <a:lnTo>
                                  <a:pt x="1129" y="520"/>
                                </a:lnTo>
                                <a:lnTo>
                                  <a:pt x="1138" y="518"/>
                                </a:lnTo>
                                <a:lnTo>
                                  <a:pt x="1147" y="514"/>
                                </a:lnTo>
                                <a:lnTo>
                                  <a:pt x="1157" y="509"/>
                                </a:lnTo>
                                <a:lnTo>
                                  <a:pt x="1166" y="500"/>
                                </a:lnTo>
                                <a:lnTo>
                                  <a:pt x="1174" y="483"/>
                                </a:lnTo>
                                <a:lnTo>
                                  <a:pt x="1177" y="477"/>
                                </a:lnTo>
                                <a:lnTo>
                                  <a:pt x="1180" y="466"/>
                                </a:lnTo>
                                <a:lnTo>
                                  <a:pt x="1180" y="437"/>
                                </a:lnTo>
                                <a:close/>
                                <a:moveTo>
                                  <a:pt x="2710" y="4"/>
                                </a:moveTo>
                                <a:lnTo>
                                  <a:pt x="2654" y="4"/>
                                </a:lnTo>
                                <a:lnTo>
                                  <a:pt x="2622" y="160"/>
                                </a:lnTo>
                                <a:lnTo>
                                  <a:pt x="2599" y="53"/>
                                </a:lnTo>
                                <a:lnTo>
                                  <a:pt x="2589" y="4"/>
                                </a:lnTo>
                                <a:lnTo>
                                  <a:pt x="2533" y="4"/>
                                </a:lnTo>
                                <a:lnTo>
                                  <a:pt x="2533" y="233"/>
                                </a:lnTo>
                                <a:lnTo>
                                  <a:pt x="2568" y="233"/>
                                </a:lnTo>
                                <a:lnTo>
                                  <a:pt x="2568" y="53"/>
                                </a:lnTo>
                                <a:lnTo>
                                  <a:pt x="2604" y="233"/>
                                </a:lnTo>
                                <a:lnTo>
                                  <a:pt x="2639" y="233"/>
                                </a:lnTo>
                                <a:lnTo>
                                  <a:pt x="2654" y="160"/>
                                </a:lnTo>
                                <a:lnTo>
                                  <a:pt x="2676" y="53"/>
                                </a:lnTo>
                                <a:lnTo>
                                  <a:pt x="2676" y="233"/>
                                </a:lnTo>
                                <a:lnTo>
                                  <a:pt x="2710" y="233"/>
                                </a:lnTo>
                                <a:lnTo>
                                  <a:pt x="2710" y="53"/>
                                </a:lnTo>
                                <a:lnTo>
                                  <a:pt x="2710" y="4"/>
                                </a:lnTo>
                                <a:close/>
                                <a:moveTo>
                                  <a:pt x="2884" y="194"/>
                                </a:moveTo>
                                <a:lnTo>
                                  <a:pt x="2782" y="194"/>
                                </a:lnTo>
                                <a:lnTo>
                                  <a:pt x="2782" y="132"/>
                                </a:lnTo>
                                <a:lnTo>
                                  <a:pt x="2874" y="132"/>
                                </a:lnTo>
                                <a:lnTo>
                                  <a:pt x="2874" y="94"/>
                                </a:lnTo>
                                <a:lnTo>
                                  <a:pt x="2782" y="94"/>
                                </a:lnTo>
                                <a:lnTo>
                                  <a:pt x="2782" y="43"/>
                                </a:lnTo>
                                <a:lnTo>
                                  <a:pt x="2881" y="43"/>
                                </a:lnTo>
                                <a:lnTo>
                                  <a:pt x="2881" y="4"/>
                                </a:lnTo>
                                <a:lnTo>
                                  <a:pt x="2745" y="4"/>
                                </a:lnTo>
                                <a:lnTo>
                                  <a:pt x="2745" y="233"/>
                                </a:lnTo>
                                <a:lnTo>
                                  <a:pt x="2884" y="233"/>
                                </a:lnTo>
                                <a:lnTo>
                                  <a:pt x="2884" y="194"/>
                                </a:lnTo>
                                <a:close/>
                                <a:moveTo>
                                  <a:pt x="3018" y="4"/>
                                </a:moveTo>
                                <a:lnTo>
                                  <a:pt x="2981" y="4"/>
                                </a:lnTo>
                                <a:lnTo>
                                  <a:pt x="2981" y="170"/>
                                </a:lnTo>
                                <a:lnTo>
                                  <a:pt x="2980" y="183"/>
                                </a:lnTo>
                                <a:lnTo>
                                  <a:pt x="2976" y="188"/>
                                </a:lnTo>
                                <a:lnTo>
                                  <a:pt x="2973" y="194"/>
                                </a:lnTo>
                                <a:lnTo>
                                  <a:pt x="2967" y="197"/>
                                </a:lnTo>
                                <a:lnTo>
                                  <a:pt x="2951" y="197"/>
                                </a:lnTo>
                                <a:lnTo>
                                  <a:pt x="2945" y="193"/>
                                </a:lnTo>
                                <a:lnTo>
                                  <a:pt x="2938" y="180"/>
                                </a:lnTo>
                                <a:lnTo>
                                  <a:pt x="2936" y="170"/>
                                </a:lnTo>
                                <a:lnTo>
                                  <a:pt x="2936" y="157"/>
                                </a:lnTo>
                                <a:lnTo>
                                  <a:pt x="2901" y="162"/>
                                </a:lnTo>
                                <a:lnTo>
                                  <a:pt x="2902" y="179"/>
                                </a:lnTo>
                                <a:lnTo>
                                  <a:pt x="2905" y="194"/>
                                </a:lnTo>
                                <a:lnTo>
                                  <a:pt x="2909" y="207"/>
                                </a:lnTo>
                                <a:lnTo>
                                  <a:pt x="2916" y="218"/>
                                </a:lnTo>
                                <a:lnTo>
                                  <a:pt x="2924" y="226"/>
                                </a:lnTo>
                                <a:lnTo>
                                  <a:pt x="2934" y="232"/>
                                </a:lnTo>
                                <a:lnTo>
                                  <a:pt x="2945" y="235"/>
                                </a:lnTo>
                                <a:lnTo>
                                  <a:pt x="2958" y="237"/>
                                </a:lnTo>
                                <a:lnTo>
                                  <a:pt x="2973" y="237"/>
                                </a:lnTo>
                                <a:lnTo>
                                  <a:pt x="2985" y="233"/>
                                </a:lnTo>
                                <a:lnTo>
                                  <a:pt x="3004" y="217"/>
                                </a:lnTo>
                                <a:lnTo>
                                  <a:pt x="3011" y="206"/>
                                </a:lnTo>
                                <a:lnTo>
                                  <a:pt x="3013" y="197"/>
                                </a:lnTo>
                                <a:lnTo>
                                  <a:pt x="3014" y="193"/>
                                </a:lnTo>
                                <a:lnTo>
                                  <a:pt x="3016" y="184"/>
                                </a:lnTo>
                                <a:lnTo>
                                  <a:pt x="3017" y="174"/>
                                </a:lnTo>
                                <a:lnTo>
                                  <a:pt x="3018" y="162"/>
                                </a:lnTo>
                                <a:lnTo>
                                  <a:pt x="3018" y="157"/>
                                </a:lnTo>
                                <a:lnTo>
                                  <a:pt x="3018" y="4"/>
                                </a:lnTo>
                                <a:close/>
                                <a:moveTo>
                                  <a:pt x="3229" y="118"/>
                                </a:moveTo>
                                <a:lnTo>
                                  <a:pt x="3228" y="92"/>
                                </a:lnTo>
                                <a:lnTo>
                                  <a:pt x="3223" y="69"/>
                                </a:lnTo>
                                <a:lnTo>
                                  <a:pt x="3216" y="49"/>
                                </a:lnTo>
                                <a:lnTo>
                                  <a:pt x="3210" y="40"/>
                                </a:lnTo>
                                <a:lnTo>
                                  <a:pt x="3205" y="32"/>
                                </a:lnTo>
                                <a:lnTo>
                                  <a:pt x="3192" y="18"/>
                                </a:lnTo>
                                <a:lnTo>
                                  <a:pt x="3191" y="17"/>
                                </a:lnTo>
                                <a:lnTo>
                                  <a:pt x="3191" y="118"/>
                                </a:lnTo>
                                <a:lnTo>
                                  <a:pt x="3190" y="136"/>
                                </a:lnTo>
                                <a:lnTo>
                                  <a:pt x="3188" y="153"/>
                                </a:lnTo>
                                <a:lnTo>
                                  <a:pt x="3183" y="166"/>
                                </a:lnTo>
                                <a:lnTo>
                                  <a:pt x="3177" y="177"/>
                                </a:lnTo>
                                <a:lnTo>
                                  <a:pt x="3169" y="186"/>
                                </a:lnTo>
                                <a:lnTo>
                                  <a:pt x="3161" y="192"/>
                                </a:lnTo>
                                <a:lnTo>
                                  <a:pt x="3151" y="196"/>
                                </a:lnTo>
                                <a:lnTo>
                                  <a:pt x="3141" y="197"/>
                                </a:lnTo>
                                <a:lnTo>
                                  <a:pt x="3130" y="196"/>
                                </a:lnTo>
                                <a:lnTo>
                                  <a:pt x="3121" y="192"/>
                                </a:lnTo>
                                <a:lnTo>
                                  <a:pt x="3112" y="186"/>
                                </a:lnTo>
                                <a:lnTo>
                                  <a:pt x="3104" y="177"/>
                                </a:lnTo>
                                <a:lnTo>
                                  <a:pt x="3098" y="166"/>
                                </a:lnTo>
                                <a:lnTo>
                                  <a:pt x="3094" y="152"/>
                                </a:lnTo>
                                <a:lnTo>
                                  <a:pt x="3091" y="137"/>
                                </a:lnTo>
                                <a:lnTo>
                                  <a:pt x="3090" y="120"/>
                                </a:lnTo>
                                <a:lnTo>
                                  <a:pt x="3090" y="118"/>
                                </a:lnTo>
                                <a:lnTo>
                                  <a:pt x="3091" y="100"/>
                                </a:lnTo>
                                <a:lnTo>
                                  <a:pt x="3093" y="84"/>
                                </a:lnTo>
                                <a:lnTo>
                                  <a:pt x="3098" y="70"/>
                                </a:lnTo>
                                <a:lnTo>
                                  <a:pt x="3104" y="59"/>
                                </a:lnTo>
                                <a:lnTo>
                                  <a:pt x="3111" y="51"/>
                                </a:lnTo>
                                <a:lnTo>
                                  <a:pt x="3120" y="45"/>
                                </a:lnTo>
                                <a:lnTo>
                                  <a:pt x="3130" y="41"/>
                                </a:lnTo>
                                <a:lnTo>
                                  <a:pt x="3141" y="40"/>
                                </a:lnTo>
                                <a:lnTo>
                                  <a:pt x="3151" y="41"/>
                                </a:lnTo>
                                <a:lnTo>
                                  <a:pt x="3161" y="45"/>
                                </a:lnTo>
                                <a:lnTo>
                                  <a:pt x="3170" y="51"/>
                                </a:lnTo>
                                <a:lnTo>
                                  <a:pt x="3177" y="59"/>
                                </a:lnTo>
                                <a:lnTo>
                                  <a:pt x="3183" y="70"/>
                                </a:lnTo>
                                <a:lnTo>
                                  <a:pt x="3188" y="83"/>
                                </a:lnTo>
                                <a:lnTo>
                                  <a:pt x="3190" y="99"/>
                                </a:lnTo>
                                <a:lnTo>
                                  <a:pt x="3191" y="118"/>
                                </a:lnTo>
                                <a:lnTo>
                                  <a:pt x="3191" y="17"/>
                                </a:lnTo>
                                <a:lnTo>
                                  <a:pt x="3177" y="8"/>
                                </a:lnTo>
                                <a:lnTo>
                                  <a:pt x="3160" y="2"/>
                                </a:lnTo>
                                <a:lnTo>
                                  <a:pt x="3140" y="0"/>
                                </a:lnTo>
                                <a:lnTo>
                                  <a:pt x="3129" y="1"/>
                                </a:lnTo>
                                <a:lnTo>
                                  <a:pt x="3119" y="3"/>
                                </a:lnTo>
                                <a:lnTo>
                                  <a:pt x="3110" y="5"/>
                                </a:lnTo>
                                <a:lnTo>
                                  <a:pt x="3101" y="9"/>
                                </a:lnTo>
                                <a:lnTo>
                                  <a:pt x="3092" y="14"/>
                                </a:lnTo>
                                <a:lnTo>
                                  <a:pt x="3084" y="21"/>
                                </a:lnTo>
                                <a:lnTo>
                                  <a:pt x="3070" y="39"/>
                                </a:lnTo>
                                <a:lnTo>
                                  <a:pt x="3064" y="50"/>
                                </a:lnTo>
                                <a:lnTo>
                                  <a:pt x="3060" y="61"/>
                                </a:lnTo>
                                <a:lnTo>
                                  <a:pt x="3057" y="74"/>
                                </a:lnTo>
                                <a:lnTo>
                                  <a:pt x="3054" y="88"/>
                                </a:lnTo>
                                <a:lnTo>
                                  <a:pt x="3052" y="103"/>
                                </a:lnTo>
                                <a:lnTo>
                                  <a:pt x="3052" y="120"/>
                                </a:lnTo>
                                <a:lnTo>
                                  <a:pt x="3053" y="146"/>
                                </a:lnTo>
                                <a:lnTo>
                                  <a:pt x="3058" y="169"/>
                                </a:lnTo>
                                <a:lnTo>
                                  <a:pt x="3065" y="189"/>
                                </a:lnTo>
                                <a:lnTo>
                                  <a:pt x="3076" y="206"/>
                                </a:lnTo>
                                <a:lnTo>
                                  <a:pt x="3089" y="219"/>
                                </a:lnTo>
                                <a:lnTo>
                                  <a:pt x="3104" y="229"/>
                                </a:lnTo>
                                <a:lnTo>
                                  <a:pt x="3121" y="235"/>
                                </a:lnTo>
                                <a:lnTo>
                                  <a:pt x="3141" y="237"/>
                                </a:lnTo>
                                <a:lnTo>
                                  <a:pt x="3160" y="235"/>
                                </a:lnTo>
                                <a:lnTo>
                                  <a:pt x="3177" y="229"/>
                                </a:lnTo>
                                <a:lnTo>
                                  <a:pt x="3192" y="219"/>
                                </a:lnTo>
                                <a:lnTo>
                                  <a:pt x="3205" y="205"/>
                                </a:lnTo>
                                <a:lnTo>
                                  <a:pt x="3210" y="197"/>
                                </a:lnTo>
                                <a:lnTo>
                                  <a:pt x="3216" y="188"/>
                                </a:lnTo>
                                <a:lnTo>
                                  <a:pt x="3223" y="168"/>
                                </a:lnTo>
                                <a:lnTo>
                                  <a:pt x="3228" y="145"/>
                                </a:lnTo>
                                <a:lnTo>
                                  <a:pt x="3229" y="120"/>
                                </a:lnTo>
                                <a:lnTo>
                                  <a:pt x="3229" y="118"/>
                                </a:lnTo>
                                <a:close/>
                                <a:moveTo>
                                  <a:pt x="3421" y="233"/>
                                </a:moveTo>
                                <a:lnTo>
                                  <a:pt x="3398" y="188"/>
                                </a:lnTo>
                                <a:lnTo>
                                  <a:pt x="3392" y="176"/>
                                </a:lnTo>
                                <a:lnTo>
                                  <a:pt x="3386" y="165"/>
                                </a:lnTo>
                                <a:lnTo>
                                  <a:pt x="3382" y="157"/>
                                </a:lnTo>
                                <a:lnTo>
                                  <a:pt x="3377" y="151"/>
                                </a:lnTo>
                                <a:lnTo>
                                  <a:pt x="3372" y="144"/>
                                </a:lnTo>
                                <a:lnTo>
                                  <a:pt x="3366" y="138"/>
                                </a:lnTo>
                                <a:lnTo>
                                  <a:pt x="3365" y="137"/>
                                </a:lnTo>
                                <a:lnTo>
                                  <a:pt x="3358" y="132"/>
                                </a:lnTo>
                                <a:lnTo>
                                  <a:pt x="3369" y="129"/>
                                </a:lnTo>
                                <a:lnTo>
                                  <a:pt x="3379" y="124"/>
                                </a:lnTo>
                                <a:lnTo>
                                  <a:pt x="3387" y="118"/>
                                </a:lnTo>
                                <a:lnTo>
                                  <a:pt x="3394" y="111"/>
                                </a:lnTo>
                                <a:lnTo>
                                  <a:pt x="3399" y="102"/>
                                </a:lnTo>
                                <a:lnTo>
                                  <a:pt x="3399" y="101"/>
                                </a:lnTo>
                                <a:lnTo>
                                  <a:pt x="3403" y="92"/>
                                </a:lnTo>
                                <a:lnTo>
                                  <a:pt x="3405" y="81"/>
                                </a:lnTo>
                                <a:lnTo>
                                  <a:pt x="3406" y="68"/>
                                </a:lnTo>
                                <a:lnTo>
                                  <a:pt x="3406" y="55"/>
                                </a:lnTo>
                                <a:lnTo>
                                  <a:pt x="3403" y="43"/>
                                </a:lnTo>
                                <a:lnTo>
                                  <a:pt x="3398" y="32"/>
                                </a:lnTo>
                                <a:lnTo>
                                  <a:pt x="3393" y="22"/>
                                </a:lnTo>
                                <a:lnTo>
                                  <a:pt x="3385" y="15"/>
                                </a:lnTo>
                                <a:lnTo>
                                  <a:pt x="3377" y="10"/>
                                </a:lnTo>
                                <a:lnTo>
                                  <a:pt x="3369" y="8"/>
                                </a:lnTo>
                                <a:lnTo>
                                  <a:pt x="3368" y="8"/>
                                </a:lnTo>
                                <a:lnTo>
                                  <a:pt x="3368" y="64"/>
                                </a:lnTo>
                                <a:lnTo>
                                  <a:pt x="3368" y="78"/>
                                </a:lnTo>
                                <a:lnTo>
                                  <a:pt x="3367" y="84"/>
                                </a:lnTo>
                                <a:lnTo>
                                  <a:pt x="3364" y="88"/>
                                </a:lnTo>
                                <a:lnTo>
                                  <a:pt x="3362" y="93"/>
                                </a:lnTo>
                                <a:lnTo>
                                  <a:pt x="3358" y="96"/>
                                </a:lnTo>
                                <a:lnTo>
                                  <a:pt x="3354" y="98"/>
                                </a:lnTo>
                                <a:lnTo>
                                  <a:pt x="3349" y="100"/>
                                </a:lnTo>
                                <a:lnTo>
                                  <a:pt x="3338" y="101"/>
                                </a:lnTo>
                                <a:lnTo>
                                  <a:pt x="3293" y="101"/>
                                </a:lnTo>
                                <a:lnTo>
                                  <a:pt x="3293" y="43"/>
                                </a:lnTo>
                                <a:lnTo>
                                  <a:pt x="3337" y="43"/>
                                </a:lnTo>
                                <a:lnTo>
                                  <a:pt x="3346" y="43"/>
                                </a:lnTo>
                                <a:lnTo>
                                  <a:pt x="3355" y="45"/>
                                </a:lnTo>
                                <a:lnTo>
                                  <a:pt x="3360" y="48"/>
                                </a:lnTo>
                                <a:lnTo>
                                  <a:pt x="3363" y="53"/>
                                </a:lnTo>
                                <a:lnTo>
                                  <a:pt x="3366" y="57"/>
                                </a:lnTo>
                                <a:lnTo>
                                  <a:pt x="3368" y="64"/>
                                </a:lnTo>
                                <a:lnTo>
                                  <a:pt x="3368" y="8"/>
                                </a:lnTo>
                                <a:lnTo>
                                  <a:pt x="3359" y="6"/>
                                </a:lnTo>
                                <a:lnTo>
                                  <a:pt x="3348" y="5"/>
                                </a:lnTo>
                                <a:lnTo>
                                  <a:pt x="3334" y="4"/>
                                </a:lnTo>
                                <a:lnTo>
                                  <a:pt x="3256" y="4"/>
                                </a:lnTo>
                                <a:lnTo>
                                  <a:pt x="3256" y="233"/>
                                </a:lnTo>
                                <a:lnTo>
                                  <a:pt x="3293" y="233"/>
                                </a:lnTo>
                                <a:lnTo>
                                  <a:pt x="3293" y="137"/>
                                </a:lnTo>
                                <a:lnTo>
                                  <a:pt x="3309" y="137"/>
                                </a:lnTo>
                                <a:lnTo>
                                  <a:pt x="3315" y="138"/>
                                </a:lnTo>
                                <a:lnTo>
                                  <a:pt x="3319" y="140"/>
                                </a:lnTo>
                                <a:lnTo>
                                  <a:pt x="3323" y="142"/>
                                </a:lnTo>
                                <a:lnTo>
                                  <a:pt x="3327" y="145"/>
                                </a:lnTo>
                                <a:lnTo>
                                  <a:pt x="3330" y="149"/>
                                </a:lnTo>
                                <a:lnTo>
                                  <a:pt x="3334" y="154"/>
                                </a:lnTo>
                                <a:lnTo>
                                  <a:pt x="3340" y="166"/>
                                </a:lnTo>
                                <a:lnTo>
                                  <a:pt x="3350" y="183"/>
                                </a:lnTo>
                                <a:lnTo>
                                  <a:pt x="3377" y="233"/>
                                </a:lnTo>
                                <a:lnTo>
                                  <a:pt x="3421" y="233"/>
                                </a:lnTo>
                                <a:close/>
                                <a:moveTo>
                                  <a:pt x="3606" y="233"/>
                                </a:moveTo>
                                <a:lnTo>
                                  <a:pt x="3589" y="181"/>
                                </a:lnTo>
                                <a:lnTo>
                                  <a:pt x="3577" y="142"/>
                                </a:lnTo>
                                <a:lnTo>
                                  <a:pt x="3550" y="58"/>
                                </a:lnTo>
                                <a:lnTo>
                                  <a:pt x="3538" y="21"/>
                                </a:lnTo>
                                <a:lnTo>
                                  <a:pt x="3538" y="142"/>
                                </a:lnTo>
                                <a:lnTo>
                                  <a:pt x="3488" y="142"/>
                                </a:lnTo>
                                <a:lnTo>
                                  <a:pt x="3513" y="58"/>
                                </a:lnTo>
                                <a:lnTo>
                                  <a:pt x="3538" y="142"/>
                                </a:lnTo>
                                <a:lnTo>
                                  <a:pt x="3538" y="21"/>
                                </a:lnTo>
                                <a:lnTo>
                                  <a:pt x="3533" y="4"/>
                                </a:lnTo>
                                <a:lnTo>
                                  <a:pt x="3494" y="4"/>
                                </a:lnTo>
                                <a:lnTo>
                                  <a:pt x="3422" y="233"/>
                                </a:lnTo>
                                <a:lnTo>
                                  <a:pt x="3462" y="233"/>
                                </a:lnTo>
                                <a:lnTo>
                                  <a:pt x="3477" y="181"/>
                                </a:lnTo>
                                <a:lnTo>
                                  <a:pt x="3550" y="181"/>
                                </a:lnTo>
                                <a:lnTo>
                                  <a:pt x="3566" y="233"/>
                                </a:lnTo>
                                <a:lnTo>
                                  <a:pt x="3606"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0" name="Picture 26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691" y="1931"/>
                            <a:ext cx="238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AutoShape 259"/>
                        <wps:cNvSpPr>
                          <a:spLocks/>
                        </wps:cNvSpPr>
                        <wps:spPr bwMode="auto">
                          <a:xfrm>
                            <a:off x="6133" y="1935"/>
                            <a:ext cx="231" cy="229"/>
                          </a:xfrm>
                          <a:custGeom>
                            <a:avLst/>
                            <a:gdLst>
                              <a:gd name="T0" fmla="+- 0 6297 6133"/>
                              <a:gd name="T1" fmla="*/ T0 w 231"/>
                              <a:gd name="T2" fmla="+- 0 1935 1935"/>
                              <a:gd name="T3" fmla="*/ 1935 h 229"/>
                              <a:gd name="T4" fmla="+- 0 6133 6133"/>
                              <a:gd name="T5" fmla="*/ T4 w 231"/>
                              <a:gd name="T6" fmla="+- 0 1935 1935"/>
                              <a:gd name="T7" fmla="*/ 1935 h 229"/>
                              <a:gd name="T8" fmla="+- 0 6133 6133"/>
                              <a:gd name="T9" fmla="*/ T8 w 231"/>
                              <a:gd name="T10" fmla="+- 0 1974 1935"/>
                              <a:gd name="T11" fmla="*/ 1974 h 229"/>
                              <a:gd name="T12" fmla="+- 0 6194 6133"/>
                              <a:gd name="T13" fmla="*/ T12 w 231"/>
                              <a:gd name="T14" fmla="+- 0 1974 1935"/>
                              <a:gd name="T15" fmla="*/ 1974 h 229"/>
                              <a:gd name="T16" fmla="+- 0 6194 6133"/>
                              <a:gd name="T17" fmla="*/ T16 w 231"/>
                              <a:gd name="T18" fmla="+- 0 2163 1935"/>
                              <a:gd name="T19" fmla="*/ 2163 h 229"/>
                              <a:gd name="T20" fmla="+- 0 6236 6133"/>
                              <a:gd name="T21" fmla="*/ T20 w 231"/>
                              <a:gd name="T22" fmla="+- 0 2163 1935"/>
                              <a:gd name="T23" fmla="*/ 2163 h 229"/>
                              <a:gd name="T24" fmla="+- 0 6236 6133"/>
                              <a:gd name="T25" fmla="*/ T24 w 231"/>
                              <a:gd name="T26" fmla="+- 0 1974 1935"/>
                              <a:gd name="T27" fmla="*/ 1974 h 229"/>
                              <a:gd name="T28" fmla="+- 0 6297 6133"/>
                              <a:gd name="T29" fmla="*/ T28 w 231"/>
                              <a:gd name="T30" fmla="+- 0 1974 1935"/>
                              <a:gd name="T31" fmla="*/ 1974 h 229"/>
                              <a:gd name="T32" fmla="+- 0 6297 6133"/>
                              <a:gd name="T33" fmla="*/ T32 w 231"/>
                              <a:gd name="T34" fmla="+- 0 1935 1935"/>
                              <a:gd name="T35" fmla="*/ 1935 h 229"/>
                              <a:gd name="T36" fmla="+- 0 6364 6133"/>
                              <a:gd name="T37" fmla="*/ T36 w 231"/>
                              <a:gd name="T38" fmla="+- 0 1935 1935"/>
                              <a:gd name="T39" fmla="*/ 1935 h 229"/>
                              <a:gd name="T40" fmla="+- 0 6322 6133"/>
                              <a:gd name="T41" fmla="*/ T40 w 231"/>
                              <a:gd name="T42" fmla="+- 0 1935 1935"/>
                              <a:gd name="T43" fmla="*/ 1935 h 229"/>
                              <a:gd name="T44" fmla="+- 0 6322 6133"/>
                              <a:gd name="T45" fmla="*/ T44 w 231"/>
                              <a:gd name="T46" fmla="+- 0 2163 1935"/>
                              <a:gd name="T47" fmla="*/ 2163 h 229"/>
                              <a:gd name="T48" fmla="+- 0 6364 6133"/>
                              <a:gd name="T49" fmla="*/ T48 w 231"/>
                              <a:gd name="T50" fmla="+- 0 2163 1935"/>
                              <a:gd name="T51" fmla="*/ 2163 h 229"/>
                              <a:gd name="T52" fmla="+- 0 6364 6133"/>
                              <a:gd name="T53" fmla="*/ T52 w 231"/>
                              <a:gd name="T54" fmla="+- 0 1935 1935"/>
                              <a:gd name="T55" fmla="*/ 193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1" h="229">
                                <a:moveTo>
                                  <a:pt x="164" y="0"/>
                                </a:moveTo>
                                <a:lnTo>
                                  <a:pt x="0" y="0"/>
                                </a:lnTo>
                                <a:lnTo>
                                  <a:pt x="0" y="39"/>
                                </a:lnTo>
                                <a:lnTo>
                                  <a:pt x="61" y="39"/>
                                </a:lnTo>
                                <a:lnTo>
                                  <a:pt x="61" y="228"/>
                                </a:lnTo>
                                <a:lnTo>
                                  <a:pt x="103" y="228"/>
                                </a:lnTo>
                                <a:lnTo>
                                  <a:pt x="103" y="39"/>
                                </a:lnTo>
                                <a:lnTo>
                                  <a:pt x="164" y="39"/>
                                </a:lnTo>
                                <a:lnTo>
                                  <a:pt x="164" y="0"/>
                                </a:lnTo>
                                <a:close/>
                                <a:moveTo>
                                  <a:pt x="231" y="0"/>
                                </a:moveTo>
                                <a:lnTo>
                                  <a:pt x="189" y="0"/>
                                </a:lnTo>
                                <a:lnTo>
                                  <a:pt x="189" y="228"/>
                                </a:lnTo>
                                <a:lnTo>
                                  <a:pt x="231" y="228"/>
                                </a:lnTo>
                                <a:lnTo>
                                  <a:pt x="2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25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116" y="2459"/>
                            <a:ext cx="222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25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292" y="2718"/>
                            <a:ext cx="196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2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997" y="2722"/>
                            <a:ext cx="31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5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602" y="1395"/>
                            <a:ext cx="31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139" y="3318"/>
                            <a:ext cx="136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25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141" y="3229"/>
                            <a:ext cx="139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AutoShape 252"/>
                        <wps:cNvSpPr>
                          <a:spLocks/>
                        </wps:cNvSpPr>
                        <wps:spPr bwMode="auto">
                          <a:xfrm>
                            <a:off x="1872" y="3737"/>
                            <a:ext cx="7820" cy="510"/>
                          </a:xfrm>
                          <a:custGeom>
                            <a:avLst/>
                            <a:gdLst>
                              <a:gd name="T0" fmla="+- 0 1927 1872"/>
                              <a:gd name="T1" fmla="*/ T0 w 7820"/>
                              <a:gd name="T2" fmla="+- 0 4101 3737"/>
                              <a:gd name="T3" fmla="*/ 4101 h 510"/>
                              <a:gd name="T4" fmla="+- 0 1957 1872"/>
                              <a:gd name="T5" fmla="*/ T4 w 7820"/>
                              <a:gd name="T6" fmla="+- 0 4176 3737"/>
                              <a:gd name="T7" fmla="*/ 4176 h 510"/>
                              <a:gd name="T8" fmla="+- 0 2083 1872"/>
                              <a:gd name="T9" fmla="*/ T8 w 7820"/>
                              <a:gd name="T10" fmla="+- 0 4194 3737"/>
                              <a:gd name="T11" fmla="*/ 4194 h 510"/>
                              <a:gd name="T12" fmla="+- 0 2083 1872"/>
                              <a:gd name="T13" fmla="*/ T12 w 7820"/>
                              <a:gd name="T14" fmla="+- 0 4169 3737"/>
                              <a:gd name="T15" fmla="*/ 4169 h 510"/>
                              <a:gd name="T16" fmla="+- 0 2048 1872"/>
                              <a:gd name="T17" fmla="*/ T16 w 7820"/>
                              <a:gd name="T18" fmla="+- 0 4247 3737"/>
                              <a:gd name="T19" fmla="*/ 4247 h 510"/>
                              <a:gd name="T20" fmla="+- 0 2189 1872"/>
                              <a:gd name="T21" fmla="*/ T20 w 7820"/>
                              <a:gd name="T22" fmla="+- 0 4244 3737"/>
                              <a:gd name="T23" fmla="*/ 4244 h 510"/>
                              <a:gd name="T24" fmla="+- 0 2274 1872"/>
                              <a:gd name="T25" fmla="*/ T24 w 7820"/>
                              <a:gd name="T26" fmla="+- 0 4212 3737"/>
                              <a:gd name="T27" fmla="*/ 4212 h 510"/>
                              <a:gd name="T28" fmla="+- 0 2255 1872"/>
                              <a:gd name="T29" fmla="*/ T28 w 7820"/>
                              <a:gd name="T30" fmla="+- 0 4242 3737"/>
                              <a:gd name="T31" fmla="*/ 4242 h 510"/>
                              <a:gd name="T32" fmla="+- 0 2435 1872"/>
                              <a:gd name="T33" fmla="*/ T32 w 7820"/>
                              <a:gd name="T34" fmla="+- 0 4197 3737"/>
                              <a:gd name="T35" fmla="*/ 4197 h 510"/>
                              <a:gd name="T36" fmla="+- 0 2433 1872"/>
                              <a:gd name="T37" fmla="*/ T36 w 7820"/>
                              <a:gd name="T38" fmla="+- 0 4156 3737"/>
                              <a:gd name="T39" fmla="*/ 4156 h 510"/>
                              <a:gd name="T40" fmla="+- 0 2364 1872"/>
                              <a:gd name="T41" fmla="*/ T40 w 7820"/>
                              <a:gd name="T42" fmla="+- 0 4197 3737"/>
                              <a:gd name="T43" fmla="*/ 4197 h 510"/>
                              <a:gd name="T44" fmla="+- 0 2569 1872"/>
                              <a:gd name="T45" fmla="*/ T44 w 7820"/>
                              <a:gd name="T46" fmla="+- 0 4231 3737"/>
                              <a:gd name="T47" fmla="*/ 4231 h 510"/>
                              <a:gd name="T48" fmla="+- 0 2492 1872"/>
                              <a:gd name="T49" fmla="*/ T48 w 7820"/>
                              <a:gd name="T50" fmla="+- 0 4126 3737"/>
                              <a:gd name="T51" fmla="*/ 4126 h 510"/>
                              <a:gd name="T52" fmla="+- 0 2540 1872"/>
                              <a:gd name="T53" fmla="*/ T52 w 7820"/>
                              <a:gd name="T54" fmla="+- 0 4204 3737"/>
                              <a:gd name="T55" fmla="*/ 4204 h 510"/>
                              <a:gd name="T56" fmla="+- 0 2531 1872"/>
                              <a:gd name="T57" fmla="*/ T56 w 7820"/>
                              <a:gd name="T58" fmla="+- 0 4188 3737"/>
                              <a:gd name="T59" fmla="*/ 4188 h 510"/>
                              <a:gd name="T60" fmla="+- 0 2490 1872"/>
                              <a:gd name="T61" fmla="*/ T60 w 7820"/>
                              <a:gd name="T62" fmla="+- 0 4244 3737"/>
                              <a:gd name="T63" fmla="*/ 4244 h 510"/>
                              <a:gd name="T64" fmla="+- 0 2622 1872"/>
                              <a:gd name="T65" fmla="*/ T64 w 7820"/>
                              <a:gd name="T66" fmla="+- 0 4159 3737"/>
                              <a:gd name="T67" fmla="*/ 4159 h 510"/>
                              <a:gd name="T68" fmla="+- 0 2661 1872"/>
                              <a:gd name="T69" fmla="*/ T68 w 7820"/>
                              <a:gd name="T70" fmla="+- 0 4120 3737"/>
                              <a:gd name="T71" fmla="*/ 4120 h 510"/>
                              <a:gd name="T72" fmla="+- 0 2658 1872"/>
                              <a:gd name="T73" fmla="*/ T72 w 7820"/>
                              <a:gd name="T74" fmla="+- 0 4207 3737"/>
                              <a:gd name="T75" fmla="*/ 4207 h 510"/>
                              <a:gd name="T76" fmla="+- 0 2654 1872"/>
                              <a:gd name="T77" fmla="*/ T76 w 7820"/>
                              <a:gd name="T78" fmla="+- 0 4247 3737"/>
                              <a:gd name="T79" fmla="*/ 4247 h 510"/>
                              <a:gd name="T80" fmla="+- 0 7676 1872"/>
                              <a:gd name="T81" fmla="*/ T80 w 7820"/>
                              <a:gd name="T82" fmla="+- 0 3857 3737"/>
                              <a:gd name="T83" fmla="*/ 3857 h 510"/>
                              <a:gd name="T84" fmla="+- 0 7665 1872"/>
                              <a:gd name="T85" fmla="*/ T84 w 7820"/>
                              <a:gd name="T86" fmla="+- 0 3811 3737"/>
                              <a:gd name="T87" fmla="*/ 3811 h 510"/>
                              <a:gd name="T88" fmla="+- 0 7656 1872"/>
                              <a:gd name="T89" fmla="*/ T88 w 7820"/>
                              <a:gd name="T90" fmla="+- 0 3739 3737"/>
                              <a:gd name="T91" fmla="*/ 3739 h 510"/>
                              <a:gd name="T92" fmla="+- 0 7862 1872"/>
                              <a:gd name="T93" fmla="*/ T92 w 7820"/>
                              <a:gd name="T94" fmla="+- 0 3872 3737"/>
                              <a:gd name="T95" fmla="*/ 3872 h 510"/>
                              <a:gd name="T96" fmla="+- 0 7823 1872"/>
                              <a:gd name="T97" fmla="*/ T96 w 7820"/>
                              <a:gd name="T98" fmla="+- 0 3847 3737"/>
                              <a:gd name="T99" fmla="*/ 3847 h 510"/>
                              <a:gd name="T100" fmla="+- 0 7746 1872"/>
                              <a:gd name="T101" fmla="*/ T100 w 7820"/>
                              <a:gd name="T102" fmla="+- 0 3941 3737"/>
                              <a:gd name="T103" fmla="*/ 3941 h 510"/>
                              <a:gd name="T104" fmla="+- 0 7806 1872"/>
                              <a:gd name="T105" fmla="*/ T104 w 7820"/>
                              <a:gd name="T106" fmla="+- 0 3937 3737"/>
                              <a:gd name="T107" fmla="*/ 3937 h 510"/>
                              <a:gd name="T108" fmla="+- 0 7924 1872"/>
                              <a:gd name="T109" fmla="*/ T108 w 7820"/>
                              <a:gd name="T110" fmla="+- 0 3863 3737"/>
                              <a:gd name="T111" fmla="*/ 3863 h 510"/>
                              <a:gd name="T112" fmla="+- 0 7956 1872"/>
                              <a:gd name="T113" fmla="*/ T112 w 7820"/>
                              <a:gd name="T114" fmla="+- 0 3798 3737"/>
                              <a:gd name="T115" fmla="*/ 3798 h 510"/>
                              <a:gd name="T116" fmla="+- 0 7944 1872"/>
                              <a:gd name="T117" fmla="*/ T116 w 7820"/>
                              <a:gd name="T118" fmla="+- 0 3970 3737"/>
                              <a:gd name="T119" fmla="*/ 3970 h 510"/>
                              <a:gd name="T120" fmla="+- 0 8168 1872"/>
                              <a:gd name="T121" fmla="*/ T120 w 7820"/>
                              <a:gd name="T122" fmla="+- 0 3830 3737"/>
                              <a:gd name="T123" fmla="*/ 3830 h 510"/>
                              <a:gd name="T124" fmla="+- 0 8141 1872"/>
                              <a:gd name="T125" fmla="*/ T124 w 7820"/>
                              <a:gd name="T126" fmla="+- 0 3803 3737"/>
                              <a:gd name="T127" fmla="*/ 3803 h 510"/>
                              <a:gd name="T128" fmla="+- 0 8117 1872"/>
                              <a:gd name="T129" fmla="*/ T128 w 7820"/>
                              <a:gd name="T130" fmla="+- 0 3970 3737"/>
                              <a:gd name="T131" fmla="*/ 3970 h 510"/>
                              <a:gd name="T132" fmla="+- 0 8087 1872"/>
                              <a:gd name="T133" fmla="*/ T132 w 7820"/>
                              <a:gd name="T134" fmla="+- 0 3909 3737"/>
                              <a:gd name="T135" fmla="*/ 3909 h 510"/>
                              <a:gd name="T136" fmla="+- 0 8246 1872"/>
                              <a:gd name="T137" fmla="*/ T136 w 7820"/>
                              <a:gd name="T138" fmla="+- 0 3830 3737"/>
                              <a:gd name="T139" fmla="*/ 3830 h 510"/>
                              <a:gd name="T140" fmla="+- 0 8225 1872"/>
                              <a:gd name="T141" fmla="*/ T140 w 7820"/>
                              <a:gd name="T142" fmla="+- 0 3805 3737"/>
                              <a:gd name="T143" fmla="*/ 3805 h 510"/>
                              <a:gd name="T144" fmla="+- 0 8290 1872"/>
                              <a:gd name="T145" fmla="*/ T144 w 7820"/>
                              <a:gd name="T146" fmla="+- 0 3929 3737"/>
                              <a:gd name="T147" fmla="*/ 3929 h 510"/>
                              <a:gd name="T148" fmla="+- 0 8280 1872"/>
                              <a:gd name="T149" fmla="*/ T148 w 7820"/>
                              <a:gd name="T150" fmla="+- 0 3969 3737"/>
                              <a:gd name="T151" fmla="*/ 3969 h 510"/>
                              <a:gd name="T152" fmla="+- 0 8598 1872"/>
                              <a:gd name="T153" fmla="*/ T152 w 7820"/>
                              <a:gd name="T154" fmla="+- 0 3737 3737"/>
                              <a:gd name="T155" fmla="*/ 3737 h 510"/>
                              <a:gd name="T156" fmla="+- 0 8651 1872"/>
                              <a:gd name="T157" fmla="*/ T156 w 7820"/>
                              <a:gd name="T158" fmla="+- 0 3921 3737"/>
                              <a:gd name="T159" fmla="*/ 3921 h 510"/>
                              <a:gd name="T160" fmla="+- 0 8638 1872"/>
                              <a:gd name="T161" fmla="*/ T160 w 7820"/>
                              <a:gd name="T162" fmla="+- 0 3807 3737"/>
                              <a:gd name="T163" fmla="*/ 3807 h 510"/>
                              <a:gd name="T164" fmla="+- 0 8663 1872"/>
                              <a:gd name="T165" fmla="*/ T164 w 7820"/>
                              <a:gd name="T166" fmla="+- 0 3970 3737"/>
                              <a:gd name="T167" fmla="*/ 3970 h 510"/>
                              <a:gd name="T168" fmla="+- 0 8874 1872"/>
                              <a:gd name="T169" fmla="*/ T168 w 7820"/>
                              <a:gd name="T170" fmla="+- 0 3800 3737"/>
                              <a:gd name="T171" fmla="*/ 3800 h 510"/>
                              <a:gd name="T172" fmla="+- 0 9122 1872"/>
                              <a:gd name="T173" fmla="*/ T172 w 7820"/>
                              <a:gd name="T174" fmla="+- 0 3789 3737"/>
                              <a:gd name="T175" fmla="*/ 3789 h 510"/>
                              <a:gd name="T176" fmla="+- 0 9049 1872"/>
                              <a:gd name="T177" fmla="*/ T176 w 7820"/>
                              <a:gd name="T178" fmla="+- 0 3927 3737"/>
                              <a:gd name="T179" fmla="*/ 3927 h 510"/>
                              <a:gd name="T180" fmla="+- 0 9078 1872"/>
                              <a:gd name="T181" fmla="*/ T180 w 7820"/>
                              <a:gd name="T182" fmla="+- 0 3742 3737"/>
                              <a:gd name="T183" fmla="*/ 3742 h 510"/>
                              <a:gd name="T184" fmla="+- 0 9132 1872"/>
                              <a:gd name="T185" fmla="*/ T184 w 7820"/>
                              <a:gd name="T186" fmla="+- 0 3867 3737"/>
                              <a:gd name="T187" fmla="*/ 3867 h 510"/>
                              <a:gd name="T188" fmla="+- 0 9250 1872"/>
                              <a:gd name="T189" fmla="*/ T188 w 7820"/>
                              <a:gd name="T190" fmla="+- 0 3799 3737"/>
                              <a:gd name="T191" fmla="*/ 3799 h 510"/>
                              <a:gd name="T192" fmla="+- 0 9242 1872"/>
                              <a:gd name="T193" fmla="*/ T192 w 7820"/>
                              <a:gd name="T194" fmla="+- 0 3839 3737"/>
                              <a:gd name="T195" fmla="*/ 3839 h 510"/>
                              <a:gd name="T196" fmla="+- 0 9196 1872"/>
                              <a:gd name="T197" fmla="*/ T196 w 7820"/>
                              <a:gd name="T198" fmla="+- 0 3905 3737"/>
                              <a:gd name="T199" fmla="*/ 3905 h 510"/>
                              <a:gd name="T200" fmla="+- 0 9156 1872"/>
                              <a:gd name="T201" fmla="*/ T200 w 7820"/>
                              <a:gd name="T202" fmla="+- 0 3935 3737"/>
                              <a:gd name="T203" fmla="*/ 3935 h 510"/>
                              <a:gd name="T204" fmla="+- 0 9382 1872"/>
                              <a:gd name="T205" fmla="*/ T204 w 7820"/>
                              <a:gd name="T206" fmla="+- 0 3933 3737"/>
                              <a:gd name="T207" fmla="*/ 3933 h 510"/>
                              <a:gd name="T208" fmla="+- 0 9302 1872"/>
                              <a:gd name="T209" fmla="*/ T208 w 7820"/>
                              <a:gd name="T210" fmla="+- 0 3835 3737"/>
                              <a:gd name="T211" fmla="*/ 3835 h 510"/>
                              <a:gd name="T212" fmla="+- 0 9540 1872"/>
                              <a:gd name="T213" fmla="*/ T212 w 7820"/>
                              <a:gd name="T214" fmla="+- 0 3849 3737"/>
                              <a:gd name="T215" fmla="*/ 3849 h 510"/>
                              <a:gd name="T216" fmla="+- 0 9441 1872"/>
                              <a:gd name="T217" fmla="*/ T216 w 7820"/>
                              <a:gd name="T218" fmla="+- 0 3854 3737"/>
                              <a:gd name="T219" fmla="*/ 3854 h 510"/>
                              <a:gd name="T220" fmla="+- 0 9409 1872"/>
                              <a:gd name="T221" fmla="*/ T220 w 7820"/>
                              <a:gd name="T222" fmla="+- 0 3838 3737"/>
                              <a:gd name="T223" fmla="*/ 3838 h 510"/>
                              <a:gd name="T224" fmla="+- 0 9513 1872"/>
                              <a:gd name="T225" fmla="*/ T224 w 7820"/>
                              <a:gd name="T226" fmla="+- 0 3956 3737"/>
                              <a:gd name="T227" fmla="*/ 3956 h 510"/>
                              <a:gd name="T228" fmla="+- 0 9601 1872"/>
                              <a:gd name="T229" fmla="*/ T228 w 7820"/>
                              <a:gd name="T230" fmla="+- 0 3845 3737"/>
                              <a:gd name="T231" fmla="*/ 3845 h 510"/>
                              <a:gd name="T232" fmla="+- 0 9639 1872"/>
                              <a:gd name="T233" fmla="*/ T232 w 7820"/>
                              <a:gd name="T234" fmla="+- 0 3797 3737"/>
                              <a:gd name="T235" fmla="*/ 3797 h 510"/>
                              <a:gd name="T236" fmla="+- 0 9652 1872"/>
                              <a:gd name="T237" fmla="*/ T236 w 7820"/>
                              <a:gd name="T238" fmla="+- 0 3912 3737"/>
                              <a:gd name="T239" fmla="*/ 3912 h 510"/>
                              <a:gd name="T240" fmla="+- 0 9592 1872"/>
                              <a:gd name="T241" fmla="*/ T240 w 7820"/>
                              <a:gd name="T242" fmla="+- 0 3962 3737"/>
                              <a:gd name="T243" fmla="*/ 396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820" h="510">
                                <a:moveTo>
                                  <a:pt x="112" y="375"/>
                                </a:moveTo>
                                <a:lnTo>
                                  <a:pt x="110" y="364"/>
                                </a:lnTo>
                                <a:lnTo>
                                  <a:pt x="109" y="363"/>
                                </a:lnTo>
                                <a:lnTo>
                                  <a:pt x="98" y="346"/>
                                </a:lnTo>
                                <a:lnTo>
                                  <a:pt x="91" y="341"/>
                                </a:lnTo>
                                <a:lnTo>
                                  <a:pt x="83" y="338"/>
                                </a:lnTo>
                                <a:lnTo>
                                  <a:pt x="82" y="338"/>
                                </a:lnTo>
                                <a:lnTo>
                                  <a:pt x="82" y="382"/>
                                </a:lnTo>
                                <a:lnTo>
                                  <a:pt x="82" y="394"/>
                                </a:lnTo>
                                <a:lnTo>
                                  <a:pt x="81" y="398"/>
                                </a:lnTo>
                                <a:lnTo>
                                  <a:pt x="79" y="402"/>
                                </a:lnTo>
                                <a:lnTo>
                                  <a:pt x="76" y="406"/>
                                </a:lnTo>
                                <a:lnTo>
                                  <a:pt x="73" y="409"/>
                                </a:lnTo>
                                <a:lnTo>
                                  <a:pt x="65" y="412"/>
                                </a:lnTo>
                                <a:lnTo>
                                  <a:pt x="58" y="413"/>
                                </a:lnTo>
                                <a:lnTo>
                                  <a:pt x="30" y="413"/>
                                </a:lnTo>
                                <a:lnTo>
                                  <a:pt x="30" y="364"/>
                                </a:lnTo>
                                <a:lnTo>
                                  <a:pt x="55" y="364"/>
                                </a:lnTo>
                                <a:lnTo>
                                  <a:pt x="62" y="365"/>
                                </a:lnTo>
                                <a:lnTo>
                                  <a:pt x="65" y="366"/>
                                </a:lnTo>
                                <a:lnTo>
                                  <a:pt x="70" y="367"/>
                                </a:lnTo>
                                <a:lnTo>
                                  <a:pt x="74" y="369"/>
                                </a:lnTo>
                                <a:lnTo>
                                  <a:pt x="77" y="373"/>
                                </a:lnTo>
                                <a:lnTo>
                                  <a:pt x="80" y="377"/>
                                </a:lnTo>
                                <a:lnTo>
                                  <a:pt x="82" y="382"/>
                                </a:lnTo>
                                <a:lnTo>
                                  <a:pt x="82" y="338"/>
                                </a:lnTo>
                                <a:lnTo>
                                  <a:pt x="77" y="336"/>
                                </a:lnTo>
                                <a:lnTo>
                                  <a:pt x="66" y="335"/>
                                </a:lnTo>
                                <a:lnTo>
                                  <a:pt x="0" y="335"/>
                                </a:lnTo>
                                <a:lnTo>
                                  <a:pt x="0" y="507"/>
                                </a:lnTo>
                                <a:lnTo>
                                  <a:pt x="30" y="507"/>
                                </a:lnTo>
                                <a:lnTo>
                                  <a:pt x="30" y="442"/>
                                </a:lnTo>
                                <a:lnTo>
                                  <a:pt x="63" y="442"/>
                                </a:lnTo>
                                <a:lnTo>
                                  <a:pt x="73" y="442"/>
                                </a:lnTo>
                                <a:lnTo>
                                  <a:pt x="80" y="440"/>
                                </a:lnTo>
                                <a:lnTo>
                                  <a:pt x="85" y="439"/>
                                </a:lnTo>
                                <a:lnTo>
                                  <a:pt x="90" y="436"/>
                                </a:lnTo>
                                <a:lnTo>
                                  <a:pt x="95" y="432"/>
                                </a:lnTo>
                                <a:lnTo>
                                  <a:pt x="100" y="428"/>
                                </a:lnTo>
                                <a:lnTo>
                                  <a:pt x="104" y="422"/>
                                </a:lnTo>
                                <a:lnTo>
                                  <a:pt x="108" y="413"/>
                                </a:lnTo>
                                <a:lnTo>
                                  <a:pt x="111" y="408"/>
                                </a:lnTo>
                                <a:lnTo>
                                  <a:pt x="112" y="399"/>
                                </a:lnTo>
                                <a:lnTo>
                                  <a:pt x="112" y="375"/>
                                </a:lnTo>
                                <a:close/>
                                <a:moveTo>
                                  <a:pt x="240" y="445"/>
                                </a:moveTo>
                                <a:lnTo>
                                  <a:pt x="240" y="443"/>
                                </a:lnTo>
                                <a:lnTo>
                                  <a:pt x="239" y="431"/>
                                </a:lnTo>
                                <a:lnTo>
                                  <a:pt x="236" y="419"/>
                                </a:lnTo>
                                <a:lnTo>
                                  <a:pt x="231" y="408"/>
                                </a:lnTo>
                                <a:lnTo>
                                  <a:pt x="230" y="407"/>
                                </a:lnTo>
                                <a:lnTo>
                                  <a:pt x="224" y="398"/>
                                </a:lnTo>
                                <a:lnTo>
                                  <a:pt x="216" y="390"/>
                                </a:lnTo>
                                <a:lnTo>
                                  <a:pt x="211" y="387"/>
                                </a:lnTo>
                                <a:lnTo>
                                  <a:pt x="211" y="457"/>
                                </a:lnTo>
                                <a:lnTo>
                                  <a:pt x="208" y="467"/>
                                </a:lnTo>
                                <a:lnTo>
                                  <a:pt x="204" y="473"/>
                                </a:lnTo>
                                <a:lnTo>
                                  <a:pt x="199" y="480"/>
                                </a:lnTo>
                                <a:lnTo>
                                  <a:pt x="192" y="483"/>
                                </a:lnTo>
                                <a:lnTo>
                                  <a:pt x="178" y="483"/>
                                </a:lnTo>
                                <a:lnTo>
                                  <a:pt x="172" y="480"/>
                                </a:lnTo>
                                <a:lnTo>
                                  <a:pt x="167" y="473"/>
                                </a:lnTo>
                                <a:lnTo>
                                  <a:pt x="162" y="467"/>
                                </a:lnTo>
                                <a:lnTo>
                                  <a:pt x="159" y="458"/>
                                </a:lnTo>
                                <a:lnTo>
                                  <a:pt x="159" y="432"/>
                                </a:lnTo>
                                <a:lnTo>
                                  <a:pt x="162" y="423"/>
                                </a:lnTo>
                                <a:lnTo>
                                  <a:pt x="172" y="410"/>
                                </a:lnTo>
                                <a:lnTo>
                                  <a:pt x="178" y="407"/>
                                </a:lnTo>
                                <a:lnTo>
                                  <a:pt x="192" y="407"/>
                                </a:lnTo>
                                <a:lnTo>
                                  <a:pt x="199" y="410"/>
                                </a:lnTo>
                                <a:lnTo>
                                  <a:pt x="204" y="417"/>
                                </a:lnTo>
                                <a:lnTo>
                                  <a:pt x="208" y="423"/>
                                </a:lnTo>
                                <a:lnTo>
                                  <a:pt x="211" y="432"/>
                                </a:lnTo>
                                <a:lnTo>
                                  <a:pt x="211" y="457"/>
                                </a:lnTo>
                                <a:lnTo>
                                  <a:pt x="211" y="387"/>
                                </a:lnTo>
                                <a:lnTo>
                                  <a:pt x="207" y="385"/>
                                </a:lnTo>
                                <a:lnTo>
                                  <a:pt x="196" y="381"/>
                                </a:lnTo>
                                <a:lnTo>
                                  <a:pt x="185" y="380"/>
                                </a:lnTo>
                                <a:lnTo>
                                  <a:pt x="175" y="380"/>
                                </a:lnTo>
                                <a:lnTo>
                                  <a:pt x="165" y="383"/>
                                </a:lnTo>
                                <a:lnTo>
                                  <a:pt x="149" y="393"/>
                                </a:lnTo>
                                <a:lnTo>
                                  <a:pt x="142" y="401"/>
                                </a:lnTo>
                                <a:lnTo>
                                  <a:pt x="133" y="422"/>
                                </a:lnTo>
                                <a:lnTo>
                                  <a:pt x="131" y="431"/>
                                </a:lnTo>
                                <a:lnTo>
                                  <a:pt x="131" y="458"/>
                                </a:lnTo>
                                <a:lnTo>
                                  <a:pt x="133" y="470"/>
                                </a:lnTo>
                                <a:lnTo>
                                  <a:pt x="142" y="490"/>
                                </a:lnTo>
                                <a:lnTo>
                                  <a:pt x="149" y="497"/>
                                </a:lnTo>
                                <a:lnTo>
                                  <a:pt x="158" y="502"/>
                                </a:lnTo>
                                <a:lnTo>
                                  <a:pt x="166" y="507"/>
                                </a:lnTo>
                                <a:lnTo>
                                  <a:pt x="176" y="510"/>
                                </a:lnTo>
                                <a:lnTo>
                                  <a:pt x="185" y="510"/>
                                </a:lnTo>
                                <a:lnTo>
                                  <a:pt x="197" y="509"/>
                                </a:lnTo>
                                <a:lnTo>
                                  <a:pt x="207" y="505"/>
                                </a:lnTo>
                                <a:lnTo>
                                  <a:pt x="216" y="500"/>
                                </a:lnTo>
                                <a:lnTo>
                                  <a:pt x="224" y="491"/>
                                </a:lnTo>
                                <a:lnTo>
                                  <a:pt x="230" y="483"/>
                                </a:lnTo>
                                <a:lnTo>
                                  <a:pt x="231" y="481"/>
                                </a:lnTo>
                                <a:lnTo>
                                  <a:pt x="236" y="470"/>
                                </a:lnTo>
                                <a:lnTo>
                                  <a:pt x="239" y="458"/>
                                </a:lnTo>
                                <a:lnTo>
                                  <a:pt x="240" y="445"/>
                                </a:lnTo>
                                <a:close/>
                                <a:moveTo>
                                  <a:pt x="287" y="335"/>
                                </a:moveTo>
                                <a:lnTo>
                                  <a:pt x="259" y="335"/>
                                </a:lnTo>
                                <a:lnTo>
                                  <a:pt x="259" y="507"/>
                                </a:lnTo>
                                <a:lnTo>
                                  <a:pt x="287" y="507"/>
                                </a:lnTo>
                                <a:lnTo>
                                  <a:pt x="287" y="335"/>
                                </a:lnTo>
                                <a:close/>
                                <a:moveTo>
                                  <a:pt x="345" y="383"/>
                                </a:moveTo>
                                <a:lnTo>
                                  <a:pt x="317" y="383"/>
                                </a:lnTo>
                                <a:lnTo>
                                  <a:pt x="317" y="507"/>
                                </a:lnTo>
                                <a:lnTo>
                                  <a:pt x="345" y="507"/>
                                </a:lnTo>
                                <a:lnTo>
                                  <a:pt x="345" y="383"/>
                                </a:lnTo>
                                <a:close/>
                                <a:moveTo>
                                  <a:pt x="360" y="332"/>
                                </a:moveTo>
                                <a:lnTo>
                                  <a:pt x="329" y="332"/>
                                </a:lnTo>
                                <a:lnTo>
                                  <a:pt x="315" y="368"/>
                                </a:lnTo>
                                <a:lnTo>
                                  <a:pt x="333" y="368"/>
                                </a:lnTo>
                                <a:lnTo>
                                  <a:pt x="360" y="332"/>
                                </a:lnTo>
                                <a:close/>
                                <a:moveTo>
                                  <a:pt x="423" y="505"/>
                                </a:moveTo>
                                <a:lnTo>
                                  <a:pt x="421" y="483"/>
                                </a:lnTo>
                                <a:lnTo>
                                  <a:pt x="421" y="480"/>
                                </a:lnTo>
                                <a:lnTo>
                                  <a:pt x="416" y="482"/>
                                </a:lnTo>
                                <a:lnTo>
                                  <a:pt x="412" y="483"/>
                                </a:lnTo>
                                <a:lnTo>
                                  <a:pt x="408" y="483"/>
                                </a:lnTo>
                                <a:lnTo>
                                  <a:pt x="406" y="482"/>
                                </a:lnTo>
                                <a:lnTo>
                                  <a:pt x="403" y="480"/>
                                </a:lnTo>
                                <a:lnTo>
                                  <a:pt x="403" y="479"/>
                                </a:lnTo>
                                <a:lnTo>
                                  <a:pt x="402" y="477"/>
                                </a:lnTo>
                                <a:lnTo>
                                  <a:pt x="402" y="475"/>
                                </a:lnTo>
                                <a:lnTo>
                                  <a:pt x="402" y="409"/>
                                </a:lnTo>
                                <a:lnTo>
                                  <a:pt x="421" y="409"/>
                                </a:lnTo>
                                <a:lnTo>
                                  <a:pt x="421" y="383"/>
                                </a:lnTo>
                                <a:lnTo>
                                  <a:pt x="402" y="383"/>
                                </a:lnTo>
                                <a:lnTo>
                                  <a:pt x="402" y="339"/>
                                </a:lnTo>
                                <a:lnTo>
                                  <a:pt x="374" y="358"/>
                                </a:lnTo>
                                <a:lnTo>
                                  <a:pt x="374" y="383"/>
                                </a:lnTo>
                                <a:lnTo>
                                  <a:pt x="361" y="383"/>
                                </a:lnTo>
                                <a:lnTo>
                                  <a:pt x="361" y="409"/>
                                </a:lnTo>
                                <a:lnTo>
                                  <a:pt x="374" y="409"/>
                                </a:lnTo>
                                <a:lnTo>
                                  <a:pt x="374" y="477"/>
                                </a:lnTo>
                                <a:lnTo>
                                  <a:pt x="374" y="483"/>
                                </a:lnTo>
                                <a:lnTo>
                                  <a:pt x="374" y="486"/>
                                </a:lnTo>
                                <a:lnTo>
                                  <a:pt x="375" y="492"/>
                                </a:lnTo>
                                <a:lnTo>
                                  <a:pt x="376" y="496"/>
                                </a:lnTo>
                                <a:lnTo>
                                  <a:pt x="378" y="499"/>
                                </a:lnTo>
                                <a:lnTo>
                                  <a:pt x="380" y="502"/>
                                </a:lnTo>
                                <a:lnTo>
                                  <a:pt x="383" y="505"/>
                                </a:lnTo>
                                <a:lnTo>
                                  <a:pt x="387" y="507"/>
                                </a:lnTo>
                                <a:lnTo>
                                  <a:pt x="391" y="509"/>
                                </a:lnTo>
                                <a:lnTo>
                                  <a:pt x="396" y="510"/>
                                </a:lnTo>
                                <a:lnTo>
                                  <a:pt x="409" y="510"/>
                                </a:lnTo>
                                <a:lnTo>
                                  <a:pt x="417" y="508"/>
                                </a:lnTo>
                                <a:lnTo>
                                  <a:pt x="423" y="505"/>
                                </a:lnTo>
                                <a:close/>
                                <a:moveTo>
                                  <a:pt x="470" y="383"/>
                                </a:moveTo>
                                <a:lnTo>
                                  <a:pt x="442" y="383"/>
                                </a:lnTo>
                                <a:lnTo>
                                  <a:pt x="442" y="507"/>
                                </a:lnTo>
                                <a:lnTo>
                                  <a:pt x="470" y="507"/>
                                </a:lnTo>
                                <a:lnTo>
                                  <a:pt x="470" y="383"/>
                                </a:lnTo>
                                <a:close/>
                                <a:moveTo>
                                  <a:pt x="470" y="335"/>
                                </a:moveTo>
                                <a:lnTo>
                                  <a:pt x="442" y="335"/>
                                </a:lnTo>
                                <a:lnTo>
                                  <a:pt x="442" y="366"/>
                                </a:lnTo>
                                <a:lnTo>
                                  <a:pt x="470" y="366"/>
                                </a:lnTo>
                                <a:lnTo>
                                  <a:pt x="470" y="335"/>
                                </a:lnTo>
                                <a:close/>
                                <a:moveTo>
                                  <a:pt x="591" y="465"/>
                                </a:moveTo>
                                <a:lnTo>
                                  <a:pt x="563" y="460"/>
                                </a:lnTo>
                                <a:lnTo>
                                  <a:pt x="562" y="468"/>
                                </a:lnTo>
                                <a:lnTo>
                                  <a:pt x="559" y="474"/>
                                </a:lnTo>
                                <a:lnTo>
                                  <a:pt x="553" y="481"/>
                                </a:lnTo>
                                <a:lnTo>
                                  <a:pt x="548" y="483"/>
                                </a:lnTo>
                                <a:lnTo>
                                  <a:pt x="536" y="483"/>
                                </a:lnTo>
                                <a:lnTo>
                                  <a:pt x="530" y="480"/>
                                </a:lnTo>
                                <a:lnTo>
                                  <a:pt x="526" y="474"/>
                                </a:lnTo>
                                <a:lnTo>
                                  <a:pt x="522" y="468"/>
                                </a:lnTo>
                                <a:lnTo>
                                  <a:pt x="520" y="458"/>
                                </a:lnTo>
                                <a:lnTo>
                                  <a:pt x="520" y="429"/>
                                </a:lnTo>
                                <a:lnTo>
                                  <a:pt x="522" y="420"/>
                                </a:lnTo>
                                <a:lnTo>
                                  <a:pt x="526" y="414"/>
                                </a:lnTo>
                                <a:lnTo>
                                  <a:pt x="530" y="409"/>
                                </a:lnTo>
                                <a:lnTo>
                                  <a:pt x="536" y="406"/>
                                </a:lnTo>
                                <a:lnTo>
                                  <a:pt x="548" y="406"/>
                                </a:lnTo>
                                <a:lnTo>
                                  <a:pt x="552" y="407"/>
                                </a:lnTo>
                                <a:lnTo>
                                  <a:pt x="559" y="414"/>
                                </a:lnTo>
                                <a:lnTo>
                                  <a:pt x="561" y="419"/>
                                </a:lnTo>
                                <a:lnTo>
                                  <a:pt x="562" y="425"/>
                                </a:lnTo>
                                <a:lnTo>
                                  <a:pt x="589" y="420"/>
                                </a:lnTo>
                                <a:lnTo>
                                  <a:pt x="586" y="406"/>
                                </a:lnTo>
                                <a:lnTo>
                                  <a:pt x="580" y="396"/>
                                </a:lnTo>
                                <a:lnTo>
                                  <a:pt x="573" y="390"/>
                                </a:lnTo>
                                <a:lnTo>
                                  <a:pt x="565" y="383"/>
                                </a:lnTo>
                                <a:lnTo>
                                  <a:pt x="555" y="380"/>
                                </a:lnTo>
                                <a:lnTo>
                                  <a:pt x="542" y="380"/>
                                </a:lnTo>
                                <a:lnTo>
                                  <a:pt x="531" y="381"/>
                                </a:lnTo>
                                <a:lnTo>
                                  <a:pt x="521" y="384"/>
                                </a:lnTo>
                                <a:lnTo>
                                  <a:pt x="512" y="390"/>
                                </a:lnTo>
                                <a:lnTo>
                                  <a:pt x="505" y="397"/>
                                </a:lnTo>
                                <a:lnTo>
                                  <a:pt x="499" y="407"/>
                                </a:lnTo>
                                <a:lnTo>
                                  <a:pt x="494" y="418"/>
                                </a:lnTo>
                                <a:lnTo>
                                  <a:pt x="492" y="431"/>
                                </a:lnTo>
                                <a:lnTo>
                                  <a:pt x="491" y="445"/>
                                </a:lnTo>
                                <a:lnTo>
                                  <a:pt x="492" y="460"/>
                                </a:lnTo>
                                <a:lnTo>
                                  <a:pt x="494" y="472"/>
                                </a:lnTo>
                                <a:lnTo>
                                  <a:pt x="499" y="483"/>
                                </a:lnTo>
                                <a:lnTo>
                                  <a:pt x="505" y="493"/>
                                </a:lnTo>
                                <a:lnTo>
                                  <a:pt x="512" y="500"/>
                                </a:lnTo>
                                <a:lnTo>
                                  <a:pt x="521" y="506"/>
                                </a:lnTo>
                                <a:lnTo>
                                  <a:pt x="531" y="509"/>
                                </a:lnTo>
                                <a:lnTo>
                                  <a:pt x="542" y="510"/>
                                </a:lnTo>
                                <a:lnTo>
                                  <a:pt x="555" y="510"/>
                                </a:lnTo>
                                <a:lnTo>
                                  <a:pt x="566" y="506"/>
                                </a:lnTo>
                                <a:lnTo>
                                  <a:pt x="574" y="499"/>
                                </a:lnTo>
                                <a:lnTo>
                                  <a:pt x="582" y="491"/>
                                </a:lnTo>
                                <a:lnTo>
                                  <a:pt x="586" y="483"/>
                                </a:lnTo>
                                <a:lnTo>
                                  <a:pt x="588" y="480"/>
                                </a:lnTo>
                                <a:lnTo>
                                  <a:pt x="591" y="465"/>
                                </a:lnTo>
                                <a:close/>
                                <a:moveTo>
                                  <a:pt x="702" y="507"/>
                                </a:moveTo>
                                <a:lnTo>
                                  <a:pt x="699" y="501"/>
                                </a:lnTo>
                                <a:lnTo>
                                  <a:pt x="698" y="496"/>
                                </a:lnTo>
                                <a:lnTo>
                                  <a:pt x="697" y="494"/>
                                </a:lnTo>
                                <a:lnTo>
                                  <a:pt x="697" y="491"/>
                                </a:lnTo>
                                <a:lnTo>
                                  <a:pt x="696" y="487"/>
                                </a:lnTo>
                                <a:lnTo>
                                  <a:pt x="696" y="485"/>
                                </a:lnTo>
                                <a:lnTo>
                                  <a:pt x="695" y="478"/>
                                </a:lnTo>
                                <a:lnTo>
                                  <a:pt x="696" y="447"/>
                                </a:lnTo>
                                <a:lnTo>
                                  <a:pt x="696" y="428"/>
                                </a:lnTo>
                                <a:lnTo>
                                  <a:pt x="696" y="414"/>
                                </a:lnTo>
                                <a:lnTo>
                                  <a:pt x="695" y="405"/>
                                </a:lnTo>
                                <a:lnTo>
                                  <a:pt x="694" y="404"/>
                                </a:lnTo>
                                <a:lnTo>
                                  <a:pt x="692" y="398"/>
                                </a:lnTo>
                                <a:lnTo>
                                  <a:pt x="689" y="393"/>
                                </a:lnTo>
                                <a:lnTo>
                                  <a:pt x="685" y="389"/>
                                </a:lnTo>
                                <a:lnTo>
                                  <a:pt x="679" y="385"/>
                                </a:lnTo>
                                <a:lnTo>
                                  <a:pt x="673" y="382"/>
                                </a:lnTo>
                                <a:lnTo>
                                  <a:pt x="664" y="380"/>
                                </a:lnTo>
                                <a:lnTo>
                                  <a:pt x="637" y="380"/>
                                </a:lnTo>
                                <a:lnTo>
                                  <a:pt x="627" y="383"/>
                                </a:lnTo>
                                <a:lnTo>
                                  <a:pt x="620" y="389"/>
                                </a:lnTo>
                                <a:lnTo>
                                  <a:pt x="613" y="394"/>
                                </a:lnTo>
                                <a:lnTo>
                                  <a:pt x="608" y="403"/>
                                </a:lnTo>
                                <a:lnTo>
                                  <a:pt x="605" y="415"/>
                                </a:lnTo>
                                <a:lnTo>
                                  <a:pt x="631" y="421"/>
                                </a:lnTo>
                                <a:lnTo>
                                  <a:pt x="632" y="415"/>
                                </a:lnTo>
                                <a:lnTo>
                                  <a:pt x="635" y="411"/>
                                </a:lnTo>
                                <a:lnTo>
                                  <a:pt x="638" y="409"/>
                                </a:lnTo>
                                <a:lnTo>
                                  <a:pt x="640" y="406"/>
                                </a:lnTo>
                                <a:lnTo>
                                  <a:pt x="644" y="405"/>
                                </a:lnTo>
                                <a:lnTo>
                                  <a:pt x="657" y="405"/>
                                </a:lnTo>
                                <a:lnTo>
                                  <a:pt x="662" y="406"/>
                                </a:lnTo>
                                <a:lnTo>
                                  <a:pt x="664" y="409"/>
                                </a:lnTo>
                                <a:lnTo>
                                  <a:pt x="667" y="412"/>
                                </a:lnTo>
                                <a:lnTo>
                                  <a:pt x="668" y="416"/>
                                </a:lnTo>
                                <a:lnTo>
                                  <a:pt x="668" y="426"/>
                                </a:lnTo>
                                <a:lnTo>
                                  <a:pt x="668" y="447"/>
                                </a:lnTo>
                                <a:lnTo>
                                  <a:pt x="668" y="462"/>
                                </a:lnTo>
                                <a:lnTo>
                                  <a:pt x="668" y="467"/>
                                </a:lnTo>
                                <a:lnTo>
                                  <a:pt x="667" y="470"/>
                                </a:lnTo>
                                <a:lnTo>
                                  <a:pt x="666" y="474"/>
                                </a:lnTo>
                                <a:lnTo>
                                  <a:pt x="664" y="478"/>
                                </a:lnTo>
                                <a:lnTo>
                                  <a:pt x="660" y="481"/>
                                </a:lnTo>
                                <a:lnTo>
                                  <a:pt x="656" y="485"/>
                                </a:lnTo>
                                <a:lnTo>
                                  <a:pt x="651" y="487"/>
                                </a:lnTo>
                                <a:lnTo>
                                  <a:pt x="641" y="487"/>
                                </a:lnTo>
                                <a:lnTo>
                                  <a:pt x="638" y="485"/>
                                </a:lnTo>
                                <a:lnTo>
                                  <a:pt x="635" y="482"/>
                                </a:lnTo>
                                <a:lnTo>
                                  <a:pt x="632" y="478"/>
                                </a:lnTo>
                                <a:lnTo>
                                  <a:pt x="630" y="474"/>
                                </a:lnTo>
                                <a:lnTo>
                                  <a:pt x="630" y="465"/>
                                </a:lnTo>
                                <a:lnTo>
                                  <a:pt x="632" y="461"/>
                                </a:lnTo>
                                <a:lnTo>
                                  <a:pt x="636" y="458"/>
                                </a:lnTo>
                                <a:lnTo>
                                  <a:pt x="638" y="456"/>
                                </a:lnTo>
                                <a:lnTo>
                                  <a:pt x="643" y="454"/>
                                </a:lnTo>
                                <a:lnTo>
                                  <a:pt x="651" y="452"/>
                                </a:lnTo>
                                <a:lnTo>
                                  <a:pt x="659" y="451"/>
                                </a:lnTo>
                                <a:lnTo>
                                  <a:pt x="665" y="449"/>
                                </a:lnTo>
                                <a:lnTo>
                                  <a:pt x="668" y="447"/>
                                </a:lnTo>
                                <a:lnTo>
                                  <a:pt x="668" y="426"/>
                                </a:lnTo>
                                <a:lnTo>
                                  <a:pt x="663" y="428"/>
                                </a:lnTo>
                                <a:lnTo>
                                  <a:pt x="654" y="431"/>
                                </a:lnTo>
                                <a:lnTo>
                                  <a:pt x="641" y="434"/>
                                </a:lnTo>
                                <a:lnTo>
                                  <a:pt x="631" y="436"/>
                                </a:lnTo>
                                <a:lnTo>
                                  <a:pt x="624" y="439"/>
                                </a:lnTo>
                                <a:lnTo>
                                  <a:pt x="619" y="442"/>
                                </a:lnTo>
                                <a:lnTo>
                                  <a:pt x="614" y="445"/>
                                </a:lnTo>
                                <a:lnTo>
                                  <a:pt x="610" y="449"/>
                                </a:lnTo>
                                <a:lnTo>
                                  <a:pt x="607" y="454"/>
                                </a:lnTo>
                                <a:lnTo>
                                  <a:pt x="604" y="460"/>
                                </a:lnTo>
                                <a:lnTo>
                                  <a:pt x="602" y="466"/>
                                </a:lnTo>
                                <a:lnTo>
                                  <a:pt x="602" y="484"/>
                                </a:lnTo>
                                <a:lnTo>
                                  <a:pt x="606" y="493"/>
                                </a:lnTo>
                                <a:lnTo>
                                  <a:pt x="612" y="500"/>
                                </a:lnTo>
                                <a:lnTo>
                                  <a:pt x="618" y="507"/>
                                </a:lnTo>
                                <a:lnTo>
                                  <a:pt x="627" y="510"/>
                                </a:lnTo>
                                <a:lnTo>
                                  <a:pt x="644" y="510"/>
                                </a:lnTo>
                                <a:lnTo>
                                  <a:pt x="650" y="509"/>
                                </a:lnTo>
                                <a:lnTo>
                                  <a:pt x="655" y="506"/>
                                </a:lnTo>
                                <a:lnTo>
                                  <a:pt x="661" y="503"/>
                                </a:lnTo>
                                <a:lnTo>
                                  <a:pt x="666" y="499"/>
                                </a:lnTo>
                                <a:lnTo>
                                  <a:pt x="670" y="494"/>
                                </a:lnTo>
                                <a:lnTo>
                                  <a:pt x="671" y="496"/>
                                </a:lnTo>
                                <a:lnTo>
                                  <a:pt x="672" y="502"/>
                                </a:lnTo>
                                <a:lnTo>
                                  <a:pt x="673" y="505"/>
                                </a:lnTo>
                                <a:lnTo>
                                  <a:pt x="674" y="507"/>
                                </a:lnTo>
                                <a:lnTo>
                                  <a:pt x="702" y="507"/>
                                </a:lnTo>
                                <a:close/>
                                <a:moveTo>
                                  <a:pt x="814" y="458"/>
                                </a:moveTo>
                                <a:lnTo>
                                  <a:pt x="811" y="450"/>
                                </a:lnTo>
                                <a:lnTo>
                                  <a:pt x="799" y="438"/>
                                </a:lnTo>
                                <a:lnTo>
                                  <a:pt x="789" y="433"/>
                                </a:lnTo>
                                <a:lnTo>
                                  <a:pt x="759" y="425"/>
                                </a:lnTo>
                                <a:lnTo>
                                  <a:pt x="750" y="422"/>
                                </a:lnTo>
                                <a:lnTo>
                                  <a:pt x="748" y="420"/>
                                </a:lnTo>
                                <a:lnTo>
                                  <a:pt x="746" y="418"/>
                                </a:lnTo>
                                <a:lnTo>
                                  <a:pt x="745" y="416"/>
                                </a:lnTo>
                                <a:lnTo>
                                  <a:pt x="745" y="411"/>
                                </a:lnTo>
                                <a:lnTo>
                                  <a:pt x="746" y="409"/>
                                </a:lnTo>
                                <a:lnTo>
                                  <a:pt x="748" y="407"/>
                                </a:lnTo>
                                <a:lnTo>
                                  <a:pt x="751" y="405"/>
                                </a:lnTo>
                                <a:lnTo>
                                  <a:pt x="757" y="404"/>
                                </a:lnTo>
                                <a:lnTo>
                                  <a:pt x="770" y="404"/>
                                </a:lnTo>
                                <a:lnTo>
                                  <a:pt x="774" y="405"/>
                                </a:lnTo>
                                <a:lnTo>
                                  <a:pt x="781" y="410"/>
                                </a:lnTo>
                                <a:lnTo>
                                  <a:pt x="783" y="414"/>
                                </a:lnTo>
                                <a:lnTo>
                                  <a:pt x="784" y="419"/>
                                </a:lnTo>
                                <a:lnTo>
                                  <a:pt x="810" y="413"/>
                                </a:lnTo>
                                <a:lnTo>
                                  <a:pt x="808" y="404"/>
                                </a:lnTo>
                                <a:lnTo>
                                  <a:pt x="808" y="402"/>
                                </a:lnTo>
                                <a:lnTo>
                                  <a:pt x="803" y="394"/>
                                </a:lnTo>
                                <a:lnTo>
                                  <a:pt x="789" y="383"/>
                                </a:lnTo>
                                <a:lnTo>
                                  <a:pt x="778" y="380"/>
                                </a:lnTo>
                                <a:lnTo>
                                  <a:pt x="748" y="380"/>
                                </a:lnTo>
                                <a:lnTo>
                                  <a:pt x="737" y="384"/>
                                </a:lnTo>
                                <a:lnTo>
                                  <a:pt x="730" y="391"/>
                                </a:lnTo>
                                <a:lnTo>
                                  <a:pt x="723" y="398"/>
                                </a:lnTo>
                                <a:lnTo>
                                  <a:pt x="719" y="407"/>
                                </a:lnTo>
                                <a:lnTo>
                                  <a:pt x="719" y="430"/>
                                </a:lnTo>
                                <a:lnTo>
                                  <a:pt x="723" y="439"/>
                                </a:lnTo>
                                <a:lnTo>
                                  <a:pt x="732" y="446"/>
                                </a:lnTo>
                                <a:lnTo>
                                  <a:pt x="738" y="450"/>
                                </a:lnTo>
                                <a:lnTo>
                                  <a:pt x="747" y="454"/>
                                </a:lnTo>
                                <a:lnTo>
                                  <a:pt x="759" y="458"/>
                                </a:lnTo>
                                <a:lnTo>
                                  <a:pt x="775" y="462"/>
                                </a:lnTo>
                                <a:lnTo>
                                  <a:pt x="779" y="464"/>
                                </a:lnTo>
                                <a:lnTo>
                                  <a:pt x="783" y="465"/>
                                </a:lnTo>
                                <a:lnTo>
                                  <a:pt x="784" y="467"/>
                                </a:lnTo>
                                <a:lnTo>
                                  <a:pt x="785" y="468"/>
                                </a:lnTo>
                                <a:lnTo>
                                  <a:pt x="786" y="470"/>
                                </a:lnTo>
                                <a:lnTo>
                                  <a:pt x="786" y="476"/>
                                </a:lnTo>
                                <a:lnTo>
                                  <a:pt x="785" y="479"/>
                                </a:lnTo>
                                <a:lnTo>
                                  <a:pt x="782" y="482"/>
                                </a:lnTo>
                                <a:lnTo>
                                  <a:pt x="779" y="485"/>
                                </a:lnTo>
                                <a:lnTo>
                                  <a:pt x="773" y="486"/>
                                </a:lnTo>
                                <a:lnTo>
                                  <a:pt x="759" y="486"/>
                                </a:lnTo>
                                <a:lnTo>
                                  <a:pt x="754" y="485"/>
                                </a:lnTo>
                                <a:lnTo>
                                  <a:pt x="751" y="481"/>
                                </a:lnTo>
                                <a:lnTo>
                                  <a:pt x="747" y="478"/>
                                </a:lnTo>
                                <a:lnTo>
                                  <a:pt x="744" y="473"/>
                                </a:lnTo>
                                <a:lnTo>
                                  <a:pt x="743" y="467"/>
                                </a:lnTo>
                                <a:lnTo>
                                  <a:pt x="715" y="472"/>
                                </a:lnTo>
                                <a:lnTo>
                                  <a:pt x="718" y="483"/>
                                </a:lnTo>
                                <a:lnTo>
                                  <a:pt x="723" y="493"/>
                                </a:lnTo>
                                <a:lnTo>
                                  <a:pt x="732" y="500"/>
                                </a:lnTo>
                                <a:lnTo>
                                  <a:pt x="740" y="507"/>
                                </a:lnTo>
                                <a:lnTo>
                                  <a:pt x="751" y="510"/>
                                </a:lnTo>
                                <a:lnTo>
                                  <a:pt x="782" y="510"/>
                                </a:lnTo>
                                <a:lnTo>
                                  <a:pt x="794" y="506"/>
                                </a:lnTo>
                                <a:lnTo>
                                  <a:pt x="802" y="498"/>
                                </a:lnTo>
                                <a:lnTo>
                                  <a:pt x="810" y="490"/>
                                </a:lnTo>
                                <a:lnTo>
                                  <a:pt x="811" y="486"/>
                                </a:lnTo>
                                <a:lnTo>
                                  <a:pt x="814" y="480"/>
                                </a:lnTo>
                                <a:lnTo>
                                  <a:pt x="814" y="458"/>
                                </a:lnTo>
                                <a:close/>
                                <a:moveTo>
                                  <a:pt x="5849" y="229"/>
                                </a:moveTo>
                                <a:lnTo>
                                  <a:pt x="5825" y="184"/>
                                </a:lnTo>
                                <a:lnTo>
                                  <a:pt x="5819" y="172"/>
                                </a:lnTo>
                                <a:lnTo>
                                  <a:pt x="5812" y="161"/>
                                </a:lnTo>
                                <a:lnTo>
                                  <a:pt x="5807" y="153"/>
                                </a:lnTo>
                                <a:lnTo>
                                  <a:pt x="5803" y="147"/>
                                </a:lnTo>
                                <a:lnTo>
                                  <a:pt x="5797" y="140"/>
                                </a:lnTo>
                                <a:lnTo>
                                  <a:pt x="5790" y="134"/>
                                </a:lnTo>
                                <a:lnTo>
                                  <a:pt x="5790" y="133"/>
                                </a:lnTo>
                                <a:lnTo>
                                  <a:pt x="5782" y="128"/>
                                </a:lnTo>
                                <a:lnTo>
                                  <a:pt x="5794" y="125"/>
                                </a:lnTo>
                                <a:lnTo>
                                  <a:pt x="5804" y="120"/>
                                </a:lnTo>
                                <a:lnTo>
                                  <a:pt x="5813" y="114"/>
                                </a:lnTo>
                                <a:lnTo>
                                  <a:pt x="5820" y="107"/>
                                </a:lnTo>
                                <a:lnTo>
                                  <a:pt x="5826" y="98"/>
                                </a:lnTo>
                                <a:lnTo>
                                  <a:pt x="5826" y="97"/>
                                </a:lnTo>
                                <a:lnTo>
                                  <a:pt x="5830" y="88"/>
                                </a:lnTo>
                                <a:lnTo>
                                  <a:pt x="5832" y="77"/>
                                </a:lnTo>
                                <a:lnTo>
                                  <a:pt x="5833" y="64"/>
                                </a:lnTo>
                                <a:lnTo>
                                  <a:pt x="5833" y="51"/>
                                </a:lnTo>
                                <a:lnTo>
                                  <a:pt x="5830" y="39"/>
                                </a:lnTo>
                                <a:lnTo>
                                  <a:pt x="5825" y="28"/>
                                </a:lnTo>
                                <a:lnTo>
                                  <a:pt x="5819" y="18"/>
                                </a:lnTo>
                                <a:lnTo>
                                  <a:pt x="5811" y="11"/>
                                </a:lnTo>
                                <a:lnTo>
                                  <a:pt x="5802" y="6"/>
                                </a:lnTo>
                                <a:lnTo>
                                  <a:pt x="5794" y="4"/>
                                </a:lnTo>
                                <a:lnTo>
                                  <a:pt x="5793" y="4"/>
                                </a:lnTo>
                                <a:lnTo>
                                  <a:pt x="5793" y="60"/>
                                </a:lnTo>
                                <a:lnTo>
                                  <a:pt x="5793" y="74"/>
                                </a:lnTo>
                                <a:lnTo>
                                  <a:pt x="5791" y="80"/>
                                </a:lnTo>
                                <a:lnTo>
                                  <a:pt x="5789" y="84"/>
                                </a:lnTo>
                                <a:lnTo>
                                  <a:pt x="5786" y="89"/>
                                </a:lnTo>
                                <a:lnTo>
                                  <a:pt x="5782" y="92"/>
                                </a:lnTo>
                                <a:lnTo>
                                  <a:pt x="5778" y="94"/>
                                </a:lnTo>
                                <a:lnTo>
                                  <a:pt x="5773" y="96"/>
                                </a:lnTo>
                                <a:lnTo>
                                  <a:pt x="5761" y="97"/>
                                </a:lnTo>
                                <a:lnTo>
                                  <a:pt x="5713" y="97"/>
                                </a:lnTo>
                                <a:lnTo>
                                  <a:pt x="5713" y="39"/>
                                </a:lnTo>
                                <a:lnTo>
                                  <a:pt x="5760" y="39"/>
                                </a:lnTo>
                                <a:lnTo>
                                  <a:pt x="5770" y="39"/>
                                </a:lnTo>
                                <a:lnTo>
                                  <a:pt x="5779" y="41"/>
                                </a:lnTo>
                                <a:lnTo>
                                  <a:pt x="5784" y="44"/>
                                </a:lnTo>
                                <a:lnTo>
                                  <a:pt x="5787" y="49"/>
                                </a:lnTo>
                                <a:lnTo>
                                  <a:pt x="5791" y="53"/>
                                </a:lnTo>
                                <a:lnTo>
                                  <a:pt x="5793" y="60"/>
                                </a:lnTo>
                                <a:lnTo>
                                  <a:pt x="5793" y="4"/>
                                </a:lnTo>
                                <a:lnTo>
                                  <a:pt x="5784" y="2"/>
                                </a:lnTo>
                                <a:lnTo>
                                  <a:pt x="5771" y="1"/>
                                </a:lnTo>
                                <a:lnTo>
                                  <a:pt x="5757" y="0"/>
                                </a:lnTo>
                                <a:lnTo>
                                  <a:pt x="5674" y="0"/>
                                </a:lnTo>
                                <a:lnTo>
                                  <a:pt x="5674" y="229"/>
                                </a:lnTo>
                                <a:lnTo>
                                  <a:pt x="5713" y="229"/>
                                </a:lnTo>
                                <a:lnTo>
                                  <a:pt x="5713" y="133"/>
                                </a:lnTo>
                                <a:lnTo>
                                  <a:pt x="5730" y="133"/>
                                </a:lnTo>
                                <a:lnTo>
                                  <a:pt x="5737" y="134"/>
                                </a:lnTo>
                                <a:lnTo>
                                  <a:pt x="5741" y="136"/>
                                </a:lnTo>
                                <a:lnTo>
                                  <a:pt x="5745" y="138"/>
                                </a:lnTo>
                                <a:lnTo>
                                  <a:pt x="5749" y="141"/>
                                </a:lnTo>
                                <a:lnTo>
                                  <a:pt x="5753" y="145"/>
                                </a:lnTo>
                                <a:lnTo>
                                  <a:pt x="5757" y="150"/>
                                </a:lnTo>
                                <a:lnTo>
                                  <a:pt x="5764" y="162"/>
                                </a:lnTo>
                                <a:lnTo>
                                  <a:pt x="5802" y="229"/>
                                </a:lnTo>
                                <a:lnTo>
                                  <a:pt x="5849" y="229"/>
                                </a:lnTo>
                                <a:close/>
                                <a:moveTo>
                                  <a:pt x="5991" y="159"/>
                                </a:moveTo>
                                <a:lnTo>
                                  <a:pt x="5990" y="135"/>
                                </a:lnTo>
                                <a:lnTo>
                                  <a:pt x="5990" y="132"/>
                                </a:lnTo>
                                <a:lnTo>
                                  <a:pt x="5987" y="115"/>
                                </a:lnTo>
                                <a:lnTo>
                                  <a:pt x="5982" y="98"/>
                                </a:lnTo>
                                <a:lnTo>
                                  <a:pt x="5979" y="93"/>
                                </a:lnTo>
                                <a:lnTo>
                                  <a:pt x="5974" y="84"/>
                                </a:lnTo>
                                <a:lnTo>
                                  <a:pt x="5964" y="73"/>
                                </a:lnTo>
                                <a:lnTo>
                                  <a:pt x="5954" y="67"/>
                                </a:lnTo>
                                <a:lnTo>
                                  <a:pt x="5954" y="132"/>
                                </a:lnTo>
                                <a:lnTo>
                                  <a:pt x="5899" y="132"/>
                                </a:lnTo>
                                <a:lnTo>
                                  <a:pt x="5899" y="120"/>
                                </a:lnTo>
                                <a:lnTo>
                                  <a:pt x="5901" y="110"/>
                                </a:lnTo>
                                <a:lnTo>
                                  <a:pt x="5906" y="103"/>
                                </a:lnTo>
                                <a:lnTo>
                                  <a:pt x="5912" y="97"/>
                                </a:lnTo>
                                <a:lnTo>
                                  <a:pt x="5918" y="93"/>
                                </a:lnTo>
                                <a:lnTo>
                                  <a:pt x="5934" y="93"/>
                                </a:lnTo>
                                <a:lnTo>
                                  <a:pt x="5941" y="96"/>
                                </a:lnTo>
                                <a:lnTo>
                                  <a:pt x="5946" y="103"/>
                                </a:lnTo>
                                <a:lnTo>
                                  <a:pt x="5951" y="110"/>
                                </a:lnTo>
                                <a:lnTo>
                                  <a:pt x="5954" y="119"/>
                                </a:lnTo>
                                <a:lnTo>
                                  <a:pt x="5954" y="132"/>
                                </a:lnTo>
                                <a:lnTo>
                                  <a:pt x="5954" y="67"/>
                                </a:lnTo>
                                <a:lnTo>
                                  <a:pt x="5952" y="66"/>
                                </a:lnTo>
                                <a:lnTo>
                                  <a:pt x="5939" y="61"/>
                                </a:lnTo>
                                <a:lnTo>
                                  <a:pt x="5924" y="60"/>
                                </a:lnTo>
                                <a:lnTo>
                                  <a:pt x="5911" y="61"/>
                                </a:lnTo>
                                <a:lnTo>
                                  <a:pt x="5899" y="65"/>
                                </a:lnTo>
                                <a:lnTo>
                                  <a:pt x="5888" y="73"/>
                                </a:lnTo>
                                <a:lnTo>
                                  <a:pt x="5878" y="83"/>
                                </a:lnTo>
                                <a:lnTo>
                                  <a:pt x="5870" y="96"/>
                                </a:lnTo>
                                <a:lnTo>
                                  <a:pt x="5864" y="111"/>
                                </a:lnTo>
                                <a:lnTo>
                                  <a:pt x="5861" y="128"/>
                                </a:lnTo>
                                <a:lnTo>
                                  <a:pt x="5860" y="147"/>
                                </a:lnTo>
                                <a:lnTo>
                                  <a:pt x="5861" y="164"/>
                                </a:lnTo>
                                <a:lnTo>
                                  <a:pt x="5863" y="179"/>
                                </a:lnTo>
                                <a:lnTo>
                                  <a:pt x="5868" y="192"/>
                                </a:lnTo>
                                <a:lnTo>
                                  <a:pt x="5874" y="204"/>
                                </a:lnTo>
                                <a:lnTo>
                                  <a:pt x="5884" y="217"/>
                                </a:lnTo>
                                <a:lnTo>
                                  <a:pt x="5896" y="226"/>
                                </a:lnTo>
                                <a:lnTo>
                                  <a:pt x="5911" y="231"/>
                                </a:lnTo>
                                <a:lnTo>
                                  <a:pt x="5928" y="233"/>
                                </a:lnTo>
                                <a:lnTo>
                                  <a:pt x="5939" y="232"/>
                                </a:lnTo>
                                <a:lnTo>
                                  <a:pt x="5949" y="229"/>
                                </a:lnTo>
                                <a:lnTo>
                                  <a:pt x="5958" y="226"/>
                                </a:lnTo>
                                <a:lnTo>
                                  <a:pt x="5967" y="220"/>
                                </a:lnTo>
                                <a:lnTo>
                                  <a:pt x="5974" y="213"/>
                                </a:lnTo>
                                <a:lnTo>
                                  <a:pt x="5980" y="205"/>
                                </a:lnTo>
                                <a:lnTo>
                                  <a:pt x="5982" y="200"/>
                                </a:lnTo>
                                <a:lnTo>
                                  <a:pt x="5985" y="195"/>
                                </a:lnTo>
                                <a:lnTo>
                                  <a:pt x="5989" y="183"/>
                                </a:lnTo>
                                <a:lnTo>
                                  <a:pt x="5952" y="176"/>
                                </a:lnTo>
                                <a:lnTo>
                                  <a:pt x="5950" y="184"/>
                                </a:lnTo>
                                <a:lnTo>
                                  <a:pt x="5947" y="190"/>
                                </a:lnTo>
                                <a:lnTo>
                                  <a:pt x="5939" y="198"/>
                                </a:lnTo>
                                <a:lnTo>
                                  <a:pt x="5934" y="200"/>
                                </a:lnTo>
                                <a:lnTo>
                                  <a:pt x="5920" y="200"/>
                                </a:lnTo>
                                <a:lnTo>
                                  <a:pt x="5913" y="196"/>
                                </a:lnTo>
                                <a:lnTo>
                                  <a:pt x="5901" y="182"/>
                                </a:lnTo>
                                <a:lnTo>
                                  <a:pt x="5898" y="172"/>
                                </a:lnTo>
                                <a:lnTo>
                                  <a:pt x="5898" y="159"/>
                                </a:lnTo>
                                <a:lnTo>
                                  <a:pt x="5991" y="159"/>
                                </a:lnTo>
                                <a:close/>
                                <a:moveTo>
                                  <a:pt x="6151" y="0"/>
                                </a:moveTo>
                                <a:lnTo>
                                  <a:pt x="6114" y="0"/>
                                </a:lnTo>
                                <a:lnTo>
                                  <a:pt x="6114" y="164"/>
                                </a:lnTo>
                                <a:lnTo>
                                  <a:pt x="6111" y="177"/>
                                </a:lnTo>
                                <a:lnTo>
                                  <a:pt x="6105" y="185"/>
                                </a:lnTo>
                                <a:lnTo>
                                  <a:pt x="6099" y="194"/>
                                </a:lnTo>
                                <a:lnTo>
                                  <a:pt x="6092" y="198"/>
                                </a:lnTo>
                                <a:lnTo>
                                  <a:pt x="6072" y="198"/>
                                </a:lnTo>
                                <a:lnTo>
                                  <a:pt x="6064" y="192"/>
                                </a:lnTo>
                                <a:lnTo>
                                  <a:pt x="6054" y="173"/>
                                </a:lnTo>
                                <a:lnTo>
                                  <a:pt x="6052" y="160"/>
                                </a:lnTo>
                                <a:lnTo>
                                  <a:pt x="6052" y="126"/>
                                </a:lnTo>
                                <a:lnTo>
                                  <a:pt x="6055" y="114"/>
                                </a:lnTo>
                                <a:lnTo>
                                  <a:pt x="6060" y="105"/>
                                </a:lnTo>
                                <a:lnTo>
                                  <a:pt x="6066" y="97"/>
                                </a:lnTo>
                                <a:lnTo>
                                  <a:pt x="6074" y="93"/>
                                </a:lnTo>
                                <a:lnTo>
                                  <a:pt x="6092" y="93"/>
                                </a:lnTo>
                                <a:lnTo>
                                  <a:pt x="6099" y="97"/>
                                </a:lnTo>
                                <a:lnTo>
                                  <a:pt x="6105" y="106"/>
                                </a:lnTo>
                                <a:lnTo>
                                  <a:pt x="6109" y="113"/>
                                </a:lnTo>
                                <a:lnTo>
                                  <a:pt x="6112" y="122"/>
                                </a:lnTo>
                                <a:lnTo>
                                  <a:pt x="6113" y="133"/>
                                </a:lnTo>
                                <a:lnTo>
                                  <a:pt x="6114" y="142"/>
                                </a:lnTo>
                                <a:lnTo>
                                  <a:pt x="6114" y="164"/>
                                </a:lnTo>
                                <a:lnTo>
                                  <a:pt x="6114" y="0"/>
                                </a:lnTo>
                                <a:lnTo>
                                  <a:pt x="6114" y="83"/>
                                </a:lnTo>
                                <a:lnTo>
                                  <a:pt x="6105" y="73"/>
                                </a:lnTo>
                                <a:lnTo>
                                  <a:pt x="6095" y="65"/>
                                </a:lnTo>
                                <a:lnTo>
                                  <a:pt x="6084" y="61"/>
                                </a:lnTo>
                                <a:lnTo>
                                  <a:pt x="6073" y="60"/>
                                </a:lnTo>
                                <a:lnTo>
                                  <a:pt x="6061" y="61"/>
                                </a:lnTo>
                                <a:lnTo>
                                  <a:pt x="6049" y="65"/>
                                </a:lnTo>
                                <a:lnTo>
                                  <a:pt x="6039" y="72"/>
                                </a:lnTo>
                                <a:lnTo>
                                  <a:pt x="6030" y="81"/>
                                </a:lnTo>
                                <a:lnTo>
                                  <a:pt x="6023" y="94"/>
                                </a:lnTo>
                                <a:lnTo>
                                  <a:pt x="6018" y="108"/>
                                </a:lnTo>
                                <a:lnTo>
                                  <a:pt x="6015" y="126"/>
                                </a:lnTo>
                                <a:lnTo>
                                  <a:pt x="6014" y="142"/>
                                </a:lnTo>
                                <a:lnTo>
                                  <a:pt x="6014" y="147"/>
                                </a:lnTo>
                                <a:lnTo>
                                  <a:pt x="6015" y="165"/>
                                </a:lnTo>
                                <a:lnTo>
                                  <a:pt x="6018" y="182"/>
                                </a:lnTo>
                                <a:lnTo>
                                  <a:pt x="6023" y="197"/>
                                </a:lnTo>
                                <a:lnTo>
                                  <a:pt x="6031" y="210"/>
                                </a:lnTo>
                                <a:lnTo>
                                  <a:pt x="6040" y="220"/>
                                </a:lnTo>
                                <a:lnTo>
                                  <a:pt x="6050" y="227"/>
                                </a:lnTo>
                                <a:lnTo>
                                  <a:pt x="6061" y="231"/>
                                </a:lnTo>
                                <a:lnTo>
                                  <a:pt x="6072" y="233"/>
                                </a:lnTo>
                                <a:lnTo>
                                  <a:pt x="6080" y="233"/>
                                </a:lnTo>
                                <a:lnTo>
                                  <a:pt x="6088" y="230"/>
                                </a:lnTo>
                                <a:lnTo>
                                  <a:pt x="6104" y="221"/>
                                </a:lnTo>
                                <a:lnTo>
                                  <a:pt x="6111" y="214"/>
                                </a:lnTo>
                                <a:lnTo>
                                  <a:pt x="6116" y="204"/>
                                </a:lnTo>
                                <a:lnTo>
                                  <a:pt x="6116" y="229"/>
                                </a:lnTo>
                                <a:lnTo>
                                  <a:pt x="6151" y="229"/>
                                </a:lnTo>
                                <a:lnTo>
                                  <a:pt x="6151" y="204"/>
                                </a:lnTo>
                                <a:lnTo>
                                  <a:pt x="6151" y="198"/>
                                </a:lnTo>
                                <a:lnTo>
                                  <a:pt x="6151" y="93"/>
                                </a:lnTo>
                                <a:lnTo>
                                  <a:pt x="6151" y="83"/>
                                </a:lnTo>
                                <a:lnTo>
                                  <a:pt x="6151" y="0"/>
                                </a:lnTo>
                                <a:close/>
                                <a:moveTo>
                                  <a:pt x="6308" y="159"/>
                                </a:moveTo>
                                <a:lnTo>
                                  <a:pt x="6307" y="135"/>
                                </a:lnTo>
                                <a:lnTo>
                                  <a:pt x="6307" y="132"/>
                                </a:lnTo>
                                <a:lnTo>
                                  <a:pt x="6304" y="115"/>
                                </a:lnTo>
                                <a:lnTo>
                                  <a:pt x="6299" y="98"/>
                                </a:lnTo>
                                <a:lnTo>
                                  <a:pt x="6296" y="93"/>
                                </a:lnTo>
                                <a:lnTo>
                                  <a:pt x="6291" y="84"/>
                                </a:lnTo>
                                <a:lnTo>
                                  <a:pt x="6281" y="73"/>
                                </a:lnTo>
                                <a:lnTo>
                                  <a:pt x="6271" y="67"/>
                                </a:lnTo>
                                <a:lnTo>
                                  <a:pt x="6271" y="132"/>
                                </a:lnTo>
                                <a:lnTo>
                                  <a:pt x="6215" y="132"/>
                                </a:lnTo>
                                <a:lnTo>
                                  <a:pt x="6215" y="120"/>
                                </a:lnTo>
                                <a:lnTo>
                                  <a:pt x="6218" y="110"/>
                                </a:lnTo>
                                <a:lnTo>
                                  <a:pt x="6223" y="103"/>
                                </a:lnTo>
                                <a:lnTo>
                                  <a:pt x="6229" y="97"/>
                                </a:lnTo>
                                <a:lnTo>
                                  <a:pt x="6235" y="93"/>
                                </a:lnTo>
                                <a:lnTo>
                                  <a:pt x="6251" y="93"/>
                                </a:lnTo>
                                <a:lnTo>
                                  <a:pt x="6257" y="96"/>
                                </a:lnTo>
                                <a:lnTo>
                                  <a:pt x="6263" y="103"/>
                                </a:lnTo>
                                <a:lnTo>
                                  <a:pt x="6268" y="110"/>
                                </a:lnTo>
                                <a:lnTo>
                                  <a:pt x="6271" y="119"/>
                                </a:lnTo>
                                <a:lnTo>
                                  <a:pt x="6271" y="132"/>
                                </a:lnTo>
                                <a:lnTo>
                                  <a:pt x="6271" y="67"/>
                                </a:lnTo>
                                <a:lnTo>
                                  <a:pt x="6269" y="66"/>
                                </a:lnTo>
                                <a:lnTo>
                                  <a:pt x="6256" y="61"/>
                                </a:lnTo>
                                <a:lnTo>
                                  <a:pt x="6241" y="60"/>
                                </a:lnTo>
                                <a:lnTo>
                                  <a:pt x="6228" y="61"/>
                                </a:lnTo>
                                <a:lnTo>
                                  <a:pt x="6216" y="65"/>
                                </a:lnTo>
                                <a:lnTo>
                                  <a:pt x="6205" y="73"/>
                                </a:lnTo>
                                <a:lnTo>
                                  <a:pt x="6195" y="83"/>
                                </a:lnTo>
                                <a:lnTo>
                                  <a:pt x="6187" y="96"/>
                                </a:lnTo>
                                <a:lnTo>
                                  <a:pt x="6181" y="111"/>
                                </a:lnTo>
                                <a:lnTo>
                                  <a:pt x="6178" y="128"/>
                                </a:lnTo>
                                <a:lnTo>
                                  <a:pt x="6177" y="147"/>
                                </a:lnTo>
                                <a:lnTo>
                                  <a:pt x="6177" y="164"/>
                                </a:lnTo>
                                <a:lnTo>
                                  <a:pt x="6180" y="179"/>
                                </a:lnTo>
                                <a:lnTo>
                                  <a:pt x="6184" y="192"/>
                                </a:lnTo>
                                <a:lnTo>
                                  <a:pt x="6191" y="204"/>
                                </a:lnTo>
                                <a:lnTo>
                                  <a:pt x="6201" y="217"/>
                                </a:lnTo>
                                <a:lnTo>
                                  <a:pt x="6213" y="226"/>
                                </a:lnTo>
                                <a:lnTo>
                                  <a:pt x="6228" y="231"/>
                                </a:lnTo>
                                <a:lnTo>
                                  <a:pt x="6245" y="233"/>
                                </a:lnTo>
                                <a:lnTo>
                                  <a:pt x="6256" y="232"/>
                                </a:lnTo>
                                <a:lnTo>
                                  <a:pt x="6266" y="229"/>
                                </a:lnTo>
                                <a:lnTo>
                                  <a:pt x="6275" y="226"/>
                                </a:lnTo>
                                <a:lnTo>
                                  <a:pt x="6283" y="220"/>
                                </a:lnTo>
                                <a:lnTo>
                                  <a:pt x="6291" y="213"/>
                                </a:lnTo>
                                <a:lnTo>
                                  <a:pt x="6297" y="205"/>
                                </a:lnTo>
                                <a:lnTo>
                                  <a:pt x="6299" y="200"/>
                                </a:lnTo>
                                <a:lnTo>
                                  <a:pt x="6302" y="195"/>
                                </a:lnTo>
                                <a:lnTo>
                                  <a:pt x="6306" y="183"/>
                                </a:lnTo>
                                <a:lnTo>
                                  <a:pt x="6269" y="176"/>
                                </a:lnTo>
                                <a:lnTo>
                                  <a:pt x="6267" y="184"/>
                                </a:lnTo>
                                <a:lnTo>
                                  <a:pt x="6264" y="190"/>
                                </a:lnTo>
                                <a:lnTo>
                                  <a:pt x="6256" y="198"/>
                                </a:lnTo>
                                <a:lnTo>
                                  <a:pt x="6251" y="200"/>
                                </a:lnTo>
                                <a:lnTo>
                                  <a:pt x="6237" y="200"/>
                                </a:lnTo>
                                <a:lnTo>
                                  <a:pt x="6230" y="196"/>
                                </a:lnTo>
                                <a:lnTo>
                                  <a:pt x="6218" y="182"/>
                                </a:lnTo>
                                <a:lnTo>
                                  <a:pt x="6215" y="172"/>
                                </a:lnTo>
                                <a:lnTo>
                                  <a:pt x="6215" y="159"/>
                                </a:lnTo>
                                <a:lnTo>
                                  <a:pt x="6308" y="159"/>
                                </a:lnTo>
                                <a:close/>
                                <a:moveTo>
                                  <a:pt x="6457" y="163"/>
                                </a:moveTo>
                                <a:lnTo>
                                  <a:pt x="6453" y="152"/>
                                </a:lnTo>
                                <a:lnTo>
                                  <a:pt x="6445" y="144"/>
                                </a:lnTo>
                                <a:lnTo>
                                  <a:pt x="6438" y="139"/>
                                </a:lnTo>
                                <a:lnTo>
                                  <a:pt x="6429" y="134"/>
                                </a:lnTo>
                                <a:lnTo>
                                  <a:pt x="6418" y="129"/>
                                </a:lnTo>
                                <a:lnTo>
                                  <a:pt x="6404" y="125"/>
                                </a:lnTo>
                                <a:lnTo>
                                  <a:pt x="6384" y="120"/>
                                </a:lnTo>
                                <a:lnTo>
                                  <a:pt x="6372" y="116"/>
                                </a:lnTo>
                                <a:lnTo>
                                  <a:pt x="6369" y="113"/>
                                </a:lnTo>
                                <a:lnTo>
                                  <a:pt x="6367" y="111"/>
                                </a:lnTo>
                                <a:lnTo>
                                  <a:pt x="6365" y="108"/>
                                </a:lnTo>
                                <a:lnTo>
                                  <a:pt x="6365" y="101"/>
                                </a:lnTo>
                                <a:lnTo>
                                  <a:pt x="6367" y="98"/>
                                </a:lnTo>
                                <a:lnTo>
                                  <a:pt x="6370" y="96"/>
                                </a:lnTo>
                                <a:lnTo>
                                  <a:pt x="6374" y="93"/>
                                </a:lnTo>
                                <a:lnTo>
                                  <a:pt x="6381" y="91"/>
                                </a:lnTo>
                                <a:lnTo>
                                  <a:pt x="6398" y="91"/>
                                </a:lnTo>
                                <a:lnTo>
                                  <a:pt x="6404" y="93"/>
                                </a:lnTo>
                                <a:lnTo>
                                  <a:pt x="6413" y="100"/>
                                </a:lnTo>
                                <a:lnTo>
                                  <a:pt x="6416" y="105"/>
                                </a:lnTo>
                                <a:lnTo>
                                  <a:pt x="6417" y="111"/>
                                </a:lnTo>
                                <a:lnTo>
                                  <a:pt x="6452" y="103"/>
                                </a:lnTo>
                                <a:lnTo>
                                  <a:pt x="6449" y="91"/>
                                </a:lnTo>
                                <a:lnTo>
                                  <a:pt x="6449" y="89"/>
                                </a:lnTo>
                                <a:lnTo>
                                  <a:pt x="6442" y="78"/>
                                </a:lnTo>
                                <a:lnTo>
                                  <a:pt x="6433" y="71"/>
                                </a:lnTo>
                                <a:lnTo>
                                  <a:pt x="6425" y="66"/>
                                </a:lnTo>
                                <a:lnTo>
                                  <a:pt x="6415" y="62"/>
                                </a:lnTo>
                                <a:lnTo>
                                  <a:pt x="6403" y="60"/>
                                </a:lnTo>
                                <a:lnTo>
                                  <a:pt x="6390" y="60"/>
                                </a:lnTo>
                                <a:lnTo>
                                  <a:pt x="6376" y="61"/>
                                </a:lnTo>
                                <a:lnTo>
                                  <a:pt x="6364" y="63"/>
                                </a:lnTo>
                                <a:lnTo>
                                  <a:pt x="6353" y="68"/>
                                </a:lnTo>
                                <a:lnTo>
                                  <a:pt x="6345" y="74"/>
                                </a:lnTo>
                                <a:lnTo>
                                  <a:pt x="6336" y="84"/>
                                </a:lnTo>
                                <a:lnTo>
                                  <a:pt x="6331" y="96"/>
                                </a:lnTo>
                                <a:lnTo>
                                  <a:pt x="6331" y="113"/>
                                </a:lnTo>
                                <a:lnTo>
                                  <a:pt x="6332" y="122"/>
                                </a:lnTo>
                                <a:lnTo>
                                  <a:pt x="6335" y="132"/>
                                </a:lnTo>
                                <a:lnTo>
                                  <a:pt x="6340" y="140"/>
                                </a:lnTo>
                                <a:lnTo>
                                  <a:pt x="6347" y="148"/>
                                </a:lnTo>
                                <a:lnTo>
                                  <a:pt x="6355" y="153"/>
                                </a:lnTo>
                                <a:lnTo>
                                  <a:pt x="6368" y="158"/>
                                </a:lnTo>
                                <a:lnTo>
                                  <a:pt x="6384" y="163"/>
                                </a:lnTo>
                                <a:lnTo>
                                  <a:pt x="6411" y="171"/>
                                </a:lnTo>
                                <a:lnTo>
                                  <a:pt x="6415" y="173"/>
                                </a:lnTo>
                                <a:lnTo>
                                  <a:pt x="6417" y="175"/>
                                </a:lnTo>
                                <a:lnTo>
                                  <a:pt x="6419" y="177"/>
                                </a:lnTo>
                                <a:lnTo>
                                  <a:pt x="6420" y="180"/>
                                </a:lnTo>
                                <a:lnTo>
                                  <a:pt x="6420" y="188"/>
                                </a:lnTo>
                                <a:lnTo>
                                  <a:pt x="6418" y="192"/>
                                </a:lnTo>
                                <a:lnTo>
                                  <a:pt x="6415" y="195"/>
                                </a:lnTo>
                                <a:lnTo>
                                  <a:pt x="6410" y="199"/>
                                </a:lnTo>
                                <a:lnTo>
                                  <a:pt x="6403" y="201"/>
                                </a:lnTo>
                                <a:lnTo>
                                  <a:pt x="6384" y="201"/>
                                </a:lnTo>
                                <a:lnTo>
                                  <a:pt x="6377" y="199"/>
                                </a:lnTo>
                                <a:lnTo>
                                  <a:pt x="6368" y="190"/>
                                </a:lnTo>
                                <a:lnTo>
                                  <a:pt x="6365" y="183"/>
                                </a:lnTo>
                                <a:lnTo>
                                  <a:pt x="6363" y="175"/>
                                </a:lnTo>
                                <a:lnTo>
                                  <a:pt x="6326" y="182"/>
                                </a:lnTo>
                                <a:lnTo>
                                  <a:pt x="6329" y="193"/>
                                </a:lnTo>
                                <a:lnTo>
                                  <a:pt x="6334" y="203"/>
                                </a:lnTo>
                                <a:lnTo>
                                  <a:pt x="6340" y="211"/>
                                </a:lnTo>
                                <a:lnTo>
                                  <a:pt x="6347" y="219"/>
                                </a:lnTo>
                                <a:lnTo>
                                  <a:pt x="6357" y="225"/>
                                </a:lnTo>
                                <a:lnTo>
                                  <a:pt x="6367" y="229"/>
                                </a:lnTo>
                                <a:lnTo>
                                  <a:pt x="6379" y="232"/>
                                </a:lnTo>
                                <a:lnTo>
                                  <a:pt x="6393" y="233"/>
                                </a:lnTo>
                                <a:lnTo>
                                  <a:pt x="6408" y="232"/>
                                </a:lnTo>
                                <a:lnTo>
                                  <a:pt x="6421" y="228"/>
                                </a:lnTo>
                                <a:lnTo>
                                  <a:pt x="6432" y="223"/>
                                </a:lnTo>
                                <a:lnTo>
                                  <a:pt x="6441" y="216"/>
                                </a:lnTo>
                                <a:lnTo>
                                  <a:pt x="6448" y="208"/>
                                </a:lnTo>
                                <a:lnTo>
                                  <a:pt x="6451" y="201"/>
                                </a:lnTo>
                                <a:lnTo>
                                  <a:pt x="6453" y="198"/>
                                </a:lnTo>
                                <a:lnTo>
                                  <a:pt x="6456" y="188"/>
                                </a:lnTo>
                                <a:lnTo>
                                  <a:pt x="6457" y="177"/>
                                </a:lnTo>
                                <a:lnTo>
                                  <a:pt x="6457" y="163"/>
                                </a:lnTo>
                                <a:close/>
                                <a:moveTo>
                                  <a:pt x="6726" y="0"/>
                                </a:moveTo>
                                <a:lnTo>
                                  <a:pt x="6684" y="0"/>
                                </a:lnTo>
                                <a:lnTo>
                                  <a:pt x="6636" y="169"/>
                                </a:lnTo>
                                <a:lnTo>
                                  <a:pt x="6587" y="0"/>
                                </a:lnTo>
                                <a:lnTo>
                                  <a:pt x="6545" y="0"/>
                                </a:lnTo>
                                <a:lnTo>
                                  <a:pt x="6614" y="229"/>
                                </a:lnTo>
                                <a:lnTo>
                                  <a:pt x="6656" y="229"/>
                                </a:lnTo>
                                <a:lnTo>
                                  <a:pt x="6674" y="169"/>
                                </a:lnTo>
                                <a:lnTo>
                                  <a:pt x="6726" y="0"/>
                                </a:lnTo>
                                <a:close/>
                                <a:moveTo>
                                  <a:pt x="6876" y="146"/>
                                </a:moveTo>
                                <a:lnTo>
                                  <a:pt x="6876" y="144"/>
                                </a:lnTo>
                                <a:lnTo>
                                  <a:pt x="6875" y="128"/>
                                </a:lnTo>
                                <a:lnTo>
                                  <a:pt x="6871" y="112"/>
                                </a:lnTo>
                                <a:lnTo>
                                  <a:pt x="6865" y="97"/>
                                </a:lnTo>
                                <a:lnTo>
                                  <a:pt x="6863" y="95"/>
                                </a:lnTo>
                                <a:lnTo>
                                  <a:pt x="6856" y="84"/>
                                </a:lnTo>
                                <a:lnTo>
                                  <a:pt x="6845" y="73"/>
                                </a:lnTo>
                                <a:lnTo>
                                  <a:pt x="6838" y="69"/>
                                </a:lnTo>
                                <a:lnTo>
                                  <a:pt x="6838" y="130"/>
                                </a:lnTo>
                                <a:lnTo>
                                  <a:pt x="6838" y="162"/>
                                </a:lnTo>
                                <a:lnTo>
                                  <a:pt x="6834" y="175"/>
                                </a:lnTo>
                                <a:lnTo>
                                  <a:pt x="6828" y="184"/>
                                </a:lnTo>
                                <a:lnTo>
                                  <a:pt x="6821" y="192"/>
                                </a:lnTo>
                                <a:lnTo>
                                  <a:pt x="6813" y="197"/>
                                </a:lnTo>
                                <a:lnTo>
                                  <a:pt x="6794" y="197"/>
                                </a:lnTo>
                                <a:lnTo>
                                  <a:pt x="6786" y="192"/>
                                </a:lnTo>
                                <a:lnTo>
                                  <a:pt x="6779" y="184"/>
                                </a:lnTo>
                                <a:lnTo>
                                  <a:pt x="6772" y="175"/>
                                </a:lnTo>
                                <a:lnTo>
                                  <a:pt x="6769" y="162"/>
                                </a:lnTo>
                                <a:lnTo>
                                  <a:pt x="6769" y="130"/>
                                </a:lnTo>
                                <a:lnTo>
                                  <a:pt x="6772" y="117"/>
                                </a:lnTo>
                                <a:lnTo>
                                  <a:pt x="6779" y="108"/>
                                </a:lnTo>
                                <a:lnTo>
                                  <a:pt x="6786" y="100"/>
                                </a:lnTo>
                                <a:lnTo>
                                  <a:pt x="6794" y="95"/>
                                </a:lnTo>
                                <a:lnTo>
                                  <a:pt x="6813" y="95"/>
                                </a:lnTo>
                                <a:lnTo>
                                  <a:pt x="6821" y="100"/>
                                </a:lnTo>
                                <a:lnTo>
                                  <a:pt x="6834" y="117"/>
                                </a:lnTo>
                                <a:lnTo>
                                  <a:pt x="6838" y="130"/>
                                </a:lnTo>
                                <a:lnTo>
                                  <a:pt x="6838" y="69"/>
                                </a:lnTo>
                                <a:lnTo>
                                  <a:pt x="6832" y="66"/>
                                </a:lnTo>
                                <a:lnTo>
                                  <a:pt x="6819" y="61"/>
                                </a:lnTo>
                                <a:lnTo>
                                  <a:pt x="6803" y="60"/>
                                </a:lnTo>
                                <a:lnTo>
                                  <a:pt x="6790" y="60"/>
                                </a:lnTo>
                                <a:lnTo>
                                  <a:pt x="6777" y="63"/>
                                </a:lnTo>
                                <a:lnTo>
                                  <a:pt x="6766" y="70"/>
                                </a:lnTo>
                                <a:lnTo>
                                  <a:pt x="6758" y="76"/>
                                </a:lnTo>
                                <a:lnTo>
                                  <a:pt x="6751" y="83"/>
                                </a:lnTo>
                                <a:lnTo>
                                  <a:pt x="6745" y="92"/>
                                </a:lnTo>
                                <a:lnTo>
                                  <a:pt x="6740" y="101"/>
                                </a:lnTo>
                                <a:lnTo>
                                  <a:pt x="6736" y="112"/>
                                </a:lnTo>
                                <a:lnTo>
                                  <a:pt x="6733" y="122"/>
                                </a:lnTo>
                                <a:lnTo>
                                  <a:pt x="6731" y="133"/>
                                </a:lnTo>
                                <a:lnTo>
                                  <a:pt x="6731" y="144"/>
                                </a:lnTo>
                                <a:lnTo>
                                  <a:pt x="6731" y="157"/>
                                </a:lnTo>
                                <a:lnTo>
                                  <a:pt x="6733" y="170"/>
                                </a:lnTo>
                                <a:lnTo>
                                  <a:pt x="6736" y="182"/>
                                </a:lnTo>
                                <a:lnTo>
                                  <a:pt x="6740" y="192"/>
                                </a:lnTo>
                                <a:lnTo>
                                  <a:pt x="6745" y="201"/>
                                </a:lnTo>
                                <a:lnTo>
                                  <a:pt x="6751" y="210"/>
                                </a:lnTo>
                                <a:lnTo>
                                  <a:pt x="6758" y="216"/>
                                </a:lnTo>
                                <a:lnTo>
                                  <a:pt x="6767" y="222"/>
                                </a:lnTo>
                                <a:lnTo>
                                  <a:pt x="6778" y="229"/>
                                </a:lnTo>
                                <a:lnTo>
                                  <a:pt x="6791" y="233"/>
                                </a:lnTo>
                                <a:lnTo>
                                  <a:pt x="6804" y="233"/>
                                </a:lnTo>
                                <a:lnTo>
                                  <a:pt x="6819" y="231"/>
                                </a:lnTo>
                                <a:lnTo>
                                  <a:pt x="6832" y="226"/>
                                </a:lnTo>
                                <a:lnTo>
                                  <a:pt x="6844" y="219"/>
                                </a:lnTo>
                                <a:lnTo>
                                  <a:pt x="6855" y="208"/>
                                </a:lnTo>
                                <a:lnTo>
                                  <a:pt x="6863" y="197"/>
                                </a:lnTo>
                                <a:lnTo>
                                  <a:pt x="6864" y="195"/>
                                </a:lnTo>
                                <a:lnTo>
                                  <a:pt x="6871" y="180"/>
                                </a:lnTo>
                                <a:lnTo>
                                  <a:pt x="6875" y="164"/>
                                </a:lnTo>
                                <a:lnTo>
                                  <a:pt x="6876" y="146"/>
                                </a:lnTo>
                                <a:close/>
                                <a:moveTo>
                                  <a:pt x="7006" y="190"/>
                                </a:moveTo>
                                <a:lnTo>
                                  <a:pt x="6946" y="190"/>
                                </a:lnTo>
                                <a:lnTo>
                                  <a:pt x="6940" y="191"/>
                                </a:lnTo>
                                <a:lnTo>
                                  <a:pt x="6929" y="191"/>
                                </a:lnTo>
                                <a:lnTo>
                                  <a:pt x="6948" y="167"/>
                                </a:lnTo>
                                <a:lnTo>
                                  <a:pt x="6999" y="99"/>
                                </a:lnTo>
                                <a:lnTo>
                                  <a:pt x="7002" y="94"/>
                                </a:lnTo>
                                <a:lnTo>
                                  <a:pt x="7002" y="63"/>
                                </a:lnTo>
                                <a:lnTo>
                                  <a:pt x="6886" y="63"/>
                                </a:lnTo>
                                <a:lnTo>
                                  <a:pt x="6886" y="100"/>
                                </a:lnTo>
                                <a:lnTo>
                                  <a:pt x="6942" y="99"/>
                                </a:lnTo>
                                <a:lnTo>
                                  <a:pt x="6948" y="99"/>
                                </a:lnTo>
                                <a:lnTo>
                                  <a:pt x="6952" y="99"/>
                                </a:lnTo>
                                <a:lnTo>
                                  <a:pt x="6948" y="104"/>
                                </a:lnTo>
                                <a:lnTo>
                                  <a:pt x="6942" y="112"/>
                                </a:lnTo>
                                <a:lnTo>
                                  <a:pt x="6881" y="195"/>
                                </a:lnTo>
                                <a:lnTo>
                                  <a:pt x="6881" y="229"/>
                                </a:lnTo>
                                <a:lnTo>
                                  <a:pt x="7006" y="229"/>
                                </a:lnTo>
                                <a:lnTo>
                                  <a:pt x="7006" y="191"/>
                                </a:lnTo>
                                <a:lnTo>
                                  <a:pt x="7006" y="190"/>
                                </a:lnTo>
                                <a:close/>
                                <a:moveTo>
                                  <a:pt x="7260" y="117"/>
                                </a:moveTo>
                                <a:lnTo>
                                  <a:pt x="7260" y="101"/>
                                </a:lnTo>
                                <a:lnTo>
                                  <a:pt x="7258" y="87"/>
                                </a:lnTo>
                                <a:lnTo>
                                  <a:pt x="7256" y="74"/>
                                </a:lnTo>
                                <a:lnTo>
                                  <a:pt x="7254" y="63"/>
                                </a:lnTo>
                                <a:lnTo>
                                  <a:pt x="7250" y="52"/>
                                </a:lnTo>
                                <a:lnTo>
                                  <a:pt x="7246" y="43"/>
                                </a:lnTo>
                                <a:lnTo>
                                  <a:pt x="7244" y="39"/>
                                </a:lnTo>
                                <a:lnTo>
                                  <a:pt x="7241" y="34"/>
                                </a:lnTo>
                                <a:lnTo>
                                  <a:pt x="7235" y="26"/>
                                </a:lnTo>
                                <a:lnTo>
                                  <a:pt x="7227" y="16"/>
                                </a:lnTo>
                                <a:lnTo>
                                  <a:pt x="7219" y="10"/>
                                </a:lnTo>
                                <a:lnTo>
                                  <a:pt x="7219" y="117"/>
                                </a:lnTo>
                                <a:lnTo>
                                  <a:pt x="7219" y="127"/>
                                </a:lnTo>
                                <a:lnTo>
                                  <a:pt x="7218" y="138"/>
                                </a:lnTo>
                                <a:lnTo>
                                  <a:pt x="7217" y="148"/>
                                </a:lnTo>
                                <a:lnTo>
                                  <a:pt x="7216" y="157"/>
                                </a:lnTo>
                                <a:lnTo>
                                  <a:pt x="7213" y="167"/>
                                </a:lnTo>
                                <a:lnTo>
                                  <a:pt x="7209" y="174"/>
                                </a:lnTo>
                                <a:lnTo>
                                  <a:pt x="7201" y="183"/>
                                </a:lnTo>
                                <a:lnTo>
                                  <a:pt x="7196" y="186"/>
                                </a:lnTo>
                                <a:lnTo>
                                  <a:pt x="7189" y="188"/>
                                </a:lnTo>
                                <a:lnTo>
                                  <a:pt x="7185" y="190"/>
                                </a:lnTo>
                                <a:lnTo>
                                  <a:pt x="7177" y="190"/>
                                </a:lnTo>
                                <a:lnTo>
                                  <a:pt x="7136" y="190"/>
                                </a:lnTo>
                                <a:lnTo>
                                  <a:pt x="7136" y="39"/>
                                </a:lnTo>
                                <a:lnTo>
                                  <a:pt x="7170" y="39"/>
                                </a:lnTo>
                                <a:lnTo>
                                  <a:pt x="7181" y="40"/>
                                </a:lnTo>
                                <a:lnTo>
                                  <a:pt x="7186" y="41"/>
                                </a:lnTo>
                                <a:lnTo>
                                  <a:pt x="7194" y="43"/>
                                </a:lnTo>
                                <a:lnTo>
                                  <a:pt x="7200" y="47"/>
                                </a:lnTo>
                                <a:lnTo>
                                  <a:pt x="7204" y="52"/>
                                </a:lnTo>
                                <a:lnTo>
                                  <a:pt x="7209" y="57"/>
                                </a:lnTo>
                                <a:lnTo>
                                  <a:pt x="7213" y="65"/>
                                </a:lnTo>
                                <a:lnTo>
                                  <a:pt x="7216" y="74"/>
                                </a:lnTo>
                                <a:lnTo>
                                  <a:pt x="7217" y="82"/>
                                </a:lnTo>
                                <a:lnTo>
                                  <a:pt x="7218" y="91"/>
                                </a:lnTo>
                                <a:lnTo>
                                  <a:pt x="7219" y="102"/>
                                </a:lnTo>
                                <a:lnTo>
                                  <a:pt x="7219" y="117"/>
                                </a:lnTo>
                                <a:lnTo>
                                  <a:pt x="7219" y="10"/>
                                </a:lnTo>
                                <a:lnTo>
                                  <a:pt x="7217" y="9"/>
                                </a:lnTo>
                                <a:lnTo>
                                  <a:pt x="7206" y="5"/>
                                </a:lnTo>
                                <a:lnTo>
                                  <a:pt x="7197" y="2"/>
                                </a:lnTo>
                                <a:lnTo>
                                  <a:pt x="7185" y="0"/>
                                </a:lnTo>
                                <a:lnTo>
                                  <a:pt x="7097" y="0"/>
                                </a:lnTo>
                                <a:lnTo>
                                  <a:pt x="7097" y="229"/>
                                </a:lnTo>
                                <a:lnTo>
                                  <a:pt x="7185" y="229"/>
                                </a:lnTo>
                                <a:lnTo>
                                  <a:pt x="7197" y="227"/>
                                </a:lnTo>
                                <a:lnTo>
                                  <a:pt x="7206" y="224"/>
                                </a:lnTo>
                                <a:lnTo>
                                  <a:pt x="7217" y="220"/>
                                </a:lnTo>
                                <a:lnTo>
                                  <a:pt x="7226" y="214"/>
                                </a:lnTo>
                                <a:lnTo>
                                  <a:pt x="7233" y="206"/>
                                </a:lnTo>
                                <a:lnTo>
                                  <a:pt x="7240" y="197"/>
                                </a:lnTo>
                                <a:lnTo>
                                  <a:pt x="7244" y="190"/>
                                </a:lnTo>
                                <a:lnTo>
                                  <a:pt x="7245" y="188"/>
                                </a:lnTo>
                                <a:lnTo>
                                  <a:pt x="7250" y="177"/>
                                </a:lnTo>
                                <a:lnTo>
                                  <a:pt x="7254" y="165"/>
                                </a:lnTo>
                                <a:lnTo>
                                  <a:pt x="7257" y="155"/>
                                </a:lnTo>
                                <a:lnTo>
                                  <a:pt x="7259" y="143"/>
                                </a:lnTo>
                                <a:lnTo>
                                  <a:pt x="7260" y="130"/>
                                </a:lnTo>
                                <a:lnTo>
                                  <a:pt x="7260" y="117"/>
                                </a:lnTo>
                                <a:close/>
                                <a:moveTo>
                                  <a:pt x="7416" y="229"/>
                                </a:moveTo>
                                <a:lnTo>
                                  <a:pt x="7413" y="221"/>
                                </a:lnTo>
                                <a:lnTo>
                                  <a:pt x="7411" y="213"/>
                                </a:lnTo>
                                <a:lnTo>
                                  <a:pt x="7410" y="211"/>
                                </a:lnTo>
                                <a:lnTo>
                                  <a:pt x="7409" y="202"/>
                                </a:lnTo>
                                <a:lnTo>
                                  <a:pt x="7408" y="200"/>
                                </a:lnTo>
                                <a:lnTo>
                                  <a:pt x="7408" y="191"/>
                                </a:lnTo>
                                <a:lnTo>
                                  <a:pt x="7408" y="149"/>
                                </a:lnTo>
                                <a:lnTo>
                                  <a:pt x="7408" y="124"/>
                                </a:lnTo>
                                <a:lnTo>
                                  <a:pt x="7408" y="104"/>
                                </a:lnTo>
                                <a:lnTo>
                                  <a:pt x="7407" y="93"/>
                                </a:lnTo>
                                <a:lnTo>
                                  <a:pt x="7406" y="91"/>
                                </a:lnTo>
                                <a:lnTo>
                                  <a:pt x="7403" y="84"/>
                                </a:lnTo>
                                <a:lnTo>
                                  <a:pt x="7400" y="77"/>
                                </a:lnTo>
                                <a:lnTo>
                                  <a:pt x="7394" y="71"/>
                                </a:lnTo>
                                <a:lnTo>
                                  <a:pt x="7386" y="66"/>
                                </a:lnTo>
                                <a:lnTo>
                                  <a:pt x="7378" y="62"/>
                                </a:lnTo>
                                <a:lnTo>
                                  <a:pt x="7365" y="60"/>
                                </a:lnTo>
                                <a:lnTo>
                                  <a:pt x="7349" y="60"/>
                                </a:lnTo>
                                <a:lnTo>
                                  <a:pt x="7336" y="60"/>
                                </a:lnTo>
                                <a:lnTo>
                                  <a:pt x="7325" y="62"/>
                                </a:lnTo>
                                <a:lnTo>
                                  <a:pt x="7315" y="66"/>
                                </a:lnTo>
                                <a:lnTo>
                                  <a:pt x="7308" y="71"/>
                                </a:lnTo>
                                <a:lnTo>
                                  <a:pt x="7301" y="78"/>
                                </a:lnTo>
                                <a:lnTo>
                                  <a:pt x="7296" y="86"/>
                                </a:lnTo>
                                <a:lnTo>
                                  <a:pt x="7291" y="95"/>
                                </a:lnTo>
                                <a:lnTo>
                                  <a:pt x="7288" y="107"/>
                                </a:lnTo>
                                <a:lnTo>
                                  <a:pt x="7322" y="114"/>
                                </a:lnTo>
                                <a:lnTo>
                                  <a:pt x="7324" y="106"/>
                                </a:lnTo>
                                <a:lnTo>
                                  <a:pt x="7327" y="101"/>
                                </a:lnTo>
                                <a:lnTo>
                                  <a:pt x="7334" y="95"/>
                                </a:lnTo>
                                <a:lnTo>
                                  <a:pt x="7340" y="93"/>
                                </a:lnTo>
                                <a:lnTo>
                                  <a:pt x="7356" y="93"/>
                                </a:lnTo>
                                <a:lnTo>
                                  <a:pt x="7363" y="95"/>
                                </a:lnTo>
                                <a:lnTo>
                                  <a:pt x="7370" y="102"/>
                                </a:lnTo>
                                <a:lnTo>
                                  <a:pt x="7372" y="108"/>
                                </a:lnTo>
                                <a:lnTo>
                                  <a:pt x="7372" y="121"/>
                                </a:lnTo>
                                <a:lnTo>
                                  <a:pt x="7372" y="149"/>
                                </a:lnTo>
                                <a:lnTo>
                                  <a:pt x="7372" y="169"/>
                                </a:lnTo>
                                <a:lnTo>
                                  <a:pt x="7371" y="176"/>
                                </a:lnTo>
                                <a:lnTo>
                                  <a:pt x="7370" y="179"/>
                                </a:lnTo>
                                <a:lnTo>
                                  <a:pt x="7369" y="185"/>
                                </a:lnTo>
                                <a:lnTo>
                                  <a:pt x="7366" y="190"/>
                                </a:lnTo>
                                <a:lnTo>
                                  <a:pt x="7361" y="194"/>
                                </a:lnTo>
                                <a:lnTo>
                                  <a:pt x="7355" y="199"/>
                                </a:lnTo>
                                <a:lnTo>
                                  <a:pt x="7349" y="202"/>
                                </a:lnTo>
                                <a:lnTo>
                                  <a:pt x="7336" y="202"/>
                                </a:lnTo>
                                <a:lnTo>
                                  <a:pt x="7331" y="199"/>
                                </a:lnTo>
                                <a:lnTo>
                                  <a:pt x="7327" y="195"/>
                                </a:lnTo>
                                <a:lnTo>
                                  <a:pt x="7323" y="191"/>
                                </a:lnTo>
                                <a:lnTo>
                                  <a:pt x="7321" y="185"/>
                                </a:lnTo>
                                <a:lnTo>
                                  <a:pt x="7321" y="173"/>
                                </a:lnTo>
                                <a:lnTo>
                                  <a:pt x="7324" y="168"/>
                                </a:lnTo>
                                <a:lnTo>
                                  <a:pt x="7329" y="164"/>
                                </a:lnTo>
                                <a:lnTo>
                                  <a:pt x="7332" y="161"/>
                                </a:lnTo>
                                <a:lnTo>
                                  <a:pt x="7339" y="159"/>
                                </a:lnTo>
                                <a:lnTo>
                                  <a:pt x="7359" y="153"/>
                                </a:lnTo>
                                <a:lnTo>
                                  <a:pt x="7367" y="151"/>
                                </a:lnTo>
                                <a:lnTo>
                                  <a:pt x="7372" y="149"/>
                                </a:lnTo>
                                <a:lnTo>
                                  <a:pt x="7372" y="121"/>
                                </a:lnTo>
                                <a:lnTo>
                                  <a:pt x="7365" y="124"/>
                                </a:lnTo>
                                <a:lnTo>
                                  <a:pt x="7353" y="128"/>
                                </a:lnTo>
                                <a:lnTo>
                                  <a:pt x="7335" y="132"/>
                                </a:lnTo>
                                <a:lnTo>
                                  <a:pt x="7322" y="134"/>
                                </a:lnTo>
                                <a:lnTo>
                                  <a:pt x="7313" y="138"/>
                                </a:lnTo>
                                <a:lnTo>
                                  <a:pt x="7306" y="142"/>
                                </a:lnTo>
                                <a:lnTo>
                                  <a:pt x="7299" y="146"/>
                                </a:lnTo>
                                <a:lnTo>
                                  <a:pt x="7294" y="151"/>
                                </a:lnTo>
                                <a:lnTo>
                                  <a:pt x="7286" y="166"/>
                                </a:lnTo>
                                <a:lnTo>
                                  <a:pt x="7284" y="174"/>
                                </a:lnTo>
                                <a:lnTo>
                                  <a:pt x="7284" y="198"/>
                                </a:lnTo>
                                <a:lnTo>
                                  <a:pt x="7288" y="209"/>
                                </a:lnTo>
                                <a:lnTo>
                                  <a:pt x="7297" y="219"/>
                                </a:lnTo>
                                <a:lnTo>
                                  <a:pt x="7305" y="228"/>
                                </a:lnTo>
                                <a:lnTo>
                                  <a:pt x="7316" y="233"/>
                                </a:lnTo>
                                <a:lnTo>
                                  <a:pt x="7339" y="233"/>
                                </a:lnTo>
                                <a:lnTo>
                                  <a:pt x="7347" y="231"/>
                                </a:lnTo>
                                <a:lnTo>
                                  <a:pt x="7354" y="227"/>
                                </a:lnTo>
                                <a:lnTo>
                                  <a:pt x="7361" y="223"/>
                                </a:lnTo>
                                <a:lnTo>
                                  <a:pt x="7368" y="218"/>
                                </a:lnTo>
                                <a:lnTo>
                                  <a:pt x="7374" y="211"/>
                                </a:lnTo>
                                <a:lnTo>
                                  <a:pt x="7375" y="212"/>
                                </a:lnTo>
                                <a:lnTo>
                                  <a:pt x="7375" y="213"/>
                                </a:lnTo>
                                <a:lnTo>
                                  <a:pt x="7377" y="222"/>
                                </a:lnTo>
                                <a:lnTo>
                                  <a:pt x="7378" y="226"/>
                                </a:lnTo>
                                <a:lnTo>
                                  <a:pt x="7379" y="229"/>
                                </a:lnTo>
                                <a:lnTo>
                                  <a:pt x="7416" y="229"/>
                                </a:lnTo>
                                <a:close/>
                                <a:moveTo>
                                  <a:pt x="7513" y="226"/>
                                </a:moveTo>
                                <a:lnTo>
                                  <a:pt x="7510" y="196"/>
                                </a:lnTo>
                                <a:lnTo>
                                  <a:pt x="7509" y="192"/>
                                </a:lnTo>
                                <a:lnTo>
                                  <a:pt x="7503" y="195"/>
                                </a:lnTo>
                                <a:lnTo>
                                  <a:pt x="7498" y="196"/>
                                </a:lnTo>
                                <a:lnTo>
                                  <a:pt x="7492" y="196"/>
                                </a:lnTo>
                                <a:lnTo>
                                  <a:pt x="7490" y="195"/>
                                </a:lnTo>
                                <a:lnTo>
                                  <a:pt x="7486" y="193"/>
                                </a:lnTo>
                                <a:lnTo>
                                  <a:pt x="7485" y="191"/>
                                </a:lnTo>
                                <a:lnTo>
                                  <a:pt x="7485" y="189"/>
                                </a:lnTo>
                                <a:lnTo>
                                  <a:pt x="7484" y="186"/>
                                </a:lnTo>
                                <a:lnTo>
                                  <a:pt x="7484" y="98"/>
                                </a:lnTo>
                                <a:lnTo>
                                  <a:pt x="7510" y="98"/>
                                </a:lnTo>
                                <a:lnTo>
                                  <a:pt x="7510" y="63"/>
                                </a:lnTo>
                                <a:lnTo>
                                  <a:pt x="7484" y="63"/>
                                </a:lnTo>
                                <a:lnTo>
                                  <a:pt x="7484" y="5"/>
                                </a:lnTo>
                                <a:lnTo>
                                  <a:pt x="7447" y="30"/>
                                </a:lnTo>
                                <a:lnTo>
                                  <a:pt x="7447" y="63"/>
                                </a:lnTo>
                                <a:lnTo>
                                  <a:pt x="7430" y="63"/>
                                </a:lnTo>
                                <a:lnTo>
                                  <a:pt x="7430" y="98"/>
                                </a:lnTo>
                                <a:lnTo>
                                  <a:pt x="7447" y="98"/>
                                </a:lnTo>
                                <a:lnTo>
                                  <a:pt x="7447" y="189"/>
                                </a:lnTo>
                                <a:lnTo>
                                  <a:pt x="7447" y="196"/>
                                </a:lnTo>
                                <a:lnTo>
                                  <a:pt x="7448" y="201"/>
                                </a:lnTo>
                                <a:lnTo>
                                  <a:pt x="7449" y="208"/>
                                </a:lnTo>
                                <a:lnTo>
                                  <a:pt x="7451" y="214"/>
                                </a:lnTo>
                                <a:lnTo>
                                  <a:pt x="7453" y="218"/>
                                </a:lnTo>
                                <a:lnTo>
                                  <a:pt x="7456" y="222"/>
                                </a:lnTo>
                                <a:lnTo>
                                  <a:pt x="7460" y="226"/>
                                </a:lnTo>
                                <a:lnTo>
                                  <a:pt x="7470" y="231"/>
                                </a:lnTo>
                                <a:lnTo>
                                  <a:pt x="7477" y="233"/>
                                </a:lnTo>
                                <a:lnTo>
                                  <a:pt x="7494" y="233"/>
                                </a:lnTo>
                                <a:lnTo>
                                  <a:pt x="7504" y="230"/>
                                </a:lnTo>
                                <a:lnTo>
                                  <a:pt x="7513" y="226"/>
                                </a:lnTo>
                                <a:close/>
                                <a:moveTo>
                                  <a:pt x="7673" y="146"/>
                                </a:moveTo>
                                <a:lnTo>
                                  <a:pt x="7673" y="144"/>
                                </a:lnTo>
                                <a:lnTo>
                                  <a:pt x="7672" y="128"/>
                                </a:lnTo>
                                <a:lnTo>
                                  <a:pt x="7668" y="112"/>
                                </a:lnTo>
                                <a:lnTo>
                                  <a:pt x="7661" y="97"/>
                                </a:lnTo>
                                <a:lnTo>
                                  <a:pt x="7660" y="95"/>
                                </a:lnTo>
                                <a:lnTo>
                                  <a:pt x="7652" y="84"/>
                                </a:lnTo>
                                <a:lnTo>
                                  <a:pt x="7641" y="73"/>
                                </a:lnTo>
                                <a:lnTo>
                                  <a:pt x="7635" y="69"/>
                                </a:lnTo>
                                <a:lnTo>
                                  <a:pt x="7635" y="130"/>
                                </a:lnTo>
                                <a:lnTo>
                                  <a:pt x="7635" y="162"/>
                                </a:lnTo>
                                <a:lnTo>
                                  <a:pt x="7631" y="175"/>
                                </a:lnTo>
                                <a:lnTo>
                                  <a:pt x="7625" y="184"/>
                                </a:lnTo>
                                <a:lnTo>
                                  <a:pt x="7618" y="192"/>
                                </a:lnTo>
                                <a:lnTo>
                                  <a:pt x="7610" y="197"/>
                                </a:lnTo>
                                <a:lnTo>
                                  <a:pt x="7591" y="197"/>
                                </a:lnTo>
                                <a:lnTo>
                                  <a:pt x="7582" y="192"/>
                                </a:lnTo>
                                <a:lnTo>
                                  <a:pt x="7576" y="184"/>
                                </a:lnTo>
                                <a:lnTo>
                                  <a:pt x="7569" y="175"/>
                                </a:lnTo>
                                <a:lnTo>
                                  <a:pt x="7566" y="162"/>
                                </a:lnTo>
                                <a:lnTo>
                                  <a:pt x="7566" y="130"/>
                                </a:lnTo>
                                <a:lnTo>
                                  <a:pt x="7569" y="117"/>
                                </a:lnTo>
                                <a:lnTo>
                                  <a:pt x="7576" y="108"/>
                                </a:lnTo>
                                <a:lnTo>
                                  <a:pt x="7582" y="100"/>
                                </a:lnTo>
                                <a:lnTo>
                                  <a:pt x="7591" y="95"/>
                                </a:lnTo>
                                <a:lnTo>
                                  <a:pt x="7610" y="95"/>
                                </a:lnTo>
                                <a:lnTo>
                                  <a:pt x="7618" y="100"/>
                                </a:lnTo>
                                <a:lnTo>
                                  <a:pt x="7631" y="117"/>
                                </a:lnTo>
                                <a:lnTo>
                                  <a:pt x="7635" y="130"/>
                                </a:lnTo>
                                <a:lnTo>
                                  <a:pt x="7635" y="69"/>
                                </a:lnTo>
                                <a:lnTo>
                                  <a:pt x="7629" y="66"/>
                                </a:lnTo>
                                <a:lnTo>
                                  <a:pt x="7615" y="61"/>
                                </a:lnTo>
                                <a:lnTo>
                                  <a:pt x="7600" y="60"/>
                                </a:lnTo>
                                <a:lnTo>
                                  <a:pt x="7586" y="60"/>
                                </a:lnTo>
                                <a:lnTo>
                                  <a:pt x="7574" y="63"/>
                                </a:lnTo>
                                <a:lnTo>
                                  <a:pt x="7563" y="70"/>
                                </a:lnTo>
                                <a:lnTo>
                                  <a:pt x="7555" y="76"/>
                                </a:lnTo>
                                <a:lnTo>
                                  <a:pt x="7548" y="83"/>
                                </a:lnTo>
                                <a:lnTo>
                                  <a:pt x="7542" y="92"/>
                                </a:lnTo>
                                <a:lnTo>
                                  <a:pt x="7537" y="101"/>
                                </a:lnTo>
                                <a:lnTo>
                                  <a:pt x="7533" y="112"/>
                                </a:lnTo>
                                <a:lnTo>
                                  <a:pt x="7530" y="122"/>
                                </a:lnTo>
                                <a:lnTo>
                                  <a:pt x="7528" y="133"/>
                                </a:lnTo>
                                <a:lnTo>
                                  <a:pt x="7528" y="144"/>
                                </a:lnTo>
                                <a:lnTo>
                                  <a:pt x="7528" y="157"/>
                                </a:lnTo>
                                <a:lnTo>
                                  <a:pt x="7530" y="170"/>
                                </a:lnTo>
                                <a:lnTo>
                                  <a:pt x="7533" y="182"/>
                                </a:lnTo>
                                <a:lnTo>
                                  <a:pt x="7537" y="192"/>
                                </a:lnTo>
                                <a:lnTo>
                                  <a:pt x="7542" y="201"/>
                                </a:lnTo>
                                <a:lnTo>
                                  <a:pt x="7548" y="210"/>
                                </a:lnTo>
                                <a:lnTo>
                                  <a:pt x="7555" y="216"/>
                                </a:lnTo>
                                <a:lnTo>
                                  <a:pt x="7563" y="222"/>
                                </a:lnTo>
                                <a:lnTo>
                                  <a:pt x="7575" y="229"/>
                                </a:lnTo>
                                <a:lnTo>
                                  <a:pt x="7588" y="233"/>
                                </a:lnTo>
                                <a:lnTo>
                                  <a:pt x="7600" y="233"/>
                                </a:lnTo>
                                <a:lnTo>
                                  <a:pt x="7615" y="231"/>
                                </a:lnTo>
                                <a:lnTo>
                                  <a:pt x="7629" y="226"/>
                                </a:lnTo>
                                <a:lnTo>
                                  <a:pt x="7641" y="219"/>
                                </a:lnTo>
                                <a:lnTo>
                                  <a:pt x="7652" y="208"/>
                                </a:lnTo>
                                <a:lnTo>
                                  <a:pt x="7660" y="197"/>
                                </a:lnTo>
                                <a:lnTo>
                                  <a:pt x="7661" y="195"/>
                                </a:lnTo>
                                <a:lnTo>
                                  <a:pt x="7668" y="180"/>
                                </a:lnTo>
                                <a:lnTo>
                                  <a:pt x="7672" y="164"/>
                                </a:lnTo>
                                <a:lnTo>
                                  <a:pt x="7673" y="146"/>
                                </a:lnTo>
                                <a:close/>
                                <a:moveTo>
                                  <a:pt x="7820" y="163"/>
                                </a:moveTo>
                                <a:lnTo>
                                  <a:pt x="7816" y="152"/>
                                </a:lnTo>
                                <a:lnTo>
                                  <a:pt x="7809" y="144"/>
                                </a:lnTo>
                                <a:lnTo>
                                  <a:pt x="7802" y="139"/>
                                </a:lnTo>
                                <a:lnTo>
                                  <a:pt x="7792" y="134"/>
                                </a:lnTo>
                                <a:lnTo>
                                  <a:pt x="7781" y="129"/>
                                </a:lnTo>
                                <a:lnTo>
                                  <a:pt x="7767" y="125"/>
                                </a:lnTo>
                                <a:lnTo>
                                  <a:pt x="7747" y="120"/>
                                </a:lnTo>
                                <a:lnTo>
                                  <a:pt x="7736" y="116"/>
                                </a:lnTo>
                                <a:lnTo>
                                  <a:pt x="7732" y="113"/>
                                </a:lnTo>
                                <a:lnTo>
                                  <a:pt x="7730" y="111"/>
                                </a:lnTo>
                                <a:lnTo>
                                  <a:pt x="7729" y="108"/>
                                </a:lnTo>
                                <a:lnTo>
                                  <a:pt x="7729" y="101"/>
                                </a:lnTo>
                                <a:lnTo>
                                  <a:pt x="7730" y="98"/>
                                </a:lnTo>
                                <a:lnTo>
                                  <a:pt x="7733" y="96"/>
                                </a:lnTo>
                                <a:lnTo>
                                  <a:pt x="7737" y="93"/>
                                </a:lnTo>
                                <a:lnTo>
                                  <a:pt x="7744" y="91"/>
                                </a:lnTo>
                                <a:lnTo>
                                  <a:pt x="7762" y="91"/>
                                </a:lnTo>
                                <a:lnTo>
                                  <a:pt x="7768" y="93"/>
                                </a:lnTo>
                                <a:lnTo>
                                  <a:pt x="7776" y="100"/>
                                </a:lnTo>
                                <a:lnTo>
                                  <a:pt x="7779" y="105"/>
                                </a:lnTo>
                                <a:lnTo>
                                  <a:pt x="7780" y="111"/>
                                </a:lnTo>
                                <a:lnTo>
                                  <a:pt x="7815" y="103"/>
                                </a:lnTo>
                                <a:lnTo>
                                  <a:pt x="7812" y="91"/>
                                </a:lnTo>
                                <a:lnTo>
                                  <a:pt x="7812" y="89"/>
                                </a:lnTo>
                                <a:lnTo>
                                  <a:pt x="7805" y="78"/>
                                </a:lnTo>
                                <a:lnTo>
                                  <a:pt x="7796" y="71"/>
                                </a:lnTo>
                                <a:lnTo>
                                  <a:pt x="7788" y="66"/>
                                </a:lnTo>
                                <a:lnTo>
                                  <a:pt x="7778" y="62"/>
                                </a:lnTo>
                                <a:lnTo>
                                  <a:pt x="7767" y="60"/>
                                </a:lnTo>
                                <a:lnTo>
                                  <a:pt x="7753" y="60"/>
                                </a:lnTo>
                                <a:lnTo>
                                  <a:pt x="7739" y="61"/>
                                </a:lnTo>
                                <a:lnTo>
                                  <a:pt x="7727" y="63"/>
                                </a:lnTo>
                                <a:lnTo>
                                  <a:pt x="7717" y="68"/>
                                </a:lnTo>
                                <a:lnTo>
                                  <a:pt x="7708" y="74"/>
                                </a:lnTo>
                                <a:lnTo>
                                  <a:pt x="7699" y="84"/>
                                </a:lnTo>
                                <a:lnTo>
                                  <a:pt x="7694" y="96"/>
                                </a:lnTo>
                                <a:lnTo>
                                  <a:pt x="7694" y="113"/>
                                </a:lnTo>
                                <a:lnTo>
                                  <a:pt x="7695" y="122"/>
                                </a:lnTo>
                                <a:lnTo>
                                  <a:pt x="7698" y="132"/>
                                </a:lnTo>
                                <a:lnTo>
                                  <a:pt x="7703" y="140"/>
                                </a:lnTo>
                                <a:lnTo>
                                  <a:pt x="7711" y="148"/>
                                </a:lnTo>
                                <a:lnTo>
                                  <a:pt x="7719" y="153"/>
                                </a:lnTo>
                                <a:lnTo>
                                  <a:pt x="7731" y="158"/>
                                </a:lnTo>
                                <a:lnTo>
                                  <a:pt x="7747" y="163"/>
                                </a:lnTo>
                                <a:lnTo>
                                  <a:pt x="7774" y="171"/>
                                </a:lnTo>
                                <a:lnTo>
                                  <a:pt x="7778" y="173"/>
                                </a:lnTo>
                                <a:lnTo>
                                  <a:pt x="7780" y="175"/>
                                </a:lnTo>
                                <a:lnTo>
                                  <a:pt x="7782" y="177"/>
                                </a:lnTo>
                                <a:lnTo>
                                  <a:pt x="7783" y="180"/>
                                </a:lnTo>
                                <a:lnTo>
                                  <a:pt x="7783" y="188"/>
                                </a:lnTo>
                                <a:lnTo>
                                  <a:pt x="7781" y="192"/>
                                </a:lnTo>
                                <a:lnTo>
                                  <a:pt x="7778" y="195"/>
                                </a:lnTo>
                                <a:lnTo>
                                  <a:pt x="7773" y="199"/>
                                </a:lnTo>
                                <a:lnTo>
                                  <a:pt x="7766" y="201"/>
                                </a:lnTo>
                                <a:lnTo>
                                  <a:pt x="7747" y="201"/>
                                </a:lnTo>
                                <a:lnTo>
                                  <a:pt x="7741" y="199"/>
                                </a:lnTo>
                                <a:lnTo>
                                  <a:pt x="7731" y="190"/>
                                </a:lnTo>
                                <a:lnTo>
                                  <a:pt x="7728" y="183"/>
                                </a:lnTo>
                                <a:lnTo>
                                  <a:pt x="7726" y="175"/>
                                </a:lnTo>
                                <a:lnTo>
                                  <a:pt x="7689" y="182"/>
                                </a:lnTo>
                                <a:lnTo>
                                  <a:pt x="7692" y="193"/>
                                </a:lnTo>
                                <a:lnTo>
                                  <a:pt x="7697" y="203"/>
                                </a:lnTo>
                                <a:lnTo>
                                  <a:pt x="7703" y="211"/>
                                </a:lnTo>
                                <a:lnTo>
                                  <a:pt x="7711" y="219"/>
                                </a:lnTo>
                                <a:lnTo>
                                  <a:pt x="7720" y="225"/>
                                </a:lnTo>
                                <a:lnTo>
                                  <a:pt x="7730" y="229"/>
                                </a:lnTo>
                                <a:lnTo>
                                  <a:pt x="7743" y="232"/>
                                </a:lnTo>
                                <a:lnTo>
                                  <a:pt x="7756" y="233"/>
                                </a:lnTo>
                                <a:lnTo>
                                  <a:pt x="7771" y="232"/>
                                </a:lnTo>
                                <a:lnTo>
                                  <a:pt x="7784" y="228"/>
                                </a:lnTo>
                                <a:lnTo>
                                  <a:pt x="7795" y="223"/>
                                </a:lnTo>
                                <a:lnTo>
                                  <a:pt x="7804" y="216"/>
                                </a:lnTo>
                                <a:lnTo>
                                  <a:pt x="7811" y="208"/>
                                </a:lnTo>
                                <a:lnTo>
                                  <a:pt x="7815" y="201"/>
                                </a:lnTo>
                                <a:lnTo>
                                  <a:pt x="7816" y="198"/>
                                </a:lnTo>
                                <a:lnTo>
                                  <a:pt x="7819" y="188"/>
                                </a:lnTo>
                                <a:lnTo>
                                  <a:pt x="7820" y="177"/>
                                </a:lnTo>
                                <a:lnTo>
                                  <a:pt x="7820"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2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5104" y="4277"/>
                            <a:ext cx="290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2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945" y="4626"/>
                            <a:ext cx="313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24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236" y="5063"/>
                            <a:ext cx="1062"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24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0401" y="3322"/>
                            <a:ext cx="324"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2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0391" y="3704"/>
                            <a:ext cx="32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AutoShape 246"/>
                        <wps:cNvSpPr>
                          <a:spLocks/>
                        </wps:cNvSpPr>
                        <wps:spPr bwMode="auto">
                          <a:xfrm>
                            <a:off x="10404" y="4097"/>
                            <a:ext cx="297" cy="230"/>
                          </a:xfrm>
                          <a:custGeom>
                            <a:avLst/>
                            <a:gdLst>
                              <a:gd name="T0" fmla="+- 0 10549 10404"/>
                              <a:gd name="T1" fmla="*/ T0 w 297"/>
                              <a:gd name="T2" fmla="+- 0 4287 4097"/>
                              <a:gd name="T3" fmla="*/ 4287 h 230"/>
                              <a:gd name="T4" fmla="+- 0 10446 10404"/>
                              <a:gd name="T5" fmla="*/ T4 w 297"/>
                              <a:gd name="T6" fmla="+- 0 4287 4097"/>
                              <a:gd name="T7" fmla="*/ 4287 h 230"/>
                              <a:gd name="T8" fmla="+- 0 10446 10404"/>
                              <a:gd name="T9" fmla="*/ T8 w 297"/>
                              <a:gd name="T10" fmla="+- 0 4099 4097"/>
                              <a:gd name="T11" fmla="*/ 4099 h 230"/>
                              <a:gd name="T12" fmla="+- 0 10404 10404"/>
                              <a:gd name="T13" fmla="*/ T12 w 297"/>
                              <a:gd name="T14" fmla="+- 0 4099 4097"/>
                              <a:gd name="T15" fmla="*/ 4099 h 230"/>
                              <a:gd name="T16" fmla="+- 0 10404 10404"/>
                              <a:gd name="T17" fmla="*/ T16 w 297"/>
                              <a:gd name="T18" fmla="+- 0 4287 4097"/>
                              <a:gd name="T19" fmla="*/ 4287 h 230"/>
                              <a:gd name="T20" fmla="+- 0 10404 10404"/>
                              <a:gd name="T21" fmla="*/ T20 w 297"/>
                              <a:gd name="T22" fmla="+- 0 4327 4097"/>
                              <a:gd name="T23" fmla="*/ 4327 h 230"/>
                              <a:gd name="T24" fmla="+- 0 10549 10404"/>
                              <a:gd name="T25" fmla="*/ T24 w 297"/>
                              <a:gd name="T26" fmla="+- 0 4327 4097"/>
                              <a:gd name="T27" fmla="*/ 4327 h 230"/>
                              <a:gd name="T28" fmla="+- 0 10549 10404"/>
                              <a:gd name="T29" fmla="*/ T28 w 297"/>
                              <a:gd name="T30" fmla="+- 0 4287 4097"/>
                              <a:gd name="T31" fmla="*/ 4287 h 230"/>
                              <a:gd name="T32" fmla="+- 0 10701 10404"/>
                              <a:gd name="T33" fmla="*/ T32 w 297"/>
                              <a:gd name="T34" fmla="+- 0 4097 4097"/>
                              <a:gd name="T35" fmla="*/ 4097 h 230"/>
                              <a:gd name="T36" fmla="+- 0 10537 10404"/>
                              <a:gd name="T37" fmla="*/ T36 w 297"/>
                              <a:gd name="T38" fmla="+- 0 4097 4097"/>
                              <a:gd name="T39" fmla="*/ 4097 h 230"/>
                              <a:gd name="T40" fmla="+- 0 10537 10404"/>
                              <a:gd name="T41" fmla="*/ T40 w 297"/>
                              <a:gd name="T42" fmla="+- 0 4136 4097"/>
                              <a:gd name="T43" fmla="*/ 4136 h 230"/>
                              <a:gd name="T44" fmla="+- 0 10598 10404"/>
                              <a:gd name="T45" fmla="*/ T44 w 297"/>
                              <a:gd name="T46" fmla="+- 0 4136 4097"/>
                              <a:gd name="T47" fmla="*/ 4136 h 230"/>
                              <a:gd name="T48" fmla="+- 0 10598 10404"/>
                              <a:gd name="T49" fmla="*/ T48 w 297"/>
                              <a:gd name="T50" fmla="+- 0 4326 4097"/>
                              <a:gd name="T51" fmla="*/ 4326 h 230"/>
                              <a:gd name="T52" fmla="+- 0 10640 10404"/>
                              <a:gd name="T53" fmla="*/ T52 w 297"/>
                              <a:gd name="T54" fmla="+- 0 4326 4097"/>
                              <a:gd name="T55" fmla="*/ 4326 h 230"/>
                              <a:gd name="T56" fmla="+- 0 10640 10404"/>
                              <a:gd name="T57" fmla="*/ T56 w 297"/>
                              <a:gd name="T58" fmla="+- 0 4136 4097"/>
                              <a:gd name="T59" fmla="*/ 4136 h 230"/>
                              <a:gd name="T60" fmla="+- 0 10701 10404"/>
                              <a:gd name="T61" fmla="*/ T60 w 297"/>
                              <a:gd name="T62" fmla="+- 0 4136 4097"/>
                              <a:gd name="T63" fmla="*/ 4136 h 230"/>
                              <a:gd name="T64" fmla="+- 0 10701 10404"/>
                              <a:gd name="T65" fmla="*/ T64 w 297"/>
                              <a:gd name="T66" fmla="+- 0 4097 4097"/>
                              <a:gd name="T67" fmla="*/ 4097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230">
                                <a:moveTo>
                                  <a:pt x="145" y="190"/>
                                </a:moveTo>
                                <a:lnTo>
                                  <a:pt x="42" y="190"/>
                                </a:lnTo>
                                <a:lnTo>
                                  <a:pt x="42" y="2"/>
                                </a:lnTo>
                                <a:lnTo>
                                  <a:pt x="0" y="2"/>
                                </a:lnTo>
                                <a:lnTo>
                                  <a:pt x="0" y="190"/>
                                </a:lnTo>
                                <a:lnTo>
                                  <a:pt x="0" y="230"/>
                                </a:lnTo>
                                <a:lnTo>
                                  <a:pt x="145" y="230"/>
                                </a:lnTo>
                                <a:lnTo>
                                  <a:pt x="145" y="190"/>
                                </a:lnTo>
                                <a:close/>
                                <a:moveTo>
                                  <a:pt x="297" y="0"/>
                                </a:moveTo>
                                <a:lnTo>
                                  <a:pt x="133" y="0"/>
                                </a:lnTo>
                                <a:lnTo>
                                  <a:pt x="133" y="39"/>
                                </a:lnTo>
                                <a:lnTo>
                                  <a:pt x="194" y="39"/>
                                </a:lnTo>
                                <a:lnTo>
                                  <a:pt x="194" y="229"/>
                                </a:lnTo>
                                <a:lnTo>
                                  <a:pt x="236" y="229"/>
                                </a:lnTo>
                                <a:lnTo>
                                  <a:pt x="236" y="39"/>
                                </a:lnTo>
                                <a:lnTo>
                                  <a:pt x="297" y="39"/>
                                </a:lnTo>
                                <a:lnTo>
                                  <a:pt x="2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24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0382" y="4486"/>
                            <a:ext cx="207"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AutoShape 244"/>
                        <wps:cNvSpPr>
                          <a:spLocks/>
                        </wps:cNvSpPr>
                        <wps:spPr bwMode="auto">
                          <a:xfrm>
                            <a:off x="1579" y="6006"/>
                            <a:ext cx="863" cy="178"/>
                          </a:xfrm>
                          <a:custGeom>
                            <a:avLst/>
                            <a:gdLst>
                              <a:gd name="T0" fmla="+- 0 1728 1579"/>
                              <a:gd name="T1" fmla="*/ T0 w 863"/>
                              <a:gd name="T2" fmla="+- 0 6142 6006"/>
                              <a:gd name="T3" fmla="*/ 6142 h 178"/>
                              <a:gd name="T4" fmla="+- 0 1728 1579"/>
                              <a:gd name="T5" fmla="*/ T4 w 863"/>
                              <a:gd name="T6" fmla="+- 0 6142 6006"/>
                              <a:gd name="T7" fmla="*/ 6142 h 178"/>
                              <a:gd name="T8" fmla="+- 0 1660 1579"/>
                              <a:gd name="T9" fmla="*/ T8 w 863"/>
                              <a:gd name="T10" fmla="+- 0 6049 6006"/>
                              <a:gd name="T11" fmla="*/ 6049 h 178"/>
                              <a:gd name="T12" fmla="+- 0 1761 1579"/>
                              <a:gd name="T13" fmla="*/ T12 w 863"/>
                              <a:gd name="T14" fmla="+- 0 6181 6006"/>
                              <a:gd name="T15" fmla="*/ 6181 h 178"/>
                              <a:gd name="T16" fmla="+- 0 1808 1579"/>
                              <a:gd name="T17" fmla="*/ T16 w 863"/>
                              <a:gd name="T18" fmla="+- 0 6080 6006"/>
                              <a:gd name="T19" fmla="*/ 6080 h 178"/>
                              <a:gd name="T20" fmla="+- 0 1790 1579"/>
                              <a:gd name="T21" fmla="*/ T20 w 863"/>
                              <a:gd name="T22" fmla="+- 0 6057 6006"/>
                              <a:gd name="T23" fmla="*/ 6057 h 178"/>
                              <a:gd name="T24" fmla="+- 0 1837 1579"/>
                              <a:gd name="T25" fmla="*/ T24 w 863"/>
                              <a:gd name="T26" fmla="+- 0 6095 6006"/>
                              <a:gd name="T27" fmla="*/ 6095 h 178"/>
                              <a:gd name="T28" fmla="+- 0 1866 1579"/>
                              <a:gd name="T29" fmla="*/ T28 w 863"/>
                              <a:gd name="T30" fmla="+- 0 6079 6006"/>
                              <a:gd name="T31" fmla="*/ 6079 h 178"/>
                              <a:gd name="T32" fmla="+- 0 1790 1579"/>
                              <a:gd name="T33" fmla="*/ T32 w 863"/>
                              <a:gd name="T34" fmla="+- 0 6075 6006"/>
                              <a:gd name="T35" fmla="*/ 6075 h 178"/>
                              <a:gd name="T36" fmla="+- 0 1842 1579"/>
                              <a:gd name="T37" fmla="*/ T36 w 863"/>
                              <a:gd name="T38" fmla="+- 0 6055 6006"/>
                              <a:gd name="T39" fmla="*/ 6055 h 178"/>
                              <a:gd name="T40" fmla="+- 0 1962 1579"/>
                              <a:gd name="T41" fmla="*/ T40 w 863"/>
                              <a:gd name="T42" fmla="+- 0 6086 6006"/>
                              <a:gd name="T43" fmla="*/ 6086 h 178"/>
                              <a:gd name="T44" fmla="+- 0 1922 1579"/>
                              <a:gd name="T45" fmla="*/ T44 w 863"/>
                              <a:gd name="T46" fmla="+- 0 6110 6006"/>
                              <a:gd name="T47" fmla="*/ 6110 h 178"/>
                              <a:gd name="T48" fmla="+- 0 1890 1579"/>
                              <a:gd name="T49" fmla="*/ T48 w 863"/>
                              <a:gd name="T50" fmla="+- 0 6140 6006"/>
                              <a:gd name="T51" fmla="*/ 6140 h 178"/>
                              <a:gd name="T52" fmla="+- 0 1942 1579"/>
                              <a:gd name="T53" fmla="*/ T52 w 863"/>
                              <a:gd name="T54" fmla="+- 0 6182 6006"/>
                              <a:gd name="T55" fmla="*/ 6182 h 178"/>
                              <a:gd name="T56" fmla="+- 0 1994 1579"/>
                              <a:gd name="T57" fmla="*/ T56 w 863"/>
                              <a:gd name="T58" fmla="+- 0 6161 6006"/>
                              <a:gd name="T59" fmla="*/ 6161 h 178"/>
                              <a:gd name="T60" fmla="+- 0 1923 1579"/>
                              <a:gd name="T61" fmla="*/ T60 w 863"/>
                              <a:gd name="T62" fmla="+- 0 6135 6006"/>
                              <a:gd name="T63" fmla="*/ 6135 h 178"/>
                              <a:gd name="T64" fmla="+- 0 1959 1579"/>
                              <a:gd name="T65" fmla="*/ T64 w 863"/>
                              <a:gd name="T66" fmla="+- 0 6123 6006"/>
                              <a:gd name="T67" fmla="*/ 6123 h 178"/>
                              <a:gd name="T68" fmla="+- 0 1966 1579"/>
                              <a:gd name="T69" fmla="*/ T68 w 863"/>
                              <a:gd name="T70" fmla="+- 0 6167 6006"/>
                              <a:gd name="T71" fmla="*/ 6167 h 178"/>
                              <a:gd name="T72" fmla="+- 0 2001 1579"/>
                              <a:gd name="T73" fmla="*/ T72 w 863"/>
                              <a:gd name="T74" fmla="+- 0 6181 6006"/>
                              <a:gd name="T75" fmla="*/ 6181 h 178"/>
                              <a:gd name="T76" fmla="+- 0 1963 1579"/>
                              <a:gd name="T77" fmla="*/ T76 w 863"/>
                              <a:gd name="T78" fmla="+- 0 6136 6006"/>
                              <a:gd name="T79" fmla="*/ 6136 h 178"/>
                              <a:gd name="T80" fmla="+- 0 1949 1579"/>
                              <a:gd name="T81" fmla="*/ T80 w 863"/>
                              <a:gd name="T82" fmla="+- 0 6159 6006"/>
                              <a:gd name="T83" fmla="*/ 6159 h 178"/>
                              <a:gd name="T84" fmla="+- 0 1958 1579"/>
                              <a:gd name="T85" fmla="*/ T84 w 863"/>
                              <a:gd name="T86" fmla="+- 0 6054 6006"/>
                              <a:gd name="T87" fmla="*/ 6054 h 178"/>
                              <a:gd name="T88" fmla="+- 0 1921 1579"/>
                              <a:gd name="T89" fmla="*/ T88 w 863"/>
                              <a:gd name="T90" fmla="+- 0 6095 6006"/>
                              <a:gd name="T91" fmla="*/ 6095 h 178"/>
                              <a:gd name="T92" fmla="+- 0 1993 1579"/>
                              <a:gd name="T93" fmla="*/ T92 w 863"/>
                              <a:gd name="T94" fmla="+- 0 6079 6006"/>
                              <a:gd name="T95" fmla="*/ 6079 h 178"/>
                              <a:gd name="T96" fmla="+- 0 1958 1579"/>
                              <a:gd name="T97" fmla="*/ T96 w 863"/>
                              <a:gd name="T98" fmla="+- 0 6054 6006"/>
                              <a:gd name="T99" fmla="*/ 6054 h 178"/>
                              <a:gd name="T100" fmla="+- 0 2056 1579"/>
                              <a:gd name="T101" fmla="*/ T100 w 863"/>
                              <a:gd name="T102" fmla="+- 0 6009 6006"/>
                              <a:gd name="T103" fmla="*/ 6009 h 178"/>
                              <a:gd name="T104" fmla="+- 0 2088 1579"/>
                              <a:gd name="T105" fmla="*/ T104 w 863"/>
                              <a:gd name="T106" fmla="+- 0 6009 6006"/>
                              <a:gd name="T107" fmla="*/ 6009 h 178"/>
                              <a:gd name="T108" fmla="+- 0 2088 1579"/>
                              <a:gd name="T109" fmla="*/ T108 w 863"/>
                              <a:gd name="T110" fmla="+- 0 6181 6006"/>
                              <a:gd name="T111" fmla="*/ 6181 h 178"/>
                              <a:gd name="T112" fmla="+- 0 2148 1579"/>
                              <a:gd name="T113" fmla="*/ T112 w 863"/>
                              <a:gd name="T114" fmla="+- 0 6167 6006"/>
                              <a:gd name="T115" fmla="*/ 6167 h 178"/>
                              <a:gd name="T116" fmla="+- 0 2219 1579"/>
                              <a:gd name="T117" fmla="*/ T116 w 863"/>
                              <a:gd name="T118" fmla="+- 0 6181 6006"/>
                              <a:gd name="T119" fmla="*/ 6181 h 178"/>
                              <a:gd name="T120" fmla="+- 0 2183 1579"/>
                              <a:gd name="T121" fmla="*/ T120 w 863"/>
                              <a:gd name="T122" fmla="+- 0 6158 6006"/>
                              <a:gd name="T123" fmla="*/ 6158 h 178"/>
                              <a:gd name="T124" fmla="+- 0 2164 1579"/>
                              <a:gd name="T125" fmla="*/ T124 w 863"/>
                              <a:gd name="T126" fmla="+- 0 6057 6006"/>
                              <a:gd name="T127" fmla="*/ 6057 h 178"/>
                              <a:gd name="T128" fmla="+- 0 2164 1579"/>
                              <a:gd name="T129" fmla="*/ T128 w 863"/>
                              <a:gd name="T130" fmla="+- 0 6124 6006"/>
                              <a:gd name="T131" fmla="*/ 6124 h 178"/>
                              <a:gd name="T132" fmla="+- 0 2217 1579"/>
                              <a:gd name="T133" fmla="*/ T132 w 863"/>
                              <a:gd name="T134" fmla="+- 0 6142 6006"/>
                              <a:gd name="T135" fmla="*/ 6142 h 178"/>
                              <a:gd name="T136" fmla="+- 0 2204 1579"/>
                              <a:gd name="T137" fmla="*/ T136 w 863"/>
                              <a:gd name="T138" fmla="+- 0 6160 6006"/>
                              <a:gd name="T139" fmla="*/ 6160 h 178"/>
                              <a:gd name="T140" fmla="+- 0 2221 1579"/>
                              <a:gd name="T141" fmla="*/ T140 w 863"/>
                              <a:gd name="T142" fmla="+- 0 6107 6006"/>
                              <a:gd name="T143" fmla="*/ 6107 h 178"/>
                              <a:gd name="T144" fmla="+- 0 2174 1579"/>
                              <a:gd name="T145" fmla="*/ T144 w 863"/>
                              <a:gd name="T146" fmla="+- 0 6083 6006"/>
                              <a:gd name="T147" fmla="*/ 6083 h 178"/>
                              <a:gd name="T148" fmla="+- 0 2237 1579"/>
                              <a:gd name="T149" fmla="*/ T148 w 863"/>
                              <a:gd name="T150" fmla="+- 0 6068 6006"/>
                              <a:gd name="T151" fmla="*/ 6068 h 178"/>
                              <a:gd name="T152" fmla="+- 0 2205 1579"/>
                              <a:gd name="T153" fmla="*/ T152 w 863"/>
                              <a:gd name="T154" fmla="+- 0 6079 6006"/>
                              <a:gd name="T155" fmla="*/ 6079 h 178"/>
                              <a:gd name="T156" fmla="+- 0 2243 1579"/>
                              <a:gd name="T157" fmla="*/ T156 w 863"/>
                              <a:gd name="T158" fmla="+- 0 6077 6006"/>
                              <a:gd name="T159" fmla="*/ 6077 h 178"/>
                              <a:gd name="T160" fmla="+- 0 2311 1579"/>
                              <a:gd name="T161" fmla="*/ T160 w 863"/>
                              <a:gd name="T162" fmla="+- 0 6057 6006"/>
                              <a:gd name="T163" fmla="*/ 6057 h 178"/>
                              <a:gd name="T164" fmla="+- 0 2331 1579"/>
                              <a:gd name="T165" fmla="*/ T164 w 863"/>
                              <a:gd name="T166" fmla="+- 0 6145 6006"/>
                              <a:gd name="T167" fmla="*/ 6145 h 178"/>
                              <a:gd name="T168" fmla="+- 0 2388 1579"/>
                              <a:gd name="T169" fmla="*/ T168 w 863"/>
                              <a:gd name="T170" fmla="+- 0 6184 6006"/>
                              <a:gd name="T171" fmla="*/ 6184 h 178"/>
                              <a:gd name="T172" fmla="+- 0 2438 1579"/>
                              <a:gd name="T173" fmla="*/ T172 w 863"/>
                              <a:gd name="T174" fmla="+- 0 6160 6006"/>
                              <a:gd name="T175" fmla="*/ 6160 h 178"/>
                              <a:gd name="T176" fmla="+- 0 2401 1579"/>
                              <a:gd name="T177" fmla="*/ T176 w 863"/>
                              <a:gd name="T178" fmla="+- 0 6054 6006"/>
                              <a:gd name="T179" fmla="*/ 6054 h 178"/>
                              <a:gd name="T180" fmla="+- 0 2340 1579"/>
                              <a:gd name="T181" fmla="*/ T180 w 863"/>
                              <a:gd name="T182" fmla="+- 0 6113 6006"/>
                              <a:gd name="T183" fmla="*/ 6113 h 178"/>
                              <a:gd name="T184" fmla="+- 0 2406 1579"/>
                              <a:gd name="T185" fmla="*/ T184 w 863"/>
                              <a:gd name="T186" fmla="+- 0 6139 6006"/>
                              <a:gd name="T187" fmla="*/ 6139 h 178"/>
                              <a:gd name="T188" fmla="+- 0 2406 1579"/>
                              <a:gd name="T189" fmla="*/ T188 w 863"/>
                              <a:gd name="T190" fmla="+- 0 6155 6006"/>
                              <a:gd name="T191" fmla="*/ 6155 h 178"/>
                              <a:gd name="T192" fmla="+- 0 2438 1579"/>
                              <a:gd name="T193" fmla="*/ T192 w 863"/>
                              <a:gd name="T194" fmla="+- 0 6123 6006"/>
                              <a:gd name="T195" fmla="*/ 6123 h 178"/>
                              <a:gd name="T196" fmla="+- 0 2364 1579"/>
                              <a:gd name="T197" fmla="*/ T196 w 863"/>
                              <a:gd name="T198" fmla="+- 0 6090 6006"/>
                              <a:gd name="T199" fmla="*/ 6090 h 178"/>
                              <a:gd name="T200" fmla="+- 0 2435 1579"/>
                              <a:gd name="T201" fmla="*/ T200 w 863"/>
                              <a:gd name="T202" fmla="+- 0 6077 6006"/>
                              <a:gd name="T203" fmla="*/ 6077 h 178"/>
                              <a:gd name="T204" fmla="+- 0 2435 1579"/>
                              <a:gd name="T205" fmla="*/ T204 w 863"/>
                              <a:gd name="T206" fmla="+- 0 6077 6006"/>
                              <a:gd name="T207" fmla="*/ 6077 h 178"/>
                              <a:gd name="T208" fmla="+- 0 2408 1579"/>
                              <a:gd name="T209" fmla="*/ T208 w 863"/>
                              <a:gd name="T210" fmla="+- 0 6092 6006"/>
                              <a:gd name="T211" fmla="*/ 609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63" h="178">
                                <a:moveTo>
                                  <a:pt x="99" y="3"/>
                                </a:moveTo>
                                <a:lnTo>
                                  <a:pt x="64" y="3"/>
                                </a:lnTo>
                                <a:lnTo>
                                  <a:pt x="0" y="175"/>
                                </a:lnTo>
                                <a:lnTo>
                                  <a:pt x="35" y="175"/>
                                </a:lnTo>
                                <a:lnTo>
                                  <a:pt x="49" y="136"/>
                                </a:lnTo>
                                <a:lnTo>
                                  <a:pt x="149" y="136"/>
                                </a:lnTo>
                                <a:lnTo>
                                  <a:pt x="138" y="107"/>
                                </a:lnTo>
                                <a:lnTo>
                                  <a:pt x="59" y="107"/>
                                </a:lnTo>
                                <a:lnTo>
                                  <a:pt x="81" y="43"/>
                                </a:lnTo>
                                <a:lnTo>
                                  <a:pt x="114" y="43"/>
                                </a:lnTo>
                                <a:lnTo>
                                  <a:pt x="99" y="3"/>
                                </a:lnTo>
                                <a:close/>
                                <a:moveTo>
                                  <a:pt x="149" y="136"/>
                                </a:moveTo>
                                <a:lnTo>
                                  <a:pt x="114" y="136"/>
                                </a:lnTo>
                                <a:lnTo>
                                  <a:pt x="128" y="175"/>
                                </a:lnTo>
                                <a:lnTo>
                                  <a:pt x="164" y="175"/>
                                </a:lnTo>
                                <a:lnTo>
                                  <a:pt x="149" y="136"/>
                                </a:lnTo>
                                <a:close/>
                                <a:moveTo>
                                  <a:pt x="114" y="43"/>
                                </a:moveTo>
                                <a:lnTo>
                                  <a:pt x="81" y="43"/>
                                </a:lnTo>
                                <a:lnTo>
                                  <a:pt x="103" y="107"/>
                                </a:lnTo>
                                <a:lnTo>
                                  <a:pt x="138" y="107"/>
                                </a:lnTo>
                                <a:lnTo>
                                  <a:pt x="114" y="43"/>
                                </a:lnTo>
                                <a:close/>
                                <a:moveTo>
                                  <a:pt x="211" y="51"/>
                                </a:moveTo>
                                <a:lnTo>
                                  <a:pt x="182" y="51"/>
                                </a:lnTo>
                                <a:lnTo>
                                  <a:pt x="182" y="175"/>
                                </a:lnTo>
                                <a:lnTo>
                                  <a:pt x="213" y="175"/>
                                </a:lnTo>
                                <a:lnTo>
                                  <a:pt x="213" y="105"/>
                                </a:lnTo>
                                <a:lnTo>
                                  <a:pt x="214" y="95"/>
                                </a:lnTo>
                                <a:lnTo>
                                  <a:pt x="217" y="85"/>
                                </a:lnTo>
                                <a:lnTo>
                                  <a:pt x="220" y="81"/>
                                </a:lnTo>
                                <a:lnTo>
                                  <a:pt x="229" y="74"/>
                                </a:lnTo>
                                <a:lnTo>
                                  <a:pt x="234" y="73"/>
                                </a:lnTo>
                                <a:lnTo>
                                  <a:pt x="287" y="73"/>
                                </a:lnTo>
                                <a:lnTo>
                                  <a:pt x="287" y="70"/>
                                </a:lnTo>
                                <a:lnTo>
                                  <a:pt x="286" y="69"/>
                                </a:lnTo>
                                <a:lnTo>
                                  <a:pt x="211" y="69"/>
                                </a:lnTo>
                                <a:lnTo>
                                  <a:pt x="211" y="51"/>
                                </a:lnTo>
                                <a:close/>
                                <a:moveTo>
                                  <a:pt x="287" y="73"/>
                                </a:moveTo>
                                <a:lnTo>
                                  <a:pt x="243" y="73"/>
                                </a:lnTo>
                                <a:lnTo>
                                  <a:pt x="247" y="74"/>
                                </a:lnTo>
                                <a:lnTo>
                                  <a:pt x="253" y="78"/>
                                </a:lnTo>
                                <a:lnTo>
                                  <a:pt x="255" y="81"/>
                                </a:lnTo>
                                <a:lnTo>
                                  <a:pt x="258" y="89"/>
                                </a:lnTo>
                                <a:lnTo>
                                  <a:pt x="258" y="98"/>
                                </a:lnTo>
                                <a:lnTo>
                                  <a:pt x="258" y="175"/>
                                </a:lnTo>
                                <a:lnTo>
                                  <a:pt x="290" y="175"/>
                                </a:lnTo>
                                <a:lnTo>
                                  <a:pt x="290" y="88"/>
                                </a:lnTo>
                                <a:lnTo>
                                  <a:pt x="289" y="81"/>
                                </a:lnTo>
                                <a:lnTo>
                                  <a:pt x="287" y="73"/>
                                </a:lnTo>
                                <a:close/>
                                <a:moveTo>
                                  <a:pt x="257" y="48"/>
                                </a:moveTo>
                                <a:lnTo>
                                  <a:pt x="250" y="48"/>
                                </a:lnTo>
                                <a:lnTo>
                                  <a:pt x="239" y="49"/>
                                </a:lnTo>
                                <a:lnTo>
                                  <a:pt x="228" y="53"/>
                                </a:lnTo>
                                <a:lnTo>
                                  <a:pt x="219" y="60"/>
                                </a:lnTo>
                                <a:lnTo>
                                  <a:pt x="211" y="69"/>
                                </a:lnTo>
                                <a:lnTo>
                                  <a:pt x="286" y="69"/>
                                </a:lnTo>
                                <a:lnTo>
                                  <a:pt x="285" y="66"/>
                                </a:lnTo>
                                <a:lnTo>
                                  <a:pt x="282" y="62"/>
                                </a:lnTo>
                                <a:lnTo>
                                  <a:pt x="279" y="58"/>
                                </a:lnTo>
                                <a:lnTo>
                                  <a:pt x="275" y="54"/>
                                </a:lnTo>
                                <a:lnTo>
                                  <a:pt x="263" y="49"/>
                                </a:lnTo>
                                <a:lnTo>
                                  <a:pt x="257" y="48"/>
                                </a:lnTo>
                                <a:close/>
                                <a:moveTo>
                                  <a:pt x="414" y="73"/>
                                </a:moveTo>
                                <a:lnTo>
                                  <a:pt x="371" y="73"/>
                                </a:lnTo>
                                <a:lnTo>
                                  <a:pt x="377" y="74"/>
                                </a:lnTo>
                                <a:lnTo>
                                  <a:pt x="380" y="77"/>
                                </a:lnTo>
                                <a:lnTo>
                                  <a:pt x="383" y="80"/>
                                </a:lnTo>
                                <a:lnTo>
                                  <a:pt x="384" y="84"/>
                                </a:lnTo>
                                <a:lnTo>
                                  <a:pt x="384" y="94"/>
                                </a:lnTo>
                                <a:lnTo>
                                  <a:pt x="379" y="96"/>
                                </a:lnTo>
                                <a:lnTo>
                                  <a:pt x="368" y="99"/>
                                </a:lnTo>
                                <a:lnTo>
                                  <a:pt x="354" y="102"/>
                                </a:lnTo>
                                <a:lnTo>
                                  <a:pt x="343" y="104"/>
                                </a:lnTo>
                                <a:lnTo>
                                  <a:pt x="335" y="107"/>
                                </a:lnTo>
                                <a:lnTo>
                                  <a:pt x="329" y="110"/>
                                </a:lnTo>
                                <a:lnTo>
                                  <a:pt x="323" y="112"/>
                                </a:lnTo>
                                <a:lnTo>
                                  <a:pt x="319" y="117"/>
                                </a:lnTo>
                                <a:lnTo>
                                  <a:pt x="312" y="128"/>
                                </a:lnTo>
                                <a:lnTo>
                                  <a:pt x="311" y="134"/>
                                </a:lnTo>
                                <a:lnTo>
                                  <a:pt x="311" y="152"/>
                                </a:lnTo>
                                <a:lnTo>
                                  <a:pt x="314" y="160"/>
                                </a:lnTo>
                                <a:lnTo>
                                  <a:pt x="328" y="174"/>
                                </a:lnTo>
                                <a:lnTo>
                                  <a:pt x="338" y="178"/>
                                </a:lnTo>
                                <a:lnTo>
                                  <a:pt x="357" y="178"/>
                                </a:lnTo>
                                <a:lnTo>
                                  <a:pt x="363" y="176"/>
                                </a:lnTo>
                                <a:lnTo>
                                  <a:pt x="369" y="174"/>
                                </a:lnTo>
                                <a:lnTo>
                                  <a:pt x="376" y="171"/>
                                </a:lnTo>
                                <a:lnTo>
                                  <a:pt x="381" y="167"/>
                                </a:lnTo>
                                <a:lnTo>
                                  <a:pt x="387" y="161"/>
                                </a:lnTo>
                                <a:lnTo>
                                  <a:pt x="417" y="161"/>
                                </a:lnTo>
                                <a:lnTo>
                                  <a:pt x="415" y="155"/>
                                </a:lnTo>
                                <a:lnTo>
                                  <a:pt x="354" y="155"/>
                                </a:lnTo>
                                <a:lnTo>
                                  <a:pt x="350" y="153"/>
                                </a:lnTo>
                                <a:lnTo>
                                  <a:pt x="344" y="146"/>
                                </a:lnTo>
                                <a:lnTo>
                                  <a:pt x="342" y="142"/>
                                </a:lnTo>
                                <a:lnTo>
                                  <a:pt x="342" y="133"/>
                                </a:lnTo>
                                <a:lnTo>
                                  <a:pt x="344" y="129"/>
                                </a:lnTo>
                                <a:lnTo>
                                  <a:pt x="348" y="126"/>
                                </a:lnTo>
                                <a:lnTo>
                                  <a:pt x="351" y="124"/>
                                </a:lnTo>
                                <a:lnTo>
                                  <a:pt x="356" y="122"/>
                                </a:lnTo>
                                <a:lnTo>
                                  <a:pt x="365" y="120"/>
                                </a:lnTo>
                                <a:lnTo>
                                  <a:pt x="374" y="118"/>
                                </a:lnTo>
                                <a:lnTo>
                                  <a:pt x="380" y="117"/>
                                </a:lnTo>
                                <a:lnTo>
                                  <a:pt x="384" y="115"/>
                                </a:lnTo>
                                <a:lnTo>
                                  <a:pt x="415" y="115"/>
                                </a:lnTo>
                                <a:lnTo>
                                  <a:pt x="415" y="81"/>
                                </a:lnTo>
                                <a:lnTo>
                                  <a:pt x="414" y="73"/>
                                </a:lnTo>
                                <a:close/>
                                <a:moveTo>
                                  <a:pt x="417" y="161"/>
                                </a:moveTo>
                                <a:lnTo>
                                  <a:pt x="387" y="161"/>
                                </a:lnTo>
                                <a:lnTo>
                                  <a:pt x="387" y="162"/>
                                </a:lnTo>
                                <a:lnTo>
                                  <a:pt x="387" y="163"/>
                                </a:lnTo>
                                <a:lnTo>
                                  <a:pt x="389" y="170"/>
                                </a:lnTo>
                                <a:lnTo>
                                  <a:pt x="390" y="173"/>
                                </a:lnTo>
                                <a:lnTo>
                                  <a:pt x="391" y="175"/>
                                </a:lnTo>
                                <a:lnTo>
                                  <a:pt x="422" y="175"/>
                                </a:lnTo>
                                <a:lnTo>
                                  <a:pt x="419" y="169"/>
                                </a:lnTo>
                                <a:lnTo>
                                  <a:pt x="417" y="163"/>
                                </a:lnTo>
                                <a:lnTo>
                                  <a:pt x="417" y="161"/>
                                </a:lnTo>
                                <a:close/>
                                <a:moveTo>
                                  <a:pt x="415" y="115"/>
                                </a:moveTo>
                                <a:lnTo>
                                  <a:pt x="384" y="115"/>
                                </a:lnTo>
                                <a:lnTo>
                                  <a:pt x="384" y="130"/>
                                </a:lnTo>
                                <a:lnTo>
                                  <a:pt x="384" y="135"/>
                                </a:lnTo>
                                <a:lnTo>
                                  <a:pt x="383" y="138"/>
                                </a:lnTo>
                                <a:lnTo>
                                  <a:pt x="382" y="142"/>
                                </a:lnTo>
                                <a:lnTo>
                                  <a:pt x="379" y="146"/>
                                </a:lnTo>
                                <a:lnTo>
                                  <a:pt x="376" y="149"/>
                                </a:lnTo>
                                <a:lnTo>
                                  <a:pt x="370" y="153"/>
                                </a:lnTo>
                                <a:lnTo>
                                  <a:pt x="365" y="155"/>
                                </a:lnTo>
                                <a:lnTo>
                                  <a:pt x="415" y="155"/>
                                </a:lnTo>
                                <a:lnTo>
                                  <a:pt x="415" y="153"/>
                                </a:lnTo>
                                <a:lnTo>
                                  <a:pt x="415" y="146"/>
                                </a:lnTo>
                                <a:lnTo>
                                  <a:pt x="415" y="115"/>
                                </a:lnTo>
                                <a:close/>
                                <a:moveTo>
                                  <a:pt x="379" y="48"/>
                                </a:moveTo>
                                <a:lnTo>
                                  <a:pt x="350" y="48"/>
                                </a:lnTo>
                                <a:lnTo>
                                  <a:pt x="338" y="51"/>
                                </a:lnTo>
                                <a:lnTo>
                                  <a:pt x="323" y="62"/>
                                </a:lnTo>
                                <a:lnTo>
                                  <a:pt x="317" y="71"/>
                                </a:lnTo>
                                <a:lnTo>
                                  <a:pt x="314" y="83"/>
                                </a:lnTo>
                                <a:lnTo>
                                  <a:pt x="342" y="89"/>
                                </a:lnTo>
                                <a:lnTo>
                                  <a:pt x="344" y="83"/>
                                </a:lnTo>
                                <a:lnTo>
                                  <a:pt x="347" y="79"/>
                                </a:lnTo>
                                <a:lnTo>
                                  <a:pt x="350" y="76"/>
                                </a:lnTo>
                                <a:lnTo>
                                  <a:pt x="353" y="74"/>
                                </a:lnTo>
                                <a:lnTo>
                                  <a:pt x="357" y="73"/>
                                </a:lnTo>
                                <a:lnTo>
                                  <a:pt x="414" y="73"/>
                                </a:lnTo>
                                <a:lnTo>
                                  <a:pt x="414" y="72"/>
                                </a:lnTo>
                                <a:lnTo>
                                  <a:pt x="408" y="61"/>
                                </a:lnTo>
                                <a:lnTo>
                                  <a:pt x="403" y="56"/>
                                </a:lnTo>
                                <a:lnTo>
                                  <a:pt x="396" y="53"/>
                                </a:lnTo>
                                <a:lnTo>
                                  <a:pt x="390" y="49"/>
                                </a:lnTo>
                                <a:lnTo>
                                  <a:pt x="379" y="48"/>
                                </a:lnTo>
                                <a:close/>
                                <a:moveTo>
                                  <a:pt x="401" y="0"/>
                                </a:moveTo>
                                <a:lnTo>
                                  <a:pt x="366" y="0"/>
                                </a:lnTo>
                                <a:lnTo>
                                  <a:pt x="350" y="35"/>
                                </a:lnTo>
                                <a:lnTo>
                                  <a:pt x="370" y="35"/>
                                </a:lnTo>
                                <a:lnTo>
                                  <a:pt x="401" y="0"/>
                                </a:lnTo>
                                <a:close/>
                                <a:moveTo>
                                  <a:pt x="477" y="3"/>
                                </a:moveTo>
                                <a:lnTo>
                                  <a:pt x="446" y="3"/>
                                </a:lnTo>
                                <a:lnTo>
                                  <a:pt x="446" y="175"/>
                                </a:lnTo>
                                <a:lnTo>
                                  <a:pt x="477" y="175"/>
                                </a:lnTo>
                                <a:lnTo>
                                  <a:pt x="477" y="3"/>
                                </a:lnTo>
                                <a:close/>
                                <a:moveTo>
                                  <a:pt x="540" y="3"/>
                                </a:moveTo>
                                <a:lnTo>
                                  <a:pt x="509" y="3"/>
                                </a:lnTo>
                                <a:lnTo>
                                  <a:pt x="509" y="34"/>
                                </a:lnTo>
                                <a:lnTo>
                                  <a:pt x="540" y="34"/>
                                </a:lnTo>
                                <a:lnTo>
                                  <a:pt x="540" y="3"/>
                                </a:lnTo>
                                <a:close/>
                                <a:moveTo>
                                  <a:pt x="540" y="51"/>
                                </a:moveTo>
                                <a:lnTo>
                                  <a:pt x="509" y="51"/>
                                </a:lnTo>
                                <a:lnTo>
                                  <a:pt x="509" y="175"/>
                                </a:lnTo>
                                <a:lnTo>
                                  <a:pt x="540" y="175"/>
                                </a:lnTo>
                                <a:lnTo>
                                  <a:pt x="540" y="51"/>
                                </a:lnTo>
                                <a:close/>
                                <a:moveTo>
                                  <a:pt x="591" y="134"/>
                                </a:moveTo>
                                <a:lnTo>
                                  <a:pt x="560" y="139"/>
                                </a:lnTo>
                                <a:lnTo>
                                  <a:pt x="563" y="151"/>
                                </a:lnTo>
                                <a:lnTo>
                                  <a:pt x="569" y="161"/>
                                </a:lnTo>
                                <a:lnTo>
                                  <a:pt x="578" y="167"/>
                                </a:lnTo>
                                <a:lnTo>
                                  <a:pt x="588" y="174"/>
                                </a:lnTo>
                                <a:lnTo>
                                  <a:pt x="601" y="178"/>
                                </a:lnTo>
                                <a:lnTo>
                                  <a:pt x="617" y="178"/>
                                </a:lnTo>
                                <a:lnTo>
                                  <a:pt x="629" y="177"/>
                                </a:lnTo>
                                <a:lnTo>
                                  <a:pt x="640" y="175"/>
                                </a:lnTo>
                                <a:lnTo>
                                  <a:pt x="649" y="171"/>
                                </a:lnTo>
                                <a:lnTo>
                                  <a:pt x="657" y="166"/>
                                </a:lnTo>
                                <a:lnTo>
                                  <a:pt x="666" y="157"/>
                                </a:lnTo>
                                <a:lnTo>
                                  <a:pt x="667" y="154"/>
                                </a:lnTo>
                                <a:lnTo>
                                  <a:pt x="609" y="154"/>
                                </a:lnTo>
                                <a:lnTo>
                                  <a:pt x="604" y="152"/>
                                </a:lnTo>
                                <a:lnTo>
                                  <a:pt x="595" y="146"/>
                                </a:lnTo>
                                <a:lnTo>
                                  <a:pt x="593" y="141"/>
                                </a:lnTo>
                                <a:lnTo>
                                  <a:pt x="591" y="134"/>
                                </a:lnTo>
                                <a:close/>
                                <a:moveTo>
                                  <a:pt x="630" y="48"/>
                                </a:moveTo>
                                <a:lnTo>
                                  <a:pt x="597" y="48"/>
                                </a:lnTo>
                                <a:lnTo>
                                  <a:pt x="585" y="51"/>
                                </a:lnTo>
                                <a:lnTo>
                                  <a:pt x="568" y="66"/>
                                </a:lnTo>
                                <a:lnTo>
                                  <a:pt x="564" y="75"/>
                                </a:lnTo>
                                <a:lnTo>
                                  <a:pt x="564" y="98"/>
                                </a:lnTo>
                                <a:lnTo>
                                  <a:pt x="569" y="107"/>
                                </a:lnTo>
                                <a:lnTo>
                                  <a:pt x="578" y="114"/>
                                </a:lnTo>
                                <a:lnTo>
                                  <a:pt x="585" y="118"/>
                                </a:lnTo>
                                <a:lnTo>
                                  <a:pt x="595" y="122"/>
                                </a:lnTo>
                                <a:lnTo>
                                  <a:pt x="609" y="126"/>
                                </a:lnTo>
                                <a:lnTo>
                                  <a:pt x="632" y="131"/>
                                </a:lnTo>
                                <a:lnTo>
                                  <a:pt x="635" y="133"/>
                                </a:lnTo>
                                <a:lnTo>
                                  <a:pt x="637" y="134"/>
                                </a:lnTo>
                                <a:lnTo>
                                  <a:pt x="638" y="136"/>
                                </a:lnTo>
                                <a:lnTo>
                                  <a:pt x="639" y="138"/>
                                </a:lnTo>
                                <a:lnTo>
                                  <a:pt x="639" y="144"/>
                                </a:lnTo>
                                <a:lnTo>
                                  <a:pt x="638" y="147"/>
                                </a:lnTo>
                                <a:lnTo>
                                  <a:pt x="635" y="149"/>
                                </a:lnTo>
                                <a:lnTo>
                                  <a:pt x="631" y="152"/>
                                </a:lnTo>
                                <a:lnTo>
                                  <a:pt x="625" y="154"/>
                                </a:lnTo>
                                <a:lnTo>
                                  <a:pt x="667" y="154"/>
                                </a:lnTo>
                                <a:lnTo>
                                  <a:pt x="670" y="147"/>
                                </a:lnTo>
                                <a:lnTo>
                                  <a:pt x="670" y="126"/>
                                </a:lnTo>
                                <a:lnTo>
                                  <a:pt x="667" y="117"/>
                                </a:lnTo>
                                <a:lnTo>
                                  <a:pt x="654" y="106"/>
                                </a:lnTo>
                                <a:lnTo>
                                  <a:pt x="642" y="101"/>
                                </a:lnTo>
                                <a:lnTo>
                                  <a:pt x="609" y="93"/>
                                </a:lnTo>
                                <a:lnTo>
                                  <a:pt x="599" y="90"/>
                                </a:lnTo>
                                <a:lnTo>
                                  <a:pt x="594" y="86"/>
                                </a:lnTo>
                                <a:lnTo>
                                  <a:pt x="593" y="84"/>
                                </a:lnTo>
                                <a:lnTo>
                                  <a:pt x="593" y="79"/>
                                </a:lnTo>
                                <a:lnTo>
                                  <a:pt x="595" y="77"/>
                                </a:lnTo>
                                <a:lnTo>
                                  <a:pt x="597" y="75"/>
                                </a:lnTo>
                                <a:lnTo>
                                  <a:pt x="600" y="73"/>
                                </a:lnTo>
                                <a:lnTo>
                                  <a:pt x="606" y="71"/>
                                </a:lnTo>
                                <a:lnTo>
                                  <a:pt x="664" y="71"/>
                                </a:lnTo>
                                <a:lnTo>
                                  <a:pt x="663" y="70"/>
                                </a:lnTo>
                                <a:lnTo>
                                  <a:pt x="658" y="62"/>
                                </a:lnTo>
                                <a:lnTo>
                                  <a:pt x="650" y="56"/>
                                </a:lnTo>
                                <a:lnTo>
                                  <a:pt x="642" y="51"/>
                                </a:lnTo>
                                <a:lnTo>
                                  <a:pt x="630" y="48"/>
                                </a:lnTo>
                                <a:close/>
                                <a:moveTo>
                                  <a:pt x="664" y="71"/>
                                </a:moveTo>
                                <a:lnTo>
                                  <a:pt x="621" y="71"/>
                                </a:lnTo>
                                <a:lnTo>
                                  <a:pt x="626" y="73"/>
                                </a:lnTo>
                                <a:lnTo>
                                  <a:pt x="630" y="75"/>
                                </a:lnTo>
                                <a:lnTo>
                                  <a:pt x="633" y="78"/>
                                </a:lnTo>
                                <a:lnTo>
                                  <a:pt x="636" y="82"/>
                                </a:lnTo>
                                <a:lnTo>
                                  <a:pt x="637" y="86"/>
                                </a:lnTo>
                                <a:lnTo>
                                  <a:pt x="666" y="81"/>
                                </a:lnTo>
                                <a:lnTo>
                                  <a:pt x="664" y="71"/>
                                </a:lnTo>
                                <a:close/>
                                <a:moveTo>
                                  <a:pt x="732" y="3"/>
                                </a:moveTo>
                                <a:lnTo>
                                  <a:pt x="701" y="3"/>
                                </a:lnTo>
                                <a:lnTo>
                                  <a:pt x="701" y="34"/>
                                </a:lnTo>
                                <a:lnTo>
                                  <a:pt x="732" y="34"/>
                                </a:lnTo>
                                <a:lnTo>
                                  <a:pt x="732" y="3"/>
                                </a:lnTo>
                                <a:close/>
                                <a:moveTo>
                                  <a:pt x="732" y="51"/>
                                </a:moveTo>
                                <a:lnTo>
                                  <a:pt x="701" y="51"/>
                                </a:lnTo>
                                <a:lnTo>
                                  <a:pt x="701" y="175"/>
                                </a:lnTo>
                                <a:lnTo>
                                  <a:pt x="732" y="175"/>
                                </a:lnTo>
                                <a:lnTo>
                                  <a:pt x="732" y="51"/>
                                </a:lnTo>
                                <a:close/>
                                <a:moveTo>
                                  <a:pt x="783" y="134"/>
                                </a:moveTo>
                                <a:lnTo>
                                  <a:pt x="752" y="139"/>
                                </a:lnTo>
                                <a:lnTo>
                                  <a:pt x="755" y="151"/>
                                </a:lnTo>
                                <a:lnTo>
                                  <a:pt x="761" y="161"/>
                                </a:lnTo>
                                <a:lnTo>
                                  <a:pt x="770" y="167"/>
                                </a:lnTo>
                                <a:lnTo>
                                  <a:pt x="780" y="174"/>
                                </a:lnTo>
                                <a:lnTo>
                                  <a:pt x="793" y="178"/>
                                </a:lnTo>
                                <a:lnTo>
                                  <a:pt x="809" y="178"/>
                                </a:lnTo>
                                <a:lnTo>
                                  <a:pt x="821" y="177"/>
                                </a:lnTo>
                                <a:lnTo>
                                  <a:pt x="832" y="175"/>
                                </a:lnTo>
                                <a:lnTo>
                                  <a:pt x="841" y="171"/>
                                </a:lnTo>
                                <a:lnTo>
                                  <a:pt x="849" y="166"/>
                                </a:lnTo>
                                <a:lnTo>
                                  <a:pt x="858" y="157"/>
                                </a:lnTo>
                                <a:lnTo>
                                  <a:pt x="859" y="154"/>
                                </a:lnTo>
                                <a:lnTo>
                                  <a:pt x="801" y="154"/>
                                </a:lnTo>
                                <a:lnTo>
                                  <a:pt x="796" y="152"/>
                                </a:lnTo>
                                <a:lnTo>
                                  <a:pt x="787" y="146"/>
                                </a:lnTo>
                                <a:lnTo>
                                  <a:pt x="785" y="141"/>
                                </a:lnTo>
                                <a:lnTo>
                                  <a:pt x="783" y="134"/>
                                </a:lnTo>
                                <a:close/>
                                <a:moveTo>
                                  <a:pt x="822" y="48"/>
                                </a:moveTo>
                                <a:lnTo>
                                  <a:pt x="789" y="48"/>
                                </a:lnTo>
                                <a:lnTo>
                                  <a:pt x="777" y="51"/>
                                </a:lnTo>
                                <a:lnTo>
                                  <a:pt x="760" y="66"/>
                                </a:lnTo>
                                <a:lnTo>
                                  <a:pt x="756" y="75"/>
                                </a:lnTo>
                                <a:lnTo>
                                  <a:pt x="756" y="98"/>
                                </a:lnTo>
                                <a:lnTo>
                                  <a:pt x="761" y="107"/>
                                </a:lnTo>
                                <a:lnTo>
                                  <a:pt x="770" y="114"/>
                                </a:lnTo>
                                <a:lnTo>
                                  <a:pt x="777" y="118"/>
                                </a:lnTo>
                                <a:lnTo>
                                  <a:pt x="787" y="122"/>
                                </a:lnTo>
                                <a:lnTo>
                                  <a:pt x="801" y="126"/>
                                </a:lnTo>
                                <a:lnTo>
                                  <a:pt x="824" y="131"/>
                                </a:lnTo>
                                <a:lnTo>
                                  <a:pt x="827" y="133"/>
                                </a:lnTo>
                                <a:lnTo>
                                  <a:pt x="829" y="134"/>
                                </a:lnTo>
                                <a:lnTo>
                                  <a:pt x="830" y="136"/>
                                </a:lnTo>
                                <a:lnTo>
                                  <a:pt x="831" y="138"/>
                                </a:lnTo>
                                <a:lnTo>
                                  <a:pt x="831" y="144"/>
                                </a:lnTo>
                                <a:lnTo>
                                  <a:pt x="830" y="147"/>
                                </a:lnTo>
                                <a:lnTo>
                                  <a:pt x="827" y="149"/>
                                </a:lnTo>
                                <a:lnTo>
                                  <a:pt x="823" y="152"/>
                                </a:lnTo>
                                <a:lnTo>
                                  <a:pt x="817" y="154"/>
                                </a:lnTo>
                                <a:lnTo>
                                  <a:pt x="859" y="154"/>
                                </a:lnTo>
                                <a:lnTo>
                                  <a:pt x="862" y="147"/>
                                </a:lnTo>
                                <a:lnTo>
                                  <a:pt x="862" y="126"/>
                                </a:lnTo>
                                <a:lnTo>
                                  <a:pt x="859" y="117"/>
                                </a:lnTo>
                                <a:lnTo>
                                  <a:pt x="846" y="106"/>
                                </a:lnTo>
                                <a:lnTo>
                                  <a:pt x="834" y="101"/>
                                </a:lnTo>
                                <a:lnTo>
                                  <a:pt x="801" y="93"/>
                                </a:lnTo>
                                <a:lnTo>
                                  <a:pt x="791" y="90"/>
                                </a:lnTo>
                                <a:lnTo>
                                  <a:pt x="786" y="86"/>
                                </a:lnTo>
                                <a:lnTo>
                                  <a:pt x="785" y="84"/>
                                </a:lnTo>
                                <a:lnTo>
                                  <a:pt x="785" y="79"/>
                                </a:lnTo>
                                <a:lnTo>
                                  <a:pt x="787" y="77"/>
                                </a:lnTo>
                                <a:lnTo>
                                  <a:pt x="789" y="75"/>
                                </a:lnTo>
                                <a:lnTo>
                                  <a:pt x="792" y="73"/>
                                </a:lnTo>
                                <a:lnTo>
                                  <a:pt x="798" y="71"/>
                                </a:lnTo>
                                <a:lnTo>
                                  <a:pt x="856" y="71"/>
                                </a:lnTo>
                                <a:lnTo>
                                  <a:pt x="855" y="70"/>
                                </a:lnTo>
                                <a:lnTo>
                                  <a:pt x="850" y="62"/>
                                </a:lnTo>
                                <a:lnTo>
                                  <a:pt x="842" y="56"/>
                                </a:lnTo>
                                <a:lnTo>
                                  <a:pt x="834" y="51"/>
                                </a:lnTo>
                                <a:lnTo>
                                  <a:pt x="822" y="48"/>
                                </a:lnTo>
                                <a:close/>
                                <a:moveTo>
                                  <a:pt x="856" y="71"/>
                                </a:moveTo>
                                <a:lnTo>
                                  <a:pt x="813" y="71"/>
                                </a:lnTo>
                                <a:lnTo>
                                  <a:pt x="818" y="73"/>
                                </a:lnTo>
                                <a:lnTo>
                                  <a:pt x="822" y="75"/>
                                </a:lnTo>
                                <a:lnTo>
                                  <a:pt x="825" y="78"/>
                                </a:lnTo>
                                <a:lnTo>
                                  <a:pt x="828" y="82"/>
                                </a:lnTo>
                                <a:lnTo>
                                  <a:pt x="829" y="86"/>
                                </a:lnTo>
                                <a:lnTo>
                                  <a:pt x="858" y="81"/>
                                </a:lnTo>
                                <a:lnTo>
                                  <a:pt x="85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2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814" y="6277"/>
                            <a:ext cx="164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8" name="AutoShape 242"/>
                        <wps:cNvSpPr>
                          <a:spLocks/>
                        </wps:cNvSpPr>
                        <wps:spPr bwMode="auto">
                          <a:xfrm>
                            <a:off x="3542" y="6281"/>
                            <a:ext cx="1016" cy="296"/>
                          </a:xfrm>
                          <a:custGeom>
                            <a:avLst/>
                            <a:gdLst>
                              <a:gd name="T0" fmla="+- 0 3582 3542"/>
                              <a:gd name="T1" fmla="*/ T0 w 1016"/>
                              <a:gd name="T2" fmla="+- 0 6397 6281"/>
                              <a:gd name="T3" fmla="*/ 6397 h 296"/>
                              <a:gd name="T4" fmla="+- 0 3667 3542"/>
                              <a:gd name="T5" fmla="*/ T4 w 1016"/>
                              <a:gd name="T6" fmla="+- 0 6371 6281"/>
                              <a:gd name="T7" fmla="*/ 6371 h 296"/>
                              <a:gd name="T8" fmla="+- 0 3627 3542"/>
                              <a:gd name="T9" fmla="*/ T8 w 1016"/>
                              <a:gd name="T10" fmla="+- 0 6381 6281"/>
                              <a:gd name="T11" fmla="*/ 6381 h 296"/>
                              <a:gd name="T12" fmla="+- 0 3670 3542"/>
                              <a:gd name="T13" fmla="*/ T12 w 1016"/>
                              <a:gd name="T14" fmla="+- 0 6384 6281"/>
                              <a:gd name="T15" fmla="*/ 6384 h 296"/>
                              <a:gd name="T16" fmla="+- 0 3577 3542"/>
                              <a:gd name="T17" fmla="*/ T16 w 1016"/>
                              <a:gd name="T18" fmla="+- 0 6369 6281"/>
                              <a:gd name="T19" fmla="*/ 6369 h 296"/>
                              <a:gd name="T20" fmla="+- 0 3639 3542"/>
                              <a:gd name="T21" fmla="*/ T20 w 1016"/>
                              <a:gd name="T22" fmla="+- 0 6342 6281"/>
                              <a:gd name="T23" fmla="*/ 6342 h 296"/>
                              <a:gd name="T24" fmla="+- 0 3708 3542"/>
                              <a:gd name="T25" fmla="*/ T24 w 1016"/>
                              <a:gd name="T26" fmla="+- 0 6377 6281"/>
                              <a:gd name="T27" fmla="*/ 6377 h 296"/>
                              <a:gd name="T28" fmla="+- 0 3711 3542"/>
                              <a:gd name="T29" fmla="*/ T28 w 1016"/>
                              <a:gd name="T30" fmla="+- 0 6485 6281"/>
                              <a:gd name="T31" fmla="*/ 6485 h 296"/>
                              <a:gd name="T32" fmla="+- 0 3796 3542"/>
                              <a:gd name="T33" fmla="*/ T32 w 1016"/>
                              <a:gd name="T34" fmla="+- 0 6507 6281"/>
                              <a:gd name="T35" fmla="*/ 6507 h 296"/>
                              <a:gd name="T36" fmla="+- 0 3739 3542"/>
                              <a:gd name="T37" fmla="*/ T36 w 1016"/>
                              <a:gd name="T38" fmla="+- 0 6463 6281"/>
                              <a:gd name="T39" fmla="*/ 6463 h 296"/>
                              <a:gd name="T40" fmla="+- 0 3736 3542"/>
                              <a:gd name="T41" fmla="*/ T40 w 1016"/>
                              <a:gd name="T42" fmla="+- 0 6401 6281"/>
                              <a:gd name="T43" fmla="*/ 6401 h 296"/>
                              <a:gd name="T44" fmla="+- 0 3802 3542"/>
                              <a:gd name="T45" fmla="*/ T44 w 1016"/>
                              <a:gd name="T46" fmla="+- 0 6354 6281"/>
                              <a:gd name="T47" fmla="*/ 6354 h 296"/>
                              <a:gd name="T48" fmla="+- 0 3777 3542"/>
                              <a:gd name="T49" fmla="*/ T48 w 1016"/>
                              <a:gd name="T50" fmla="+- 0 6479 6281"/>
                              <a:gd name="T51" fmla="*/ 6479 h 296"/>
                              <a:gd name="T52" fmla="+- 0 3772 3542"/>
                              <a:gd name="T53" fmla="*/ T52 w 1016"/>
                              <a:gd name="T54" fmla="+- 0 6374 6281"/>
                              <a:gd name="T55" fmla="*/ 6374 h 296"/>
                              <a:gd name="T56" fmla="+- 0 3825 3542"/>
                              <a:gd name="T57" fmla="*/ T56 w 1016"/>
                              <a:gd name="T58" fmla="+- 0 6396 6281"/>
                              <a:gd name="T59" fmla="*/ 6396 h 296"/>
                              <a:gd name="T60" fmla="+- 0 3871 3542"/>
                              <a:gd name="T61" fmla="*/ T60 w 1016"/>
                              <a:gd name="T62" fmla="+- 0 6563 6281"/>
                              <a:gd name="T63" fmla="*/ 6563 h 296"/>
                              <a:gd name="T64" fmla="+- 0 3953 3542"/>
                              <a:gd name="T65" fmla="*/ T64 w 1016"/>
                              <a:gd name="T66" fmla="+- 0 6572 6281"/>
                              <a:gd name="T67" fmla="*/ 6572 h 296"/>
                              <a:gd name="T68" fmla="+- 0 3913 3542"/>
                              <a:gd name="T69" fmla="*/ T68 w 1016"/>
                              <a:gd name="T70" fmla="+- 0 6543 6281"/>
                              <a:gd name="T71" fmla="*/ 6543 h 296"/>
                              <a:gd name="T72" fmla="+- 0 3988 3542"/>
                              <a:gd name="T73" fmla="*/ T72 w 1016"/>
                              <a:gd name="T74" fmla="+- 0 6483 6281"/>
                              <a:gd name="T75" fmla="*/ 6483 h 296"/>
                              <a:gd name="T76" fmla="+- 0 3942 3542"/>
                              <a:gd name="T77" fmla="*/ T76 w 1016"/>
                              <a:gd name="T78" fmla="+- 0 6538 6281"/>
                              <a:gd name="T79" fmla="*/ 6538 h 296"/>
                              <a:gd name="T80" fmla="+- 0 3988 3542"/>
                              <a:gd name="T81" fmla="*/ T80 w 1016"/>
                              <a:gd name="T82" fmla="+- 0 6508 6281"/>
                              <a:gd name="T83" fmla="*/ 6508 h 296"/>
                              <a:gd name="T84" fmla="+- 0 3868 3542"/>
                              <a:gd name="T85" fmla="*/ T84 w 1016"/>
                              <a:gd name="T86" fmla="+- 0 6363 6281"/>
                              <a:gd name="T87" fmla="*/ 6363 h 296"/>
                              <a:gd name="T88" fmla="+- 0 3858 3542"/>
                              <a:gd name="T89" fmla="*/ T88 w 1016"/>
                              <a:gd name="T90" fmla="+- 0 6470 6281"/>
                              <a:gd name="T91" fmla="*/ 6470 h 296"/>
                              <a:gd name="T92" fmla="+- 0 3932 3542"/>
                              <a:gd name="T93" fmla="*/ T92 w 1016"/>
                              <a:gd name="T94" fmla="+- 0 6503 6281"/>
                              <a:gd name="T95" fmla="*/ 6503 h 296"/>
                              <a:gd name="T96" fmla="+- 0 3892 3542"/>
                              <a:gd name="T97" fmla="*/ T96 w 1016"/>
                              <a:gd name="T98" fmla="+- 0 6454 6281"/>
                              <a:gd name="T99" fmla="*/ 6454 h 296"/>
                              <a:gd name="T100" fmla="+- 0 3988 3542"/>
                              <a:gd name="T101" fmla="*/ T100 w 1016"/>
                              <a:gd name="T102" fmla="+- 0 6374 6281"/>
                              <a:gd name="T103" fmla="*/ 6374 h 296"/>
                              <a:gd name="T104" fmla="+- 0 3988 3542"/>
                              <a:gd name="T105" fmla="*/ T104 w 1016"/>
                              <a:gd name="T106" fmla="+- 0 6374 6281"/>
                              <a:gd name="T107" fmla="*/ 6374 h 296"/>
                              <a:gd name="T108" fmla="+- 0 3949 3542"/>
                              <a:gd name="T109" fmla="*/ T108 w 1016"/>
                              <a:gd name="T110" fmla="+- 0 6454 6281"/>
                              <a:gd name="T111" fmla="*/ 6454 h 296"/>
                              <a:gd name="T112" fmla="+- 0 3954 3542"/>
                              <a:gd name="T113" fmla="*/ T112 w 1016"/>
                              <a:gd name="T114" fmla="+- 0 6344 6281"/>
                              <a:gd name="T115" fmla="*/ 6344 h 296"/>
                              <a:gd name="T116" fmla="+- 0 4052 3542"/>
                              <a:gd name="T117" fmla="*/ T116 w 1016"/>
                              <a:gd name="T118" fmla="+- 0 6351 6281"/>
                              <a:gd name="T119" fmla="*/ 6351 h 296"/>
                              <a:gd name="T120" fmla="+- 0 4017 3542"/>
                              <a:gd name="T121" fmla="*/ T120 w 1016"/>
                              <a:gd name="T122" fmla="+- 0 6414 6281"/>
                              <a:gd name="T123" fmla="*/ 6414 h 296"/>
                              <a:gd name="T124" fmla="+- 0 4037 3542"/>
                              <a:gd name="T125" fmla="*/ T124 w 1016"/>
                              <a:gd name="T126" fmla="+- 0 6491 6281"/>
                              <a:gd name="T127" fmla="*/ 6491 h 296"/>
                              <a:gd name="T128" fmla="+- 0 4118 3542"/>
                              <a:gd name="T129" fmla="*/ T128 w 1016"/>
                              <a:gd name="T130" fmla="+- 0 6507 6281"/>
                              <a:gd name="T131" fmla="*/ 6507 h 296"/>
                              <a:gd name="T132" fmla="+- 0 4058 3542"/>
                              <a:gd name="T133" fmla="*/ T132 w 1016"/>
                              <a:gd name="T134" fmla="+- 0 6456 6281"/>
                              <a:gd name="T135" fmla="*/ 6456 h 296"/>
                              <a:gd name="T136" fmla="+- 0 4149 3542"/>
                              <a:gd name="T137" fmla="*/ T136 w 1016"/>
                              <a:gd name="T138" fmla="+- 0 6376 6281"/>
                              <a:gd name="T139" fmla="*/ 6376 h 296"/>
                              <a:gd name="T140" fmla="+- 0 4099 3542"/>
                              <a:gd name="T141" fmla="*/ T140 w 1016"/>
                              <a:gd name="T142" fmla="+- 0 6376 6281"/>
                              <a:gd name="T143" fmla="*/ 6376 h 296"/>
                              <a:gd name="T144" fmla="+- 0 4107 3542"/>
                              <a:gd name="T145" fmla="*/ T144 w 1016"/>
                              <a:gd name="T146" fmla="+- 0 6473 6281"/>
                              <a:gd name="T147" fmla="*/ 6473 h 296"/>
                              <a:gd name="T148" fmla="+- 0 4161 3542"/>
                              <a:gd name="T149" fmla="*/ T148 w 1016"/>
                              <a:gd name="T150" fmla="+- 0 6425 6281"/>
                              <a:gd name="T151" fmla="*/ 6425 h 296"/>
                              <a:gd name="T152" fmla="+- 0 4225 3542"/>
                              <a:gd name="T153" fmla="*/ T152 w 1016"/>
                              <a:gd name="T154" fmla="+- 0 6346 6281"/>
                              <a:gd name="T155" fmla="*/ 6346 h 296"/>
                              <a:gd name="T156" fmla="+- 0 4186 3542"/>
                              <a:gd name="T157" fmla="*/ T156 w 1016"/>
                              <a:gd name="T158" fmla="+- 0 6446 6281"/>
                              <a:gd name="T159" fmla="*/ 6446 h 296"/>
                              <a:gd name="T160" fmla="+- 0 4252 3542"/>
                              <a:gd name="T161" fmla="*/ T160 w 1016"/>
                              <a:gd name="T162" fmla="+- 0 6514 6281"/>
                              <a:gd name="T163" fmla="*/ 6514 h 296"/>
                              <a:gd name="T164" fmla="+- 0 4310 3542"/>
                              <a:gd name="T165" fmla="*/ T164 w 1016"/>
                              <a:gd name="T166" fmla="+- 0 6478 6281"/>
                              <a:gd name="T167" fmla="*/ 6478 h 296"/>
                              <a:gd name="T168" fmla="+- 0 4223 3542"/>
                              <a:gd name="T169" fmla="*/ T168 w 1016"/>
                              <a:gd name="T170" fmla="+- 0 6427 6281"/>
                              <a:gd name="T171" fmla="*/ 6427 h 296"/>
                              <a:gd name="T172" fmla="+- 0 4307 3542"/>
                              <a:gd name="T173" fmla="*/ T172 w 1016"/>
                              <a:gd name="T174" fmla="+- 0 6370 6281"/>
                              <a:gd name="T175" fmla="*/ 6370 h 296"/>
                              <a:gd name="T176" fmla="+- 0 4281 3542"/>
                              <a:gd name="T177" fmla="*/ T176 w 1016"/>
                              <a:gd name="T178" fmla="+- 0 6446 6281"/>
                              <a:gd name="T179" fmla="*/ 6446 h 296"/>
                              <a:gd name="T180" fmla="+- 0 4314 3542"/>
                              <a:gd name="T181" fmla="*/ T180 w 1016"/>
                              <a:gd name="T182" fmla="+- 0 6468 6281"/>
                              <a:gd name="T183" fmla="*/ 6468 h 296"/>
                              <a:gd name="T184" fmla="+- 0 4275 3542"/>
                              <a:gd name="T185" fmla="*/ T184 w 1016"/>
                              <a:gd name="T186" fmla="+- 0 6386 6281"/>
                              <a:gd name="T187" fmla="*/ 6386 h 296"/>
                              <a:gd name="T188" fmla="+- 0 4344 3542"/>
                              <a:gd name="T189" fmla="*/ T188 w 1016"/>
                              <a:gd name="T190" fmla="+- 0 6281 6281"/>
                              <a:gd name="T191" fmla="*/ 6281 h 296"/>
                              <a:gd name="T192" fmla="+- 0 4382 3542"/>
                              <a:gd name="T193" fmla="*/ T192 w 1016"/>
                              <a:gd name="T194" fmla="+- 0 6510 6281"/>
                              <a:gd name="T195" fmla="*/ 6510 h 296"/>
                              <a:gd name="T196" fmla="+- 0 4433 3542"/>
                              <a:gd name="T197" fmla="*/ T196 w 1016"/>
                              <a:gd name="T198" fmla="+- 0 6364 6281"/>
                              <a:gd name="T199" fmla="*/ 6364 h 296"/>
                              <a:gd name="T200" fmla="+- 0 4413 3542"/>
                              <a:gd name="T201" fmla="*/ T200 w 1016"/>
                              <a:gd name="T202" fmla="+- 0 6438 6281"/>
                              <a:gd name="T203" fmla="*/ 6438 h 296"/>
                              <a:gd name="T204" fmla="+- 0 4448 3542"/>
                              <a:gd name="T205" fmla="*/ T204 w 1016"/>
                              <a:gd name="T206" fmla="+- 0 6503 6281"/>
                              <a:gd name="T207" fmla="*/ 6503 h 296"/>
                              <a:gd name="T208" fmla="+- 0 4537 3542"/>
                              <a:gd name="T209" fmla="*/ T208 w 1016"/>
                              <a:gd name="T210" fmla="+- 0 6489 6281"/>
                              <a:gd name="T211" fmla="*/ 6489 h 296"/>
                              <a:gd name="T212" fmla="+- 0 4451 3542"/>
                              <a:gd name="T213" fmla="*/ T212 w 1016"/>
                              <a:gd name="T214" fmla="+- 0 6411 6281"/>
                              <a:gd name="T215" fmla="*/ 6411 h 296"/>
                              <a:gd name="T216" fmla="+- 0 4526 3542"/>
                              <a:gd name="T217" fmla="*/ T216 w 1016"/>
                              <a:gd name="T218" fmla="+- 0 6354 6281"/>
                              <a:gd name="T219" fmla="*/ 6354 h 296"/>
                              <a:gd name="T220" fmla="+- 0 4516 3542"/>
                              <a:gd name="T221" fmla="*/ T220 w 1016"/>
                              <a:gd name="T222" fmla="+- 0 6398 6281"/>
                              <a:gd name="T223" fmla="*/ 6398 h 296"/>
                              <a:gd name="T224" fmla="+- 0 4545 3542"/>
                              <a:gd name="T225" fmla="*/ T224 w 1016"/>
                              <a:gd name="T226" fmla="+- 0 6478 6281"/>
                              <a:gd name="T227" fmla="*/ 6478 h 296"/>
                              <a:gd name="T228" fmla="+- 0 4552 3542"/>
                              <a:gd name="T229" fmla="*/ T228 w 1016"/>
                              <a:gd name="T230" fmla="+- 0 6393 6281"/>
                              <a:gd name="T231" fmla="*/ 639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16" h="296">
                                <a:moveTo>
                                  <a:pt x="35" y="63"/>
                                </a:moveTo>
                                <a:lnTo>
                                  <a:pt x="0" y="63"/>
                                </a:lnTo>
                                <a:lnTo>
                                  <a:pt x="0" y="229"/>
                                </a:lnTo>
                                <a:lnTo>
                                  <a:pt x="38" y="229"/>
                                </a:lnTo>
                                <a:lnTo>
                                  <a:pt x="38" y="135"/>
                                </a:lnTo>
                                <a:lnTo>
                                  <a:pt x="39" y="123"/>
                                </a:lnTo>
                                <a:lnTo>
                                  <a:pt x="40" y="116"/>
                                </a:lnTo>
                                <a:lnTo>
                                  <a:pt x="42" y="109"/>
                                </a:lnTo>
                                <a:lnTo>
                                  <a:pt x="46" y="103"/>
                                </a:lnTo>
                                <a:lnTo>
                                  <a:pt x="51" y="99"/>
                                </a:lnTo>
                                <a:lnTo>
                                  <a:pt x="56" y="95"/>
                                </a:lnTo>
                                <a:lnTo>
                                  <a:pt x="62" y="93"/>
                                </a:lnTo>
                                <a:lnTo>
                                  <a:pt x="126" y="93"/>
                                </a:lnTo>
                                <a:lnTo>
                                  <a:pt x="125" y="90"/>
                                </a:lnTo>
                                <a:lnTo>
                                  <a:pt x="124" y="88"/>
                                </a:lnTo>
                                <a:lnTo>
                                  <a:pt x="35" y="88"/>
                                </a:lnTo>
                                <a:lnTo>
                                  <a:pt x="35" y="63"/>
                                </a:lnTo>
                                <a:close/>
                                <a:moveTo>
                                  <a:pt x="126" y="93"/>
                                </a:moveTo>
                                <a:lnTo>
                                  <a:pt x="73" y="93"/>
                                </a:lnTo>
                                <a:lnTo>
                                  <a:pt x="78" y="95"/>
                                </a:lnTo>
                                <a:lnTo>
                                  <a:pt x="85" y="100"/>
                                </a:lnTo>
                                <a:lnTo>
                                  <a:pt x="87" y="104"/>
                                </a:lnTo>
                                <a:lnTo>
                                  <a:pt x="91" y="115"/>
                                </a:lnTo>
                                <a:lnTo>
                                  <a:pt x="91" y="126"/>
                                </a:lnTo>
                                <a:lnTo>
                                  <a:pt x="91" y="229"/>
                                </a:lnTo>
                                <a:lnTo>
                                  <a:pt x="129" y="229"/>
                                </a:lnTo>
                                <a:lnTo>
                                  <a:pt x="129" y="113"/>
                                </a:lnTo>
                                <a:lnTo>
                                  <a:pt x="128" y="103"/>
                                </a:lnTo>
                                <a:lnTo>
                                  <a:pt x="126" y="93"/>
                                </a:lnTo>
                                <a:close/>
                                <a:moveTo>
                                  <a:pt x="90" y="60"/>
                                </a:moveTo>
                                <a:lnTo>
                                  <a:pt x="81" y="60"/>
                                </a:lnTo>
                                <a:lnTo>
                                  <a:pt x="68" y="61"/>
                                </a:lnTo>
                                <a:lnTo>
                                  <a:pt x="56" y="67"/>
                                </a:lnTo>
                                <a:lnTo>
                                  <a:pt x="45" y="75"/>
                                </a:lnTo>
                                <a:lnTo>
                                  <a:pt x="35" y="88"/>
                                </a:lnTo>
                                <a:lnTo>
                                  <a:pt x="124" y="88"/>
                                </a:lnTo>
                                <a:lnTo>
                                  <a:pt x="123" y="83"/>
                                </a:lnTo>
                                <a:lnTo>
                                  <a:pt x="119" y="78"/>
                                </a:lnTo>
                                <a:lnTo>
                                  <a:pt x="116" y="73"/>
                                </a:lnTo>
                                <a:lnTo>
                                  <a:pt x="111" y="68"/>
                                </a:lnTo>
                                <a:lnTo>
                                  <a:pt x="104" y="65"/>
                                </a:lnTo>
                                <a:lnTo>
                                  <a:pt x="97" y="61"/>
                                </a:lnTo>
                                <a:lnTo>
                                  <a:pt x="90" y="60"/>
                                </a:lnTo>
                                <a:close/>
                                <a:moveTo>
                                  <a:pt x="220" y="60"/>
                                </a:moveTo>
                                <a:lnTo>
                                  <a:pt x="207" y="61"/>
                                </a:lnTo>
                                <a:lnTo>
                                  <a:pt x="194" y="65"/>
                                </a:lnTo>
                                <a:lnTo>
                                  <a:pt x="183" y="73"/>
                                </a:lnTo>
                                <a:lnTo>
                                  <a:pt x="174" y="83"/>
                                </a:lnTo>
                                <a:lnTo>
                                  <a:pt x="166" y="96"/>
                                </a:lnTo>
                                <a:lnTo>
                                  <a:pt x="160" y="111"/>
                                </a:lnTo>
                                <a:lnTo>
                                  <a:pt x="157" y="128"/>
                                </a:lnTo>
                                <a:lnTo>
                                  <a:pt x="155" y="147"/>
                                </a:lnTo>
                                <a:lnTo>
                                  <a:pt x="156" y="164"/>
                                </a:lnTo>
                                <a:lnTo>
                                  <a:pt x="159" y="179"/>
                                </a:lnTo>
                                <a:lnTo>
                                  <a:pt x="163" y="192"/>
                                </a:lnTo>
                                <a:lnTo>
                                  <a:pt x="169" y="204"/>
                                </a:lnTo>
                                <a:lnTo>
                                  <a:pt x="179" y="217"/>
                                </a:lnTo>
                                <a:lnTo>
                                  <a:pt x="192" y="226"/>
                                </a:lnTo>
                                <a:lnTo>
                                  <a:pt x="206" y="231"/>
                                </a:lnTo>
                                <a:lnTo>
                                  <a:pt x="224" y="233"/>
                                </a:lnTo>
                                <a:lnTo>
                                  <a:pt x="235" y="232"/>
                                </a:lnTo>
                                <a:lnTo>
                                  <a:pt x="245" y="229"/>
                                </a:lnTo>
                                <a:lnTo>
                                  <a:pt x="254" y="226"/>
                                </a:lnTo>
                                <a:lnTo>
                                  <a:pt x="262" y="220"/>
                                </a:lnTo>
                                <a:lnTo>
                                  <a:pt x="269" y="213"/>
                                </a:lnTo>
                                <a:lnTo>
                                  <a:pt x="276" y="205"/>
                                </a:lnTo>
                                <a:lnTo>
                                  <a:pt x="278" y="200"/>
                                </a:lnTo>
                                <a:lnTo>
                                  <a:pt x="215" y="200"/>
                                </a:lnTo>
                                <a:lnTo>
                                  <a:pt x="208" y="196"/>
                                </a:lnTo>
                                <a:lnTo>
                                  <a:pt x="197" y="182"/>
                                </a:lnTo>
                                <a:lnTo>
                                  <a:pt x="194" y="172"/>
                                </a:lnTo>
                                <a:lnTo>
                                  <a:pt x="194" y="159"/>
                                </a:lnTo>
                                <a:lnTo>
                                  <a:pt x="287" y="159"/>
                                </a:lnTo>
                                <a:lnTo>
                                  <a:pt x="286" y="135"/>
                                </a:lnTo>
                                <a:lnTo>
                                  <a:pt x="286" y="132"/>
                                </a:lnTo>
                                <a:lnTo>
                                  <a:pt x="194" y="132"/>
                                </a:lnTo>
                                <a:lnTo>
                                  <a:pt x="194" y="120"/>
                                </a:lnTo>
                                <a:lnTo>
                                  <a:pt x="197" y="110"/>
                                </a:lnTo>
                                <a:lnTo>
                                  <a:pt x="202" y="103"/>
                                </a:lnTo>
                                <a:lnTo>
                                  <a:pt x="207" y="97"/>
                                </a:lnTo>
                                <a:lnTo>
                                  <a:pt x="214" y="93"/>
                                </a:lnTo>
                                <a:lnTo>
                                  <a:pt x="275" y="93"/>
                                </a:lnTo>
                                <a:lnTo>
                                  <a:pt x="269" y="84"/>
                                </a:lnTo>
                                <a:lnTo>
                                  <a:pt x="260" y="73"/>
                                </a:lnTo>
                                <a:lnTo>
                                  <a:pt x="248" y="66"/>
                                </a:lnTo>
                                <a:lnTo>
                                  <a:pt x="235" y="61"/>
                                </a:lnTo>
                                <a:lnTo>
                                  <a:pt x="220" y="60"/>
                                </a:lnTo>
                                <a:close/>
                                <a:moveTo>
                                  <a:pt x="248" y="176"/>
                                </a:moveTo>
                                <a:lnTo>
                                  <a:pt x="246" y="184"/>
                                </a:lnTo>
                                <a:lnTo>
                                  <a:pt x="243" y="190"/>
                                </a:lnTo>
                                <a:lnTo>
                                  <a:pt x="235" y="198"/>
                                </a:lnTo>
                                <a:lnTo>
                                  <a:pt x="230" y="200"/>
                                </a:lnTo>
                                <a:lnTo>
                                  <a:pt x="278" y="200"/>
                                </a:lnTo>
                                <a:lnTo>
                                  <a:pt x="281" y="195"/>
                                </a:lnTo>
                                <a:lnTo>
                                  <a:pt x="285" y="183"/>
                                </a:lnTo>
                                <a:lnTo>
                                  <a:pt x="248" y="176"/>
                                </a:lnTo>
                                <a:close/>
                                <a:moveTo>
                                  <a:pt x="275" y="93"/>
                                </a:moveTo>
                                <a:lnTo>
                                  <a:pt x="230" y="93"/>
                                </a:lnTo>
                                <a:lnTo>
                                  <a:pt x="236" y="96"/>
                                </a:lnTo>
                                <a:lnTo>
                                  <a:pt x="242" y="103"/>
                                </a:lnTo>
                                <a:lnTo>
                                  <a:pt x="247" y="110"/>
                                </a:lnTo>
                                <a:lnTo>
                                  <a:pt x="250" y="119"/>
                                </a:lnTo>
                                <a:lnTo>
                                  <a:pt x="250" y="132"/>
                                </a:lnTo>
                                <a:lnTo>
                                  <a:pt x="286" y="132"/>
                                </a:lnTo>
                                <a:lnTo>
                                  <a:pt x="283" y="115"/>
                                </a:lnTo>
                                <a:lnTo>
                                  <a:pt x="277" y="98"/>
                                </a:lnTo>
                                <a:lnTo>
                                  <a:pt x="275" y="93"/>
                                </a:lnTo>
                                <a:close/>
                                <a:moveTo>
                                  <a:pt x="314" y="240"/>
                                </a:moveTo>
                                <a:lnTo>
                                  <a:pt x="314" y="243"/>
                                </a:lnTo>
                                <a:lnTo>
                                  <a:pt x="314" y="260"/>
                                </a:lnTo>
                                <a:lnTo>
                                  <a:pt x="319" y="272"/>
                                </a:lnTo>
                                <a:lnTo>
                                  <a:pt x="329" y="282"/>
                                </a:lnTo>
                                <a:lnTo>
                                  <a:pt x="338" y="288"/>
                                </a:lnTo>
                                <a:lnTo>
                                  <a:pt x="349" y="292"/>
                                </a:lnTo>
                                <a:lnTo>
                                  <a:pt x="363" y="295"/>
                                </a:lnTo>
                                <a:lnTo>
                                  <a:pt x="380" y="296"/>
                                </a:lnTo>
                                <a:lnTo>
                                  <a:pt x="392" y="296"/>
                                </a:lnTo>
                                <a:lnTo>
                                  <a:pt x="403" y="294"/>
                                </a:lnTo>
                                <a:lnTo>
                                  <a:pt x="411" y="291"/>
                                </a:lnTo>
                                <a:lnTo>
                                  <a:pt x="419" y="288"/>
                                </a:lnTo>
                                <a:lnTo>
                                  <a:pt x="426" y="284"/>
                                </a:lnTo>
                                <a:lnTo>
                                  <a:pt x="431" y="278"/>
                                </a:lnTo>
                                <a:lnTo>
                                  <a:pt x="436" y="273"/>
                                </a:lnTo>
                                <a:lnTo>
                                  <a:pt x="440" y="265"/>
                                </a:lnTo>
                                <a:lnTo>
                                  <a:pt x="440" y="262"/>
                                </a:lnTo>
                                <a:lnTo>
                                  <a:pt x="371" y="262"/>
                                </a:lnTo>
                                <a:lnTo>
                                  <a:pt x="365" y="261"/>
                                </a:lnTo>
                                <a:lnTo>
                                  <a:pt x="361" y="258"/>
                                </a:lnTo>
                                <a:lnTo>
                                  <a:pt x="359" y="256"/>
                                </a:lnTo>
                                <a:lnTo>
                                  <a:pt x="357" y="252"/>
                                </a:lnTo>
                                <a:lnTo>
                                  <a:pt x="357" y="246"/>
                                </a:lnTo>
                                <a:lnTo>
                                  <a:pt x="314" y="240"/>
                                </a:lnTo>
                                <a:close/>
                                <a:moveTo>
                                  <a:pt x="446" y="202"/>
                                </a:moveTo>
                                <a:lnTo>
                                  <a:pt x="409" y="202"/>
                                </a:lnTo>
                                <a:lnTo>
                                  <a:pt x="409" y="237"/>
                                </a:lnTo>
                                <a:lnTo>
                                  <a:pt x="409" y="243"/>
                                </a:lnTo>
                                <a:lnTo>
                                  <a:pt x="407" y="246"/>
                                </a:lnTo>
                                <a:lnTo>
                                  <a:pt x="406" y="251"/>
                                </a:lnTo>
                                <a:lnTo>
                                  <a:pt x="403" y="255"/>
                                </a:lnTo>
                                <a:lnTo>
                                  <a:pt x="400" y="257"/>
                                </a:lnTo>
                                <a:lnTo>
                                  <a:pt x="395" y="261"/>
                                </a:lnTo>
                                <a:lnTo>
                                  <a:pt x="388" y="262"/>
                                </a:lnTo>
                                <a:lnTo>
                                  <a:pt x="440" y="262"/>
                                </a:lnTo>
                                <a:lnTo>
                                  <a:pt x="442" y="256"/>
                                </a:lnTo>
                                <a:lnTo>
                                  <a:pt x="444" y="247"/>
                                </a:lnTo>
                                <a:lnTo>
                                  <a:pt x="445" y="237"/>
                                </a:lnTo>
                                <a:lnTo>
                                  <a:pt x="446" y="227"/>
                                </a:lnTo>
                                <a:lnTo>
                                  <a:pt x="446" y="222"/>
                                </a:lnTo>
                                <a:lnTo>
                                  <a:pt x="446" y="202"/>
                                </a:lnTo>
                                <a:close/>
                                <a:moveTo>
                                  <a:pt x="368" y="60"/>
                                </a:moveTo>
                                <a:lnTo>
                                  <a:pt x="356" y="61"/>
                                </a:lnTo>
                                <a:lnTo>
                                  <a:pt x="345" y="65"/>
                                </a:lnTo>
                                <a:lnTo>
                                  <a:pt x="335" y="72"/>
                                </a:lnTo>
                                <a:lnTo>
                                  <a:pt x="326" y="82"/>
                                </a:lnTo>
                                <a:lnTo>
                                  <a:pt x="319" y="94"/>
                                </a:lnTo>
                                <a:lnTo>
                                  <a:pt x="313" y="108"/>
                                </a:lnTo>
                                <a:lnTo>
                                  <a:pt x="310" y="126"/>
                                </a:lnTo>
                                <a:lnTo>
                                  <a:pt x="309" y="145"/>
                                </a:lnTo>
                                <a:lnTo>
                                  <a:pt x="310" y="161"/>
                                </a:lnTo>
                                <a:lnTo>
                                  <a:pt x="312" y="176"/>
                                </a:lnTo>
                                <a:lnTo>
                                  <a:pt x="316" y="189"/>
                                </a:lnTo>
                                <a:lnTo>
                                  <a:pt x="322" y="201"/>
                                </a:lnTo>
                                <a:lnTo>
                                  <a:pt x="331" y="213"/>
                                </a:lnTo>
                                <a:lnTo>
                                  <a:pt x="342" y="222"/>
                                </a:lnTo>
                                <a:lnTo>
                                  <a:pt x="354" y="227"/>
                                </a:lnTo>
                                <a:lnTo>
                                  <a:pt x="367" y="229"/>
                                </a:lnTo>
                                <a:lnTo>
                                  <a:pt x="379" y="227"/>
                                </a:lnTo>
                                <a:lnTo>
                                  <a:pt x="390" y="222"/>
                                </a:lnTo>
                                <a:lnTo>
                                  <a:pt x="400" y="214"/>
                                </a:lnTo>
                                <a:lnTo>
                                  <a:pt x="409" y="202"/>
                                </a:lnTo>
                                <a:lnTo>
                                  <a:pt x="446" y="202"/>
                                </a:lnTo>
                                <a:lnTo>
                                  <a:pt x="446" y="193"/>
                                </a:lnTo>
                                <a:lnTo>
                                  <a:pt x="369" y="193"/>
                                </a:lnTo>
                                <a:lnTo>
                                  <a:pt x="362" y="189"/>
                                </a:lnTo>
                                <a:lnTo>
                                  <a:pt x="350" y="173"/>
                                </a:lnTo>
                                <a:lnTo>
                                  <a:pt x="347" y="160"/>
                                </a:lnTo>
                                <a:lnTo>
                                  <a:pt x="347" y="126"/>
                                </a:lnTo>
                                <a:lnTo>
                                  <a:pt x="350" y="113"/>
                                </a:lnTo>
                                <a:lnTo>
                                  <a:pt x="356" y="105"/>
                                </a:lnTo>
                                <a:lnTo>
                                  <a:pt x="362" y="97"/>
                                </a:lnTo>
                                <a:lnTo>
                                  <a:pt x="369" y="93"/>
                                </a:lnTo>
                                <a:lnTo>
                                  <a:pt x="446" y="93"/>
                                </a:lnTo>
                                <a:lnTo>
                                  <a:pt x="446" y="86"/>
                                </a:lnTo>
                                <a:lnTo>
                                  <a:pt x="412" y="86"/>
                                </a:lnTo>
                                <a:lnTo>
                                  <a:pt x="402" y="75"/>
                                </a:lnTo>
                                <a:lnTo>
                                  <a:pt x="392" y="66"/>
                                </a:lnTo>
                                <a:lnTo>
                                  <a:pt x="381" y="61"/>
                                </a:lnTo>
                                <a:lnTo>
                                  <a:pt x="368" y="60"/>
                                </a:lnTo>
                                <a:close/>
                                <a:moveTo>
                                  <a:pt x="446" y="93"/>
                                </a:moveTo>
                                <a:lnTo>
                                  <a:pt x="387" y="93"/>
                                </a:lnTo>
                                <a:lnTo>
                                  <a:pt x="395" y="97"/>
                                </a:lnTo>
                                <a:lnTo>
                                  <a:pt x="401" y="106"/>
                                </a:lnTo>
                                <a:lnTo>
                                  <a:pt x="407" y="114"/>
                                </a:lnTo>
                                <a:lnTo>
                                  <a:pt x="410" y="126"/>
                                </a:lnTo>
                                <a:lnTo>
                                  <a:pt x="410" y="160"/>
                                </a:lnTo>
                                <a:lnTo>
                                  <a:pt x="407" y="173"/>
                                </a:lnTo>
                                <a:lnTo>
                                  <a:pt x="400" y="181"/>
                                </a:lnTo>
                                <a:lnTo>
                                  <a:pt x="394" y="189"/>
                                </a:lnTo>
                                <a:lnTo>
                                  <a:pt x="386" y="193"/>
                                </a:lnTo>
                                <a:lnTo>
                                  <a:pt x="446" y="193"/>
                                </a:lnTo>
                                <a:lnTo>
                                  <a:pt x="446" y="93"/>
                                </a:lnTo>
                                <a:close/>
                                <a:moveTo>
                                  <a:pt x="446" y="63"/>
                                </a:moveTo>
                                <a:lnTo>
                                  <a:pt x="412" y="63"/>
                                </a:lnTo>
                                <a:lnTo>
                                  <a:pt x="412" y="86"/>
                                </a:lnTo>
                                <a:lnTo>
                                  <a:pt x="446" y="86"/>
                                </a:lnTo>
                                <a:lnTo>
                                  <a:pt x="446" y="63"/>
                                </a:lnTo>
                                <a:close/>
                                <a:moveTo>
                                  <a:pt x="547" y="60"/>
                                </a:moveTo>
                                <a:lnTo>
                                  <a:pt x="533" y="60"/>
                                </a:lnTo>
                                <a:lnTo>
                                  <a:pt x="521" y="63"/>
                                </a:lnTo>
                                <a:lnTo>
                                  <a:pt x="510" y="70"/>
                                </a:lnTo>
                                <a:lnTo>
                                  <a:pt x="502" y="76"/>
                                </a:lnTo>
                                <a:lnTo>
                                  <a:pt x="495" y="83"/>
                                </a:lnTo>
                                <a:lnTo>
                                  <a:pt x="489" y="92"/>
                                </a:lnTo>
                                <a:lnTo>
                                  <a:pt x="484" y="101"/>
                                </a:lnTo>
                                <a:lnTo>
                                  <a:pt x="480" y="112"/>
                                </a:lnTo>
                                <a:lnTo>
                                  <a:pt x="477" y="122"/>
                                </a:lnTo>
                                <a:lnTo>
                                  <a:pt x="475" y="133"/>
                                </a:lnTo>
                                <a:lnTo>
                                  <a:pt x="474" y="144"/>
                                </a:lnTo>
                                <a:lnTo>
                                  <a:pt x="475" y="157"/>
                                </a:lnTo>
                                <a:lnTo>
                                  <a:pt x="477" y="170"/>
                                </a:lnTo>
                                <a:lnTo>
                                  <a:pt x="480" y="182"/>
                                </a:lnTo>
                                <a:lnTo>
                                  <a:pt x="484" y="192"/>
                                </a:lnTo>
                                <a:lnTo>
                                  <a:pt x="489" y="201"/>
                                </a:lnTo>
                                <a:lnTo>
                                  <a:pt x="495" y="210"/>
                                </a:lnTo>
                                <a:lnTo>
                                  <a:pt x="502" y="216"/>
                                </a:lnTo>
                                <a:lnTo>
                                  <a:pt x="510" y="222"/>
                                </a:lnTo>
                                <a:lnTo>
                                  <a:pt x="522" y="229"/>
                                </a:lnTo>
                                <a:lnTo>
                                  <a:pt x="534" y="233"/>
                                </a:lnTo>
                                <a:lnTo>
                                  <a:pt x="547" y="233"/>
                                </a:lnTo>
                                <a:lnTo>
                                  <a:pt x="562" y="231"/>
                                </a:lnTo>
                                <a:lnTo>
                                  <a:pt x="576" y="226"/>
                                </a:lnTo>
                                <a:lnTo>
                                  <a:pt x="588" y="219"/>
                                </a:lnTo>
                                <a:lnTo>
                                  <a:pt x="599" y="208"/>
                                </a:lnTo>
                                <a:lnTo>
                                  <a:pt x="607" y="197"/>
                                </a:lnTo>
                                <a:lnTo>
                                  <a:pt x="537" y="197"/>
                                </a:lnTo>
                                <a:lnTo>
                                  <a:pt x="529" y="192"/>
                                </a:lnTo>
                                <a:lnTo>
                                  <a:pt x="523" y="184"/>
                                </a:lnTo>
                                <a:lnTo>
                                  <a:pt x="516" y="175"/>
                                </a:lnTo>
                                <a:lnTo>
                                  <a:pt x="513" y="162"/>
                                </a:lnTo>
                                <a:lnTo>
                                  <a:pt x="513" y="130"/>
                                </a:lnTo>
                                <a:lnTo>
                                  <a:pt x="516" y="117"/>
                                </a:lnTo>
                                <a:lnTo>
                                  <a:pt x="523" y="108"/>
                                </a:lnTo>
                                <a:lnTo>
                                  <a:pt x="529" y="100"/>
                                </a:lnTo>
                                <a:lnTo>
                                  <a:pt x="537" y="95"/>
                                </a:lnTo>
                                <a:lnTo>
                                  <a:pt x="607" y="95"/>
                                </a:lnTo>
                                <a:lnTo>
                                  <a:pt x="599" y="84"/>
                                </a:lnTo>
                                <a:lnTo>
                                  <a:pt x="588" y="73"/>
                                </a:lnTo>
                                <a:lnTo>
                                  <a:pt x="576" y="66"/>
                                </a:lnTo>
                                <a:lnTo>
                                  <a:pt x="562" y="61"/>
                                </a:lnTo>
                                <a:lnTo>
                                  <a:pt x="547" y="60"/>
                                </a:lnTo>
                                <a:close/>
                                <a:moveTo>
                                  <a:pt x="607" y="95"/>
                                </a:moveTo>
                                <a:lnTo>
                                  <a:pt x="557" y="95"/>
                                </a:lnTo>
                                <a:lnTo>
                                  <a:pt x="565" y="100"/>
                                </a:lnTo>
                                <a:lnTo>
                                  <a:pt x="578" y="117"/>
                                </a:lnTo>
                                <a:lnTo>
                                  <a:pt x="581" y="130"/>
                                </a:lnTo>
                                <a:lnTo>
                                  <a:pt x="581" y="162"/>
                                </a:lnTo>
                                <a:lnTo>
                                  <a:pt x="578" y="175"/>
                                </a:lnTo>
                                <a:lnTo>
                                  <a:pt x="572" y="184"/>
                                </a:lnTo>
                                <a:lnTo>
                                  <a:pt x="565" y="192"/>
                                </a:lnTo>
                                <a:lnTo>
                                  <a:pt x="557" y="197"/>
                                </a:lnTo>
                                <a:lnTo>
                                  <a:pt x="607" y="197"/>
                                </a:lnTo>
                                <a:lnTo>
                                  <a:pt x="608" y="195"/>
                                </a:lnTo>
                                <a:lnTo>
                                  <a:pt x="614" y="180"/>
                                </a:lnTo>
                                <a:lnTo>
                                  <a:pt x="618" y="164"/>
                                </a:lnTo>
                                <a:lnTo>
                                  <a:pt x="620" y="146"/>
                                </a:lnTo>
                                <a:lnTo>
                                  <a:pt x="619" y="144"/>
                                </a:lnTo>
                                <a:lnTo>
                                  <a:pt x="618" y="128"/>
                                </a:lnTo>
                                <a:lnTo>
                                  <a:pt x="614" y="112"/>
                                </a:lnTo>
                                <a:lnTo>
                                  <a:pt x="608" y="97"/>
                                </a:lnTo>
                                <a:lnTo>
                                  <a:pt x="607" y="95"/>
                                </a:lnTo>
                                <a:close/>
                                <a:moveTo>
                                  <a:pt x="711" y="60"/>
                                </a:moveTo>
                                <a:lnTo>
                                  <a:pt x="696" y="61"/>
                                </a:lnTo>
                                <a:lnTo>
                                  <a:pt x="683" y="65"/>
                                </a:lnTo>
                                <a:lnTo>
                                  <a:pt x="671" y="72"/>
                                </a:lnTo>
                                <a:lnTo>
                                  <a:pt x="661" y="82"/>
                                </a:lnTo>
                                <a:lnTo>
                                  <a:pt x="653" y="95"/>
                                </a:lnTo>
                                <a:lnTo>
                                  <a:pt x="647" y="110"/>
                                </a:lnTo>
                                <a:lnTo>
                                  <a:pt x="644" y="127"/>
                                </a:lnTo>
                                <a:lnTo>
                                  <a:pt x="643" y="146"/>
                                </a:lnTo>
                                <a:lnTo>
                                  <a:pt x="644" y="165"/>
                                </a:lnTo>
                                <a:lnTo>
                                  <a:pt x="647" y="182"/>
                                </a:lnTo>
                                <a:lnTo>
                                  <a:pt x="653" y="197"/>
                                </a:lnTo>
                                <a:lnTo>
                                  <a:pt x="661" y="210"/>
                                </a:lnTo>
                                <a:lnTo>
                                  <a:pt x="671" y="220"/>
                                </a:lnTo>
                                <a:lnTo>
                                  <a:pt x="683" y="227"/>
                                </a:lnTo>
                                <a:lnTo>
                                  <a:pt x="696" y="231"/>
                                </a:lnTo>
                                <a:lnTo>
                                  <a:pt x="710" y="233"/>
                                </a:lnTo>
                                <a:lnTo>
                                  <a:pt x="723" y="232"/>
                                </a:lnTo>
                                <a:lnTo>
                                  <a:pt x="735" y="229"/>
                                </a:lnTo>
                                <a:lnTo>
                                  <a:pt x="745" y="224"/>
                                </a:lnTo>
                                <a:lnTo>
                                  <a:pt x="754" y="217"/>
                                </a:lnTo>
                                <a:lnTo>
                                  <a:pt x="761" y="209"/>
                                </a:lnTo>
                                <a:lnTo>
                                  <a:pt x="767" y="199"/>
                                </a:lnTo>
                                <a:lnTo>
                                  <a:pt x="768" y="197"/>
                                </a:lnTo>
                                <a:lnTo>
                                  <a:pt x="703" y="197"/>
                                </a:lnTo>
                                <a:lnTo>
                                  <a:pt x="695" y="193"/>
                                </a:lnTo>
                                <a:lnTo>
                                  <a:pt x="690" y="185"/>
                                </a:lnTo>
                                <a:lnTo>
                                  <a:pt x="686" y="178"/>
                                </a:lnTo>
                                <a:lnTo>
                                  <a:pt x="683" y="168"/>
                                </a:lnTo>
                                <a:lnTo>
                                  <a:pt x="682" y="157"/>
                                </a:lnTo>
                                <a:lnTo>
                                  <a:pt x="681" y="146"/>
                                </a:lnTo>
                                <a:lnTo>
                                  <a:pt x="681" y="125"/>
                                </a:lnTo>
                                <a:lnTo>
                                  <a:pt x="684" y="113"/>
                                </a:lnTo>
                                <a:lnTo>
                                  <a:pt x="689" y="105"/>
                                </a:lnTo>
                                <a:lnTo>
                                  <a:pt x="695" y="98"/>
                                </a:lnTo>
                                <a:lnTo>
                                  <a:pt x="702" y="94"/>
                                </a:lnTo>
                                <a:lnTo>
                                  <a:pt x="767" y="94"/>
                                </a:lnTo>
                                <a:lnTo>
                                  <a:pt x="765" y="89"/>
                                </a:lnTo>
                                <a:lnTo>
                                  <a:pt x="759" y="80"/>
                                </a:lnTo>
                                <a:lnTo>
                                  <a:pt x="752" y="73"/>
                                </a:lnTo>
                                <a:lnTo>
                                  <a:pt x="744" y="67"/>
                                </a:lnTo>
                                <a:lnTo>
                                  <a:pt x="734" y="63"/>
                                </a:lnTo>
                                <a:lnTo>
                                  <a:pt x="723" y="60"/>
                                </a:lnTo>
                                <a:lnTo>
                                  <a:pt x="711" y="60"/>
                                </a:lnTo>
                                <a:close/>
                                <a:moveTo>
                                  <a:pt x="739" y="165"/>
                                </a:moveTo>
                                <a:lnTo>
                                  <a:pt x="737" y="177"/>
                                </a:lnTo>
                                <a:lnTo>
                                  <a:pt x="734" y="185"/>
                                </a:lnTo>
                                <a:lnTo>
                                  <a:pt x="730" y="190"/>
                                </a:lnTo>
                                <a:lnTo>
                                  <a:pt x="725" y="194"/>
                                </a:lnTo>
                                <a:lnTo>
                                  <a:pt x="719" y="197"/>
                                </a:lnTo>
                                <a:lnTo>
                                  <a:pt x="768" y="197"/>
                                </a:lnTo>
                                <a:lnTo>
                                  <a:pt x="772" y="187"/>
                                </a:lnTo>
                                <a:lnTo>
                                  <a:pt x="776" y="173"/>
                                </a:lnTo>
                                <a:lnTo>
                                  <a:pt x="739" y="165"/>
                                </a:lnTo>
                                <a:close/>
                                <a:moveTo>
                                  <a:pt x="767" y="94"/>
                                </a:moveTo>
                                <a:lnTo>
                                  <a:pt x="719" y="94"/>
                                </a:lnTo>
                                <a:lnTo>
                                  <a:pt x="724" y="96"/>
                                </a:lnTo>
                                <a:lnTo>
                                  <a:pt x="729" y="101"/>
                                </a:lnTo>
                                <a:lnTo>
                                  <a:pt x="733" y="105"/>
                                </a:lnTo>
                                <a:lnTo>
                                  <a:pt x="736" y="111"/>
                                </a:lnTo>
                                <a:lnTo>
                                  <a:pt x="737" y="120"/>
                                </a:lnTo>
                                <a:lnTo>
                                  <a:pt x="774" y="112"/>
                                </a:lnTo>
                                <a:lnTo>
                                  <a:pt x="770" y="100"/>
                                </a:lnTo>
                                <a:lnTo>
                                  <a:pt x="767" y="94"/>
                                </a:lnTo>
                                <a:close/>
                                <a:moveTo>
                                  <a:pt x="840" y="0"/>
                                </a:moveTo>
                                <a:lnTo>
                                  <a:pt x="802" y="0"/>
                                </a:lnTo>
                                <a:lnTo>
                                  <a:pt x="802" y="41"/>
                                </a:lnTo>
                                <a:lnTo>
                                  <a:pt x="840" y="41"/>
                                </a:lnTo>
                                <a:lnTo>
                                  <a:pt x="840" y="0"/>
                                </a:lnTo>
                                <a:close/>
                                <a:moveTo>
                                  <a:pt x="840" y="63"/>
                                </a:moveTo>
                                <a:lnTo>
                                  <a:pt x="802" y="63"/>
                                </a:lnTo>
                                <a:lnTo>
                                  <a:pt x="802" y="229"/>
                                </a:lnTo>
                                <a:lnTo>
                                  <a:pt x="840" y="229"/>
                                </a:lnTo>
                                <a:lnTo>
                                  <a:pt x="840" y="63"/>
                                </a:lnTo>
                                <a:close/>
                                <a:moveTo>
                                  <a:pt x="943" y="60"/>
                                </a:moveTo>
                                <a:lnTo>
                                  <a:pt x="929" y="60"/>
                                </a:lnTo>
                                <a:lnTo>
                                  <a:pt x="917" y="63"/>
                                </a:lnTo>
                                <a:lnTo>
                                  <a:pt x="906" y="70"/>
                                </a:lnTo>
                                <a:lnTo>
                                  <a:pt x="898" y="76"/>
                                </a:lnTo>
                                <a:lnTo>
                                  <a:pt x="891" y="83"/>
                                </a:lnTo>
                                <a:lnTo>
                                  <a:pt x="885" y="92"/>
                                </a:lnTo>
                                <a:lnTo>
                                  <a:pt x="880" y="101"/>
                                </a:lnTo>
                                <a:lnTo>
                                  <a:pt x="876" y="112"/>
                                </a:lnTo>
                                <a:lnTo>
                                  <a:pt x="873" y="122"/>
                                </a:lnTo>
                                <a:lnTo>
                                  <a:pt x="871" y="133"/>
                                </a:lnTo>
                                <a:lnTo>
                                  <a:pt x="870" y="144"/>
                                </a:lnTo>
                                <a:lnTo>
                                  <a:pt x="871" y="157"/>
                                </a:lnTo>
                                <a:lnTo>
                                  <a:pt x="873" y="170"/>
                                </a:lnTo>
                                <a:lnTo>
                                  <a:pt x="876" y="182"/>
                                </a:lnTo>
                                <a:lnTo>
                                  <a:pt x="880" y="192"/>
                                </a:lnTo>
                                <a:lnTo>
                                  <a:pt x="885" y="201"/>
                                </a:lnTo>
                                <a:lnTo>
                                  <a:pt x="891" y="210"/>
                                </a:lnTo>
                                <a:lnTo>
                                  <a:pt x="898" y="216"/>
                                </a:lnTo>
                                <a:lnTo>
                                  <a:pt x="906" y="222"/>
                                </a:lnTo>
                                <a:lnTo>
                                  <a:pt x="918" y="229"/>
                                </a:lnTo>
                                <a:lnTo>
                                  <a:pt x="930" y="233"/>
                                </a:lnTo>
                                <a:lnTo>
                                  <a:pt x="943" y="233"/>
                                </a:lnTo>
                                <a:lnTo>
                                  <a:pt x="958" y="231"/>
                                </a:lnTo>
                                <a:lnTo>
                                  <a:pt x="972" y="226"/>
                                </a:lnTo>
                                <a:lnTo>
                                  <a:pt x="984" y="219"/>
                                </a:lnTo>
                                <a:lnTo>
                                  <a:pt x="995" y="208"/>
                                </a:lnTo>
                                <a:lnTo>
                                  <a:pt x="1003" y="197"/>
                                </a:lnTo>
                                <a:lnTo>
                                  <a:pt x="933" y="197"/>
                                </a:lnTo>
                                <a:lnTo>
                                  <a:pt x="925" y="192"/>
                                </a:lnTo>
                                <a:lnTo>
                                  <a:pt x="919" y="184"/>
                                </a:lnTo>
                                <a:lnTo>
                                  <a:pt x="912" y="175"/>
                                </a:lnTo>
                                <a:lnTo>
                                  <a:pt x="909" y="162"/>
                                </a:lnTo>
                                <a:lnTo>
                                  <a:pt x="909" y="130"/>
                                </a:lnTo>
                                <a:lnTo>
                                  <a:pt x="912" y="117"/>
                                </a:lnTo>
                                <a:lnTo>
                                  <a:pt x="919" y="108"/>
                                </a:lnTo>
                                <a:lnTo>
                                  <a:pt x="925" y="100"/>
                                </a:lnTo>
                                <a:lnTo>
                                  <a:pt x="933" y="95"/>
                                </a:lnTo>
                                <a:lnTo>
                                  <a:pt x="1003" y="95"/>
                                </a:lnTo>
                                <a:lnTo>
                                  <a:pt x="995" y="84"/>
                                </a:lnTo>
                                <a:lnTo>
                                  <a:pt x="984" y="73"/>
                                </a:lnTo>
                                <a:lnTo>
                                  <a:pt x="972" y="66"/>
                                </a:lnTo>
                                <a:lnTo>
                                  <a:pt x="958" y="61"/>
                                </a:lnTo>
                                <a:lnTo>
                                  <a:pt x="943" y="60"/>
                                </a:lnTo>
                                <a:close/>
                                <a:moveTo>
                                  <a:pt x="1003" y="95"/>
                                </a:moveTo>
                                <a:lnTo>
                                  <a:pt x="953" y="95"/>
                                </a:lnTo>
                                <a:lnTo>
                                  <a:pt x="961" y="100"/>
                                </a:lnTo>
                                <a:lnTo>
                                  <a:pt x="974" y="117"/>
                                </a:lnTo>
                                <a:lnTo>
                                  <a:pt x="977" y="130"/>
                                </a:lnTo>
                                <a:lnTo>
                                  <a:pt x="977" y="162"/>
                                </a:lnTo>
                                <a:lnTo>
                                  <a:pt x="974" y="175"/>
                                </a:lnTo>
                                <a:lnTo>
                                  <a:pt x="968" y="184"/>
                                </a:lnTo>
                                <a:lnTo>
                                  <a:pt x="961" y="192"/>
                                </a:lnTo>
                                <a:lnTo>
                                  <a:pt x="953" y="197"/>
                                </a:lnTo>
                                <a:lnTo>
                                  <a:pt x="1003" y="197"/>
                                </a:lnTo>
                                <a:lnTo>
                                  <a:pt x="1004" y="195"/>
                                </a:lnTo>
                                <a:lnTo>
                                  <a:pt x="1010" y="180"/>
                                </a:lnTo>
                                <a:lnTo>
                                  <a:pt x="1014" y="164"/>
                                </a:lnTo>
                                <a:lnTo>
                                  <a:pt x="1016" y="146"/>
                                </a:lnTo>
                                <a:lnTo>
                                  <a:pt x="1015" y="144"/>
                                </a:lnTo>
                                <a:lnTo>
                                  <a:pt x="1014" y="128"/>
                                </a:lnTo>
                                <a:lnTo>
                                  <a:pt x="1010" y="112"/>
                                </a:lnTo>
                                <a:lnTo>
                                  <a:pt x="1004" y="97"/>
                                </a:lnTo>
                                <a:lnTo>
                                  <a:pt x="1003"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2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6292" y="4931"/>
                            <a:ext cx="840"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2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871" y="5358"/>
                            <a:ext cx="1248"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AutoShape 239"/>
                        <wps:cNvSpPr>
                          <a:spLocks/>
                        </wps:cNvSpPr>
                        <wps:spPr bwMode="auto">
                          <a:xfrm>
                            <a:off x="5743" y="5008"/>
                            <a:ext cx="3184" cy="1025"/>
                          </a:xfrm>
                          <a:custGeom>
                            <a:avLst/>
                            <a:gdLst>
                              <a:gd name="T0" fmla="+- 0 5743 5743"/>
                              <a:gd name="T1" fmla="*/ T0 w 3184"/>
                              <a:gd name="T2" fmla="+- 0 5970 5008"/>
                              <a:gd name="T3" fmla="*/ 5970 h 1025"/>
                              <a:gd name="T4" fmla="+- 0 6070 5743"/>
                              <a:gd name="T5" fmla="*/ T4 w 3184"/>
                              <a:gd name="T6" fmla="+- 0 5813 5008"/>
                              <a:gd name="T7" fmla="*/ 5813 h 1025"/>
                              <a:gd name="T8" fmla="+- 0 6005 5743"/>
                              <a:gd name="T9" fmla="*/ T8 w 3184"/>
                              <a:gd name="T10" fmla="+- 0 5925 5008"/>
                              <a:gd name="T11" fmla="*/ 5925 h 1025"/>
                              <a:gd name="T12" fmla="+- 0 6055 5743"/>
                              <a:gd name="T13" fmla="*/ T12 w 3184"/>
                              <a:gd name="T14" fmla="+- 0 5856 5008"/>
                              <a:gd name="T15" fmla="*/ 5856 h 1025"/>
                              <a:gd name="T16" fmla="+- 0 5996 5743"/>
                              <a:gd name="T17" fmla="*/ T16 w 3184"/>
                              <a:gd name="T18" fmla="+- 0 6033 5008"/>
                              <a:gd name="T19" fmla="*/ 6033 h 1025"/>
                              <a:gd name="T20" fmla="+- 0 6085 5743"/>
                              <a:gd name="T21" fmla="*/ T20 w 3184"/>
                              <a:gd name="T22" fmla="+- 0 5939 5008"/>
                              <a:gd name="T23" fmla="*/ 5939 h 1025"/>
                              <a:gd name="T24" fmla="+- 0 6237 5743"/>
                              <a:gd name="T25" fmla="*/ T24 w 3184"/>
                              <a:gd name="T26" fmla="+- 0 5970 5008"/>
                              <a:gd name="T27" fmla="*/ 5970 h 1025"/>
                              <a:gd name="T28" fmla="+- 0 6344 5743"/>
                              <a:gd name="T29" fmla="*/ T28 w 3184"/>
                              <a:gd name="T30" fmla="+- 0 5938 5008"/>
                              <a:gd name="T31" fmla="*/ 5938 h 1025"/>
                              <a:gd name="T32" fmla="+- 0 6344 5743"/>
                              <a:gd name="T33" fmla="*/ T32 w 3184"/>
                              <a:gd name="T34" fmla="+- 0 5835 5008"/>
                              <a:gd name="T35" fmla="*/ 5835 h 1025"/>
                              <a:gd name="T36" fmla="+- 0 6359 5743"/>
                              <a:gd name="T37" fmla="*/ T36 w 3184"/>
                              <a:gd name="T38" fmla="+- 0 5804 5008"/>
                              <a:gd name="T39" fmla="*/ 5804 h 1025"/>
                              <a:gd name="T40" fmla="+- 0 6278 5743"/>
                              <a:gd name="T41" fmla="*/ T40 w 3184"/>
                              <a:gd name="T42" fmla="+- 0 5938 5008"/>
                              <a:gd name="T43" fmla="*/ 5938 h 1025"/>
                              <a:gd name="T44" fmla="+- 0 6397 5743"/>
                              <a:gd name="T45" fmla="*/ T44 w 3184"/>
                              <a:gd name="T46" fmla="+- 0 5928 5008"/>
                              <a:gd name="T47" fmla="*/ 5928 h 1025"/>
                              <a:gd name="T48" fmla="+- 0 6540 5743"/>
                              <a:gd name="T49" fmla="*/ T48 w 3184"/>
                              <a:gd name="T50" fmla="+- 0 5832 5008"/>
                              <a:gd name="T51" fmla="*/ 5832 h 1025"/>
                              <a:gd name="T52" fmla="+- 0 6429 5743"/>
                              <a:gd name="T53" fmla="*/ T52 w 3184"/>
                              <a:gd name="T54" fmla="+- 0 5827 5008"/>
                              <a:gd name="T55" fmla="*/ 5827 h 1025"/>
                              <a:gd name="T56" fmla="+- 0 6505 5743"/>
                              <a:gd name="T57" fmla="*/ T56 w 3184"/>
                              <a:gd name="T58" fmla="+- 0 5890 5008"/>
                              <a:gd name="T59" fmla="*/ 5890 h 1025"/>
                              <a:gd name="T60" fmla="+- 0 6455 5743"/>
                              <a:gd name="T61" fmla="*/ T60 w 3184"/>
                              <a:gd name="T62" fmla="+- 0 5926 5008"/>
                              <a:gd name="T63" fmla="*/ 5926 h 1025"/>
                              <a:gd name="T64" fmla="+- 0 6456 5743"/>
                              <a:gd name="T65" fmla="*/ T64 w 3184"/>
                              <a:gd name="T66" fmla="+- 0 5875 5008"/>
                              <a:gd name="T67" fmla="*/ 5875 h 1025"/>
                              <a:gd name="T68" fmla="+- 0 6480 5743"/>
                              <a:gd name="T69" fmla="*/ T68 w 3184"/>
                              <a:gd name="T70" fmla="+- 0 5972 5008"/>
                              <a:gd name="T71" fmla="*/ 5972 h 1025"/>
                              <a:gd name="T72" fmla="+- 0 6665 5743"/>
                              <a:gd name="T73" fmla="*/ T72 w 3184"/>
                              <a:gd name="T74" fmla="+- 0 5918 5008"/>
                              <a:gd name="T75" fmla="*/ 5918 h 1025"/>
                              <a:gd name="T76" fmla="+- 0 6612 5743"/>
                              <a:gd name="T77" fmla="*/ T76 w 3184"/>
                              <a:gd name="T78" fmla="+- 0 5854 5008"/>
                              <a:gd name="T79" fmla="*/ 5854 h 1025"/>
                              <a:gd name="T80" fmla="+- 0 6693 5743"/>
                              <a:gd name="T81" fmla="*/ T80 w 3184"/>
                              <a:gd name="T82" fmla="+- 0 5830 5008"/>
                              <a:gd name="T83" fmla="*/ 5830 h 1025"/>
                              <a:gd name="T84" fmla="+- 0 6572 5743"/>
                              <a:gd name="T85" fmla="*/ T84 w 3184"/>
                              <a:gd name="T86" fmla="+- 0 5868 5008"/>
                              <a:gd name="T87" fmla="*/ 5868 h 1025"/>
                              <a:gd name="T88" fmla="+- 0 6681 5743"/>
                              <a:gd name="T89" fmla="*/ T88 w 3184"/>
                              <a:gd name="T90" fmla="+- 0 5958 5008"/>
                              <a:gd name="T91" fmla="*/ 5958 h 1025"/>
                              <a:gd name="T92" fmla="+- 0 6730 5743"/>
                              <a:gd name="T93" fmla="*/ T92 w 3184"/>
                              <a:gd name="T94" fmla="+- 0 5782 5008"/>
                              <a:gd name="T95" fmla="*/ 5782 h 1025"/>
                              <a:gd name="T96" fmla="+- 0 6931 5743"/>
                              <a:gd name="T97" fmla="*/ T96 w 3184"/>
                              <a:gd name="T98" fmla="+- 0 5836 5008"/>
                              <a:gd name="T99" fmla="*/ 5836 h 1025"/>
                              <a:gd name="T100" fmla="+- 0 6840 5743"/>
                              <a:gd name="T101" fmla="*/ T100 w 3184"/>
                              <a:gd name="T102" fmla="+- 0 5916 5008"/>
                              <a:gd name="T103" fmla="*/ 5916 h 1025"/>
                              <a:gd name="T104" fmla="+- 0 6886 5743"/>
                              <a:gd name="T105" fmla="*/ T104 w 3184"/>
                              <a:gd name="T106" fmla="+- 0 5802 5008"/>
                              <a:gd name="T107" fmla="*/ 5802 h 1025"/>
                              <a:gd name="T108" fmla="+- 0 6799 5743"/>
                              <a:gd name="T109" fmla="*/ T108 w 3184"/>
                              <a:gd name="T110" fmla="+- 0 5898 5008"/>
                              <a:gd name="T111" fmla="*/ 5898 h 1025"/>
                              <a:gd name="T112" fmla="+- 0 6912 5743"/>
                              <a:gd name="T113" fmla="*/ T112 w 3184"/>
                              <a:gd name="T114" fmla="+- 0 5960 5008"/>
                              <a:gd name="T115" fmla="*/ 5960 h 1025"/>
                              <a:gd name="T116" fmla="+- 0 7091 5743"/>
                              <a:gd name="T117" fmla="*/ T116 w 3184"/>
                              <a:gd name="T118" fmla="+- 0 5819 5008"/>
                              <a:gd name="T119" fmla="*/ 5819 h 1025"/>
                              <a:gd name="T120" fmla="+- 0 6972 5743"/>
                              <a:gd name="T121" fmla="*/ T120 w 3184"/>
                              <a:gd name="T122" fmla="+- 0 5970 5008"/>
                              <a:gd name="T123" fmla="*/ 5970 h 1025"/>
                              <a:gd name="T124" fmla="+- 0 7059 5743"/>
                              <a:gd name="T125" fmla="*/ T124 w 3184"/>
                              <a:gd name="T126" fmla="+- 0 5845 5008"/>
                              <a:gd name="T127" fmla="*/ 5845 h 1025"/>
                              <a:gd name="T128" fmla="+- 0 7998 5743"/>
                              <a:gd name="T129" fmla="*/ T128 w 3184"/>
                              <a:gd name="T130" fmla="+- 0 5180 5008"/>
                              <a:gd name="T131" fmla="*/ 5180 h 1025"/>
                              <a:gd name="T132" fmla="+- 0 8214 5743"/>
                              <a:gd name="T133" fmla="*/ T132 w 3184"/>
                              <a:gd name="T134" fmla="+- 0 5160 5008"/>
                              <a:gd name="T135" fmla="*/ 5160 h 1025"/>
                              <a:gd name="T136" fmla="+- 0 8141 5743"/>
                              <a:gd name="T137" fmla="*/ T136 w 3184"/>
                              <a:gd name="T138" fmla="+- 0 5056 5008"/>
                              <a:gd name="T139" fmla="*/ 5056 h 1025"/>
                              <a:gd name="T140" fmla="+- 0 8183 5743"/>
                              <a:gd name="T141" fmla="*/ T140 w 3184"/>
                              <a:gd name="T142" fmla="+- 0 5085 5008"/>
                              <a:gd name="T143" fmla="*/ 5085 h 1025"/>
                              <a:gd name="T144" fmla="+- 0 8152 5743"/>
                              <a:gd name="T145" fmla="*/ T144 w 3184"/>
                              <a:gd name="T146" fmla="+- 0 5158 5008"/>
                              <a:gd name="T147" fmla="*/ 5158 h 1025"/>
                              <a:gd name="T148" fmla="+- 0 8179 5743"/>
                              <a:gd name="T149" fmla="*/ T148 w 3184"/>
                              <a:gd name="T150" fmla="+- 0 5101 5008"/>
                              <a:gd name="T151" fmla="*/ 5101 h 1025"/>
                              <a:gd name="T152" fmla="+- 0 8141 5743"/>
                              <a:gd name="T153" fmla="*/ T152 w 3184"/>
                              <a:gd name="T154" fmla="+- 0 5183 5008"/>
                              <a:gd name="T155" fmla="*/ 5183 h 1025"/>
                              <a:gd name="T156" fmla="+- 0 8314 5743"/>
                              <a:gd name="T157" fmla="*/ T156 w 3184"/>
                              <a:gd name="T158" fmla="+- 0 5059 5008"/>
                              <a:gd name="T159" fmla="*/ 5059 h 1025"/>
                              <a:gd name="T160" fmla="+- 0 8271 5743"/>
                              <a:gd name="T161" fmla="*/ T160 w 3184"/>
                              <a:gd name="T162" fmla="+- 0 5127 5008"/>
                              <a:gd name="T163" fmla="*/ 5127 h 1025"/>
                              <a:gd name="T164" fmla="+- 0 8314 5743"/>
                              <a:gd name="T165" fmla="*/ T164 w 3184"/>
                              <a:gd name="T166" fmla="+- 0 5059 5008"/>
                              <a:gd name="T167" fmla="*/ 5059 h 1025"/>
                              <a:gd name="T168" fmla="+- 0 8352 5743"/>
                              <a:gd name="T169" fmla="*/ T168 w 3184"/>
                              <a:gd name="T170" fmla="+- 0 5138 5008"/>
                              <a:gd name="T171" fmla="*/ 5138 h 1025"/>
                              <a:gd name="T172" fmla="+- 0 8391 5743"/>
                              <a:gd name="T173" fmla="*/ T172 w 3184"/>
                              <a:gd name="T174" fmla="+- 0 5059 5008"/>
                              <a:gd name="T175" fmla="*/ 5059 h 1025"/>
                              <a:gd name="T176" fmla="+- 0 8343 5743"/>
                              <a:gd name="T177" fmla="*/ T176 w 3184"/>
                              <a:gd name="T178" fmla="+- 0 5177 5008"/>
                              <a:gd name="T179" fmla="*/ 5177 h 1025"/>
                              <a:gd name="T180" fmla="+- 0 8429 5743"/>
                              <a:gd name="T181" fmla="*/ T180 w 3184"/>
                              <a:gd name="T182" fmla="+- 0 5070 5008"/>
                              <a:gd name="T183" fmla="*/ 5070 h 1025"/>
                              <a:gd name="T184" fmla="+- 0 8519 5743"/>
                              <a:gd name="T185" fmla="*/ T184 w 3184"/>
                              <a:gd name="T186" fmla="+- 0 5137 5008"/>
                              <a:gd name="T187" fmla="*/ 5137 h 1025"/>
                              <a:gd name="T188" fmla="+- 0 8717 5743"/>
                              <a:gd name="T189" fmla="*/ T188 w 3184"/>
                              <a:gd name="T190" fmla="+- 0 5151 5008"/>
                              <a:gd name="T191" fmla="*/ 5151 h 1025"/>
                              <a:gd name="T192" fmla="+- 0 8625 5743"/>
                              <a:gd name="T193" fmla="*/ T192 w 3184"/>
                              <a:gd name="T194" fmla="+- 0 5076 5008"/>
                              <a:gd name="T195" fmla="*/ 5076 h 1025"/>
                              <a:gd name="T196" fmla="+- 0 8689 5743"/>
                              <a:gd name="T197" fmla="*/ T196 w 3184"/>
                              <a:gd name="T198" fmla="+- 0 5099 5008"/>
                              <a:gd name="T199" fmla="*/ 5099 h 1025"/>
                              <a:gd name="T200" fmla="+- 0 8650 5743"/>
                              <a:gd name="T201" fmla="*/ T200 w 3184"/>
                              <a:gd name="T202" fmla="+- 0 5151 5008"/>
                              <a:gd name="T203" fmla="*/ 5151 h 1025"/>
                              <a:gd name="T204" fmla="+- 0 8649 5743"/>
                              <a:gd name="T205" fmla="*/ T204 w 3184"/>
                              <a:gd name="T206" fmla="+- 0 5109 5008"/>
                              <a:gd name="T207" fmla="*/ 5109 h 1025"/>
                              <a:gd name="T208" fmla="+- 0 8669 5743"/>
                              <a:gd name="T209" fmla="*/ T208 w 3184"/>
                              <a:gd name="T210" fmla="+- 0 5182 5008"/>
                              <a:gd name="T211" fmla="*/ 5182 h 1025"/>
                              <a:gd name="T212" fmla="+- 0 8805 5743"/>
                              <a:gd name="T213" fmla="*/ T212 w 3184"/>
                              <a:gd name="T214" fmla="+- 0 5053 5008"/>
                              <a:gd name="T215" fmla="*/ 5053 h 1025"/>
                              <a:gd name="T216" fmla="+- 0 8777 5743"/>
                              <a:gd name="T217" fmla="*/ T216 w 3184"/>
                              <a:gd name="T218" fmla="+- 0 5106 5008"/>
                              <a:gd name="T219" fmla="*/ 5106 h 1025"/>
                              <a:gd name="T220" fmla="+- 0 8926 5743"/>
                              <a:gd name="T221" fmla="*/ T220 w 3184"/>
                              <a:gd name="T222" fmla="+- 0 5110 5008"/>
                              <a:gd name="T223" fmla="*/ 5110 h 1025"/>
                              <a:gd name="T224" fmla="+- 0 8869 5743"/>
                              <a:gd name="T225" fmla="*/ T224 w 3184"/>
                              <a:gd name="T226" fmla="+- 0 5078 5008"/>
                              <a:gd name="T227" fmla="*/ 5078 h 1025"/>
                              <a:gd name="T228" fmla="+- 0 8837 5743"/>
                              <a:gd name="T229" fmla="*/ T228 w 3184"/>
                              <a:gd name="T230" fmla="+- 0 5070 5008"/>
                              <a:gd name="T231" fmla="*/ 5070 h 1025"/>
                              <a:gd name="T232" fmla="+- 0 8889 5743"/>
                              <a:gd name="T233" fmla="*/ T232 w 3184"/>
                              <a:gd name="T234" fmla="+- 0 5183 5008"/>
                              <a:gd name="T235" fmla="*/ 5183 h 1025"/>
                              <a:gd name="T236" fmla="+- 0 8864 5743"/>
                              <a:gd name="T237" fmla="*/ T236 w 3184"/>
                              <a:gd name="T238" fmla="+- 0 5156 5008"/>
                              <a:gd name="T239" fmla="*/ 5156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84" h="1025">
                                <a:moveTo>
                                  <a:pt x="195" y="962"/>
                                </a:moveTo>
                                <a:lnTo>
                                  <a:pt x="177" y="910"/>
                                </a:lnTo>
                                <a:lnTo>
                                  <a:pt x="164" y="871"/>
                                </a:lnTo>
                                <a:lnTo>
                                  <a:pt x="135" y="787"/>
                                </a:lnTo>
                                <a:lnTo>
                                  <a:pt x="123" y="749"/>
                                </a:lnTo>
                                <a:lnTo>
                                  <a:pt x="123" y="871"/>
                                </a:lnTo>
                                <a:lnTo>
                                  <a:pt x="70" y="871"/>
                                </a:lnTo>
                                <a:lnTo>
                                  <a:pt x="96" y="787"/>
                                </a:lnTo>
                                <a:lnTo>
                                  <a:pt x="123" y="871"/>
                                </a:lnTo>
                                <a:lnTo>
                                  <a:pt x="123" y="749"/>
                                </a:lnTo>
                                <a:lnTo>
                                  <a:pt x="117" y="733"/>
                                </a:lnTo>
                                <a:lnTo>
                                  <a:pt x="76" y="733"/>
                                </a:lnTo>
                                <a:lnTo>
                                  <a:pt x="0" y="962"/>
                                </a:lnTo>
                                <a:lnTo>
                                  <a:pt x="42" y="962"/>
                                </a:lnTo>
                                <a:lnTo>
                                  <a:pt x="58" y="910"/>
                                </a:lnTo>
                                <a:lnTo>
                                  <a:pt x="135" y="910"/>
                                </a:lnTo>
                                <a:lnTo>
                                  <a:pt x="152" y="962"/>
                                </a:lnTo>
                                <a:lnTo>
                                  <a:pt x="195" y="962"/>
                                </a:lnTo>
                                <a:close/>
                                <a:moveTo>
                                  <a:pt x="353" y="878"/>
                                </a:moveTo>
                                <a:lnTo>
                                  <a:pt x="352" y="859"/>
                                </a:lnTo>
                                <a:lnTo>
                                  <a:pt x="348" y="842"/>
                                </a:lnTo>
                                <a:lnTo>
                                  <a:pt x="343" y="828"/>
                                </a:lnTo>
                                <a:lnTo>
                                  <a:pt x="343" y="827"/>
                                </a:lnTo>
                                <a:lnTo>
                                  <a:pt x="339" y="821"/>
                                </a:lnTo>
                                <a:lnTo>
                                  <a:pt x="336" y="815"/>
                                </a:lnTo>
                                <a:lnTo>
                                  <a:pt x="327" y="805"/>
                                </a:lnTo>
                                <a:lnTo>
                                  <a:pt x="317" y="798"/>
                                </a:lnTo>
                                <a:lnTo>
                                  <a:pt x="315" y="797"/>
                                </a:lnTo>
                                <a:lnTo>
                                  <a:pt x="315" y="861"/>
                                </a:lnTo>
                                <a:lnTo>
                                  <a:pt x="315" y="878"/>
                                </a:lnTo>
                                <a:lnTo>
                                  <a:pt x="314" y="891"/>
                                </a:lnTo>
                                <a:lnTo>
                                  <a:pt x="313" y="902"/>
                                </a:lnTo>
                                <a:lnTo>
                                  <a:pt x="310" y="911"/>
                                </a:lnTo>
                                <a:lnTo>
                                  <a:pt x="306" y="919"/>
                                </a:lnTo>
                                <a:lnTo>
                                  <a:pt x="300" y="927"/>
                                </a:lnTo>
                                <a:lnTo>
                                  <a:pt x="293" y="931"/>
                                </a:lnTo>
                                <a:lnTo>
                                  <a:pt x="276" y="931"/>
                                </a:lnTo>
                                <a:lnTo>
                                  <a:pt x="268" y="926"/>
                                </a:lnTo>
                                <a:lnTo>
                                  <a:pt x="262" y="917"/>
                                </a:lnTo>
                                <a:lnTo>
                                  <a:pt x="258" y="910"/>
                                </a:lnTo>
                                <a:lnTo>
                                  <a:pt x="255" y="900"/>
                                </a:lnTo>
                                <a:lnTo>
                                  <a:pt x="253" y="889"/>
                                </a:lnTo>
                                <a:lnTo>
                                  <a:pt x="252" y="878"/>
                                </a:lnTo>
                                <a:lnTo>
                                  <a:pt x="252" y="860"/>
                                </a:lnTo>
                                <a:lnTo>
                                  <a:pt x="255" y="848"/>
                                </a:lnTo>
                                <a:lnTo>
                                  <a:pt x="261" y="840"/>
                                </a:lnTo>
                                <a:lnTo>
                                  <a:pt x="267" y="831"/>
                                </a:lnTo>
                                <a:lnTo>
                                  <a:pt x="275" y="827"/>
                                </a:lnTo>
                                <a:lnTo>
                                  <a:pt x="293" y="827"/>
                                </a:lnTo>
                                <a:lnTo>
                                  <a:pt x="300" y="831"/>
                                </a:lnTo>
                                <a:lnTo>
                                  <a:pt x="306" y="840"/>
                                </a:lnTo>
                                <a:lnTo>
                                  <a:pt x="312" y="848"/>
                                </a:lnTo>
                                <a:lnTo>
                                  <a:pt x="315" y="861"/>
                                </a:lnTo>
                                <a:lnTo>
                                  <a:pt x="315" y="797"/>
                                </a:lnTo>
                                <a:lnTo>
                                  <a:pt x="306" y="794"/>
                                </a:lnTo>
                                <a:lnTo>
                                  <a:pt x="294" y="793"/>
                                </a:lnTo>
                                <a:lnTo>
                                  <a:pt x="285" y="793"/>
                                </a:lnTo>
                                <a:lnTo>
                                  <a:pt x="276" y="795"/>
                                </a:lnTo>
                                <a:lnTo>
                                  <a:pt x="261" y="806"/>
                                </a:lnTo>
                                <a:lnTo>
                                  <a:pt x="255" y="812"/>
                                </a:lnTo>
                                <a:lnTo>
                                  <a:pt x="250" y="821"/>
                                </a:lnTo>
                                <a:lnTo>
                                  <a:pt x="250" y="796"/>
                                </a:lnTo>
                                <a:lnTo>
                                  <a:pt x="215" y="796"/>
                                </a:lnTo>
                                <a:lnTo>
                                  <a:pt x="215" y="1025"/>
                                </a:lnTo>
                                <a:lnTo>
                                  <a:pt x="253" y="1025"/>
                                </a:lnTo>
                                <a:lnTo>
                                  <a:pt x="253" y="941"/>
                                </a:lnTo>
                                <a:lnTo>
                                  <a:pt x="260" y="950"/>
                                </a:lnTo>
                                <a:lnTo>
                                  <a:pt x="266" y="956"/>
                                </a:lnTo>
                                <a:lnTo>
                                  <a:pt x="273" y="960"/>
                                </a:lnTo>
                                <a:lnTo>
                                  <a:pt x="279" y="964"/>
                                </a:lnTo>
                                <a:lnTo>
                                  <a:pt x="286" y="966"/>
                                </a:lnTo>
                                <a:lnTo>
                                  <a:pt x="294" y="966"/>
                                </a:lnTo>
                                <a:lnTo>
                                  <a:pt x="306" y="964"/>
                                </a:lnTo>
                                <a:lnTo>
                                  <a:pt x="316" y="960"/>
                                </a:lnTo>
                                <a:lnTo>
                                  <a:pt x="326" y="953"/>
                                </a:lnTo>
                                <a:lnTo>
                                  <a:pt x="335" y="943"/>
                                </a:lnTo>
                                <a:lnTo>
                                  <a:pt x="336" y="941"/>
                                </a:lnTo>
                                <a:lnTo>
                                  <a:pt x="342" y="931"/>
                                </a:lnTo>
                                <a:lnTo>
                                  <a:pt x="343" y="930"/>
                                </a:lnTo>
                                <a:lnTo>
                                  <a:pt x="348" y="915"/>
                                </a:lnTo>
                                <a:lnTo>
                                  <a:pt x="352" y="898"/>
                                </a:lnTo>
                                <a:lnTo>
                                  <a:pt x="353" y="878"/>
                                </a:lnTo>
                                <a:close/>
                                <a:moveTo>
                                  <a:pt x="419" y="733"/>
                                </a:moveTo>
                                <a:lnTo>
                                  <a:pt x="382" y="733"/>
                                </a:lnTo>
                                <a:lnTo>
                                  <a:pt x="382" y="962"/>
                                </a:lnTo>
                                <a:lnTo>
                                  <a:pt x="419" y="962"/>
                                </a:lnTo>
                                <a:lnTo>
                                  <a:pt x="419" y="733"/>
                                </a:lnTo>
                                <a:close/>
                                <a:moveTo>
                                  <a:pt x="494" y="796"/>
                                </a:moveTo>
                                <a:lnTo>
                                  <a:pt x="456" y="796"/>
                                </a:lnTo>
                                <a:lnTo>
                                  <a:pt x="456" y="962"/>
                                </a:lnTo>
                                <a:lnTo>
                                  <a:pt x="494" y="962"/>
                                </a:lnTo>
                                <a:lnTo>
                                  <a:pt x="494" y="796"/>
                                </a:lnTo>
                                <a:close/>
                                <a:moveTo>
                                  <a:pt x="494" y="733"/>
                                </a:moveTo>
                                <a:lnTo>
                                  <a:pt x="456" y="733"/>
                                </a:lnTo>
                                <a:lnTo>
                                  <a:pt x="456" y="774"/>
                                </a:lnTo>
                                <a:lnTo>
                                  <a:pt x="494" y="774"/>
                                </a:lnTo>
                                <a:lnTo>
                                  <a:pt x="494" y="733"/>
                                </a:lnTo>
                                <a:close/>
                                <a:moveTo>
                                  <a:pt x="658" y="906"/>
                                </a:moveTo>
                                <a:lnTo>
                                  <a:pt x="621" y="898"/>
                                </a:lnTo>
                                <a:lnTo>
                                  <a:pt x="619" y="910"/>
                                </a:lnTo>
                                <a:lnTo>
                                  <a:pt x="616" y="918"/>
                                </a:lnTo>
                                <a:lnTo>
                                  <a:pt x="612" y="923"/>
                                </a:lnTo>
                                <a:lnTo>
                                  <a:pt x="607" y="927"/>
                                </a:lnTo>
                                <a:lnTo>
                                  <a:pt x="601" y="930"/>
                                </a:lnTo>
                                <a:lnTo>
                                  <a:pt x="585" y="930"/>
                                </a:lnTo>
                                <a:lnTo>
                                  <a:pt x="577" y="926"/>
                                </a:lnTo>
                                <a:lnTo>
                                  <a:pt x="572" y="918"/>
                                </a:lnTo>
                                <a:lnTo>
                                  <a:pt x="568" y="911"/>
                                </a:lnTo>
                                <a:lnTo>
                                  <a:pt x="566" y="901"/>
                                </a:lnTo>
                                <a:lnTo>
                                  <a:pt x="564" y="890"/>
                                </a:lnTo>
                                <a:lnTo>
                                  <a:pt x="564" y="879"/>
                                </a:lnTo>
                                <a:lnTo>
                                  <a:pt x="563" y="858"/>
                                </a:lnTo>
                                <a:lnTo>
                                  <a:pt x="566" y="846"/>
                                </a:lnTo>
                                <a:lnTo>
                                  <a:pt x="572" y="838"/>
                                </a:lnTo>
                                <a:lnTo>
                                  <a:pt x="577" y="831"/>
                                </a:lnTo>
                                <a:lnTo>
                                  <a:pt x="585" y="827"/>
                                </a:lnTo>
                                <a:lnTo>
                                  <a:pt x="601" y="827"/>
                                </a:lnTo>
                                <a:lnTo>
                                  <a:pt x="606" y="829"/>
                                </a:lnTo>
                                <a:lnTo>
                                  <a:pt x="611" y="834"/>
                                </a:lnTo>
                                <a:lnTo>
                                  <a:pt x="615" y="838"/>
                                </a:lnTo>
                                <a:lnTo>
                                  <a:pt x="618" y="844"/>
                                </a:lnTo>
                                <a:lnTo>
                                  <a:pt x="619" y="853"/>
                                </a:lnTo>
                                <a:lnTo>
                                  <a:pt x="656" y="845"/>
                                </a:lnTo>
                                <a:lnTo>
                                  <a:pt x="652" y="833"/>
                                </a:lnTo>
                                <a:lnTo>
                                  <a:pt x="650" y="827"/>
                                </a:lnTo>
                                <a:lnTo>
                                  <a:pt x="647" y="822"/>
                                </a:lnTo>
                                <a:lnTo>
                                  <a:pt x="641" y="813"/>
                                </a:lnTo>
                                <a:lnTo>
                                  <a:pt x="634" y="806"/>
                                </a:lnTo>
                                <a:lnTo>
                                  <a:pt x="626" y="800"/>
                                </a:lnTo>
                                <a:lnTo>
                                  <a:pt x="616" y="796"/>
                                </a:lnTo>
                                <a:lnTo>
                                  <a:pt x="605" y="793"/>
                                </a:lnTo>
                                <a:lnTo>
                                  <a:pt x="593" y="793"/>
                                </a:lnTo>
                                <a:lnTo>
                                  <a:pt x="578" y="794"/>
                                </a:lnTo>
                                <a:lnTo>
                                  <a:pt x="565" y="798"/>
                                </a:lnTo>
                                <a:lnTo>
                                  <a:pt x="553" y="805"/>
                                </a:lnTo>
                                <a:lnTo>
                                  <a:pt x="543" y="815"/>
                                </a:lnTo>
                                <a:lnTo>
                                  <a:pt x="535" y="828"/>
                                </a:lnTo>
                                <a:lnTo>
                                  <a:pt x="530" y="843"/>
                                </a:lnTo>
                                <a:lnTo>
                                  <a:pt x="526" y="860"/>
                                </a:lnTo>
                                <a:lnTo>
                                  <a:pt x="525" y="879"/>
                                </a:lnTo>
                                <a:lnTo>
                                  <a:pt x="526" y="898"/>
                                </a:lnTo>
                                <a:lnTo>
                                  <a:pt x="530" y="915"/>
                                </a:lnTo>
                                <a:lnTo>
                                  <a:pt x="535" y="930"/>
                                </a:lnTo>
                                <a:lnTo>
                                  <a:pt x="543" y="943"/>
                                </a:lnTo>
                                <a:lnTo>
                                  <a:pt x="553" y="953"/>
                                </a:lnTo>
                                <a:lnTo>
                                  <a:pt x="565" y="960"/>
                                </a:lnTo>
                                <a:lnTo>
                                  <a:pt x="578" y="964"/>
                                </a:lnTo>
                                <a:lnTo>
                                  <a:pt x="593" y="966"/>
                                </a:lnTo>
                                <a:lnTo>
                                  <a:pt x="606" y="965"/>
                                </a:lnTo>
                                <a:lnTo>
                                  <a:pt x="617" y="962"/>
                                </a:lnTo>
                                <a:lnTo>
                                  <a:pt x="627" y="957"/>
                                </a:lnTo>
                                <a:lnTo>
                                  <a:pt x="636" y="950"/>
                                </a:lnTo>
                                <a:lnTo>
                                  <a:pt x="643" y="942"/>
                                </a:lnTo>
                                <a:lnTo>
                                  <a:pt x="650" y="932"/>
                                </a:lnTo>
                                <a:lnTo>
                                  <a:pt x="650" y="930"/>
                                </a:lnTo>
                                <a:lnTo>
                                  <a:pt x="654" y="920"/>
                                </a:lnTo>
                                <a:lnTo>
                                  <a:pt x="658" y="906"/>
                                </a:lnTo>
                                <a:close/>
                                <a:moveTo>
                                  <a:pt x="807" y="962"/>
                                </a:moveTo>
                                <a:lnTo>
                                  <a:pt x="803" y="954"/>
                                </a:lnTo>
                                <a:lnTo>
                                  <a:pt x="801" y="946"/>
                                </a:lnTo>
                                <a:lnTo>
                                  <a:pt x="801" y="944"/>
                                </a:lnTo>
                                <a:lnTo>
                                  <a:pt x="799" y="935"/>
                                </a:lnTo>
                                <a:lnTo>
                                  <a:pt x="799" y="933"/>
                                </a:lnTo>
                                <a:lnTo>
                                  <a:pt x="798" y="924"/>
                                </a:lnTo>
                                <a:lnTo>
                                  <a:pt x="798" y="882"/>
                                </a:lnTo>
                                <a:lnTo>
                                  <a:pt x="799" y="857"/>
                                </a:lnTo>
                                <a:lnTo>
                                  <a:pt x="799" y="837"/>
                                </a:lnTo>
                                <a:lnTo>
                                  <a:pt x="797" y="826"/>
                                </a:lnTo>
                                <a:lnTo>
                                  <a:pt x="797" y="824"/>
                                </a:lnTo>
                                <a:lnTo>
                                  <a:pt x="794" y="817"/>
                                </a:lnTo>
                                <a:lnTo>
                                  <a:pt x="790" y="810"/>
                                </a:lnTo>
                                <a:lnTo>
                                  <a:pt x="785" y="804"/>
                                </a:lnTo>
                                <a:lnTo>
                                  <a:pt x="777" y="799"/>
                                </a:lnTo>
                                <a:lnTo>
                                  <a:pt x="768" y="795"/>
                                </a:lnTo>
                                <a:lnTo>
                                  <a:pt x="756" y="793"/>
                                </a:lnTo>
                                <a:lnTo>
                                  <a:pt x="739" y="793"/>
                                </a:lnTo>
                                <a:lnTo>
                                  <a:pt x="727" y="793"/>
                                </a:lnTo>
                                <a:lnTo>
                                  <a:pt x="715" y="795"/>
                                </a:lnTo>
                                <a:lnTo>
                                  <a:pt x="706" y="799"/>
                                </a:lnTo>
                                <a:lnTo>
                                  <a:pt x="698" y="804"/>
                                </a:lnTo>
                                <a:lnTo>
                                  <a:pt x="692" y="811"/>
                                </a:lnTo>
                                <a:lnTo>
                                  <a:pt x="686" y="819"/>
                                </a:lnTo>
                                <a:lnTo>
                                  <a:pt x="682" y="828"/>
                                </a:lnTo>
                                <a:lnTo>
                                  <a:pt x="679" y="840"/>
                                </a:lnTo>
                                <a:lnTo>
                                  <a:pt x="712" y="847"/>
                                </a:lnTo>
                                <a:lnTo>
                                  <a:pt x="715" y="839"/>
                                </a:lnTo>
                                <a:lnTo>
                                  <a:pt x="718" y="834"/>
                                </a:lnTo>
                                <a:lnTo>
                                  <a:pt x="725" y="828"/>
                                </a:lnTo>
                                <a:lnTo>
                                  <a:pt x="730" y="826"/>
                                </a:lnTo>
                                <a:lnTo>
                                  <a:pt x="747" y="826"/>
                                </a:lnTo>
                                <a:lnTo>
                                  <a:pt x="753" y="828"/>
                                </a:lnTo>
                                <a:lnTo>
                                  <a:pt x="760" y="835"/>
                                </a:lnTo>
                                <a:lnTo>
                                  <a:pt x="762" y="841"/>
                                </a:lnTo>
                                <a:lnTo>
                                  <a:pt x="762" y="854"/>
                                </a:lnTo>
                                <a:lnTo>
                                  <a:pt x="762" y="882"/>
                                </a:lnTo>
                                <a:lnTo>
                                  <a:pt x="762" y="902"/>
                                </a:lnTo>
                                <a:lnTo>
                                  <a:pt x="762" y="909"/>
                                </a:lnTo>
                                <a:lnTo>
                                  <a:pt x="761" y="912"/>
                                </a:lnTo>
                                <a:lnTo>
                                  <a:pt x="759" y="918"/>
                                </a:lnTo>
                                <a:lnTo>
                                  <a:pt x="756" y="923"/>
                                </a:lnTo>
                                <a:lnTo>
                                  <a:pt x="752" y="927"/>
                                </a:lnTo>
                                <a:lnTo>
                                  <a:pt x="746" y="932"/>
                                </a:lnTo>
                                <a:lnTo>
                                  <a:pt x="739" y="935"/>
                                </a:lnTo>
                                <a:lnTo>
                                  <a:pt x="727" y="935"/>
                                </a:lnTo>
                                <a:lnTo>
                                  <a:pt x="722" y="932"/>
                                </a:lnTo>
                                <a:lnTo>
                                  <a:pt x="718" y="928"/>
                                </a:lnTo>
                                <a:lnTo>
                                  <a:pt x="714" y="924"/>
                                </a:lnTo>
                                <a:lnTo>
                                  <a:pt x="712" y="918"/>
                                </a:lnTo>
                                <a:lnTo>
                                  <a:pt x="712" y="906"/>
                                </a:lnTo>
                                <a:lnTo>
                                  <a:pt x="714" y="901"/>
                                </a:lnTo>
                                <a:lnTo>
                                  <a:pt x="719" y="897"/>
                                </a:lnTo>
                                <a:lnTo>
                                  <a:pt x="722" y="894"/>
                                </a:lnTo>
                                <a:lnTo>
                                  <a:pt x="729" y="892"/>
                                </a:lnTo>
                                <a:lnTo>
                                  <a:pt x="750" y="886"/>
                                </a:lnTo>
                                <a:lnTo>
                                  <a:pt x="757" y="884"/>
                                </a:lnTo>
                                <a:lnTo>
                                  <a:pt x="762" y="882"/>
                                </a:lnTo>
                                <a:lnTo>
                                  <a:pt x="762" y="854"/>
                                </a:lnTo>
                                <a:lnTo>
                                  <a:pt x="755" y="857"/>
                                </a:lnTo>
                                <a:lnTo>
                                  <a:pt x="743" y="861"/>
                                </a:lnTo>
                                <a:lnTo>
                                  <a:pt x="726" y="865"/>
                                </a:lnTo>
                                <a:lnTo>
                                  <a:pt x="713" y="867"/>
                                </a:lnTo>
                                <a:lnTo>
                                  <a:pt x="703" y="871"/>
                                </a:lnTo>
                                <a:lnTo>
                                  <a:pt x="696" y="875"/>
                                </a:lnTo>
                                <a:lnTo>
                                  <a:pt x="689" y="879"/>
                                </a:lnTo>
                                <a:lnTo>
                                  <a:pt x="684" y="884"/>
                                </a:lnTo>
                                <a:lnTo>
                                  <a:pt x="677" y="899"/>
                                </a:lnTo>
                                <a:lnTo>
                                  <a:pt x="675" y="907"/>
                                </a:lnTo>
                                <a:lnTo>
                                  <a:pt x="675" y="931"/>
                                </a:lnTo>
                                <a:lnTo>
                                  <a:pt x="679" y="942"/>
                                </a:lnTo>
                                <a:lnTo>
                                  <a:pt x="687" y="952"/>
                                </a:lnTo>
                                <a:lnTo>
                                  <a:pt x="696" y="961"/>
                                </a:lnTo>
                                <a:lnTo>
                                  <a:pt x="707" y="966"/>
                                </a:lnTo>
                                <a:lnTo>
                                  <a:pt x="730" y="966"/>
                                </a:lnTo>
                                <a:lnTo>
                                  <a:pt x="737" y="964"/>
                                </a:lnTo>
                                <a:lnTo>
                                  <a:pt x="745" y="960"/>
                                </a:lnTo>
                                <a:lnTo>
                                  <a:pt x="752" y="956"/>
                                </a:lnTo>
                                <a:lnTo>
                                  <a:pt x="759" y="951"/>
                                </a:lnTo>
                                <a:lnTo>
                                  <a:pt x="765" y="944"/>
                                </a:lnTo>
                                <a:lnTo>
                                  <a:pt x="765" y="945"/>
                                </a:lnTo>
                                <a:lnTo>
                                  <a:pt x="766" y="946"/>
                                </a:lnTo>
                                <a:lnTo>
                                  <a:pt x="768" y="955"/>
                                </a:lnTo>
                                <a:lnTo>
                                  <a:pt x="769" y="959"/>
                                </a:lnTo>
                                <a:lnTo>
                                  <a:pt x="770" y="962"/>
                                </a:lnTo>
                                <a:lnTo>
                                  <a:pt x="807" y="962"/>
                                </a:lnTo>
                                <a:close/>
                                <a:moveTo>
                                  <a:pt x="960" y="906"/>
                                </a:moveTo>
                                <a:lnTo>
                                  <a:pt x="924" y="898"/>
                                </a:lnTo>
                                <a:lnTo>
                                  <a:pt x="922" y="910"/>
                                </a:lnTo>
                                <a:lnTo>
                                  <a:pt x="919" y="918"/>
                                </a:lnTo>
                                <a:lnTo>
                                  <a:pt x="914" y="923"/>
                                </a:lnTo>
                                <a:lnTo>
                                  <a:pt x="910" y="927"/>
                                </a:lnTo>
                                <a:lnTo>
                                  <a:pt x="904" y="930"/>
                                </a:lnTo>
                                <a:lnTo>
                                  <a:pt x="887" y="930"/>
                                </a:lnTo>
                                <a:lnTo>
                                  <a:pt x="880" y="926"/>
                                </a:lnTo>
                                <a:lnTo>
                                  <a:pt x="874" y="918"/>
                                </a:lnTo>
                                <a:lnTo>
                                  <a:pt x="871" y="911"/>
                                </a:lnTo>
                                <a:lnTo>
                                  <a:pt x="868" y="901"/>
                                </a:lnTo>
                                <a:lnTo>
                                  <a:pt x="866" y="890"/>
                                </a:lnTo>
                                <a:lnTo>
                                  <a:pt x="866" y="879"/>
                                </a:lnTo>
                                <a:lnTo>
                                  <a:pt x="866" y="858"/>
                                </a:lnTo>
                                <a:lnTo>
                                  <a:pt x="869" y="846"/>
                                </a:lnTo>
                                <a:lnTo>
                                  <a:pt x="874" y="838"/>
                                </a:lnTo>
                                <a:lnTo>
                                  <a:pt x="880" y="831"/>
                                </a:lnTo>
                                <a:lnTo>
                                  <a:pt x="887" y="827"/>
                                </a:lnTo>
                                <a:lnTo>
                                  <a:pt x="903" y="827"/>
                                </a:lnTo>
                                <a:lnTo>
                                  <a:pt x="909" y="829"/>
                                </a:lnTo>
                                <a:lnTo>
                                  <a:pt x="913" y="834"/>
                                </a:lnTo>
                                <a:lnTo>
                                  <a:pt x="918" y="838"/>
                                </a:lnTo>
                                <a:lnTo>
                                  <a:pt x="920" y="844"/>
                                </a:lnTo>
                                <a:lnTo>
                                  <a:pt x="922" y="853"/>
                                </a:lnTo>
                                <a:lnTo>
                                  <a:pt x="958" y="845"/>
                                </a:lnTo>
                                <a:lnTo>
                                  <a:pt x="955" y="833"/>
                                </a:lnTo>
                                <a:lnTo>
                                  <a:pt x="952" y="827"/>
                                </a:lnTo>
                                <a:lnTo>
                                  <a:pt x="950" y="822"/>
                                </a:lnTo>
                                <a:lnTo>
                                  <a:pt x="944" y="813"/>
                                </a:lnTo>
                                <a:lnTo>
                                  <a:pt x="937" y="806"/>
                                </a:lnTo>
                                <a:lnTo>
                                  <a:pt x="928" y="800"/>
                                </a:lnTo>
                                <a:lnTo>
                                  <a:pt x="919" y="796"/>
                                </a:lnTo>
                                <a:lnTo>
                                  <a:pt x="908" y="793"/>
                                </a:lnTo>
                                <a:lnTo>
                                  <a:pt x="896" y="793"/>
                                </a:lnTo>
                                <a:lnTo>
                                  <a:pt x="881" y="794"/>
                                </a:lnTo>
                                <a:lnTo>
                                  <a:pt x="868" y="798"/>
                                </a:lnTo>
                                <a:lnTo>
                                  <a:pt x="856" y="805"/>
                                </a:lnTo>
                                <a:lnTo>
                                  <a:pt x="846" y="815"/>
                                </a:lnTo>
                                <a:lnTo>
                                  <a:pt x="838" y="828"/>
                                </a:lnTo>
                                <a:lnTo>
                                  <a:pt x="832" y="843"/>
                                </a:lnTo>
                                <a:lnTo>
                                  <a:pt x="829" y="860"/>
                                </a:lnTo>
                                <a:lnTo>
                                  <a:pt x="827" y="879"/>
                                </a:lnTo>
                                <a:lnTo>
                                  <a:pt x="829" y="898"/>
                                </a:lnTo>
                                <a:lnTo>
                                  <a:pt x="832" y="915"/>
                                </a:lnTo>
                                <a:lnTo>
                                  <a:pt x="838" y="930"/>
                                </a:lnTo>
                                <a:lnTo>
                                  <a:pt x="846" y="943"/>
                                </a:lnTo>
                                <a:lnTo>
                                  <a:pt x="856" y="953"/>
                                </a:lnTo>
                                <a:lnTo>
                                  <a:pt x="867" y="960"/>
                                </a:lnTo>
                                <a:lnTo>
                                  <a:pt x="880" y="964"/>
                                </a:lnTo>
                                <a:lnTo>
                                  <a:pt x="895" y="966"/>
                                </a:lnTo>
                                <a:lnTo>
                                  <a:pt x="908" y="965"/>
                                </a:lnTo>
                                <a:lnTo>
                                  <a:pt x="919" y="962"/>
                                </a:lnTo>
                                <a:lnTo>
                                  <a:pt x="930" y="957"/>
                                </a:lnTo>
                                <a:lnTo>
                                  <a:pt x="938" y="950"/>
                                </a:lnTo>
                                <a:lnTo>
                                  <a:pt x="946" y="942"/>
                                </a:lnTo>
                                <a:lnTo>
                                  <a:pt x="952" y="932"/>
                                </a:lnTo>
                                <a:lnTo>
                                  <a:pt x="953" y="930"/>
                                </a:lnTo>
                                <a:lnTo>
                                  <a:pt x="957" y="920"/>
                                </a:lnTo>
                                <a:lnTo>
                                  <a:pt x="960" y="906"/>
                                </a:lnTo>
                                <a:close/>
                                <a:moveTo>
                                  <a:pt x="1024" y="796"/>
                                </a:moveTo>
                                <a:lnTo>
                                  <a:pt x="987" y="796"/>
                                </a:lnTo>
                                <a:lnTo>
                                  <a:pt x="987" y="962"/>
                                </a:lnTo>
                                <a:lnTo>
                                  <a:pt x="1024" y="962"/>
                                </a:lnTo>
                                <a:lnTo>
                                  <a:pt x="1024" y="796"/>
                                </a:lnTo>
                                <a:close/>
                                <a:moveTo>
                                  <a:pt x="1024" y="733"/>
                                </a:moveTo>
                                <a:lnTo>
                                  <a:pt x="987" y="733"/>
                                </a:lnTo>
                                <a:lnTo>
                                  <a:pt x="987" y="774"/>
                                </a:lnTo>
                                <a:lnTo>
                                  <a:pt x="1024" y="774"/>
                                </a:lnTo>
                                <a:lnTo>
                                  <a:pt x="1024" y="733"/>
                                </a:lnTo>
                                <a:close/>
                                <a:moveTo>
                                  <a:pt x="1169" y="729"/>
                                </a:moveTo>
                                <a:lnTo>
                                  <a:pt x="1127" y="729"/>
                                </a:lnTo>
                                <a:lnTo>
                                  <a:pt x="1109" y="776"/>
                                </a:lnTo>
                                <a:lnTo>
                                  <a:pt x="1132" y="776"/>
                                </a:lnTo>
                                <a:lnTo>
                                  <a:pt x="1169" y="729"/>
                                </a:lnTo>
                                <a:close/>
                                <a:moveTo>
                                  <a:pt x="1200" y="879"/>
                                </a:moveTo>
                                <a:lnTo>
                                  <a:pt x="1200" y="877"/>
                                </a:lnTo>
                                <a:lnTo>
                                  <a:pt x="1199" y="861"/>
                                </a:lnTo>
                                <a:lnTo>
                                  <a:pt x="1195" y="845"/>
                                </a:lnTo>
                                <a:lnTo>
                                  <a:pt x="1189" y="830"/>
                                </a:lnTo>
                                <a:lnTo>
                                  <a:pt x="1188" y="828"/>
                                </a:lnTo>
                                <a:lnTo>
                                  <a:pt x="1180" y="817"/>
                                </a:lnTo>
                                <a:lnTo>
                                  <a:pt x="1169" y="806"/>
                                </a:lnTo>
                                <a:lnTo>
                                  <a:pt x="1162" y="802"/>
                                </a:lnTo>
                                <a:lnTo>
                                  <a:pt x="1162" y="863"/>
                                </a:lnTo>
                                <a:lnTo>
                                  <a:pt x="1162" y="895"/>
                                </a:lnTo>
                                <a:lnTo>
                                  <a:pt x="1159" y="908"/>
                                </a:lnTo>
                                <a:lnTo>
                                  <a:pt x="1152" y="917"/>
                                </a:lnTo>
                                <a:lnTo>
                                  <a:pt x="1146" y="925"/>
                                </a:lnTo>
                                <a:lnTo>
                                  <a:pt x="1137" y="930"/>
                                </a:lnTo>
                                <a:lnTo>
                                  <a:pt x="1118" y="930"/>
                                </a:lnTo>
                                <a:lnTo>
                                  <a:pt x="1110" y="925"/>
                                </a:lnTo>
                                <a:lnTo>
                                  <a:pt x="1103" y="917"/>
                                </a:lnTo>
                                <a:lnTo>
                                  <a:pt x="1097" y="908"/>
                                </a:lnTo>
                                <a:lnTo>
                                  <a:pt x="1093" y="895"/>
                                </a:lnTo>
                                <a:lnTo>
                                  <a:pt x="1093" y="863"/>
                                </a:lnTo>
                                <a:lnTo>
                                  <a:pt x="1097" y="850"/>
                                </a:lnTo>
                                <a:lnTo>
                                  <a:pt x="1103" y="841"/>
                                </a:lnTo>
                                <a:lnTo>
                                  <a:pt x="1110" y="833"/>
                                </a:lnTo>
                                <a:lnTo>
                                  <a:pt x="1118" y="828"/>
                                </a:lnTo>
                                <a:lnTo>
                                  <a:pt x="1137" y="828"/>
                                </a:lnTo>
                                <a:lnTo>
                                  <a:pt x="1146" y="833"/>
                                </a:lnTo>
                                <a:lnTo>
                                  <a:pt x="1159" y="850"/>
                                </a:lnTo>
                                <a:lnTo>
                                  <a:pt x="1162" y="863"/>
                                </a:lnTo>
                                <a:lnTo>
                                  <a:pt x="1162" y="802"/>
                                </a:lnTo>
                                <a:lnTo>
                                  <a:pt x="1157" y="799"/>
                                </a:lnTo>
                                <a:lnTo>
                                  <a:pt x="1143" y="794"/>
                                </a:lnTo>
                                <a:lnTo>
                                  <a:pt x="1128" y="793"/>
                                </a:lnTo>
                                <a:lnTo>
                                  <a:pt x="1114" y="793"/>
                                </a:lnTo>
                                <a:lnTo>
                                  <a:pt x="1101" y="796"/>
                                </a:lnTo>
                                <a:lnTo>
                                  <a:pt x="1090" y="803"/>
                                </a:lnTo>
                                <a:lnTo>
                                  <a:pt x="1082" y="809"/>
                                </a:lnTo>
                                <a:lnTo>
                                  <a:pt x="1075" y="816"/>
                                </a:lnTo>
                                <a:lnTo>
                                  <a:pt x="1069" y="825"/>
                                </a:lnTo>
                                <a:lnTo>
                                  <a:pt x="1064" y="834"/>
                                </a:lnTo>
                                <a:lnTo>
                                  <a:pt x="1060" y="845"/>
                                </a:lnTo>
                                <a:lnTo>
                                  <a:pt x="1057" y="855"/>
                                </a:lnTo>
                                <a:lnTo>
                                  <a:pt x="1056" y="866"/>
                                </a:lnTo>
                                <a:lnTo>
                                  <a:pt x="1055" y="877"/>
                                </a:lnTo>
                                <a:lnTo>
                                  <a:pt x="1056" y="890"/>
                                </a:lnTo>
                                <a:lnTo>
                                  <a:pt x="1057" y="903"/>
                                </a:lnTo>
                                <a:lnTo>
                                  <a:pt x="1060" y="915"/>
                                </a:lnTo>
                                <a:lnTo>
                                  <a:pt x="1064" y="925"/>
                                </a:lnTo>
                                <a:lnTo>
                                  <a:pt x="1069" y="934"/>
                                </a:lnTo>
                                <a:lnTo>
                                  <a:pt x="1075" y="943"/>
                                </a:lnTo>
                                <a:lnTo>
                                  <a:pt x="1083" y="949"/>
                                </a:lnTo>
                                <a:lnTo>
                                  <a:pt x="1091" y="955"/>
                                </a:lnTo>
                                <a:lnTo>
                                  <a:pt x="1103" y="962"/>
                                </a:lnTo>
                                <a:lnTo>
                                  <a:pt x="1115" y="966"/>
                                </a:lnTo>
                                <a:lnTo>
                                  <a:pt x="1128" y="966"/>
                                </a:lnTo>
                                <a:lnTo>
                                  <a:pt x="1143" y="964"/>
                                </a:lnTo>
                                <a:lnTo>
                                  <a:pt x="1156" y="959"/>
                                </a:lnTo>
                                <a:lnTo>
                                  <a:pt x="1169" y="952"/>
                                </a:lnTo>
                                <a:lnTo>
                                  <a:pt x="1180" y="941"/>
                                </a:lnTo>
                                <a:lnTo>
                                  <a:pt x="1187" y="930"/>
                                </a:lnTo>
                                <a:lnTo>
                                  <a:pt x="1189" y="928"/>
                                </a:lnTo>
                                <a:lnTo>
                                  <a:pt x="1195" y="913"/>
                                </a:lnTo>
                                <a:lnTo>
                                  <a:pt x="1199" y="897"/>
                                </a:lnTo>
                                <a:lnTo>
                                  <a:pt x="1200" y="879"/>
                                </a:lnTo>
                                <a:close/>
                                <a:moveTo>
                                  <a:pt x="1357" y="846"/>
                                </a:moveTo>
                                <a:lnTo>
                                  <a:pt x="1357" y="836"/>
                                </a:lnTo>
                                <a:lnTo>
                                  <a:pt x="1354" y="826"/>
                                </a:lnTo>
                                <a:lnTo>
                                  <a:pt x="1354" y="823"/>
                                </a:lnTo>
                                <a:lnTo>
                                  <a:pt x="1353" y="821"/>
                                </a:lnTo>
                                <a:lnTo>
                                  <a:pt x="1351" y="816"/>
                                </a:lnTo>
                                <a:lnTo>
                                  <a:pt x="1348" y="811"/>
                                </a:lnTo>
                                <a:lnTo>
                                  <a:pt x="1344" y="806"/>
                                </a:lnTo>
                                <a:lnTo>
                                  <a:pt x="1339" y="801"/>
                                </a:lnTo>
                                <a:lnTo>
                                  <a:pt x="1332" y="798"/>
                                </a:lnTo>
                                <a:lnTo>
                                  <a:pt x="1326" y="794"/>
                                </a:lnTo>
                                <a:lnTo>
                                  <a:pt x="1318" y="793"/>
                                </a:lnTo>
                                <a:lnTo>
                                  <a:pt x="1310" y="793"/>
                                </a:lnTo>
                                <a:lnTo>
                                  <a:pt x="1297" y="794"/>
                                </a:lnTo>
                                <a:lnTo>
                                  <a:pt x="1284" y="800"/>
                                </a:lnTo>
                                <a:lnTo>
                                  <a:pt x="1273" y="808"/>
                                </a:lnTo>
                                <a:lnTo>
                                  <a:pt x="1264" y="821"/>
                                </a:lnTo>
                                <a:lnTo>
                                  <a:pt x="1264" y="796"/>
                                </a:lnTo>
                                <a:lnTo>
                                  <a:pt x="1229" y="796"/>
                                </a:lnTo>
                                <a:lnTo>
                                  <a:pt x="1229" y="962"/>
                                </a:lnTo>
                                <a:lnTo>
                                  <a:pt x="1266" y="962"/>
                                </a:lnTo>
                                <a:lnTo>
                                  <a:pt x="1266" y="868"/>
                                </a:lnTo>
                                <a:lnTo>
                                  <a:pt x="1267" y="856"/>
                                </a:lnTo>
                                <a:lnTo>
                                  <a:pt x="1269" y="849"/>
                                </a:lnTo>
                                <a:lnTo>
                                  <a:pt x="1271" y="842"/>
                                </a:lnTo>
                                <a:lnTo>
                                  <a:pt x="1274" y="836"/>
                                </a:lnTo>
                                <a:lnTo>
                                  <a:pt x="1280" y="832"/>
                                </a:lnTo>
                                <a:lnTo>
                                  <a:pt x="1285" y="828"/>
                                </a:lnTo>
                                <a:lnTo>
                                  <a:pt x="1291" y="826"/>
                                </a:lnTo>
                                <a:lnTo>
                                  <a:pt x="1302" y="826"/>
                                </a:lnTo>
                                <a:lnTo>
                                  <a:pt x="1306" y="828"/>
                                </a:lnTo>
                                <a:lnTo>
                                  <a:pt x="1313" y="833"/>
                                </a:lnTo>
                                <a:lnTo>
                                  <a:pt x="1316" y="837"/>
                                </a:lnTo>
                                <a:lnTo>
                                  <a:pt x="1319" y="848"/>
                                </a:lnTo>
                                <a:lnTo>
                                  <a:pt x="1320" y="859"/>
                                </a:lnTo>
                                <a:lnTo>
                                  <a:pt x="1320" y="962"/>
                                </a:lnTo>
                                <a:lnTo>
                                  <a:pt x="1357" y="962"/>
                                </a:lnTo>
                                <a:lnTo>
                                  <a:pt x="1357" y="846"/>
                                </a:lnTo>
                                <a:close/>
                                <a:moveTo>
                                  <a:pt x="2348" y="0"/>
                                </a:moveTo>
                                <a:lnTo>
                                  <a:pt x="2316" y="0"/>
                                </a:lnTo>
                                <a:lnTo>
                                  <a:pt x="2316" y="68"/>
                                </a:lnTo>
                                <a:lnTo>
                                  <a:pt x="2255" y="68"/>
                                </a:lnTo>
                                <a:lnTo>
                                  <a:pt x="2255" y="0"/>
                                </a:lnTo>
                                <a:lnTo>
                                  <a:pt x="2224" y="0"/>
                                </a:lnTo>
                                <a:lnTo>
                                  <a:pt x="2224" y="172"/>
                                </a:lnTo>
                                <a:lnTo>
                                  <a:pt x="2255" y="172"/>
                                </a:lnTo>
                                <a:lnTo>
                                  <a:pt x="2255" y="97"/>
                                </a:lnTo>
                                <a:lnTo>
                                  <a:pt x="2316" y="97"/>
                                </a:lnTo>
                                <a:lnTo>
                                  <a:pt x="2316" y="172"/>
                                </a:lnTo>
                                <a:lnTo>
                                  <a:pt x="2348" y="172"/>
                                </a:lnTo>
                                <a:lnTo>
                                  <a:pt x="2348" y="97"/>
                                </a:lnTo>
                                <a:lnTo>
                                  <a:pt x="2348" y="68"/>
                                </a:lnTo>
                                <a:lnTo>
                                  <a:pt x="2348" y="0"/>
                                </a:lnTo>
                                <a:close/>
                                <a:moveTo>
                                  <a:pt x="2477" y="172"/>
                                </a:moveTo>
                                <a:lnTo>
                                  <a:pt x="2474" y="166"/>
                                </a:lnTo>
                                <a:lnTo>
                                  <a:pt x="2473" y="161"/>
                                </a:lnTo>
                                <a:lnTo>
                                  <a:pt x="2472" y="159"/>
                                </a:lnTo>
                                <a:lnTo>
                                  <a:pt x="2472" y="156"/>
                                </a:lnTo>
                                <a:lnTo>
                                  <a:pt x="2471" y="152"/>
                                </a:lnTo>
                                <a:lnTo>
                                  <a:pt x="2471" y="150"/>
                                </a:lnTo>
                                <a:lnTo>
                                  <a:pt x="2470" y="143"/>
                                </a:lnTo>
                                <a:lnTo>
                                  <a:pt x="2470" y="112"/>
                                </a:lnTo>
                                <a:lnTo>
                                  <a:pt x="2471" y="79"/>
                                </a:lnTo>
                                <a:lnTo>
                                  <a:pt x="2469" y="70"/>
                                </a:lnTo>
                                <a:lnTo>
                                  <a:pt x="2469" y="69"/>
                                </a:lnTo>
                                <a:lnTo>
                                  <a:pt x="2464" y="58"/>
                                </a:lnTo>
                                <a:lnTo>
                                  <a:pt x="2459" y="54"/>
                                </a:lnTo>
                                <a:lnTo>
                                  <a:pt x="2453" y="50"/>
                                </a:lnTo>
                                <a:lnTo>
                                  <a:pt x="2447" y="47"/>
                                </a:lnTo>
                                <a:lnTo>
                                  <a:pt x="2437" y="45"/>
                                </a:lnTo>
                                <a:lnTo>
                                  <a:pt x="2409" y="45"/>
                                </a:lnTo>
                                <a:lnTo>
                                  <a:pt x="2398" y="48"/>
                                </a:lnTo>
                                <a:lnTo>
                                  <a:pt x="2383" y="59"/>
                                </a:lnTo>
                                <a:lnTo>
                                  <a:pt x="2378" y="68"/>
                                </a:lnTo>
                                <a:lnTo>
                                  <a:pt x="2375" y="80"/>
                                </a:lnTo>
                                <a:lnTo>
                                  <a:pt x="2402" y="86"/>
                                </a:lnTo>
                                <a:lnTo>
                                  <a:pt x="2404" y="80"/>
                                </a:lnTo>
                                <a:lnTo>
                                  <a:pt x="2406" y="76"/>
                                </a:lnTo>
                                <a:lnTo>
                                  <a:pt x="2409" y="74"/>
                                </a:lnTo>
                                <a:lnTo>
                                  <a:pt x="2412" y="71"/>
                                </a:lnTo>
                                <a:lnTo>
                                  <a:pt x="2416" y="70"/>
                                </a:lnTo>
                                <a:lnTo>
                                  <a:pt x="2429" y="70"/>
                                </a:lnTo>
                                <a:lnTo>
                                  <a:pt x="2434" y="71"/>
                                </a:lnTo>
                                <a:lnTo>
                                  <a:pt x="2437" y="74"/>
                                </a:lnTo>
                                <a:lnTo>
                                  <a:pt x="2440" y="77"/>
                                </a:lnTo>
                                <a:lnTo>
                                  <a:pt x="2442" y="81"/>
                                </a:lnTo>
                                <a:lnTo>
                                  <a:pt x="2442" y="91"/>
                                </a:lnTo>
                                <a:lnTo>
                                  <a:pt x="2442" y="112"/>
                                </a:lnTo>
                                <a:lnTo>
                                  <a:pt x="2442" y="127"/>
                                </a:lnTo>
                                <a:lnTo>
                                  <a:pt x="2441" y="132"/>
                                </a:lnTo>
                                <a:lnTo>
                                  <a:pt x="2440" y="135"/>
                                </a:lnTo>
                                <a:lnTo>
                                  <a:pt x="2439" y="139"/>
                                </a:lnTo>
                                <a:lnTo>
                                  <a:pt x="2437" y="143"/>
                                </a:lnTo>
                                <a:lnTo>
                                  <a:pt x="2433" y="146"/>
                                </a:lnTo>
                                <a:lnTo>
                                  <a:pt x="2428" y="150"/>
                                </a:lnTo>
                                <a:lnTo>
                                  <a:pt x="2423" y="152"/>
                                </a:lnTo>
                                <a:lnTo>
                                  <a:pt x="2413" y="152"/>
                                </a:lnTo>
                                <a:lnTo>
                                  <a:pt x="2409" y="150"/>
                                </a:lnTo>
                                <a:lnTo>
                                  <a:pt x="2406" y="147"/>
                                </a:lnTo>
                                <a:lnTo>
                                  <a:pt x="2403" y="143"/>
                                </a:lnTo>
                                <a:lnTo>
                                  <a:pt x="2402" y="139"/>
                                </a:lnTo>
                                <a:lnTo>
                                  <a:pt x="2402" y="130"/>
                                </a:lnTo>
                                <a:lnTo>
                                  <a:pt x="2403" y="126"/>
                                </a:lnTo>
                                <a:lnTo>
                                  <a:pt x="2410" y="121"/>
                                </a:lnTo>
                                <a:lnTo>
                                  <a:pt x="2415" y="119"/>
                                </a:lnTo>
                                <a:lnTo>
                                  <a:pt x="2423" y="117"/>
                                </a:lnTo>
                                <a:lnTo>
                                  <a:pt x="2432" y="116"/>
                                </a:lnTo>
                                <a:lnTo>
                                  <a:pt x="2438" y="114"/>
                                </a:lnTo>
                                <a:lnTo>
                                  <a:pt x="2442" y="112"/>
                                </a:lnTo>
                                <a:lnTo>
                                  <a:pt x="2442" y="91"/>
                                </a:lnTo>
                                <a:lnTo>
                                  <a:pt x="2436" y="93"/>
                                </a:lnTo>
                                <a:lnTo>
                                  <a:pt x="2427" y="96"/>
                                </a:lnTo>
                                <a:lnTo>
                                  <a:pt x="2402" y="101"/>
                                </a:lnTo>
                                <a:lnTo>
                                  <a:pt x="2395" y="104"/>
                                </a:lnTo>
                                <a:lnTo>
                                  <a:pt x="2389" y="107"/>
                                </a:lnTo>
                                <a:lnTo>
                                  <a:pt x="2384" y="110"/>
                                </a:lnTo>
                                <a:lnTo>
                                  <a:pt x="2379" y="114"/>
                                </a:lnTo>
                                <a:lnTo>
                                  <a:pt x="2373" y="125"/>
                                </a:lnTo>
                                <a:lnTo>
                                  <a:pt x="2372" y="131"/>
                                </a:lnTo>
                                <a:lnTo>
                                  <a:pt x="2372" y="149"/>
                                </a:lnTo>
                                <a:lnTo>
                                  <a:pt x="2375" y="158"/>
                                </a:lnTo>
                                <a:lnTo>
                                  <a:pt x="2382" y="165"/>
                                </a:lnTo>
                                <a:lnTo>
                                  <a:pt x="2389" y="172"/>
                                </a:lnTo>
                                <a:lnTo>
                                  <a:pt x="2398" y="175"/>
                                </a:lnTo>
                                <a:lnTo>
                                  <a:pt x="2416" y="175"/>
                                </a:lnTo>
                                <a:lnTo>
                                  <a:pt x="2422" y="174"/>
                                </a:lnTo>
                                <a:lnTo>
                                  <a:pt x="2428" y="171"/>
                                </a:lnTo>
                                <a:lnTo>
                                  <a:pt x="2433" y="168"/>
                                </a:lnTo>
                                <a:lnTo>
                                  <a:pt x="2439" y="164"/>
                                </a:lnTo>
                                <a:lnTo>
                                  <a:pt x="2444" y="159"/>
                                </a:lnTo>
                                <a:lnTo>
                                  <a:pt x="2444" y="161"/>
                                </a:lnTo>
                                <a:lnTo>
                                  <a:pt x="2445" y="162"/>
                                </a:lnTo>
                                <a:lnTo>
                                  <a:pt x="2446" y="167"/>
                                </a:lnTo>
                                <a:lnTo>
                                  <a:pt x="2447" y="170"/>
                                </a:lnTo>
                                <a:lnTo>
                                  <a:pt x="2448" y="172"/>
                                </a:lnTo>
                                <a:lnTo>
                                  <a:pt x="2477" y="172"/>
                                </a:lnTo>
                                <a:close/>
                                <a:moveTo>
                                  <a:pt x="2571" y="51"/>
                                </a:moveTo>
                                <a:lnTo>
                                  <a:pt x="2565" y="47"/>
                                </a:lnTo>
                                <a:lnTo>
                                  <a:pt x="2558" y="45"/>
                                </a:lnTo>
                                <a:lnTo>
                                  <a:pt x="2547" y="45"/>
                                </a:lnTo>
                                <a:lnTo>
                                  <a:pt x="2542" y="46"/>
                                </a:lnTo>
                                <a:lnTo>
                                  <a:pt x="2539" y="49"/>
                                </a:lnTo>
                                <a:lnTo>
                                  <a:pt x="2535" y="52"/>
                                </a:lnTo>
                                <a:lnTo>
                                  <a:pt x="2531" y="57"/>
                                </a:lnTo>
                                <a:lnTo>
                                  <a:pt x="2526" y="65"/>
                                </a:lnTo>
                                <a:lnTo>
                                  <a:pt x="2526" y="48"/>
                                </a:lnTo>
                                <a:lnTo>
                                  <a:pt x="2498" y="48"/>
                                </a:lnTo>
                                <a:lnTo>
                                  <a:pt x="2498" y="172"/>
                                </a:lnTo>
                                <a:lnTo>
                                  <a:pt x="2528" y="172"/>
                                </a:lnTo>
                                <a:lnTo>
                                  <a:pt x="2528" y="119"/>
                                </a:lnTo>
                                <a:lnTo>
                                  <a:pt x="2529" y="107"/>
                                </a:lnTo>
                                <a:lnTo>
                                  <a:pt x="2530" y="98"/>
                                </a:lnTo>
                                <a:lnTo>
                                  <a:pt x="2531" y="92"/>
                                </a:lnTo>
                                <a:lnTo>
                                  <a:pt x="2532" y="85"/>
                                </a:lnTo>
                                <a:lnTo>
                                  <a:pt x="2534" y="81"/>
                                </a:lnTo>
                                <a:lnTo>
                                  <a:pt x="2540" y="76"/>
                                </a:lnTo>
                                <a:lnTo>
                                  <a:pt x="2544" y="74"/>
                                </a:lnTo>
                                <a:lnTo>
                                  <a:pt x="2552" y="74"/>
                                </a:lnTo>
                                <a:lnTo>
                                  <a:pt x="2557" y="76"/>
                                </a:lnTo>
                                <a:lnTo>
                                  <a:pt x="2562" y="80"/>
                                </a:lnTo>
                                <a:lnTo>
                                  <a:pt x="2564" y="74"/>
                                </a:lnTo>
                                <a:lnTo>
                                  <a:pt x="2566" y="65"/>
                                </a:lnTo>
                                <a:lnTo>
                                  <a:pt x="2571" y="51"/>
                                </a:lnTo>
                                <a:close/>
                                <a:moveTo>
                                  <a:pt x="2686" y="0"/>
                                </a:moveTo>
                                <a:lnTo>
                                  <a:pt x="2657" y="0"/>
                                </a:lnTo>
                                <a:lnTo>
                                  <a:pt x="2657" y="62"/>
                                </a:lnTo>
                                <a:lnTo>
                                  <a:pt x="2657" y="96"/>
                                </a:lnTo>
                                <a:lnTo>
                                  <a:pt x="2657" y="123"/>
                                </a:lnTo>
                                <a:lnTo>
                                  <a:pt x="2655" y="133"/>
                                </a:lnTo>
                                <a:lnTo>
                                  <a:pt x="2650" y="139"/>
                                </a:lnTo>
                                <a:lnTo>
                                  <a:pt x="2645" y="146"/>
                                </a:lnTo>
                                <a:lnTo>
                                  <a:pt x="2639" y="149"/>
                                </a:lnTo>
                                <a:lnTo>
                                  <a:pt x="2624" y="149"/>
                                </a:lnTo>
                                <a:lnTo>
                                  <a:pt x="2617" y="145"/>
                                </a:lnTo>
                                <a:lnTo>
                                  <a:pt x="2612" y="136"/>
                                </a:lnTo>
                                <a:lnTo>
                                  <a:pt x="2609" y="130"/>
                                </a:lnTo>
                                <a:lnTo>
                                  <a:pt x="2607" y="121"/>
                                </a:lnTo>
                                <a:lnTo>
                                  <a:pt x="2607" y="95"/>
                                </a:lnTo>
                                <a:lnTo>
                                  <a:pt x="2610" y="86"/>
                                </a:lnTo>
                                <a:lnTo>
                                  <a:pt x="2614" y="79"/>
                                </a:lnTo>
                                <a:lnTo>
                                  <a:pt x="2619" y="73"/>
                                </a:lnTo>
                                <a:lnTo>
                                  <a:pt x="2625" y="70"/>
                                </a:lnTo>
                                <a:lnTo>
                                  <a:pt x="2639" y="70"/>
                                </a:lnTo>
                                <a:lnTo>
                                  <a:pt x="2645" y="73"/>
                                </a:lnTo>
                                <a:lnTo>
                                  <a:pt x="2650" y="80"/>
                                </a:lnTo>
                                <a:lnTo>
                                  <a:pt x="2655" y="86"/>
                                </a:lnTo>
                                <a:lnTo>
                                  <a:pt x="2657" y="96"/>
                                </a:lnTo>
                                <a:lnTo>
                                  <a:pt x="2657" y="62"/>
                                </a:lnTo>
                                <a:lnTo>
                                  <a:pt x="2648" y="51"/>
                                </a:lnTo>
                                <a:lnTo>
                                  <a:pt x="2637" y="45"/>
                                </a:lnTo>
                                <a:lnTo>
                                  <a:pt x="2611" y="45"/>
                                </a:lnTo>
                                <a:lnTo>
                                  <a:pt x="2599" y="50"/>
                                </a:lnTo>
                                <a:lnTo>
                                  <a:pt x="2590" y="61"/>
                                </a:lnTo>
                                <a:lnTo>
                                  <a:pt x="2585" y="71"/>
                                </a:lnTo>
                                <a:lnTo>
                                  <a:pt x="2580" y="82"/>
                                </a:lnTo>
                                <a:lnTo>
                                  <a:pt x="2578" y="95"/>
                                </a:lnTo>
                                <a:lnTo>
                                  <a:pt x="2577" y="110"/>
                                </a:lnTo>
                                <a:lnTo>
                                  <a:pt x="2578" y="124"/>
                                </a:lnTo>
                                <a:lnTo>
                                  <a:pt x="2580" y="137"/>
                                </a:lnTo>
                                <a:lnTo>
                                  <a:pt x="2585" y="148"/>
                                </a:lnTo>
                                <a:lnTo>
                                  <a:pt x="2591" y="158"/>
                                </a:lnTo>
                                <a:lnTo>
                                  <a:pt x="2600" y="169"/>
                                </a:lnTo>
                                <a:lnTo>
                                  <a:pt x="2611" y="175"/>
                                </a:lnTo>
                                <a:lnTo>
                                  <a:pt x="2630" y="175"/>
                                </a:lnTo>
                                <a:lnTo>
                                  <a:pt x="2636" y="173"/>
                                </a:lnTo>
                                <a:lnTo>
                                  <a:pt x="2643" y="170"/>
                                </a:lnTo>
                                <a:lnTo>
                                  <a:pt x="2649" y="166"/>
                                </a:lnTo>
                                <a:lnTo>
                                  <a:pt x="2654" y="161"/>
                                </a:lnTo>
                                <a:lnTo>
                                  <a:pt x="2659" y="154"/>
                                </a:lnTo>
                                <a:lnTo>
                                  <a:pt x="2659" y="172"/>
                                </a:lnTo>
                                <a:lnTo>
                                  <a:pt x="2686" y="172"/>
                                </a:lnTo>
                                <a:lnTo>
                                  <a:pt x="2686" y="154"/>
                                </a:lnTo>
                                <a:lnTo>
                                  <a:pt x="2686" y="149"/>
                                </a:lnTo>
                                <a:lnTo>
                                  <a:pt x="2686" y="70"/>
                                </a:lnTo>
                                <a:lnTo>
                                  <a:pt x="2686" y="62"/>
                                </a:lnTo>
                                <a:lnTo>
                                  <a:pt x="2686" y="0"/>
                                </a:lnTo>
                                <a:close/>
                                <a:moveTo>
                                  <a:pt x="2868" y="48"/>
                                </a:moveTo>
                                <a:lnTo>
                                  <a:pt x="2839" y="48"/>
                                </a:lnTo>
                                <a:lnTo>
                                  <a:pt x="2817" y="129"/>
                                </a:lnTo>
                                <a:lnTo>
                                  <a:pt x="2809" y="92"/>
                                </a:lnTo>
                                <a:lnTo>
                                  <a:pt x="2799" y="48"/>
                                </a:lnTo>
                                <a:lnTo>
                                  <a:pt x="2770" y="48"/>
                                </a:lnTo>
                                <a:lnTo>
                                  <a:pt x="2751" y="129"/>
                                </a:lnTo>
                                <a:lnTo>
                                  <a:pt x="2730" y="48"/>
                                </a:lnTo>
                                <a:lnTo>
                                  <a:pt x="2701" y="48"/>
                                </a:lnTo>
                                <a:lnTo>
                                  <a:pt x="2737" y="172"/>
                                </a:lnTo>
                                <a:lnTo>
                                  <a:pt x="2765" y="172"/>
                                </a:lnTo>
                                <a:lnTo>
                                  <a:pt x="2776" y="129"/>
                                </a:lnTo>
                                <a:lnTo>
                                  <a:pt x="2784" y="92"/>
                                </a:lnTo>
                                <a:lnTo>
                                  <a:pt x="2804" y="172"/>
                                </a:lnTo>
                                <a:lnTo>
                                  <a:pt x="2832" y="172"/>
                                </a:lnTo>
                                <a:lnTo>
                                  <a:pt x="2845" y="129"/>
                                </a:lnTo>
                                <a:lnTo>
                                  <a:pt x="2868" y="48"/>
                                </a:lnTo>
                                <a:close/>
                                <a:moveTo>
                                  <a:pt x="2981" y="172"/>
                                </a:moveTo>
                                <a:lnTo>
                                  <a:pt x="2978" y="166"/>
                                </a:lnTo>
                                <a:lnTo>
                                  <a:pt x="2977" y="161"/>
                                </a:lnTo>
                                <a:lnTo>
                                  <a:pt x="2976" y="159"/>
                                </a:lnTo>
                                <a:lnTo>
                                  <a:pt x="2976" y="156"/>
                                </a:lnTo>
                                <a:lnTo>
                                  <a:pt x="2975" y="152"/>
                                </a:lnTo>
                                <a:lnTo>
                                  <a:pt x="2975" y="150"/>
                                </a:lnTo>
                                <a:lnTo>
                                  <a:pt x="2974" y="143"/>
                                </a:lnTo>
                                <a:lnTo>
                                  <a:pt x="2974" y="112"/>
                                </a:lnTo>
                                <a:lnTo>
                                  <a:pt x="2975" y="79"/>
                                </a:lnTo>
                                <a:lnTo>
                                  <a:pt x="2973" y="70"/>
                                </a:lnTo>
                                <a:lnTo>
                                  <a:pt x="2973" y="69"/>
                                </a:lnTo>
                                <a:lnTo>
                                  <a:pt x="2968" y="58"/>
                                </a:lnTo>
                                <a:lnTo>
                                  <a:pt x="2963" y="54"/>
                                </a:lnTo>
                                <a:lnTo>
                                  <a:pt x="2957" y="50"/>
                                </a:lnTo>
                                <a:lnTo>
                                  <a:pt x="2951" y="47"/>
                                </a:lnTo>
                                <a:lnTo>
                                  <a:pt x="2941" y="45"/>
                                </a:lnTo>
                                <a:lnTo>
                                  <a:pt x="2913" y="45"/>
                                </a:lnTo>
                                <a:lnTo>
                                  <a:pt x="2902" y="48"/>
                                </a:lnTo>
                                <a:lnTo>
                                  <a:pt x="2887" y="59"/>
                                </a:lnTo>
                                <a:lnTo>
                                  <a:pt x="2882" y="68"/>
                                </a:lnTo>
                                <a:lnTo>
                                  <a:pt x="2879" y="80"/>
                                </a:lnTo>
                                <a:lnTo>
                                  <a:pt x="2906" y="86"/>
                                </a:lnTo>
                                <a:lnTo>
                                  <a:pt x="2908" y="80"/>
                                </a:lnTo>
                                <a:lnTo>
                                  <a:pt x="2910" y="76"/>
                                </a:lnTo>
                                <a:lnTo>
                                  <a:pt x="2913" y="74"/>
                                </a:lnTo>
                                <a:lnTo>
                                  <a:pt x="2916" y="71"/>
                                </a:lnTo>
                                <a:lnTo>
                                  <a:pt x="2920" y="70"/>
                                </a:lnTo>
                                <a:lnTo>
                                  <a:pt x="2933" y="70"/>
                                </a:lnTo>
                                <a:lnTo>
                                  <a:pt x="2938" y="71"/>
                                </a:lnTo>
                                <a:lnTo>
                                  <a:pt x="2941" y="74"/>
                                </a:lnTo>
                                <a:lnTo>
                                  <a:pt x="2944" y="77"/>
                                </a:lnTo>
                                <a:lnTo>
                                  <a:pt x="2946" y="81"/>
                                </a:lnTo>
                                <a:lnTo>
                                  <a:pt x="2946" y="91"/>
                                </a:lnTo>
                                <a:lnTo>
                                  <a:pt x="2946" y="112"/>
                                </a:lnTo>
                                <a:lnTo>
                                  <a:pt x="2946" y="127"/>
                                </a:lnTo>
                                <a:lnTo>
                                  <a:pt x="2945" y="132"/>
                                </a:lnTo>
                                <a:lnTo>
                                  <a:pt x="2944" y="135"/>
                                </a:lnTo>
                                <a:lnTo>
                                  <a:pt x="2943" y="139"/>
                                </a:lnTo>
                                <a:lnTo>
                                  <a:pt x="2941" y="143"/>
                                </a:lnTo>
                                <a:lnTo>
                                  <a:pt x="2937" y="146"/>
                                </a:lnTo>
                                <a:lnTo>
                                  <a:pt x="2932" y="150"/>
                                </a:lnTo>
                                <a:lnTo>
                                  <a:pt x="2927" y="152"/>
                                </a:lnTo>
                                <a:lnTo>
                                  <a:pt x="2917" y="152"/>
                                </a:lnTo>
                                <a:lnTo>
                                  <a:pt x="2913" y="150"/>
                                </a:lnTo>
                                <a:lnTo>
                                  <a:pt x="2910" y="147"/>
                                </a:lnTo>
                                <a:lnTo>
                                  <a:pt x="2907" y="143"/>
                                </a:lnTo>
                                <a:lnTo>
                                  <a:pt x="2906" y="139"/>
                                </a:lnTo>
                                <a:lnTo>
                                  <a:pt x="2906" y="130"/>
                                </a:lnTo>
                                <a:lnTo>
                                  <a:pt x="2907" y="126"/>
                                </a:lnTo>
                                <a:lnTo>
                                  <a:pt x="2914" y="121"/>
                                </a:lnTo>
                                <a:lnTo>
                                  <a:pt x="2919" y="119"/>
                                </a:lnTo>
                                <a:lnTo>
                                  <a:pt x="2927" y="117"/>
                                </a:lnTo>
                                <a:lnTo>
                                  <a:pt x="2936" y="116"/>
                                </a:lnTo>
                                <a:lnTo>
                                  <a:pt x="2942" y="114"/>
                                </a:lnTo>
                                <a:lnTo>
                                  <a:pt x="2946" y="112"/>
                                </a:lnTo>
                                <a:lnTo>
                                  <a:pt x="2946" y="91"/>
                                </a:lnTo>
                                <a:lnTo>
                                  <a:pt x="2940" y="93"/>
                                </a:lnTo>
                                <a:lnTo>
                                  <a:pt x="2931" y="96"/>
                                </a:lnTo>
                                <a:lnTo>
                                  <a:pt x="2906" y="101"/>
                                </a:lnTo>
                                <a:lnTo>
                                  <a:pt x="2899" y="104"/>
                                </a:lnTo>
                                <a:lnTo>
                                  <a:pt x="2893" y="107"/>
                                </a:lnTo>
                                <a:lnTo>
                                  <a:pt x="2888" y="110"/>
                                </a:lnTo>
                                <a:lnTo>
                                  <a:pt x="2883" y="114"/>
                                </a:lnTo>
                                <a:lnTo>
                                  <a:pt x="2877" y="125"/>
                                </a:lnTo>
                                <a:lnTo>
                                  <a:pt x="2876" y="131"/>
                                </a:lnTo>
                                <a:lnTo>
                                  <a:pt x="2876" y="149"/>
                                </a:lnTo>
                                <a:lnTo>
                                  <a:pt x="2879" y="158"/>
                                </a:lnTo>
                                <a:lnTo>
                                  <a:pt x="2886" y="165"/>
                                </a:lnTo>
                                <a:lnTo>
                                  <a:pt x="2893" y="172"/>
                                </a:lnTo>
                                <a:lnTo>
                                  <a:pt x="2902" y="175"/>
                                </a:lnTo>
                                <a:lnTo>
                                  <a:pt x="2920" y="175"/>
                                </a:lnTo>
                                <a:lnTo>
                                  <a:pt x="2926" y="174"/>
                                </a:lnTo>
                                <a:lnTo>
                                  <a:pt x="2932" y="171"/>
                                </a:lnTo>
                                <a:lnTo>
                                  <a:pt x="2937" y="168"/>
                                </a:lnTo>
                                <a:lnTo>
                                  <a:pt x="2943" y="164"/>
                                </a:lnTo>
                                <a:lnTo>
                                  <a:pt x="2948" y="159"/>
                                </a:lnTo>
                                <a:lnTo>
                                  <a:pt x="2948" y="161"/>
                                </a:lnTo>
                                <a:lnTo>
                                  <a:pt x="2949" y="162"/>
                                </a:lnTo>
                                <a:lnTo>
                                  <a:pt x="2950" y="167"/>
                                </a:lnTo>
                                <a:lnTo>
                                  <a:pt x="2951" y="170"/>
                                </a:lnTo>
                                <a:lnTo>
                                  <a:pt x="2952" y="172"/>
                                </a:lnTo>
                                <a:lnTo>
                                  <a:pt x="2981" y="172"/>
                                </a:lnTo>
                                <a:close/>
                                <a:moveTo>
                                  <a:pt x="3075" y="51"/>
                                </a:moveTo>
                                <a:lnTo>
                                  <a:pt x="3069" y="47"/>
                                </a:lnTo>
                                <a:lnTo>
                                  <a:pt x="3062" y="45"/>
                                </a:lnTo>
                                <a:lnTo>
                                  <a:pt x="3051" y="45"/>
                                </a:lnTo>
                                <a:lnTo>
                                  <a:pt x="3046" y="46"/>
                                </a:lnTo>
                                <a:lnTo>
                                  <a:pt x="3043" y="49"/>
                                </a:lnTo>
                                <a:lnTo>
                                  <a:pt x="3039" y="52"/>
                                </a:lnTo>
                                <a:lnTo>
                                  <a:pt x="3035" y="57"/>
                                </a:lnTo>
                                <a:lnTo>
                                  <a:pt x="3030" y="65"/>
                                </a:lnTo>
                                <a:lnTo>
                                  <a:pt x="3030" y="48"/>
                                </a:lnTo>
                                <a:lnTo>
                                  <a:pt x="3002" y="48"/>
                                </a:lnTo>
                                <a:lnTo>
                                  <a:pt x="3002" y="172"/>
                                </a:lnTo>
                                <a:lnTo>
                                  <a:pt x="3032" y="172"/>
                                </a:lnTo>
                                <a:lnTo>
                                  <a:pt x="3032" y="119"/>
                                </a:lnTo>
                                <a:lnTo>
                                  <a:pt x="3033" y="107"/>
                                </a:lnTo>
                                <a:lnTo>
                                  <a:pt x="3034" y="98"/>
                                </a:lnTo>
                                <a:lnTo>
                                  <a:pt x="3035" y="92"/>
                                </a:lnTo>
                                <a:lnTo>
                                  <a:pt x="3036" y="85"/>
                                </a:lnTo>
                                <a:lnTo>
                                  <a:pt x="3038" y="81"/>
                                </a:lnTo>
                                <a:lnTo>
                                  <a:pt x="3044" y="76"/>
                                </a:lnTo>
                                <a:lnTo>
                                  <a:pt x="3048" y="74"/>
                                </a:lnTo>
                                <a:lnTo>
                                  <a:pt x="3056" y="74"/>
                                </a:lnTo>
                                <a:lnTo>
                                  <a:pt x="3061" y="76"/>
                                </a:lnTo>
                                <a:lnTo>
                                  <a:pt x="3066" y="80"/>
                                </a:lnTo>
                                <a:lnTo>
                                  <a:pt x="3068" y="74"/>
                                </a:lnTo>
                                <a:lnTo>
                                  <a:pt x="3070" y="65"/>
                                </a:lnTo>
                                <a:lnTo>
                                  <a:pt x="3075" y="51"/>
                                </a:lnTo>
                                <a:close/>
                                <a:moveTo>
                                  <a:pt x="3184" y="119"/>
                                </a:moveTo>
                                <a:lnTo>
                                  <a:pt x="3183" y="102"/>
                                </a:lnTo>
                                <a:lnTo>
                                  <a:pt x="3183" y="99"/>
                                </a:lnTo>
                                <a:lnTo>
                                  <a:pt x="3181" y="86"/>
                                </a:lnTo>
                                <a:lnTo>
                                  <a:pt x="3176" y="74"/>
                                </a:lnTo>
                                <a:lnTo>
                                  <a:pt x="3174" y="70"/>
                                </a:lnTo>
                                <a:lnTo>
                                  <a:pt x="3170" y="63"/>
                                </a:lnTo>
                                <a:lnTo>
                                  <a:pt x="3162" y="55"/>
                                </a:lnTo>
                                <a:lnTo>
                                  <a:pt x="3154" y="50"/>
                                </a:lnTo>
                                <a:lnTo>
                                  <a:pt x="3154" y="99"/>
                                </a:lnTo>
                                <a:lnTo>
                                  <a:pt x="3110" y="99"/>
                                </a:lnTo>
                                <a:lnTo>
                                  <a:pt x="3110" y="90"/>
                                </a:lnTo>
                                <a:lnTo>
                                  <a:pt x="3112" y="83"/>
                                </a:lnTo>
                                <a:lnTo>
                                  <a:pt x="3120" y="73"/>
                                </a:lnTo>
                                <a:lnTo>
                                  <a:pt x="3126" y="70"/>
                                </a:lnTo>
                                <a:lnTo>
                                  <a:pt x="3138" y="70"/>
                                </a:lnTo>
                                <a:lnTo>
                                  <a:pt x="3143" y="73"/>
                                </a:lnTo>
                                <a:lnTo>
                                  <a:pt x="3152" y="83"/>
                                </a:lnTo>
                                <a:lnTo>
                                  <a:pt x="3154" y="90"/>
                                </a:lnTo>
                                <a:lnTo>
                                  <a:pt x="3154" y="99"/>
                                </a:lnTo>
                                <a:lnTo>
                                  <a:pt x="3154" y="50"/>
                                </a:lnTo>
                                <a:lnTo>
                                  <a:pt x="3153" y="50"/>
                                </a:lnTo>
                                <a:lnTo>
                                  <a:pt x="3142" y="46"/>
                                </a:lnTo>
                                <a:lnTo>
                                  <a:pt x="3130" y="45"/>
                                </a:lnTo>
                                <a:lnTo>
                                  <a:pt x="3120" y="46"/>
                                </a:lnTo>
                                <a:lnTo>
                                  <a:pt x="3110" y="49"/>
                                </a:lnTo>
                                <a:lnTo>
                                  <a:pt x="3101" y="55"/>
                                </a:lnTo>
                                <a:lnTo>
                                  <a:pt x="3094" y="62"/>
                                </a:lnTo>
                                <a:lnTo>
                                  <a:pt x="3087" y="72"/>
                                </a:lnTo>
                                <a:lnTo>
                                  <a:pt x="3083" y="83"/>
                                </a:lnTo>
                                <a:lnTo>
                                  <a:pt x="3080" y="96"/>
                                </a:lnTo>
                                <a:lnTo>
                                  <a:pt x="3079" y="111"/>
                                </a:lnTo>
                                <a:lnTo>
                                  <a:pt x="3080" y="123"/>
                                </a:lnTo>
                                <a:lnTo>
                                  <a:pt x="3082" y="135"/>
                                </a:lnTo>
                                <a:lnTo>
                                  <a:pt x="3085" y="145"/>
                                </a:lnTo>
                                <a:lnTo>
                                  <a:pt x="3090" y="154"/>
                                </a:lnTo>
                                <a:lnTo>
                                  <a:pt x="3098" y="163"/>
                                </a:lnTo>
                                <a:lnTo>
                                  <a:pt x="3108" y="170"/>
                                </a:lnTo>
                                <a:lnTo>
                                  <a:pt x="3120" y="174"/>
                                </a:lnTo>
                                <a:lnTo>
                                  <a:pt x="3133" y="175"/>
                                </a:lnTo>
                                <a:lnTo>
                                  <a:pt x="3146" y="175"/>
                                </a:lnTo>
                                <a:lnTo>
                                  <a:pt x="3156" y="172"/>
                                </a:lnTo>
                                <a:lnTo>
                                  <a:pt x="3164" y="166"/>
                                </a:lnTo>
                                <a:lnTo>
                                  <a:pt x="3172" y="159"/>
                                </a:lnTo>
                                <a:lnTo>
                                  <a:pt x="3178" y="150"/>
                                </a:lnTo>
                                <a:lnTo>
                                  <a:pt x="3182" y="138"/>
                                </a:lnTo>
                                <a:lnTo>
                                  <a:pt x="3153" y="133"/>
                                </a:lnTo>
                                <a:lnTo>
                                  <a:pt x="3151" y="139"/>
                                </a:lnTo>
                                <a:lnTo>
                                  <a:pt x="3149" y="143"/>
                                </a:lnTo>
                                <a:lnTo>
                                  <a:pt x="3142" y="149"/>
                                </a:lnTo>
                                <a:lnTo>
                                  <a:pt x="3138" y="150"/>
                                </a:lnTo>
                                <a:lnTo>
                                  <a:pt x="3127" y="150"/>
                                </a:lnTo>
                                <a:lnTo>
                                  <a:pt x="3121" y="148"/>
                                </a:lnTo>
                                <a:lnTo>
                                  <a:pt x="3112" y="137"/>
                                </a:lnTo>
                                <a:lnTo>
                                  <a:pt x="3110" y="129"/>
                                </a:lnTo>
                                <a:lnTo>
                                  <a:pt x="3109" y="119"/>
                                </a:lnTo>
                                <a:lnTo>
                                  <a:pt x="3184"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Text Box 238"/>
                        <wps:cNvSpPr txBox="1">
                          <a:spLocks noChangeArrowheads="1"/>
                        </wps:cNvSpPr>
                        <wps:spPr bwMode="auto">
                          <a:xfrm>
                            <a:off x="9594" y="1724"/>
                            <a:ext cx="376"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54" w:lineRule="auto"/>
                                <w:ind w:right="18"/>
                                <w:jc w:val="both"/>
                                <w:rPr>
                                  <w:b/>
                                  <w:sz w:val="32"/>
                                </w:rPr>
                              </w:pPr>
                              <w:r>
                                <w:rPr>
                                  <w:b/>
                                  <w:sz w:val="32"/>
                                </w:rPr>
                                <w:t>G UI MI</w:t>
                              </w:r>
                            </w:p>
                          </w:txbxContent>
                        </wps:txbx>
                        <wps:bodyPr rot="0" vert="horz" wrap="square" lIns="0" tIns="0" rIns="0" bIns="0" anchor="t" anchorCtr="0" upright="1">
                          <a:noAutofit/>
                        </wps:bodyPr>
                      </wps:wsp>
                      <wps:wsp>
                        <wps:cNvPr id="393" name="Text Box 237"/>
                        <wps:cNvSpPr txBox="1">
                          <a:spLocks noChangeArrowheads="1"/>
                        </wps:cNvSpPr>
                        <wps:spPr bwMode="auto">
                          <a:xfrm>
                            <a:off x="5331" y="6130"/>
                            <a:ext cx="142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68" w:lineRule="exact"/>
                                <w:rPr>
                                  <w:b/>
                                  <w:sz w:val="24"/>
                                </w:rPr>
                              </w:pPr>
                              <w:r>
                                <w:rPr>
                                  <w:b/>
                                  <w:sz w:val="24"/>
                                </w:rPr>
                                <w:t>Herramienta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153" style="position:absolute;margin-left:63.05pt;margin-top:12pt;width:507.05pt;height:333.15pt;z-index:-15703552;mso-wrap-distance-left:0;mso-wrap-distance-right:0;mso-position-horizontal-relative:page;mso-position-vertical-relative:text" coordorigin="1261,240" coordsize="10141,66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">
                <v:shape id="Picture 266" o:spid="_x0000_s1154" type="#_x0000_t75" style="position:absolute;left:1261;top:245;width:10141;height:6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">
                  <v:imagedata r:id="rId173" o:title=""/>
                </v:shape>
                <v:shape id="Picture 265" o:spid="_x0000_s1155" type="#_x0000_t75" alt="Resultado de imagen para imagenes negocio" style="position:absolute;left:2808;top:4997;width:1460;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">
                  <v:imagedata r:id="rId174" o:title="Resultado de imagen para imagenes negocio"/>
                </v:shape>
                <v:shape id="Picture 264" o:spid="_x0000_s1156" type="#_x0000_t75" alt="Resultado de imagen para servicios TI" style="position:absolute;left:3713;top:3160;width:1648;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">
                  <v:imagedata r:id="rId175" o:title="Resultado de imagen para servicios TI"/>
                </v:shape>
                <v:shape id="Picture 263" o:spid="_x0000_s1157" type="#_x0000_t75" alt="Resultado de imagen para infraestructura TI" style="position:absolute;left:6765;top:1730;width:177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">
                  <v:imagedata r:id="rId176" o:title="Resultado de imagen para infraestructura TI"/>
                </v:shape>
                <v:shape id="Picture 262" o:spid="_x0000_s1158" type="#_x0000_t75" style="position:absolute;left:6891;top:240;width:2016;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">
                  <v:imagedata r:id="rId177" o:title=""/>
                </v:shape>
                <v:shape id="AutoShape 261" o:spid="_x0000_s1159" style="position:absolute;left:3408;top:745;width:3606;height:522;visibility:visible;mso-wrap-style:square;v-text-anchor:top" coordsize="360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" path="m183,518l167,466,154,428,127,343,115,306r,122l66,428,90,343r25,85l115,306r-5,-16l71,290,,518r39,l54,466r73,l143,518r40,xm349,290r-35,l314,442,279,369,240,290r-36,l204,518r34,l238,369r74,149l349,518r,-76l349,290xm553,518l536,466,524,428,497,343,485,306r,122l435,428r25,-85l485,428r,-122l480,290r-39,l370,518r39,l424,466r73,l513,518r40,xm703,480r-92,l611,292r-37,l574,518r129,l703,480xm765,290r-37,l728,518r37,l765,290xm938,437r-3,-12l931,415r-5,-9l919,398r-9,-6l903,388r-9,-4l883,380r-12,-4l853,370r-12,-5l837,361r-4,-4l831,352r,-11l833,336r10,-9l851,324r22,l880,327r6,5l891,337r3,8l896,357r37,-2l931,340r-3,-13l926,324r-4,-9l914,305r-9,-8l893,291r-14,-4l863,286r-15,l837,289r-10,5l817,299r-8,8l804,317r-6,10l796,337r,15l797,363r3,12l805,386r8,10l820,402r9,6l841,413r13,5l880,426r4,2l890,431r5,3l897,438r3,4l901,447r,13l898,468r-12,12l877,483r-23,l845,480r-7,-7l832,466r-5,-11l825,440r-36,4l792,462r5,16l803,491r8,11l822,511r12,6l848,521r17,1l876,522r11,-2l896,518r8,-4l915,509r8,-9l932,483r3,-6l938,466r,-29xm1007,290r-37,l970,518r37,l1007,290xm1180,437r-2,-12l1173,415r-5,-9l1161,398r-8,-6l1145,388r-9,-4l1126,380r-13,-4l1095,370r-11,-5l1079,361r-4,-4l1074,352r,-11l1075,336r10,-9l1094,324r21,l1123,327r5,5l1133,337r4,8l1138,357r37,-2l1174,340r-4,-13l1169,324r-5,-9l1157,305r-10,-8l1135,291r-14,-4l1105,286r-14,l1079,289r-10,5l1059,299r-8,8l1046,317r-5,10l1038,337r,15l1039,363r3,12l1048,386r7,10l1062,402r9,6l1083,413r14,5l1122,426r4,2l1133,431r4,3l1140,438r2,4l1143,447r,13l1140,468r-12,12l1119,483r-23,l1087,480r-6,-7l1074,466r-4,-11l1068,440r-36,4l1034,462r5,16l1045,491r9,11l1064,511r12,6l1091,521r16,1l1118,522r11,-2l1138,518r9,-4l1157,509r9,-9l1174,483r3,-6l1180,466r,-29xm2710,4r-56,l2622,160,2599,53,2589,4r-56,l2533,233r35,l2568,53r36,180l2639,233r15,-73l2676,53r,180l2710,233r,-180l2710,4xm2884,194r-102,l2782,132r92,l2874,94r-92,l2782,43r99,l2881,4r-136,l2745,233r139,l2884,194xm3018,4r-37,l2981,170r-1,13l2976,188r-3,6l2967,197r-16,l2945,193r-7,-13l2936,170r,-13l2901,162r1,17l2905,194r4,13l2916,218r8,8l2934,232r11,3l2958,237r15,l2985,233r19,-16l3011,206r2,-9l3014,193r2,-9l3017,174r1,-12l3018,157r,-153xm3229,118r-1,-26l3223,69r-7,-20l3210,40r-5,-8l3192,18r-1,-1l3191,118r-1,18l3188,153r-5,13l3177,177r-8,9l3161,192r-10,4l3141,197r-11,-1l3121,192r-9,-6l3104,177r-6,-11l3094,152r-3,-15l3090,120r,-2l3091,100r2,-16l3098,70r6,-11l3111,51r9,-6l3130,41r11,-1l3151,41r10,4l3170,51r7,8l3183,70r5,13l3190,99r1,19l3191,17,3177,8,3160,2,3140,r-11,1l3119,3r-9,2l3101,9r-9,5l3084,21r-14,18l3064,50r-4,11l3057,74r-3,14l3052,103r,17l3053,146r5,23l3065,189r11,17l3089,219r15,10l3121,235r20,2l3160,235r17,-6l3192,219r13,-14l3210,197r6,-9l3223,168r5,-23l3229,120r,-2xm3421,233r-23,-45l3392,176r-6,-11l3382,157r-5,-6l3372,144r-6,-6l3365,137r-7,-5l3369,129r10,-5l3387,118r7,-7l3399,102r,-1l3403,92r2,-11l3406,68r,-13l3403,43r-5,-11l3393,22r-8,-7l3377,10r-8,-2l3368,8r,56l3368,78r-1,6l3364,88r-2,5l3358,96r-4,2l3349,100r-11,1l3293,101r,-58l3337,43r9,l3355,45r5,3l3363,53r3,4l3368,64r,-56l3359,6,3348,5,3334,4r-78,l3256,233r37,l3293,137r16,l3315,138r4,2l3323,142r4,3l3330,149r4,5l3340,166r10,17l3377,233r44,xm3606,233r-17,-52l3577,142,3550,58,3538,21r,121l3488,142r25,-84l3538,142r,-121l3533,4r-39,l3422,233r40,l3477,181r73,l3566,233r40,xe" fillcolor="black" stroked="f">
                  <v:path arrowok="t" o:connecttype="custom" o:connectlocs="90,1088;127,1211;204,1035;553,1263;485,1173;513,1263;703,1225;931,1160;853,1115;851,1069;931,1085;863,1031;796,1082;841,1158;901,1192;832,1211;822,1256;915,1254;970,1263;1153,1137;1075,1102;1128,1077;1164,1060;1069,1039;1042,1120;1126,1173;1128,1225;1032,1189;1107,1267;1177,1222;2533,749;2676,978;2874,839;2884,939;2951,942;2909,952;3004,962;3018,749;3191,762;3151,941;3091,882;3120,790;3188,828;3119,748;3057,819;3089,964;3210,942;3392,921;3369,874;3406,813;3369,753;3354,843;3360,793;3256,749;3327,890;3589,926;3538,766;3606,978" o:connectangles="0,0,0,0,0,0,0,0,0,0,0,0,0,0,0,0,0,0,0,0,0,0,0,0,0,0,0,0,0,0,0,0,0,0,0,0,0,0,0,0,0,0,0,0,0,0,0,0,0,0,0,0,0,0,0,0,0,0"/>
                </v:shape>
                <v:shape id="Picture 260" o:spid="_x0000_s1160" type="#_x0000_t75" style="position:absolute;left:3691;top:1931;width:2380;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">
                  <v:imagedata r:id="rId178" o:title=""/>
                </v:shape>
                <v:shape id="AutoShape 259" o:spid="_x0000_s1161" style="position:absolute;left:6133;top:1935;width:231;height:229;visibility:visible;mso-wrap-style:square;v-text-anchor:top" coordsize="23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" path="m164,l,,,39r61,l61,228r42,l103,39r61,l164,xm231,l189,r,228l231,228,231,xe" fillcolor="black" stroked="f">
                  <v:path arrowok="t" o:connecttype="custom" o:connectlocs="164,1935;0,1935;0,1974;61,1974;61,2163;103,2163;103,1974;164,1974;164,1935;231,1935;189,1935;189,2163;231,2163;231,1935" o:connectangles="0,0,0,0,0,0,0,0,0,0,0,0,0,0"/>
                </v:shape>
                <v:shape id="Picture 258" o:spid="_x0000_s1162" type="#_x0000_t75" style="position:absolute;left:2116;top:2459;width:2226;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">
                  <v:imagedata r:id="rId179" o:title=""/>
                </v:shape>
                <v:shape id="Picture 257" o:spid="_x0000_s1163" type="#_x0000_t75" style="position:absolute;left:3292;top:2718;width:1962;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">
                  <v:imagedata r:id="rId180" o:title=""/>
                </v:shape>
                <v:shape id="Picture 256" o:spid="_x0000_s1164" type="#_x0000_t75" style="position:absolute;left:5997;top:2722;width:312;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">
                  <v:imagedata r:id="rId181" o:title=""/>
                </v:shape>
                <v:shape id="Picture 255" o:spid="_x0000_s1165" type="#_x0000_t75" style="position:absolute;left:9602;top:1395;width:31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">
                  <v:imagedata r:id="rId182" o:title=""/>
                </v:shape>
                <v:shape id="Picture 254" o:spid="_x0000_s1166" type="#_x0000_t75" style="position:absolute;left:2139;top:3318;width:1367;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">
                  <v:imagedata r:id="rId183" o:title=""/>
                </v:shape>
                <v:shape id="Picture 253" o:spid="_x0000_s1167" type="#_x0000_t75" style="position:absolute;left:5141;top:3229;width:1399;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">
                  <v:imagedata r:id="rId184" o:title=""/>
                </v:shape>
                <v:shape id="AutoShape 252" o:spid="_x0000_s1168" style="position:absolute;left:1872;top:3737;width:7820;height:510;visibility:visible;mso-wrap-style:square;v-text-anchor:top" coordsize="782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" path="m112,375r-2,-11l109,363,98,346r-7,-5l83,338r-1,l82,382r,12l81,398r-2,4l76,406r-3,3l65,412r-7,1l30,413r,-49l55,364r7,1l65,366r5,1l74,369r3,4l80,377r2,5l82,338r-5,-2l66,335,,335,,507r30,l30,442r33,l73,442r7,-2l85,439r5,-3l95,432r5,-4l104,422r4,-9l111,408r1,-9l112,375xm240,445r,-2l239,431r-3,-12l231,408r-1,-1l224,398r-8,-8l211,387r,70l208,467r-4,6l199,480r-7,3l178,483r-6,-3l167,473r-5,-6l159,458r,-26l162,423r10,-13l178,407r14,l199,410r5,7l208,423r3,9l211,457r,-70l207,385r-11,-4l185,380r-10,l165,383r-16,10l142,401r-9,21l131,431r,27l133,470r9,20l149,497r9,5l166,507r10,3l185,510r12,-1l207,505r9,-5l224,491r6,-8l231,481r5,-11l239,458r1,-13xm287,335r-28,l259,507r28,l287,335xm345,383r-28,l317,507r28,l345,383xm360,332r-31,l315,368r18,l360,332xm423,505r-2,-22l421,480r-5,2l412,483r-4,l406,482r-3,-2l403,479r-1,-2l402,475r,-66l421,409r,-26l402,383r,-44l374,358r,25l361,383r,26l374,409r,68l374,483r,3l375,492r1,4l378,499r2,3l383,505r4,2l391,509r5,1l409,510r8,-2l423,505xm470,383r-28,l442,507r28,l470,383xm470,335r-28,l442,366r28,l470,335xm591,465r-28,-5l562,468r-3,6l553,481r-5,2l536,483r-6,-3l526,474r-4,-6l520,458r,-29l522,420r4,-6l530,409r6,-3l548,406r4,1l559,414r2,5l562,425r27,-5l586,406r-6,-10l573,390r-8,-7l555,380r-13,l531,381r-10,3l512,390r-7,7l499,407r-5,11l492,431r-1,14l492,460r2,12l499,483r6,10l512,500r9,6l531,509r11,1l555,510r11,-4l574,499r8,-8l586,483r2,-3l591,465xm702,507r-3,-6l698,496r-1,-2l697,491r-1,-4l696,485r-1,-7l696,447r,-19l696,414r-1,-9l694,404r-2,-6l689,393r-4,-4l679,385r-6,-3l664,380r-27,l627,383r-7,6l613,394r-5,9l605,415r26,6l632,415r3,-4l638,409r2,-3l644,405r13,l662,406r2,3l667,412r1,4l668,426r,21l668,462r,5l667,470r-1,4l664,478r-4,3l656,485r-5,2l641,487r-3,-2l635,482r-3,-4l630,474r,-9l632,461r4,-3l638,456r5,-2l651,452r8,-1l665,449r3,-2l668,426r-5,2l654,431r-13,3l631,436r-7,3l619,442r-5,3l610,449r-3,5l604,460r-2,6l602,484r4,9l612,500r6,7l627,510r17,l650,509r5,-3l661,503r5,-4l670,494r1,2l672,502r1,3l674,507r28,xm814,458r-3,-8l799,438r-10,-5l759,425r-9,-3l748,420r-2,-2l745,416r,-5l746,409r2,-2l751,405r6,-1l770,404r4,1l781,410r2,4l784,419r26,-6l808,404r,-2l803,394,789,383r-11,-3l748,380r-11,4l730,391r-7,7l719,407r,23l723,439r9,7l738,450r9,4l759,458r16,4l779,464r4,1l784,467r1,1l786,470r,6l785,479r-3,3l779,485r-6,1l759,486r-5,-1l751,481r-4,-3l744,473r-1,-6l715,472r3,11l723,493r9,7l740,507r11,3l782,510r12,-4l802,498r8,-8l811,486r3,-6l814,458xm5849,229r-24,-45l5819,172r-7,-11l5807,153r-4,-6l5797,140r-7,-6l5790,133r-8,-5l5794,125r10,-5l5813,114r7,-7l5826,98r,-1l5830,88r2,-11l5833,64r,-13l5830,39r-5,-11l5819,18r-8,-7l5802,6r-8,-2l5793,4r,56l5793,74r-2,6l5789,84r-3,5l5782,92r-4,2l5773,96r-12,1l5713,97r,-58l5760,39r10,l5779,41r5,3l5787,49r4,4l5793,60r,-56l5784,2,5771,1,5757,r-83,l5674,229r39,l5713,133r17,l5737,134r4,2l5745,138r4,3l5753,145r4,5l5764,162r38,67l5849,229xm5991,159r-1,-24l5990,132r-3,-17l5982,98r-3,-5l5974,84,5964,73r-10,-6l5954,132r-55,l5899,120r2,-10l5906,103r6,-6l5918,93r16,l5941,96r5,7l5951,110r3,9l5954,132r,-65l5952,66r-13,-5l5924,60r-13,1l5899,65r-11,8l5878,83r-8,13l5864,111r-3,17l5860,147r1,17l5863,179r5,13l5874,204r10,13l5896,226r15,5l5928,233r11,-1l5949,229r9,-3l5967,220r7,-7l5980,205r2,-5l5985,195r4,-12l5952,176r-2,8l5947,190r-8,8l5934,200r-14,l5913,196r-12,-14l5898,172r,-13l5991,159xm6151,r-37,l6114,164r-3,13l6105,185r-6,9l6092,198r-20,l6064,192r-10,-19l6052,160r,-34l6055,114r5,-9l6066,97r8,-4l6092,93r7,4l6105,106r4,7l6112,122r1,11l6114,142r,22l6114,r,83l6105,73r-10,-8l6084,61r-11,-1l6061,61r-12,4l6039,72r-9,9l6023,94r-5,14l6015,126r-1,16l6014,147r1,18l6018,182r5,15l6031,210r9,10l6050,227r11,4l6072,233r8,l6088,230r16,-9l6111,214r5,-10l6116,229r35,l6151,204r,-6l6151,93r,-10l6151,xm6308,159r-1,-24l6307,132r-3,-17l6299,98r-3,-5l6291,84,6281,73r-10,-6l6271,132r-56,l6215,120r3,-10l6223,103r6,-6l6235,93r16,l6257,96r6,7l6268,110r3,9l6271,132r,-65l6269,66r-13,-5l6241,60r-13,1l6216,65r-11,8l6195,83r-8,13l6181,111r-3,17l6177,147r,17l6180,179r4,13l6191,204r10,13l6213,226r15,5l6245,233r11,-1l6266,229r9,-3l6283,220r8,-7l6297,205r2,-5l6302,195r4,-12l6269,176r-2,8l6264,190r-8,8l6251,200r-14,l6230,196r-12,-14l6215,172r,-13l6308,159xm6457,163r-4,-11l6445,144r-7,-5l6429,134r-11,-5l6404,125r-20,-5l6372,116r-3,-3l6367,111r-2,-3l6365,101r2,-3l6370,96r4,-3l6381,91r17,l6404,93r9,7l6416,105r1,6l6452,103r-3,-12l6449,89r-7,-11l6433,71r-8,-5l6415,62r-12,-2l6390,60r-14,1l6364,63r-11,5l6345,74r-9,10l6331,96r,17l6332,122r3,10l6340,140r7,8l6355,153r13,5l6384,163r27,8l6415,173r2,2l6419,177r1,3l6420,188r-2,4l6415,195r-5,4l6403,201r-19,l6377,199r-9,-9l6365,183r-2,-8l6326,182r3,11l6334,203r6,8l6347,219r10,6l6367,229r12,3l6393,233r15,-1l6421,228r11,-5l6441,216r7,-8l6451,201r2,-3l6456,188r1,-11l6457,163xm6726,r-42,l6636,169,6587,r-42,l6614,229r42,l6674,169,6726,xm6876,146r,-2l6875,128r-4,-16l6865,97r-2,-2l6856,84,6845,73r-7,-4l6838,130r,32l6834,175r-6,9l6821,192r-8,5l6794,197r-8,-5l6779,184r-7,-9l6769,162r,-32l6772,117r7,-9l6786,100r8,-5l6813,95r8,5l6834,117r4,13l6838,69r-6,-3l6819,61r-16,-1l6790,60r-13,3l6766,70r-8,6l6751,83r-6,9l6740,101r-4,11l6733,122r-2,11l6731,144r,13l6733,170r3,12l6740,192r5,9l6751,210r7,6l6767,222r11,7l6791,233r13,l6819,231r13,-5l6844,219r11,-11l6863,197r1,-2l6871,180r4,-16l6876,146xm7006,190r-60,l6940,191r-11,l6948,167r51,-68l7002,94r,-31l6886,63r,37l6942,99r6,l6952,99r-4,5l6942,112r-61,83l6881,229r125,l7006,191r,-1xm7260,117r,-16l7258,87r-2,-13l7254,63r-4,-11l7246,43r-2,-4l7241,34r-6,-8l7227,16r-8,-6l7219,117r,10l7218,138r-1,10l7216,157r-3,10l7209,174r-8,9l7196,186r-7,2l7185,190r-8,l7136,190r,-151l7170,39r11,1l7186,41r8,2l7200,47r4,5l7209,57r4,8l7216,74r1,8l7218,91r1,11l7219,117r,-107l7217,9,7206,5r-9,-3l7185,r-88,l7097,229r88,l7197,227r9,-3l7217,220r9,-6l7233,206r7,-9l7244,190r1,-2l7250,177r4,-12l7257,155r2,-12l7260,130r,-13xm7416,229r-3,-8l7411,213r-1,-2l7409,202r-1,-2l7408,191r,-42l7408,124r,-20l7407,93r-1,-2l7403,84r-3,-7l7394,71r-8,-5l7378,62r-13,-2l7349,60r-13,l7325,62r-10,4l7308,71r-7,7l7296,86r-5,9l7288,107r34,7l7324,106r3,-5l7334,95r6,-2l7356,93r7,2l7370,102r2,6l7372,121r,28l7372,169r-1,7l7370,179r-1,6l7366,190r-5,4l7355,199r-6,3l7336,202r-5,-3l7327,195r-4,-4l7321,185r,-12l7324,168r5,-4l7332,161r7,-2l7359,153r8,-2l7372,149r,-28l7365,124r-12,4l7335,132r-13,2l7313,138r-7,4l7299,146r-5,5l7286,166r-2,8l7284,198r4,11l7297,219r8,9l7316,233r23,l7347,231r7,-4l7361,223r7,-5l7374,211r1,1l7375,213r2,9l7378,226r1,3l7416,229xm7513,226r-3,-30l7509,192r-6,3l7498,196r-6,l7490,195r-4,-2l7485,191r,-2l7484,186r,-88l7510,98r,-35l7484,63r,-58l7447,30r,33l7430,63r,35l7447,98r,91l7447,196r1,5l7449,208r2,6l7453,218r3,4l7460,226r10,5l7477,233r17,l7504,230r9,-4xm7673,146r,-2l7672,128r-4,-16l7661,97r-1,-2l7652,84,7641,73r-6,-4l7635,130r,32l7631,175r-6,9l7618,192r-8,5l7591,197r-9,-5l7576,184r-7,-9l7566,162r,-32l7569,117r7,-9l7582,100r9,-5l7610,95r8,5l7631,117r4,13l7635,69r-6,-3l7615,61r-15,-1l7586,60r-12,3l7563,70r-8,6l7548,83r-6,9l7537,101r-4,11l7530,122r-2,11l7528,144r,13l7530,170r3,12l7537,192r5,9l7548,210r7,6l7563,222r12,7l7588,233r12,l7615,231r14,-5l7641,219r11,-11l7660,197r1,-2l7668,180r4,-16l7673,146xm7820,163r-4,-11l7809,144r-7,-5l7792,134r-11,-5l7767,125r-20,-5l7736,116r-4,-3l7730,111r-1,-3l7729,101r1,-3l7733,96r4,-3l7744,91r18,l7768,93r8,7l7779,105r1,6l7815,103r-3,-12l7812,89r-7,-11l7796,71r-8,-5l7778,62r-11,-2l7753,60r-14,1l7727,63r-10,5l7708,74r-9,10l7694,96r,17l7695,122r3,10l7703,140r8,8l7719,153r12,5l7747,163r27,8l7778,173r2,2l7782,177r1,3l7783,188r-2,4l7778,195r-5,4l7766,201r-19,l7741,199r-10,-9l7728,183r-2,-8l7689,182r3,11l7697,203r6,8l7711,219r9,6l7730,229r13,3l7756,233r15,-1l7784,228r11,-5l7804,216r7,-8l7815,201r1,-3l7819,188r1,-11l7820,163xe" fillcolor="black" stroked="f">
                  <v:path arrowok="t" o:connecttype="custom" o:connectlocs="55,4101;85,4176;211,4194;211,4169;176,4247;317,4244;402,4212;383,4242;563,4197;561,4156;492,4197;697,4231;620,4126;668,4204;659,4188;618,4244;750,4159;789,4120;786,4207;782,4247;5804,3857;5793,3811;5784,3739;5990,3872;5951,3847;5874,3941;5934,3937;6052,3863;6084,3798;6072,3970;6296,3830;6269,3803;6245,3970;6215,3909;6374,3830;6353,3805;6418,3929;6408,3969;6726,3737;6779,3921;6766,3807;6791,3970;7002,3800;7250,3789;7177,3927;7206,3742;7260,3867;7378,3799;7370,3839;7324,3905;7284,3935;7510,3933;7430,3835;7668,3849;7569,3854;7537,3838;7641,3956;7729,3845;7767,3797;7780,3912;7720,3962" o:connectangles="0,0,0,0,0,0,0,0,0,0,0,0,0,0,0,0,0,0,0,0,0,0,0,0,0,0,0,0,0,0,0,0,0,0,0,0,0,0,0,0,0,0,0,0,0,0,0,0,0,0,0,0,0,0,0,0,0,0,0,0,0"/>
                </v:shape>
                <v:shape id="Picture 251" o:spid="_x0000_s1169" type="#_x0000_t75" style="position:absolute;left:5104;top:4277;width:2900;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">
                  <v:imagedata r:id="rId185" o:title=""/>
                </v:shape>
                <v:shape id="Picture 250" o:spid="_x0000_s1170" type="#_x0000_t75" style="position:absolute;left:1945;top:4626;width:313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">
                  <v:imagedata r:id="rId186" o:title=""/>
                </v:shape>
                <v:shape id="Picture 249" o:spid="_x0000_s1171" type="#_x0000_t75" style="position:absolute;left:4236;top:5063;width:1062;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">
                  <v:imagedata r:id="rId187" o:title=""/>
                </v:shape>
                <v:shape id="Picture 248" o:spid="_x0000_s1172" type="#_x0000_t75" style="position:absolute;left:10401;top:3322;width:324;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">
                  <v:imagedata r:id="rId188" o:title=""/>
                </v:shape>
                <v:shape id="Picture 247" o:spid="_x0000_s1173" type="#_x0000_t75" style="position:absolute;left:10391;top:3704;width:326;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">
                  <v:imagedata r:id="rId189" o:title=""/>
                </v:shape>
                <v:shape id="AutoShape 246" o:spid="_x0000_s1174" style="position:absolute;left:10404;top:4097;width:297;height:230;visibility:visible;mso-wrap-style:square;v-text-anchor:top" coordsize="2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" path="m145,190r-103,l42,2,,2,,190r,40l145,230r,-40xm297,l133,r,39l194,39r,190l236,229r,-190l297,39,297,xe" fillcolor="black" stroked="f">
                  <v:path arrowok="t" o:connecttype="custom" o:connectlocs="145,4287;42,4287;42,4099;0,4099;0,4287;0,4327;145,4327;145,4287;297,4097;133,4097;133,4136;194,4136;194,4326;236,4326;236,4136;297,4136;297,4097" o:connectangles="0,0,0,0,0,0,0,0,0,0,0,0,0,0,0,0,0"/>
                </v:shape>
                <v:shape id="Picture 245" o:spid="_x0000_s1175" type="#_x0000_t75" style="position:absolute;left:10382;top:4486;width:207;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">
                  <v:imagedata r:id="rId190" o:title=""/>
                </v:shape>
                <v:shape id="AutoShape 244" o:spid="_x0000_s1176" style="position:absolute;left:1579;top:6006;width:863;height:178;visibility:visible;mso-wrap-style:square;v-text-anchor:top" coordsize="86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" path="m99,3l64,3,,175r35,l49,136r100,l138,107r-79,l81,43r33,l99,3xm149,136r-35,l128,175r36,l149,136xm114,43r-33,l103,107r35,l114,43xm211,51r-29,l182,175r31,l213,105r1,-10l217,85r3,-4l229,74r5,-1l287,73r,-3l286,69r-75,l211,51xm287,73r-44,l247,74r6,4l255,81r3,8l258,98r,77l290,175r,-87l289,81r-2,-8xm257,48r-7,l239,49r-11,4l219,60r-8,9l286,69r-1,-3l282,62r-3,-4l275,54,263,49r-6,-1xm414,73r-43,l377,74r3,3l383,80r1,4l384,94r-5,2l368,99r-14,3l343,104r-8,3l329,110r-6,2l319,117r-7,11l311,134r,18l314,160r14,14l338,178r19,l363,176r6,-2l376,171r5,-4l387,161r30,l415,155r-61,l350,153r-6,-7l342,142r,-9l344,129r4,-3l351,124r5,-2l365,120r9,-2l380,117r4,-2l415,115r,-34l414,73xm417,161r-30,l387,162r,1l389,170r1,3l391,175r31,l419,169r-2,-6l417,161xm415,115r-31,l384,130r,5l383,138r-1,4l379,146r-3,3l370,153r-5,2l415,155r,-2l415,146r,-31xm379,48r-29,l338,51,323,62r-6,9l314,83r28,6l344,83r3,-4l350,76r3,-2l357,73r57,l414,72,408,61r-5,-5l396,53r-6,-4l379,48xm401,l366,,350,35r20,l401,xm477,3r-31,l446,175r31,l477,3xm540,3r-31,l509,34r31,l540,3xm540,51r-31,l509,175r31,l540,51xm591,134r-31,5l563,151r6,10l578,167r10,7l601,178r16,l629,177r11,-2l649,171r8,-5l666,157r1,-3l609,154r-5,-2l595,146r-2,-5l591,134xm630,48r-33,l585,51,568,66r-4,9l564,98r5,9l578,114r7,4l595,122r14,4l632,131r3,2l637,134r1,2l639,138r,6l638,147r-3,2l631,152r-6,2l667,154r3,-7l670,126r-3,-9l654,106r-12,-5l609,93,599,90r-5,-4l593,84r,-5l595,77r2,-2l600,73r6,-2l664,71r-1,-1l658,62r-8,-6l642,51,630,48xm664,71r-43,l626,73r4,2l633,78r3,4l637,86r29,-5l664,71xm732,3r-31,l701,34r31,l732,3xm732,51r-31,l701,175r31,l732,51xm783,134r-31,5l755,151r6,10l770,167r10,7l793,178r16,l821,177r11,-2l841,171r8,-5l858,157r1,-3l801,154r-5,-2l787,146r-2,-5l783,134xm822,48r-33,l777,51,760,66r-4,9l756,98r5,9l770,114r7,4l787,122r14,4l824,131r3,2l829,134r1,2l831,138r,6l830,147r-3,2l823,152r-6,2l859,154r3,-7l862,126r-3,-9l846,106r-12,-5l801,93,791,90r-5,-4l785,84r,-5l787,77r2,-2l792,73r6,-2l856,71r-1,-1l850,62r-8,-6l834,51,822,48xm856,71r-43,l818,73r4,2l825,78r3,4l829,86r29,-5l856,71xe" fillcolor="black" stroked="f">
                  <v:path arrowok="t" o:connecttype="custom" o:connectlocs="149,6142;149,6142;81,6049;182,6181;229,6080;211,6057;258,6095;287,6079;211,6075;263,6055;383,6086;343,6110;311,6140;363,6182;415,6161;344,6135;380,6123;387,6167;422,6181;384,6136;370,6159;379,6054;342,6095;414,6079;379,6054;477,6009;509,6009;509,6181;569,6167;640,6181;604,6158;585,6057;585,6124;638,6142;625,6160;642,6107;595,6083;658,6068;626,6079;664,6077;732,6057;752,6145;809,6184;859,6160;822,6054;761,6113;827,6139;827,6155;859,6123;785,6090;856,6077;856,6077;829,6092" o:connectangles="0,0,0,0,0,0,0,0,0,0,0,0,0,0,0,0,0,0,0,0,0,0,0,0,0,0,0,0,0,0,0,0,0,0,0,0,0,0,0,0,0,0,0,0,0,0,0,0,0,0,0,0,0"/>
                </v:shape>
                <v:shape id="Picture 243" o:spid="_x0000_s1177" type="#_x0000_t75" style="position:absolute;left:1814;top:6277;width:164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">
                  <v:imagedata r:id="rId191" o:title=""/>
                </v:shape>
                <v:shape id="AutoShape 242" o:spid="_x0000_s1178" style="position:absolute;left:3542;top:6281;width:1016;height:296;visibility:visible;mso-wrap-style:square;v-text-anchor:top" coordsize="101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" path="m35,63l,63,,229r38,l38,135r1,-12l40,116r2,-7l46,103r5,-4l56,95r6,-2l126,93r-1,-3l124,88r-89,l35,63xm126,93r-53,l78,95r7,5l87,104r4,11l91,126r,103l129,229r,-116l128,103,126,93xm90,60r-9,l68,61,56,67,45,75,35,88r89,l123,83r-4,-5l116,73r-5,-5l104,65,97,61,90,60xm220,60r-13,1l194,65r-11,8l174,83r-8,13l160,111r-3,17l155,147r1,17l159,179r4,13l169,204r10,13l192,226r14,5l224,233r11,-1l245,229r9,-3l262,220r7,-7l276,205r2,-5l215,200r-7,-4l197,182r-3,-10l194,159r93,l286,135r,-3l194,132r,-12l197,110r5,-7l207,97r7,-4l275,93r-6,-9l260,73,248,66,235,61,220,60xm248,176r-2,8l243,190r-8,8l230,200r48,l281,195r4,-12l248,176xm275,93r-45,l236,96r6,7l247,110r3,9l250,132r36,l283,115,277,98r-2,-5xm314,240r,3l314,260r5,12l329,282r9,6l349,292r14,3l380,296r12,l403,294r8,-3l419,288r7,-4l431,278r5,-5l440,265r,-3l371,262r-6,-1l361,258r-2,-2l357,252r,-6l314,240xm446,202r-37,l409,237r,6l407,246r-1,5l403,255r-3,2l395,261r-7,1l440,262r2,-6l444,247r1,-10l446,227r,-5l446,202xm368,60r-12,1l345,65r-10,7l326,82r-7,12l313,108r-3,18l309,145r1,16l312,176r4,13l322,201r9,12l342,222r12,5l367,229r12,-2l390,222r10,-8l409,202r37,l446,193r-77,l362,189,350,173r-3,-13l347,126r3,-13l356,105r6,-8l369,93r77,l446,86r-34,l402,75,392,66,381,61,368,60xm446,93r-59,l395,97r6,9l407,114r3,12l410,160r-3,13l400,181r-6,8l386,193r60,l446,93xm446,63r-34,l412,86r34,l446,63xm547,60r-14,l521,63r-11,7l502,76r-7,7l489,92r-5,9l480,112r-3,10l475,133r-1,11l475,157r2,13l480,182r4,10l489,201r6,9l502,216r8,6l522,229r12,4l547,233r15,-2l576,226r12,-7l599,208r8,-11l537,197r-8,-5l523,184r-7,-9l513,162r,-32l516,117r7,-9l529,100r8,-5l607,95,599,84,588,73,576,66,562,61,547,60xm607,95r-50,l565,100r13,17l581,130r,32l578,175r-6,9l565,192r-8,5l607,197r1,-2l614,180r4,-16l620,146r-1,-2l618,128r-4,-16l608,97r-1,-2xm711,60r-15,1l683,65r-12,7l661,82r-8,13l647,110r-3,17l643,146r1,19l647,182r6,15l661,210r10,10l683,227r13,4l710,233r13,-1l735,229r10,-5l754,217r7,-8l767,199r1,-2l703,197r-8,-4l690,185r-4,-7l683,168r-1,-11l681,146r,-21l684,113r5,-8l695,98r7,-4l767,94r-2,-5l759,80r-7,-7l744,67,734,63,723,60r-12,xm739,165r-2,12l734,185r-4,5l725,194r-6,3l768,197r4,-10l776,173r-37,-8xm767,94r-48,l724,96r5,5l733,105r3,6l737,120r37,-8l770,100r-3,-6xm840,l802,r,41l840,41,840,xm840,63r-38,l802,229r38,l840,63xm943,60r-14,l917,63r-11,7l898,76r-7,7l885,92r-5,9l876,112r-3,10l871,133r-1,11l871,157r2,13l876,182r4,10l885,201r6,9l898,216r8,6l918,229r12,4l943,233r15,-2l972,226r12,-7l995,208r8,-11l933,197r-8,-5l919,184r-7,-9l909,162r,-32l912,117r7,-9l925,100r8,-5l1003,95,995,84,984,73,972,66,958,61,943,60xm1003,95r-50,l961,100r13,17l977,130r,32l974,175r-6,9l961,192r-8,5l1003,197r1,-2l1010,180r4,-16l1016,146r-1,-2l1014,128r-4,-16l1004,97r-1,-2xe" fillcolor="black" stroked="f">
                  <v:path arrowok="t" o:connecttype="custom" o:connectlocs="40,6397;125,6371;85,6381;128,6384;35,6369;97,6342;166,6377;169,6485;254,6507;197,6463;194,6401;260,6354;235,6479;230,6374;283,6396;329,6563;411,6572;371,6543;446,6483;400,6538;446,6508;326,6363;316,6470;390,6503;350,6454;446,6374;446,6374;407,6454;412,6344;510,6351;475,6414;495,6491;576,6507;516,6456;607,6376;557,6376;565,6473;619,6425;683,6346;644,6446;710,6514;768,6478;681,6427;765,6370;739,6446;772,6468;733,6386;802,6281;840,6510;891,6364;871,6438;906,6503;995,6489;909,6411;984,6354;974,6398;1003,6478;1010,6393" o:connectangles="0,0,0,0,0,0,0,0,0,0,0,0,0,0,0,0,0,0,0,0,0,0,0,0,0,0,0,0,0,0,0,0,0,0,0,0,0,0,0,0,0,0,0,0,0,0,0,0,0,0,0,0,0,0,0,0,0,0"/>
                </v:shape>
                <v:shape id="Picture 241" o:spid="_x0000_s1179" type="#_x0000_t75" style="position:absolute;left:6292;top:4931;width:840;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">
                  <v:imagedata r:id="rId192" o:title=""/>
                </v:shape>
                <v:shape id="Picture 240" o:spid="_x0000_s1180" type="#_x0000_t75" style="position:absolute;left:5871;top:5358;width:124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">
                  <v:imagedata r:id="rId193" o:title=""/>
                </v:shape>
                <v:shape id="AutoShape 239" o:spid="_x0000_s1181" style="position:absolute;left:5743;top:5008;width:3184;height:1025;visibility:visible;mso-wrap-style:square;v-text-anchor:top" coordsize="318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" path="m195,962l177,910,164,871,135,787,123,749r,122l70,871,96,787r27,84l123,749r-6,-16l76,733,,962r42,l58,910r77,l152,962r43,xm353,878r-1,-19l348,842r-5,-14l343,827r-4,-6l336,815r-9,-10l317,798r-2,-1l315,861r,17l314,891r-1,11l310,911r-4,8l300,927r-7,4l276,931r-8,-5l262,917r-4,-7l255,900r-2,-11l252,878r,-18l255,848r6,-8l267,831r8,-4l293,827r7,4l306,840r6,8l315,861r,-64l306,794r-12,-1l285,793r-9,2l261,806r-6,6l250,821r,-25l215,796r,229l253,1025r,-84l260,950r6,6l273,960r6,4l286,966r8,l306,964r10,-4l326,953r9,-10l336,941r6,-10l343,930r5,-15l352,898r1,-20xm419,733r-37,l382,962r37,l419,733xm494,796r-38,l456,962r38,l494,796xm494,733r-38,l456,774r38,l494,733xm658,906r-37,-8l619,910r-3,8l612,923r-5,4l601,930r-16,l577,926r-5,-8l568,911r-2,-10l564,890r,-11l563,858r3,-12l572,838r5,-7l585,827r16,l606,829r5,5l615,838r3,6l619,853r37,-8l652,833r-2,-6l647,822r-6,-9l634,806r-8,-6l616,796r-11,-3l593,793r-15,1l565,798r-12,7l543,815r-8,13l530,843r-4,17l525,879r1,19l530,915r5,15l543,943r10,10l565,960r13,4l593,966r13,-1l617,962r10,-5l636,950r7,-8l650,932r,-2l654,920r4,-14xm807,962r-4,-8l801,946r,-2l799,935r,-2l798,924r,-42l799,857r,-20l797,826r,-2l794,817r-4,-7l785,804r-8,-5l768,795r-12,-2l739,793r-12,l715,795r-9,4l698,804r-6,7l686,819r-4,9l679,840r33,7l715,839r3,-5l725,828r5,-2l747,826r6,2l760,835r2,6l762,854r,28l762,902r,7l761,912r-2,6l756,923r-4,4l746,932r-7,3l727,935r-5,-3l718,928r-4,-4l712,918r,-12l714,901r5,-4l722,894r7,-2l750,886r7,-2l762,882r,-28l755,857r-12,4l726,865r-13,2l703,871r-7,4l689,879r-5,5l677,899r-2,8l675,931r4,11l687,952r9,9l707,966r23,l737,964r8,-4l752,956r7,-5l765,944r,1l766,946r2,9l769,959r1,3l807,962xm960,906r-36,-8l922,910r-3,8l914,923r-4,4l904,930r-17,l880,926r-6,-8l871,911r-3,-10l866,890r,-11l866,858r3,-12l874,838r6,-7l887,827r16,l909,829r4,5l918,838r2,6l922,853r36,-8l955,833r-3,-6l950,822r-6,-9l937,806r-9,-6l919,796r-11,-3l896,793r-15,1l868,798r-12,7l846,815r-8,13l832,843r-3,17l827,879r2,19l832,915r6,15l846,943r10,10l867,960r13,4l895,966r13,-1l919,962r11,-5l938,950r8,-8l952,932r1,-2l957,920r3,-14xm1024,796r-37,l987,962r37,l1024,796xm1024,733r-37,l987,774r37,l1024,733xm1169,729r-42,l1109,776r23,l1169,729xm1200,879r,-2l1199,861r-4,-16l1189,830r-1,-2l1180,817r-11,-11l1162,802r,61l1162,895r-3,13l1152,917r-6,8l1137,930r-19,l1110,925r-7,-8l1097,908r-4,-13l1093,863r4,-13l1103,841r7,-8l1118,828r19,l1146,833r13,17l1162,863r,-61l1157,799r-14,-5l1128,793r-14,l1101,796r-11,7l1082,809r-7,7l1069,825r-5,9l1060,845r-3,10l1056,866r-1,11l1056,890r1,13l1060,915r4,10l1069,934r6,9l1083,949r8,6l1103,962r12,4l1128,966r15,-2l1156,959r13,-7l1180,941r7,-11l1189,928r6,-15l1199,897r1,-18xm1357,846r,-10l1354,826r,-3l1353,821r-2,-5l1348,811r-4,-5l1339,801r-7,-3l1326,794r-8,-1l1310,793r-13,1l1284,800r-11,8l1264,821r,-25l1229,796r,166l1266,962r,-94l1267,856r2,-7l1271,842r3,-6l1280,832r5,-4l1291,826r11,l1306,828r7,5l1316,837r3,11l1320,859r,103l1357,962r,-116xm2348,r-32,l2316,68r-61,l2255,r-31,l2224,172r31,l2255,97r61,l2316,172r32,l2348,97r,-29l2348,xm2477,172r-3,-6l2473,161r-1,-2l2472,156r-1,-4l2471,150r-1,-7l2470,112r1,-33l2469,70r,-1l2464,58r-5,-4l2453,50r-6,-3l2437,45r-28,l2398,48r-15,11l2378,68r-3,12l2402,86r2,-6l2406,76r3,-2l2412,71r4,-1l2429,70r5,1l2437,74r3,3l2442,81r,10l2442,112r,15l2441,132r-1,3l2439,139r-2,4l2433,146r-5,4l2423,152r-10,l2409,150r-3,-3l2403,143r-1,-4l2402,130r1,-4l2410,121r5,-2l2423,117r9,-1l2438,114r4,-2l2442,91r-6,2l2427,96r-25,5l2395,104r-6,3l2384,110r-5,4l2373,125r-1,6l2372,149r3,9l2382,165r7,7l2398,175r18,l2422,174r6,-3l2433,168r6,-4l2444,159r,2l2445,162r1,5l2447,170r1,2l2477,172xm2571,51r-6,-4l2558,45r-11,l2542,46r-3,3l2535,52r-4,5l2526,65r,-17l2498,48r,124l2528,172r,-53l2529,107r1,-9l2531,92r1,-7l2534,81r6,-5l2544,74r8,l2557,76r5,4l2564,74r2,-9l2571,51xm2686,r-29,l2657,62r,34l2657,123r-2,10l2650,139r-5,7l2639,149r-15,l2617,145r-5,-9l2609,130r-2,-9l2607,95r3,-9l2614,79r5,-6l2625,70r14,l2645,73r5,7l2655,86r2,10l2657,62r-9,-11l2637,45r-26,l2599,50r-9,11l2585,71r-5,11l2578,95r-1,15l2578,124r2,13l2585,148r6,10l2600,169r11,6l2630,175r6,-2l2643,170r6,-4l2654,161r5,-7l2659,172r27,l2686,154r,-5l2686,70r,-8l2686,xm2868,48r-29,l2817,129r-8,-37l2799,48r-29,l2751,129,2730,48r-29,l2737,172r28,l2776,129r8,-37l2804,172r28,l2845,129r23,-81xm2981,172r-3,-6l2977,161r-1,-2l2976,156r-1,-4l2975,150r-1,-7l2974,112r1,-33l2973,70r,-1l2968,58r-5,-4l2957,50r-6,-3l2941,45r-28,l2902,48r-15,11l2882,68r-3,12l2906,86r2,-6l2910,76r3,-2l2916,71r4,-1l2933,70r5,1l2941,74r3,3l2946,81r,10l2946,112r,15l2945,132r-1,3l2943,139r-2,4l2937,146r-5,4l2927,152r-10,l2913,150r-3,-3l2907,143r-1,-4l2906,130r1,-4l2914,121r5,-2l2927,117r9,-1l2942,114r4,-2l2946,91r-6,2l2931,96r-25,5l2899,104r-6,3l2888,110r-5,4l2877,125r-1,6l2876,149r3,9l2886,165r7,7l2902,175r18,l2926,174r6,-3l2937,168r6,-4l2948,159r,2l2949,162r1,5l2951,170r1,2l2981,172xm3075,51r-6,-4l3062,45r-11,l3046,46r-3,3l3039,52r-4,5l3030,65r,-17l3002,48r,124l3032,172r,-53l3033,107r1,-9l3035,92r1,-7l3038,81r6,-5l3048,74r8,l3061,76r5,4l3068,74r2,-9l3075,51xm3184,119r-1,-17l3183,99r-2,-13l3176,74r-2,-4l3170,63r-8,-8l3154,50r,49l3110,99r,-9l3112,83r8,-10l3126,70r12,l3143,73r9,10l3154,90r,9l3154,50r-1,l3142,46r-12,-1l3120,46r-10,3l3101,55r-7,7l3087,72r-4,11l3080,96r-1,15l3080,123r2,12l3085,145r5,9l3098,163r10,7l3120,174r13,1l3146,175r10,-3l3164,166r8,-7l3178,150r4,-12l3153,133r-2,6l3149,143r-7,6l3138,150r-11,l3121,148r-9,-11l3110,129r-1,-10l3184,119xe" fillcolor="black" stroked="f">
                  <v:path arrowok="t" o:connecttype="custom" o:connectlocs="0,5970;327,5813;262,5925;312,5856;253,6033;342,5939;494,5970;601,5938;601,5835;616,5804;535,5938;654,5928;797,5832;686,5827;762,5890;712,5926;713,5875;737,5972;922,5918;869,5854;950,5830;829,5868;938,5958;987,5782;1188,5836;1097,5916;1143,5802;1056,5898;1169,5960;1348,5819;1229,5970;1316,5845;2255,5180;2471,5160;2398,5056;2440,5085;2409,5158;2436,5101;2398,5183;2571,5059;2528,5127;2571,5059;2609,5138;2648,5059;2600,5177;2686,5070;2776,5137;2974,5151;2882,5076;2946,5099;2907,5151;2906,5109;2926,5182;3062,5053;3034,5106;3183,5110;3126,5078;3094,5070;3146,5183;3121,5156" o:connectangles="0,0,0,0,0,0,0,0,0,0,0,0,0,0,0,0,0,0,0,0,0,0,0,0,0,0,0,0,0,0,0,0,0,0,0,0,0,0,0,0,0,0,0,0,0,0,0,0,0,0,0,0,0,0,0,0,0,0,0,0"/>
                </v:shape>
                <v:shape id="Text Box 238" o:spid="_x0000_s1182" type="#_x0000_t202" style="position:absolute;left:9594;top:1724;width:37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5C30C0" w:rsidRDefault="005C30C0">
                        <w:pPr>
                          <w:spacing w:line="254" w:lineRule="auto"/>
                          <w:ind w:right="18"/>
                          <w:jc w:val="both"/>
                          <w:rPr>
                            <w:b/>
                            <w:sz w:val="32"/>
                          </w:rPr>
                        </w:pPr>
                        <w:r>
                          <w:rPr>
                            <w:b/>
                            <w:sz w:val="32"/>
                          </w:rPr>
                          <w:t>G UI MI</w:t>
                        </w:r>
                      </w:p>
                    </w:txbxContent>
                  </v:textbox>
                </v:shape>
                <v:shape id="Text Box 237" o:spid="_x0000_s1183" type="#_x0000_t202" style="position:absolute;left:5331;top:6130;width:142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5C30C0" w:rsidRDefault="005C30C0">
                        <w:pPr>
                          <w:spacing w:line="268" w:lineRule="exact"/>
                          <w:rPr>
                            <w:b/>
                            <w:sz w:val="24"/>
                          </w:rPr>
                        </w:pPr>
                        <w:r>
                          <w:rPr>
                            <w:b/>
                            <w:sz w:val="24"/>
                          </w:rPr>
                          <w:t>Herramienta</w:t>
                        </w:r>
                      </w:p>
                    </w:txbxContent>
                  </v:textbox>
                </v:shape>
                <w10:wrap type="topAndBottom" anchorx="page"/>
              </v:group>
            </w:pict>
          </mc:Fallback>
        </mc:AlternateContent>
      </w:r>
    </w:p>
    <w:bookmarkEnd w:id="25"/>
    <w:p w:rsidR="00D55786" w:rsidRDefault="00D55786">
      <w:pPr>
        <w:pStyle w:val="Textoindependiente"/>
        <w:spacing w:before="2"/>
        <w:rPr>
          <w:sz w:val="23"/>
        </w:rPr>
      </w:pPr>
    </w:p>
    <w:p w:rsidR="00D55786" w:rsidRDefault="005E2F66">
      <w:pPr>
        <w:pStyle w:val="Textoindependiente"/>
        <w:ind w:left="1362"/>
      </w:pPr>
      <w:r>
        <w:rPr>
          <w:noProof/>
        </w:rPr>
        <mc:AlternateContent>
          <mc:Choice Requires="wps">
            <w:drawing>
              <wp:anchor distT="0" distB="0" distL="114300" distR="114300" simplePos="0" relativeHeight="484036096" behindDoc="1" locked="0" layoutInCell="1" allowOverlap="1">
                <wp:simplePos x="0" y="0"/>
                <wp:positionH relativeFrom="page">
                  <wp:posOffset>2640330</wp:posOffset>
                </wp:positionH>
                <wp:positionV relativeFrom="paragraph">
                  <wp:posOffset>-1400810</wp:posOffset>
                </wp:positionV>
                <wp:extent cx="37465" cy="170815"/>
                <wp:effectExtent l="0" t="0" r="0" b="0"/>
                <wp:wrapNone/>
                <wp:docPr id="36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68" w:lineRule="exact"/>
                              <w:rPr>
                                <w:b/>
                                <w:sz w:val="24"/>
                              </w:rPr>
                            </w:pPr>
                            <w:r>
                              <w:rPr>
                                <w:b/>
                                <w:w w:val="87"/>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84" type="#_x0000_t202" style="position:absolute;left:0;text-align:left;margin-left:207.9pt;margin-top:-110.3pt;width:2.95pt;height:13.45pt;z-index:-1928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" filled="f" stroked="f">
                <v:textbox inset="0,0,0,0">
                  <w:txbxContent>
                    <w:p w:rsidR="005C30C0" w:rsidRDefault="005C30C0">
                      <w:pPr>
                        <w:spacing w:line="268" w:lineRule="exact"/>
                        <w:rPr>
                          <w:b/>
                          <w:sz w:val="24"/>
                        </w:rPr>
                      </w:pPr>
                      <w:r>
                        <w:rPr>
                          <w:b/>
                          <w:w w:val="87"/>
                          <w:sz w:val="24"/>
                        </w:rPr>
                        <w:t>i</w:t>
                      </w:r>
                    </w:p>
                  </w:txbxContent>
                </v:textbox>
                <w10:wrap anchorx="page"/>
              </v:shape>
            </w:pict>
          </mc:Fallback>
        </mc:AlternateContent>
      </w:r>
      <w:r w:rsidR="005C30C0">
        <w:t>Figura 8 Estrategia de negocio</w:t>
      </w:r>
    </w:p>
    <w:p w:rsidR="00D55786" w:rsidRDefault="00D55786">
      <w:pPr>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C30C0">
      <w:pPr>
        <w:pStyle w:val="Ttulo1"/>
        <w:numPr>
          <w:ilvl w:val="1"/>
          <w:numId w:val="82"/>
        </w:numPr>
        <w:tabs>
          <w:tab w:val="left" w:pos="1935"/>
          <w:tab w:val="left" w:pos="1936"/>
        </w:tabs>
        <w:spacing w:before="93"/>
        <w:ind w:left="1935" w:hanging="574"/>
      </w:pPr>
      <w:bookmarkStart w:id="26" w:name="_bookmark7"/>
      <w:bookmarkStart w:id="27" w:name="_Hlk62675772"/>
      <w:bookmarkEnd w:id="26"/>
      <w:r>
        <w:t>USO APROPIACION DE LA</w:t>
      </w:r>
      <w:r>
        <w:rPr>
          <w:spacing w:val="-6"/>
        </w:rPr>
        <w:t xml:space="preserve"> </w:t>
      </w:r>
      <w:r>
        <w:t>TECNOLOGIA</w:t>
      </w:r>
    </w:p>
    <w:p w:rsidR="00D55786" w:rsidRDefault="00D55786">
      <w:pPr>
        <w:pStyle w:val="Textoindependiente"/>
        <w:rPr>
          <w:b/>
          <w:sz w:val="20"/>
        </w:rPr>
      </w:pPr>
    </w:p>
    <w:p w:rsidR="00D55786" w:rsidRDefault="005E2F66">
      <w:pPr>
        <w:pStyle w:val="Textoindependiente"/>
        <w:spacing w:before="11"/>
        <w:rPr>
          <w:b/>
          <w:sz w:val="28"/>
        </w:rPr>
      </w:pPr>
      <w:r>
        <w:rPr>
          <w:noProof/>
        </w:rPr>
        <mc:AlternateContent>
          <mc:Choice Requires="wpg">
            <w:drawing>
              <wp:anchor distT="0" distB="0" distL="0" distR="0" simplePos="0" relativeHeight="487613952" behindDoc="1" locked="0" layoutInCell="1" allowOverlap="1">
                <wp:simplePos x="0" y="0"/>
                <wp:positionH relativeFrom="page">
                  <wp:posOffset>1770380</wp:posOffset>
                </wp:positionH>
                <wp:positionV relativeFrom="paragraph">
                  <wp:posOffset>236220</wp:posOffset>
                </wp:positionV>
                <wp:extent cx="4261485" cy="1213485"/>
                <wp:effectExtent l="0" t="0" r="0" b="0"/>
                <wp:wrapTopAndBottom/>
                <wp:docPr id="35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213485"/>
                          <a:chOff x="2788" y="372"/>
                          <a:chExt cx="6711" cy="1911"/>
                        </a:xfrm>
                      </wpg:grpSpPr>
                      <wps:wsp>
                        <wps:cNvPr id="358" name="Freeform 234"/>
                        <wps:cNvSpPr>
                          <a:spLocks/>
                        </wps:cNvSpPr>
                        <wps:spPr bwMode="auto">
                          <a:xfrm>
                            <a:off x="2798" y="382"/>
                            <a:ext cx="6691" cy="1891"/>
                          </a:xfrm>
                          <a:custGeom>
                            <a:avLst/>
                            <a:gdLst>
                              <a:gd name="T0" fmla="+- 0 6144 2798"/>
                              <a:gd name="T1" fmla="*/ T0 w 6691"/>
                              <a:gd name="T2" fmla="+- 0 382 382"/>
                              <a:gd name="T3" fmla="*/ 382 h 1891"/>
                              <a:gd name="T4" fmla="+- 0 2798 2798"/>
                              <a:gd name="T5" fmla="*/ T4 w 6691"/>
                              <a:gd name="T6" fmla="+- 0 2273 382"/>
                              <a:gd name="T7" fmla="*/ 2273 h 1891"/>
                              <a:gd name="T8" fmla="+- 0 9489 2798"/>
                              <a:gd name="T9" fmla="*/ T8 w 6691"/>
                              <a:gd name="T10" fmla="+- 0 2273 382"/>
                              <a:gd name="T11" fmla="*/ 2273 h 1891"/>
                              <a:gd name="T12" fmla="+- 0 6144 2798"/>
                              <a:gd name="T13" fmla="*/ T12 w 6691"/>
                              <a:gd name="T14" fmla="+- 0 382 382"/>
                              <a:gd name="T15" fmla="*/ 382 h 1891"/>
                            </a:gdLst>
                            <a:ahLst/>
                            <a:cxnLst>
                              <a:cxn ang="0">
                                <a:pos x="T1" y="T3"/>
                              </a:cxn>
                              <a:cxn ang="0">
                                <a:pos x="T5" y="T7"/>
                              </a:cxn>
                              <a:cxn ang="0">
                                <a:pos x="T9" y="T11"/>
                              </a:cxn>
                              <a:cxn ang="0">
                                <a:pos x="T13" y="T15"/>
                              </a:cxn>
                            </a:cxnLst>
                            <a:rect l="0" t="0" r="r" b="b"/>
                            <a:pathLst>
                              <a:path w="6691" h="1891">
                                <a:moveTo>
                                  <a:pt x="3346" y="0"/>
                                </a:moveTo>
                                <a:lnTo>
                                  <a:pt x="0" y="1891"/>
                                </a:lnTo>
                                <a:lnTo>
                                  <a:pt x="6691" y="1891"/>
                                </a:lnTo>
                                <a:lnTo>
                                  <a:pt x="3346"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33"/>
                        <wps:cNvSpPr>
                          <a:spLocks/>
                        </wps:cNvSpPr>
                        <wps:spPr bwMode="auto">
                          <a:xfrm>
                            <a:off x="2798" y="382"/>
                            <a:ext cx="6691" cy="1891"/>
                          </a:xfrm>
                          <a:custGeom>
                            <a:avLst/>
                            <a:gdLst>
                              <a:gd name="T0" fmla="+- 0 2798 2798"/>
                              <a:gd name="T1" fmla="*/ T0 w 6691"/>
                              <a:gd name="T2" fmla="+- 0 2273 382"/>
                              <a:gd name="T3" fmla="*/ 2273 h 1891"/>
                              <a:gd name="T4" fmla="+- 0 6144 2798"/>
                              <a:gd name="T5" fmla="*/ T4 w 6691"/>
                              <a:gd name="T6" fmla="+- 0 382 382"/>
                              <a:gd name="T7" fmla="*/ 382 h 1891"/>
                              <a:gd name="T8" fmla="+- 0 9489 2798"/>
                              <a:gd name="T9" fmla="*/ T8 w 6691"/>
                              <a:gd name="T10" fmla="+- 0 2273 382"/>
                              <a:gd name="T11" fmla="*/ 2273 h 1891"/>
                              <a:gd name="T12" fmla="+- 0 2798 2798"/>
                              <a:gd name="T13" fmla="*/ T12 w 6691"/>
                              <a:gd name="T14" fmla="+- 0 2273 382"/>
                              <a:gd name="T15" fmla="*/ 2273 h 1891"/>
                            </a:gdLst>
                            <a:ahLst/>
                            <a:cxnLst>
                              <a:cxn ang="0">
                                <a:pos x="T1" y="T3"/>
                              </a:cxn>
                              <a:cxn ang="0">
                                <a:pos x="T5" y="T7"/>
                              </a:cxn>
                              <a:cxn ang="0">
                                <a:pos x="T9" y="T11"/>
                              </a:cxn>
                              <a:cxn ang="0">
                                <a:pos x="T13" y="T15"/>
                              </a:cxn>
                            </a:cxnLst>
                            <a:rect l="0" t="0" r="r" b="b"/>
                            <a:pathLst>
                              <a:path w="6691" h="1891">
                                <a:moveTo>
                                  <a:pt x="0" y="1891"/>
                                </a:moveTo>
                                <a:lnTo>
                                  <a:pt x="3346" y="0"/>
                                </a:lnTo>
                                <a:lnTo>
                                  <a:pt x="6691" y="1891"/>
                                </a:lnTo>
                                <a:lnTo>
                                  <a:pt x="0" y="1891"/>
                                </a:lnTo>
                                <a:close/>
                              </a:path>
                            </a:pathLst>
                          </a:custGeom>
                          <a:noFill/>
                          <a:ln w="12700">
                            <a:solidFill>
                              <a:srgbClr val="416F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32"/>
                        <wps:cNvSpPr>
                          <a:spLocks/>
                        </wps:cNvSpPr>
                        <wps:spPr bwMode="auto">
                          <a:xfrm>
                            <a:off x="5463" y="1213"/>
                            <a:ext cx="1417" cy="330"/>
                          </a:xfrm>
                          <a:custGeom>
                            <a:avLst/>
                            <a:gdLst>
                              <a:gd name="T0" fmla="+- 0 5523 5464"/>
                              <a:gd name="T1" fmla="*/ T0 w 1417"/>
                              <a:gd name="T2" fmla="+- 0 1289 1213"/>
                              <a:gd name="T3" fmla="*/ 1289 h 330"/>
                              <a:gd name="T4" fmla="+- 0 5472 5464"/>
                              <a:gd name="T5" fmla="*/ T4 w 1417"/>
                              <a:gd name="T6" fmla="+- 0 1353 1213"/>
                              <a:gd name="T7" fmla="*/ 1353 h 330"/>
                              <a:gd name="T8" fmla="+- 0 5467 5464"/>
                              <a:gd name="T9" fmla="*/ T8 w 1417"/>
                              <a:gd name="T10" fmla="+- 0 1444 1213"/>
                              <a:gd name="T11" fmla="*/ 1444 h 330"/>
                              <a:gd name="T12" fmla="+- 0 5505 5464"/>
                              <a:gd name="T13" fmla="*/ T12 w 1417"/>
                              <a:gd name="T14" fmla="+- 0 1516 1213"/>
                              <a:gd name="T15" fmla="*/ 1516 h 330"/>
                              <a:gd name="T16" fmla="+- 0 5581 5464"/>
                              <a:gd name="T17" fmla="*/ T16 w 1417"/>
                              <a:gd name="T18" fmla="+- 0 1542 1213"/>
                              <a:gd name="T19" fmla="*/ 1542 h 330"/>
                              <a:gd name="T20" fmla="+- 0 5651 5464"/>
                              <a:gd name="T21" fmla="*/ T20 w 1417"/>
                              <a:gd name="T22" fmla="+- 0 1524 1213"/>
                              <a:gd name="T23" fmla="*/ 1524 h 330"/>
                              <a:gd name="T24" fmla="+- 0 5578 5464"/>
                              <a:gd name="T25" fmla="*/ T24 w 1417"/>
                              <a:gd name="T26" fmla="+- 0 1498 1213"/>
                              <a:gd name="T27" fmla="*/ 1498 h 330"/>
                              <a:gd name="T28" fmla="+- 0 5522 5464"/>
                              <a:gd name="T29" fmla="*/ T28 w 1417"/>
                              <a:gd name="T30" fmla="+- 0 1462 1213"/>
                              <a:gd name="T31" fmla="*/ 1462 h 330"/>
                              <a:gd name="T32" fmla="+- 0 5516 5464"/>
                              <a:gd name="T33" fmla="*/ T32 w 1417"/>
                              <a:gd name="T34" fmla="+- 0 1369 1213"/>
                              <a:gd name="T35" fmla="*/ 1369 h 330"/>
                              <a:gd name="T36" fmla="+- 0 5564 5464"/>
                              <a:gd name="T37" fmla="*/ T36 w 1417"/>
                              <a:gd name="T38" fmla="+- 0 1322 1213"/>
                              <a:gd name="T39" fmla="*/ 1322 h 330"/>
                              <a:gd name="T40" fmla="+- 0 5646 5464"/>
                              <a:gd name="T41" fmla="*/ T40 w 1417"/>
                              <a:gd name="T42" fmla="+- 0 1296 1213"/>
                              <a:gd name="T43" fmla="*/ 1296 h 330"/>
                              <a:gd name="T44" fmla="+- 0 5680 5464"/>
                              <a:gd name="T45" fmla="*/ T44 w 1417"/>
                              <a:gd name="T46" fmla="+- 0 1400 1213"/>
                              <a:gd name="T47" fmla="*/ 1400 h 330"/>
                              <a:gd name="T48" fmla="+- 0 5626 5464"/>
                              <a:gd name="T49" fmla="*/ T48 w 1417"/>
                              <a:gd name="T50" fmla="+- 0 1482 1213"/>
                              <a:gd name="T51" fmla="*/ 1482 h 330"/>
                              <a:gd name="T52" fmla="+- 0 5680 5464"/>
                              <a:gd name="T53" fmla="*/ T52 w 1417"/>
                              <a:gd name="T54" fmla="+- 0 1498 1213"/>
                              <a:gd name="T55" fmla="*/ 1498 h 330"/>
                              <a:gd name="T56" fmla="+- 0 5612 5464"/>
                              <a:gd name="T57" fmla="*/ T56 w 1417"/>
                              <a:gd name="T58" fmla="+- 0 1331 1213"/>
                              <a:gd name="T59" fmla="*/ 1331 h 330"/>
                              <a:gd name="T60" fmla="+- 0 5673 5464"/>
                              <a:gd name="T61" fmla="*/ T60 w 1417"/>
                              <a:gd name="T62" fmla="+- 0 1335 1213"/>
                              <a:gd name="T63" fmla="*/ 1335 h 330"/>
                              <a:gd name="T64" fmla="+- 0 5900 5464"/>
                              <a:gd name="T65" fmla="*/ T64 w 1417"/>
                              <a:gd name="T66" fmla="+- 0 1538 1213"/>
                              <a:gd name="T67" fmla="*/ 1538 h 330"/>
                              <a:gd name="T68" fmla="+- 0 5887 5464"/>
                              <a:gd name="T69" fmla="*/ T68 w 1417"/>
                              <a:gd name="T70" fmla="+- 0 1381 1213"/>
                              <a:gd name="T71" fmla="*/ 1381 h 330"/>
                              <a:gd name="T72" fmla="+- 0 5973 5464"/>
                              <a:gd name="T73" fmla="*/ T72 w 1417"/>
                              <a:gd name="T74" fmla="+- 0 1449 1213"/>
                              <a:gd name="T75" fmla="*/ 1449 h 330"/>
                              <a:gd name="T76" fmla="+- 0 5956 5464"/>
                              <a:gd name="T77" fmla="*/ T76 w 1417"/>
                              <a:gd name="T78" fmla="+- 0 1520 1213"/>
                              <a:gd name="T79" fmla="*/ 1520 h 330"/>
                              <a:gd name="T80" fmla="+- 0 6038 5464"/>
                              <a:gd name="T81" fmla="*/ T80 w 1417"/>
                              <a:gd name="T82" fmla="+- 0 1542 1213"/>
                              <a:gd name="T83" fmla="*/ 1542 h 330"/>
                              <a:gd name="T84" fmla="+- 0 6092 5464"/>
                              <a:gd name="T85" fmla="*/ T84 w 1417"/>
                              <a:gd name="T86" fmla="+- 0 1521 1213"/>
                              <a:gd name="T87" fmla="*/ 1521 h 330"/>
                              <a:gd name="T88" fmla="+- 0 5998 5464"/>
                              <a:gd name="T89" fmla="*/ T88 w 1417"/>
                              <a:gd name="T90" fmla="+- 0 1495 1213"/>
                              <a:gd name="T91" fmla="*/ 1495 h 330"/>
                              <a:gd name="T92" fmla="+- 0 5973 5464"/>
                              <a:gd name="T93" fmla="*/ T92 w 1417"/>
                              <a:gd name="T94" fmla="+- 0 1449 1213"/>
                              <a:gd name="T95" fmla="*/ 1449 h 330"/>
                              <a:gd name="T96" fmla="+- 0 5975 5464"/>
                              <a:gd name="T97" fmla="*/ T96 w 1417"/>
                              <a:gd name="T98" fmla="+- 0 1285 1213"/>
                              <a:gd name="T99" fmla="*/ 1285 h 330"/>
                              <a:gd name="T100" fmla="+- 0 5936 5464"/>
                              <a:gd name="T101" fmla="*/ T100 w 1417"/>
                              <a:gd name="T102" fmla="+- 0 1335 1213"/>
                              <a:gd name="T103" fmla="*/ 1335 h 330"/>
                              <a:gd name="T104" fmla="+- 0 5957 5464"/>
                              <a:gd name="T105" fmla="*/ T104 w 1417"/>
                              <a:gd name="T106" fmla="+- 0 1400 1213"/>
                              <a:gd name="T107" fmla="*/ 1400 h 330"/>
                              <a:gd name="T108" fmla="+- 0 6030 5464"/>
                              <a:gd name="T109" fmla="*/ T108 w 1417"/>
                              <a:gd name="T110" fmla="+- 0 1431 1213"/>
                              <a:gd name="T111" fmla="*/ 1431 h 330"/>
                              <a:gd name="T112" fmla="+- 0 6068 5464"/>
                              <a:gd name="T113" fmla="*/ T112 w 1417"/>
                              <a:gd name="T114" fmla="+- 0 1452 1213"/>
                              <a:gd name="T115" fmla="*/ 1452 h 330"/>
                              <a:gd name="T116" fmla="+- 0 6039 5464"/>
                              <a:gd name="T117" fmla="*/ T116 w 1417"/>
                              <a:gd name="T118" fmla="+- 0 1499 1213"/>
                              <a:gd name="T119" fmla="*/ 1499 h 330"/>
                              <a:gd name="T120" fmla="+- 0 6116 5464"/>
                              <a:gd name="T121" fmla="*/ T120 w 1417"/>
                              <a:gd name="T122" fmla="+- 0 1473 1213"/>
                              <a:gd name="T123" fmla="*/ 1473 h 330"/>
                              <a:gd name="T124" fmla="+- 0 6107 5464"/>
                              <a:gd name="T125" fmla="*/ T124 w 1417"/>
                              <a:gd name="T126" fmla="+- 0 1422 1213"/>
                              <a:gd name="T127" fmla="*/ 1422 h 330"/>
                              <a:gd name="T128" fmla="+- 0 6061 5464"/>
                              <a:gd name="T129" fmla="*/ T128 w 1417"/>
                              <a:gd name="T130" fmla="+- 0 1386 1213"/>
                              <a:gd name="T131" fmla="*/ 1386 h 330"/>
                              <a:gd name="T132" fmla="+- 0 5988 5464"/>
                              <a:gd name="T133" fmla="*/ T132 w 1417"/>
                              <a:gd name="T134" fmla="+- 0 1360 1213"/>
                              <a:gd name="T135" fmla="*/ 1360 h 330"/>
                              <a:gd name="T136" fmla="+- 0 5988 5464"/>
                              <a:gd name="T137" fmla="*/ T136 w 1417"/>
                              <a:gd name="T138" fmla="+- 0 1328 1213"/>
                              <a:gd name="T139" fmla="*/ 1328 h 330"/>
                              <a:gd name="T140" fmla="+- 0 6086 5464"/>
                              <a:gd name="T141" fmla="*/ T140 w 1417"/>
                              <a:gd name="T142" fmla="+- 0 1297 1213"/>
                              <a:gd name="T143" fmla="*/ 1297 h 330"/>
                              <a:gd name="T144" fmla="+- 0 6102 5464"/>
                              <a:gd name="T145" fmla="*/ T144 w 1417"/>
                              <a:gd name="T146" fmla="+- 0 1319 1213"/>
                              <a:gd name="T147" fmla="*/ 1319 h 330"/>
                              <a:gd name="T148" fmla="+- 0 6063 5464"/>
                              <a:gd name="T149" fmla="*/ T148 w 1417"/>
                              <a:gd name="T150" fmla="+- 0 1356 1213"/>
                              <a:gd name="T151" fmla="*/ 1356 h 330"/>
                              <a:gd name="T152" fmla="+- 0 6252 5464"/>
                              <a:gd name="T153" fmla="*/ T152 w 1417"/>
                              <a:gd name="T154" fmla="+- 0 1324 1213"/>
                              <a:gd name="T155" fmla="*/ 1324 h 330"/>
                              <a:gd name="T156" fmla="+- 0 6321 5464"/>
                              <a:gd name="T157" fmla="*/ T156 w 1417"/>
                              <a:gd name="T158" fmla="+- 0 1280 1213"/>
                              <a:gd name="T159" fmla="*/ 1280 h 330"/>
                              <a:gd name="T160" fmla="+- 0 6398 5464"/>
                              <a:gd name="T161" fmla="*/ T160 w 1417"/>
                              <a:gd name="T162" fmla="+- 0 1280 1213"/>
                              <a:gd name="T163" fmla="*/ 1280 h 330"/>
                              <a:gd name="T164" fmla="+- 0 6546 5464"/>
                              <a:gd name="T165" fmla="*/ T164 w 1417"/>
                              <a:gd name="T166" fmla="+- 0 1276 1213"/>
                              <a:gd name="T167" fmla="*/ 1276 h 330"/>
                              <a:gd name="T168" fmla="+- 0 6485 5464"/>
                              <a:gd name="T169" fmla="*/ T168 w 1417"/>
                              <a:gd name="T170" fmla="+- 0 1291 1213"/>
                              <a:gd name="T171" fmla="*/ 1291 h 330"/>
                              <a:gd name="T172" fmla="+- 0 6449 5464"/>
                              <a:gd name="T173" fmla="*/ T172 w 1417"/>
                              <a:gd name="T174" fmla="+- 0 1335 1213"/>
                              <a:gd name="T175" fmla="*/ 1335 h 330"/>
                              <a:gd name="T176" fmla="+- 0 6434 5464"/>
                              <a:gd name="T177" fmla="*/ T176 w 1417"/>
                              <a:gd name="T178" fmla="+- 0 1411 1213"/>
                              <a:gd name="T179" fmla="*/ 1411 h 330"/>
                              <a:gd name="T180" fmla="+- 0 6481 5464"/>
                              <a:gd name="T181" fmla="*/ T180 w 1417"/>
                              <a:gd name="T182" fmla="+- 0 1523 1213"/>
                              <a:gd name="T183" fmla="*/ 1523 h 330"/>
                              <a:gd name="T184" fmla="+- 0 6593 5464"/>
                              <a:gd name="T185" fmla="*/ T184 w 1417"/>
                              <a:gd name="T186" fmla="+- 0 1534 1213"/>
                              <a:gd name="T187" fmla="*/ 1534 h 330"/>
                              <a:gd name="T188" fmla="+- 0 6533 5464"/>
                              <a:gd name="T189" fmla="*/ T188 w 1417"/>
                              <a:gd name="T190" fmla="+- 0 1497 1213"/>
                              <a:gd name="T191" fmla="*/ 1497 h 330"/>
                              <a:gd name="T192" fmla="+- 0 6487 5464"/>
                              <a:gd name="T193" fmla="*/ T192 w 1417"/>
                              <a:gd name="T194" fmla="+- 0 1448 1213"/>
                              <a:gd name="T195" fmla="*/ 1448 h 330"/>
                              <a:gd name="T196" fmla="+- 0 6487 5464"/>
                              <a:gd name="T197" fmla="*/ T196 w 1417"/>
                              <a:gd name="T198" fmla="+- 0 1370 1213"/>
                              <a:gd name="T199" fmla="*/ 1370 h 330"/>
                              <a:gd name="T200" fmla="+- 0 6533 5464"/>
                              <a:gd name="T201" fmla="*/ T200 w 1417"/>
                              <a:gd name="T202" fmla="+- 0 1322 1213"/>
                              <a:gd name="T203" fmla="*/ 1322 h 330"/>
                              <a:gd name="T204" fmla="+- 0 6592 5464"/>
                              <a:gd name="T205" fmla="*/ T204 w 1417"/>
                              <a:gd name="T206" fmla="+- 0 1285 1213"/>
                              <a:gd name="T207" fmla="*/ 1285 h 330"/>
                              <a:gd name="T208" fmla="+- 0 6560 5464"/>
                              <a:gd name="T209" fmla="*/ T208 w 1417"/>
                              <a:gd name="T210" fmla="+- 0 1322 1213"/>
                              <a:gd name="T211" fmla="*/ 1322 h 330"/>
                              <a:gd name="T212" fmla="+- 0 6606 5464"/>
                              <a:gd name="T213" fmla="*/ T212 w 1417"/>
                              <a:gd name="T214" fmla="+- 0 1370 1213"/>
                              <a:gd name="T215" fmla="*/ 1370 h 330"/>
                              <a:gd name="T216" fmla="+- 0 6600 5464"/>
                              <a:gd name="T217" fmla="*/ T216 w 1417"/>
                              <a:gd name="T218" fmla="+- 0 1463 1213"/>
                              <a:gd name="T219" fmla="*/ 1463 h 330"/>
                              <a:gd name="T220" fmla="+- 0 6547 5464"/>
                              <a:gd name="T221" fmla="*/ T220 w 1417"/>
                              <a:gd name="T222" fmla="+- 0 1498 1213"/>
                              <a:gd name="T223" fmla="*/ 1498 h 330"/>
                              <a:gd name="T224" fmla="+- 0 6659 5464"/>
                              <a:gd name="T225" fmla="*/ T224 w 1417"/>
                              <a:gd name="T226" fmla="+- 0 1411 1213"/>
                              <a:gd name="T227" fmla="*/ 1411 h 330"/>
                              <a:gd name="T228" fmla="+- 0 6635 5464"/>
                              <a:gd name="T229" fmla="*/ T228 w 1417"/>
                              <a:gd name="T230" fmla="+- 0 1320 1213"/>
                              <a:gd name="T231" fmla="*/ 1320 h 330"/>
                              <a:gd name="T232" fmla="+- 0 6589 5464"/>
                              <a:gd name="T233" fmla="*/ T232 w 1417"/>
                              <a:gd name="T234" fmla="+- 0 1213 1213"/>
                              <a:gd name="T235" fmla="*/ 1213 h 330"/>
                              <a:gd name="T236" fmla="+- 0 6740 5464"/>
                              <a:gd name="T237" fmla="*/ T236 w 1417"/>
                              <a:gd name="T238" fmla="+- 0 1370 1213"/>
                              <a:gd name="T239" fmla="*/ 1370 h 330"/>
                              <a:gd name="T240" fmla="+- 0 6833 5464"/>
                              <a:gd name="T241" fmla="*/ T240 w 1417"/>
                              <a:gd name="T242" fmla="+- 0 1538 1213"/>
                              <a:gd name="T243" fmla="*/ 1538 h 330"/>
                              <a:gd name="T244" fmla="+- 0 6880 5464"/>
                              <a:gd name="T245" fmla="*/ T244 w 1417"/>
                              <a:gd name="T246" fmla="+- 0 1280 1213"/>
                              <a:gd name="T247" fmla="*/ 1280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17" h="330">
                                <a:moveTo>
                                  <a:pt x="115" y="63"/>
                                </a:moveTo>
                                <a:lnTo>
                                  <a:pt x="99" y="64"/>
                                </a:lnTo>
                                <a:lnTo>
                                  <a:pt x="84" y="66"/>
                                </a:lnTo>
                                <a:lnTo>
                                  <a:pt x="71" y="70"/>
                                </a:lnTo>
                                <a:lnTo>
                                  <a:pt x="59" y="76"/>
                                </a:lnTo>
                                <a:lnTo>
                                  <a:pt x="45" y="85"/>
                                </a:lnTo>
                                <a:lnTo>
                                  <a:pt x="33" y="96"/>
                                </a:lnTo>
                                <a:lnTo>
                                  <a:pt x="23" y="109"/>
                                </a:lnTo>
                                <a:lnTo>
                                  <a:pt x="15" y="124"/>
                                </a:lnTo>
                                <a:lnTo>
                                  <a:pt x="8" y="140"/>
                                </a:lnTo>
                                <a:lnTo>
                                  <a:pt x="3" y="157"/>
                                </a:lnTo>
                                <a:lnTo>
                                  <a:pt x="1" y="176"/>
                                </a:lnTo>
                                <a:lnTo>
                                  <a:pt x="0" y="195"/>
                                </a:lnTo>
                                <a:lnTo>
                                  <a:pt x="0" y="213"/>
                                </a:lnTo>
                                <a:lnTo>
                                  <a:pt x="3" y="231"/>
                                </a:lnTo>
                                <a:lnTo>
                                  <a:pt x="7" y="248"/>
                                </a:lnTo>
                                <a:lnTo>
                                  <a:pt x="13" y="264"/>
                                </a:lnTo>
                                <a:lnTo>
                                  <a:pt x="21" y="279"/>
                                </a:lnTo>
                                <a:lnTo>
                                  <a:pt x="30" y="292"/>
                                </a:lnTo>
                                <a:lnTo>
                                  <a:pt x="41" y="303"/>
                                </a:lnTo>
                                <a:lnTo>
                                  <a:pt x="54" y="312"/>
                                </a:lnTo>
                                <a:lnTo>
                                  <a:pt x="68" y="320"/>
                                </a:lnTo>
                                <a:lnTo>
                                  <a:pt x="83" y="325"/>
                                </a:lnTo>
                                <a:lnTo>
                                  <a:pt x="100" y="328"/>
                                </a:lnTo>
                                <a:lnTo>
                                  <a:pt x="117" y="329"/>
                                </a:lnTo>
                                <a:lnTo>
                                  <a:pt x="131" y="329"/>
                                </a:lnTo>
                                <a:lnTo>
                                  <a:pt x="146" y="326"/>
                                </a:lnTo>
                                <a:lnTo>
                                  <a:pt x="160" y="323"/>
                                </a:lnTo>
                                <a:lnTo>
                                  <a:pt x="174" y="317"/>
                                </a:lnTo>
                                <a:lnTo>
                                  <a:pt x="187" y="311"/>
                                </a:lnTo>
                                <a:lnTo>
                                  <a:pt x="198" y="304"/>
                                </a:lnTo>
                                <a:lnTo>
                                  <a:pt x="208" y="297"/>
                                </a:lnTo>
                                <a:lnTo>
                                  <a:pt x="216" y="289"/>
                                </a:lnTo>
                                <a:lnTo>
                                  <a:pt x="216" y="285"/>
                                </a:lnTo>
                                <a:lnTo>
                                  <a:pt x="114" y="285"/>
                                </a:lnTo>
                                <a:lnTo>
                                  <a:pt x="100" y="284"/>
                                </a:lnTo>
                                <a:lnTo>
                                  <a:pt x="87" y="279"/>
                                </a:lnTo>
                                <a:lnTo>
                                  <a:pt x="76" y="272"/>
                                </a:lnTo>
                                <a:lnTo>
                                  <a:pt x="66" y="262"/>
                                </a:lnTo>
                                <a:lnTo>
                                  <a:pt x="58" y="249"/>
                                </a:lnTo>
                                <a:lnTo>
                                  <a:pt x="52" y="233"/>
                                </a:lnTo>
                                <a:lnTo>
                                  <a:pt x="49" y="215"/>
                                </a:lnTo>
                                <a:lnTo>
                                  <a:pt x="48" y="193"/>
                                </a:lnTo>
                                <a:lnTo>
                                  <a:pt x="49" y="173"/>
                                </a:lnTo>
                                <a:lnTo>
                                  <a:pt x="52" y="156"/>
                                </a:lnTo>
                                <a:lnTo>
                                  <a:pt x="58" y="141"/>
                                </a:lnTo>
                                <a:lnTo>
                                  <a:pt x="66" y="129"/>
                                </a:lnTo>
                                <a:lnTo>
                                  <a:pt x="76" y="120"/>
                                </a:lnTo>
                                <a:lnTo>
                                  <a:pt x="87" y="113"/>
                                </a:lnTo>
                                <a:lnTo>
                                  <a:pt x="100" y="109"/>
                                </a:lnTo>
                                <a:lnTo>
                                  <a:pt x="115" y="107"/>
                                </a:lnTo>
                                <a:lnTo>
                                  <a:pt x="202" y="107"/>
                                </a:lnTo>
                                <a:lnTo>
                                  <a:pt x="193" y="94"/>
                                </a:lnTo>
                                <a:lnTo>
                                  <a:pt x="182" y="83"/>
                                </a:lnTo>
                                <a:lnTo>
                                  <a:pt x="169" y="74"/>
                                </a:lnTo>
                                <a:lnTo>
                                  <a:pt x="153" y="68"/>
                                </a:lnTo>
                                <a:lnTo>
                                  <a:pt x="135" y="64"/>
                                </a:lnTo>
                                <a:lnTo>
                                  <a:pt x="115" y="63"/>
                                </a:lnTo>
                                <a:close/>
                                <a:moveTo>
                                  <a:pt x="216" y="187"/>
                                </a:moveTo>
                                <a:lnTo>
                                  <a:pt x="115" y="187"/>
                                </a:lnTo>
                                <a:lnTo>
                                  <a:pt x="115" y="230"/>
                                </a:lnTo>
                                <a:lnTo>
                                  <a:pt x="169" y="230"/>
                                </a:lnTo>
                                <a:lnTo>
                                  <a:pt x="169" y="263"/>
                                </a:lnTo>
                                <a:lnTo>
                                  <a:pt x="162" y="269"/>
                                </a:lnTo>
                                <a:lnTo>
                                  <a:pt x="154" y="274"/>
                                </a:lnTo>
                                <a:lnTo>
                                  <a:pt x="144" y="279"/>
                                </a:lnTo>
                                <a:lnTo>
                                  <a:pt x="134" y="283"/>
                                </a:lnTo>
                                <a:lnTo>
                                  <a:pt x="124" y="285"/>
                                </a:lnTo>
                                <a:lnTo>
                                  <a:pt x="216" y="285"/>
                                </a:lnTo>
                                <a:lnTo>
                                  <a:pt x="216" y="187"/>
                                </a:lnTo>
                                <a:close/>
                                <a:moveTo>
                                  <a:pt x="202" y="107"/>
                                </a:moveTo>
                                <a:lnTo>
                                  <a:pt x="128" y="107"/>
                                </a:lnTo>
                                <a:lnTo>
                                  <a:pt x="139" y="111"/>
                                </a:lnTo>
                                <a:lnTo>
                                  <a:pt x="148" y="118"/>
                                </a:lnTo>
                                <a:lnTo>
                                  <a:pt x="157" y="126"/>
                                </a:lnTo>
                                <a:lnTo>
                                  <a:pt x="164" y="136"/>
                                </a:lnTo>
                                <a:lnTo>
                                  <a:pt x="167" y="148"/>
                                </a:lnTo>
                                <a:lnTo>
                                  <a:pt x="213" y="139"/>
                                </a:lnTo>
                                <a:lnTo>
                                  <a:pt x="209" y="122"/>
                                </a:lnTo>
                                <a:lnTo>
                                  <a:pt x="202" y="107"/>
                                </a:lnTo>
                                <a:close/>
                                <a:moveTo>
                                  <a:pt x="432" y="67"/>
                                </a:moveTo>
                                <a:lnTo>
                                  <a:pt x="260" y="67"/>
                                </a:lnTo>
                                <a:lnTo>
                                  <a:pt x="260" y="325"/>
                                </a:lnTo>
                                <a:lnTo>
                                  <a:pt x="436" y="325"/>
                                </a:lnTo>
                                <a:lnTo>
                                  <a:pt x="436" y="282"/>
                                </a:lnTo>
                                <a:lnTo>
                                  <a:pt x="306" y="282"/>
                                </a:lnTo>
                                <a:lnTo>
                                  <a:pt x="306" y="211"/>
                                </a:lnTo>
                                <a:lnTo>
                                  <a:pt x="423" y="211"/>
                                </a:lnTo>
                                <a:lnTo>
                                  <a:pt x="423" y="168"/>
                                </a:lnTo>
                                <a:lnTo>
                                  <a:pt x="306" y="168"/>
                                </a:lnTo>
                                <a:lnTo>
                                  <a:pt x="306" y="111"/>
                                </a:lnTo>
                                <a:lnTo>
                                  <a:pt x="432" y="111"/>
                                </a:lnTo>
                                <a:lnTo>
                                  <a:pt x="432" y="67"/>
                                </a:lnTo>
                                <a:close/>
                                <a:moveTo>
                                  <a:pt x="509" y="236"/>
                                </a:moveTo>
                                <a:lnTo>
                                  <a:pt x="464" y="241"/>
                                </a:lnTo>
                                <a:lnTo>
                                  <a:pt x="467" y="262"/>
                                </a:lnTo>
                                <a:lnTo>
                                  <a:pt x="473" y="279"/>
                                </a:lnTo>
                                <a:lnTo>
                                  <a:pt x="481" y="294"/>
                                </a:lnTo>
                                <a:lnTo>
                                  <a:pt x="492" y="307"/>
                                </a:lnTo>
                                <a:lnTo>
                                  <a:pt x="505" y="317"/>
                                </a:lnTo>
                                <a:lnTo>
                                  <a:pt x="520" y="324"/>
                                </a:lnTo>
                                <a:lnTo>
                                  <a:pt x="539" y="328"/>
                                </a:lnTo>
                                <a:lnTo>
                                  <a:pt x="559" y="330"/>
                                </a:lnTo>
                                <a:lnTo>
                                  <a:pt x="574" y="329"/>
                                </a:lnTo>
                                <a:lnTo>
                                  <a:pt x="587" y="327"/>
                                </a:lnTo>
                                <a:lnTo>
                                  <a:pt x="599" y="324"/>
                                </a:lnTo>
                                <a:lnTo>
                                  <a:pt x="610" y="320"/>
                                </a:lnTo>
                                <a:lnTo>
                                  <a:pt x="619" y="315"/>
                                </a:lnTo>
                                <a:lnTo>
                                  <a:pt x="628" y="308"/>
                                </a:lnTo>
                                <a:lnTo>
                                  <a:pt x="635" y="301"/>
                                </a:lnTo>
                                <a:lnTo>
                                  <a:pt x="641" y="291"/>
                                </a:lnTo>
                                <a:lnTo>
                                  <a:pt x="644" y="286"/>
                                </a:lnTo>
                                <a:lnTo>
                                  <a:pt x="546" y="286"/>
                                </a:lnTo>
                                <a:lnTo>
                                  <a:pt x="534" y="282"/>
                                </a:lnTo>
                                <a:lnTo>
                                  <a:pt x="526" y="274"/>
                                </a:lnTo>
                                <a:lnTo>
                                  <a:pt x="520" y="267"/>
                                </a:lnTo>
                                <a:lnTo>
                                  <a:pt x="515" y="258"/>
                                </a:lnTo>
                                <a:lnTo>
                                  <a:pt x="512" y="248"/>
                                </a:lnTo>
                                <a:lnTo>
                                  <a:pt x="509" y="236"/>
                                </a:lnTo>
                                <a:close/>
                                <a:moveTo>
                                  <a:pt x="557" y="63"/>
                                </a:moveTo>
                                <a:lnTo>
                                  <a:pt x="544" y="64"/>
                                </a:lnTo>
                                <a:lnTo>
                                  <a:pt x="532" y="65"/>
                                </a:lnTo>
                                <a:lnTo>
                                  <a:pt x="521" y="68"/>
                                </a:lnTo>
                                <a:lnTo>
                                  <a:pt x="511" y="72"/>
                                </a:lnTo>
                                <a:lnTo>
                                  <a:pt x="498" y="78"/>
                                </a:lnTo>
                                <a:lnTo>
                                  <a:pt x="489" y="87"/>
                                </a:lnTo>
                                <a:lnTo>
                                  <a:pt x="482" y="98"/>
                                </a:lnTo>
                                <a:lnTo>
                                  <a:pt x="475" y="109"/>
                                </a:lnTo>
                                <a:lnTo>
                                  <a:pt x="472" y="122"/>
                                </a:lnTo>
                                <a:lnTo>
                                  <a:pt x="472" y="135"/>
                                </a:lnTo>
                                <a:lnTo>
                                  <a:pt x="473" y="150"/>
                                </a:lnTo>
                                <a:lnTo>
                                  <a:pt x="477" y="163"/>
                                </a:lnTo>
                                <a:lnTo>
                                  <a:pt x="484" y="175"/>
                                </a:lnTo>
                                <a:lnTo>
                                  <a:pt x="493" y="187"/>
                                </a:lnTo>
                                <a:lnTo>
                                  <a:pt x="502" y="194"/>
                                </a:lnTo>
                                <a:lnTo>
                                  <a:pt x="514" y="201"/>
                                </a:lnTo>
                                <a:lnTo>
                                  <a:pt x="529" y="207"/>
                                </a:lnTo>
                                <a:lnTo>
                                  <a:pt x="546" y="212"/>
                                </a:lnTo>
                                <a:lnTo>
                                  <a:pt x="566" y="218"/>
                                </a:lnTo>
                                <a:lnTo>
                                  <a:pt x="578" y="221"/>
                                </a:lnTo>
                                <a:lnTo>
                                  <a:pt x="592" y="227"/>
                                </a:lnTo>
                                <a:lnTo>
                                  <a:pt x="597" y="230"/>
                                </a:lnTo>
                                <a:lnTo>
                                  <a:pt x="601" y="235"/>
                                </a:lnTo>
                                <a:lnTo>
                                  <a:pt x="604" y="239"/>
                                </a:lnTo>
                                <a:lnTo>
                                  <a:pt x="605" y="244"/>
                                </a:lnTo>
                                <a:lnTo>
                                  <a:pt x="605" y="260"/>
                                </a:lnTo>
                                <a:lnTo>
                                  <a:pt x="602" y="268"/>
                                </a:lnTo>
                                <a:lnTo>
                                  <a:pt x="586" y="282"/>
                                </a:lnTo>
                                <a:lnTo>
                                  <a:pt x="575" y="286"/>
                                </a:lnTo>
                                <a:lnTo>
                                  <a:pt x="644" y="286"/>
                                </a:lnTo>
                                <a:lnTo>
                                  <a:pt x="646" y="282"/>
                                </a:lnTo>
                                <a:lnTo>
                                  <a:pt x="649" y="272"/>
                                </a:lnTo>
                                <a:lnTo>
                                  <a:pt x="651" y="262"/>
                                </a:lnTo>
                                <a:lnTo>
                                  <a:pt x="652" y="260"/>
                                </a:lnTo>
                                <a:lnTo>
                                  <a:pt x="652" y="250"/>
                                </a:lnTo>
                                <a:lnTo>
                                  <a:pt x="652" y="238"/>
                                </a:lnTo>
                                <a:lnTo>
                                  <a:pt x="650" y="228"/>
                                </a:lnTo>
                                <a:lnTo>
                                  <a:pt x="647" y="218"/>
                                </a:lnTo>
                                <a:lnTo>
                                  <a:pt x="643" y="209"/>
                                </a:lnTo>
                                <a:lnTo>
                                  <a:pt x="637" y="198"/>
                                </a:lnTo>
                                <a:lnTo>
                                  <a:pt x="628" y="189"/>
                                </a:lnTo>
                                <a:lnTo>
                                  <a:pt x="617" y="183"/>
                                </a:lnTo>
                                <a:lnTo>
                                  <a:pt x="608" y="178"/>
                                </a:lnTo>
                                <a:lnTo>
                                  <a:pt x="597" y="173"/>
                                </a:lnTo>
                                <a:lnTo>
                                  <a:pt x="583" y="169"/>
                                </a:lnTo>
                                <a:lnTo>
                                  <a:pt x="551" y="160"/>
                                </a:lnTo>
                                <a:lnTo>
                                  <a:pt x="539" y="155"/>
                                </a:lnTo>
                                <a:lnTo>
                                  <a:pt x="530" y="151"/>
                                </a:lnTo>
                                <a:lnTo>
                                  <a:pt x="524" y="147"/>
                                </a:lnTo>
                                <a:lnTo>
                                  <a:pt x="519" y="143"/>
                                </a:lnTo>
                                <a:lnTo>
                                  <a:pt x="517" y="137"/>
                                </a:lnTo>
                                <a:lnTo>
                                  <a:pt x="517" y="125"/>
                                </a:lnTo>
                                <a:lnTo>
                                  <a:pt x="519" y="119"/>
                                </a:lnTo>
                                <a:lnTo>
                                  <a:pt x="524" y="115"/>
                                </a:lnTo>
                                <a:lnTo>
                                  <a:pt x="532" y="109"/>
                                </a:lnTo>
                                <a:lnTo>
                                  <a:pt x="543" y="106"/>
                                </a:lnTo>
                                <a:lnTo>
                                  <a:pt x="638" y="106"/>
                                </a:lnTo>
                                <a:lnTo>
                                  <a:pt x="632" y="96"/>
                                </a:lnTo>
                                <a:lnTo>
                                  <a:pt x="622" y="84"/>
                                </a:lnTo>
                                <a:lnTo>
                                  <a:pt x="610" y="75"/>
                                </a:lnTo>
                                <a:lnTo>
                                  <a:pt x="595" y="68"/>
                                </a:lnTo>
                                <a:lnTo>
                                  <a:pt x="577" y="64"/>
                                </a:lnTo>
                                <a:lnTo>
                                  <a:pt x="557" y="63"/>
                                </a:lnTo>
                                <a:close/>
                                <a:moveTo>
                                  <a:pt x="638" y="106"/>
                                </a:moveTo>
                                <a:lnTo>
                                  <a:pt x="569" y="106"/>
                                </a:lnTo>
                                <a:lnTo>
                                  <a:pt x="579" y="109"/>
                                </a:lnTo>
                                <a:lnTo>
                                  <a:pt x="593" y="120"/>
                                </a:lnTo>
                                <a:lnTo>
                                  <a:pt x="597" y="130"/>
                                </a:lnTo>
                                <a:lnTo>
                                  <a:pt x="599" y="143"/>
                                </a:lnTo>
                                <a:lnTo>
                                  <a:pt x="646" y="141"/>
                                </a:lnTo>
                                <a:lnTo>
                                  <a:pt x="644" y="124"/>
                                </a:lnTo>
                                <a:lnTo>
                                  <a:pt x="639" y="109"/>
                                </a:lnTo>
                                <a:lnTo>
                                  <a:pt x="638" y="106"/>
                                </a:lnTo>
                                <a:close/>
                                <a:moveTo>
                                  <a:pt x="788" y="111"/>
                                </a:moveTo>
                                <a:lnTo>
                                  <a:pt x="741" y="111"/>
                                </a:lnTo>
                                <a:lnTo>
                                  <a:pt x="741" y="325"/>
                                </a:lnTo>
                                <a:lnTo>
                                  <a:pt x="788" y="325"/>
                                </a:lnTo>
                                <a:lnTo>
                                  <a:pt x="788" y="111"/>
                                </a:lnTo>
                                <a:close/>
                                <a:moveTo>
                                  <a:pt x="857" y="67"/>
                                </a:moveTo>
                                <a:lnTo>
                                  <a:pt x="673" y="67"/>
                                </a:lnTo>
                                <a:lnTo>
                                  <a:pt x="673" y="111"/>
                                </a:lnTo>
                                <a:lnTo>
                                  <a:pt x="857" y="111"/>
                                </a:lnTo>
                                <a:lnTo>
                                  <a:pt x="857" y="67"/>
                                </a:lnTo>
                                <a:close/>
                                <a:moveTo>
                                  <a:pt x="934" y="67"/>
                                </a:moveTo>
                                <a:lnTo>
                                  <a:pt x="887" y="67"/>
                                </a:lnTo>
                                <a:lnTo>
                                  <a:pt x="887" y="325"/>
                                </a:lnTo>
                                <a:lnTo>
                                  <a:pt x="934" y="325"/>
                                </a:lnTo>
                                <a:lnTo>
                                  <a:pt x="934" y="67"/>
                                </a:lnTo>
                                <a:close/>
                                <a:moveTo>
                                  <a:pt x="1082" y="63"/>
                                </a:moveTo>
                                <a:lnTo>
                                  <a:pt x="1069" y="64"/>
                                </a:lnTo>
                                <a:lnTo>
                                  <a:pt x="1056" y="66"/>
                                </a:lnTo>
                                <a:lnTo>
                                  <a:pt x="1044" y="69"/>
                                </a:lnTo>
                                <a:lnTo>
                                  <a:pt x="1032" y="73"/>
                                </a:lnTo>
                                <a:lnTo>
                                  <a:pt x="1021" y="78"/>
                                </a:lnTo>
                                <a:lnTo>
                                  <a:pt x="1011" y="86"/>
                                </a:lnTo>
                                <a:lnTo>
                                  <a:pt x="1002" y="96"/>
                                </a:lnTo>
                                <a:lnTo>
                                  <a:pt x="996" y="105"/>
                                </a:lnTo>
                                <a:lnTo>
                                  <a:pt x="990" y="113"/>
                                </a:lnTo>
                                <a:lnTo>
                                  <a:pt x="985" y="122"/>
                                </a:lnTo>
                                <a:lnTo>
                                  <a:pt x="981" y="132"/>
                                </a:lnTo>
                                <a:lnTo>
                                  <a:pt x="976" y="146"/>
                                </a:lnTo>
                                <a:lnTo>
                                  <a:pt x="973" y="162"/>
                                </a:lnTo>
                                <a:lnTo>
                                  <a:pt x="971" y="179"/>
                                </a:lnTo>
                                <a:lnTo>
                                  <a:pt x="970" y="198"/>
                                </a:lnTo>
                                <a:lnTo>
                                  <a:pt x="972" y="227"/>
                                </a:lnTo>
                                <a:lnTo>
                                  <a:pt x="978" y="253"/>
                                </a:lnTo>
                                <a:lnTo>
                                  <a:pt x="987" y="275"/>
                                </a:lnTo>
                                <a:lnTo>
                                  <a:pt x="1001" y="294"/>
                                </a:lnTo>
                                <a:lnTo>
                                  <a:pt x="1017" y="310"/>
                                </a:lnTo>
                                <a:lnTo>
                                  <a:pt x="1036" y="321"/>
                                </a:lnTo>
                                <a:lnTo>
                                  <a:pt x="1058" y="327"/>
                                </a:lnTo>
                                <a:lnTo>
                                  <a:pt x="1083" y="329"/>
                                </a:lnTo>
                                <a:lnTo>
                                  <a:pt x="1107" y="327"/>
                                </a:lnTo>
                                <a:lnTo>
                                  <a:pt x="1129" y="321"/>
                                </a:lnTo>
                                <a:lnTo>
                                  <a:pt x="1148" y="310"/>
                                </a:lnTo>
                                <a:lnTo>
                                  <a:pt x="1165" y="294"/>
                                </a:lnTo>
                                <a:lnTo>
                                  <a:pt x="1171" y="285"/>
                                </a:lnTo>
                                <a:lnTo>
                                  <a:pt x="1083" y="285"/>
                                </a:lnTo>
                                <a:lnTo>
                                  <a:pt x="1069" y="284"/>
                                </a:lnTo>
                                <a:lnTo>
                                  <a:pt x="1057" y="279"/>
                                </a:lnTo>
                                <a:lnTo>
                                  <a:pt x="1046" y="272"/>
                                </a:lnTo>
                                <a:lnTo>
                                  <a:pt x="1037" y="262"/>
                                </a:lnTo>
                                <a:lnTo>
                                  <a:pt x="1029" y="250"/>
                                </a:lnTo>
                                <a:lnTo>
                                  <a:pt x="1023" y="235"/>
                                </a:lnTo>
                                <a:lnTo>
                                  <a:pt x="1020" y="217"/>
                                </a:lnTo>
                                <a:lnTo>
                                  <a:pt x="1018" y="198"/>
                                </a:lnTo>
                                <a:lnTo>
                                  <a:pt x="1018" y="195"/>
                                </a:lnTo>
                                <a:lnTo>
                                  <a:pt x="1019" y="175"/>
                                </a:lnTo>
                                <a:lnTo>
                                  <a:pt x="1023" y="157"/>
                                </a:lnTo>
                                <a:lnTo>
                                  <a:pt x="1028" y="142"/>
                                </a:lnTo>
                                <a:lnTo>
                                  <a:pt x="1036" y="129"/>
                                </a:lnTo>
                                <a:lnTo>
                                  <a:pt x="1046" y="120"/>
                                </a:lnTo>
                                <a:lnTo>
                                  <a:pt x="1057" y="113"/>
                                </a:lnTo>
                                <a:lnTo>
                                  <a:pt x="1069" y="109"/>
                                </a:lnTo>
                                <a:lnTo>
                                  <a:pt x="1083" y="107"/>
                                </a:lnTo>
                                <a:lnTo>
                                  <a:pt x="1171" y="107"/>
                                </a:lnTo>
                                <a:lnTo>
                                  <a:pt x="1164" y="98"/>
                                </a:lnTo>
                                <a:lnTo>
                                  <a:pt x="1148" y="83"/>
                                </a:lnTo>
                                <a:lnTo>
                                  <a:pt x="1128" y="72"/>
                                </a:lnTo>
                                <a:lnTo>
                                  <a:pt x="1107" y="65"/>
                                </a:lnTo>
                                <a:lnTo>
                                  <a:pt x="1082" y="63"/>
                                </a:lnTo>
                                <a:close/>
                                <a:moveTo>
                                  <a:pt x="1171" y="107"/>
                                </a:moveTo>
                                <a:lnTo>
                                  <a:pt x="1083" y="107"/>
                                </a:lnTo>
                                <a:lnTo>
                                  <a:pt x="1096" y="109"/>
                                </a:lnTo>
                                <a:lnTo>
                                  <a:pt x="1109" y="113"/>
                                </a:lnTo>
                                <a:lnTo>
                                  <a:pt x="1120" y="120"/>
                                </a:lnTo>
                                <a:lnTo>
                                  <a:pt x="1129" y="129"/>
                                </a:lnTo>
                                <a:lnTo>
                                  <a:pt x="1137" y="142"/>
                                </a:lnTo>
                                <a:lnTo>
                                  <a:pt x="1142" y="157"/>
                                </a:lnTo>
                                <a:lnTo>
                                  <a:pt x="1146" y="175"/>
                                </a:lnTo>
                                <a:lnTo>
                                  <a:pt x="1147" y="195"/>
                                </a:lnTo>
                                <a:lnTo>
                                  <a:pt x="1145" y="216"/>
                                </a:lnTo>
                                <a:lnTo>
                                  <a:pt x="1142" y="235"/>
                                </a:lnTo>
                                <a:lnTo>
                                  <a:pt x="1136" y="250"/>
                                </a:lnTo>
                                <a:lnTo>
                                  <a:pt x="1129" y="263"/>
                                </a:lnTo>
                                <a:lnTo>
                                  <a:pt x="1119" y="272"/>
                                </a:lnTo>
                                <a:lnTo>
                                  <a:pt x="1108" y="279"/>
                                </a:lnTo>
                                <a:lnTo>
                                  <a:pt x="1096" y="284"/>
                                </a:lnTo>
                                <a:lnTo>
                                  <a:pt x="1083" y="285"/>
                                </a:lnTo>
                                <a:lnTo>
                                  <a:pt x="1171" y="285"/>
                                </a:lnTo>
                                <a:lnTo>
                                  <a:pt x="1178" y="275"/>
                                </a:lnTo>
                                <a:lnTo>
                                  <a:pt x="1187" y="252"/>
                                </a:lnTo>
                                <a:lnTo>
                                  <a:pt x="1193" y="226"/>
                                </a:lnTo>
                                <a:lnTo>
                                  <a:pt x="1195" y="198"/>
                                </a:lnTo>
                                <a:lnTo>
                                  <a:pt x="1195" y="195"/>
                                </a:lnTo>
                                <a:lnTo>
                                  <a:pt x="1193" y="167"/>
                                </a:lnTo>
                                <a:lnTo>
                                  <a:pt x="1187" y="141"/>
                                </a:lnTo>
                                <a:lnTo>
                                  <a:pt x="1178" y="118"/>
                                </a:lnTo>
                                <a:lnTo>
                                  <a:pt x="1171" y="107"/>
                                </a:lnTo>
                                <a:close/>
                                <a:moveTo>
                                  <a:pt x="1125" y="0"/>
                                </a:moveTo>
                                <a:lnTo>
                                  <a:pt x="1076" y="0"/>
                                </a:lnTo>
                                <a:lnTo>
                                  <a:pt x="1054" y="53"/>
                                </a:lnTo>
                                <a:lnTo>
                                  <a:pt x="1082" y="53"/>
                                </a:lnTo>
                                <a:lnTo>
                                  <a:pt x="1125" y="0"/>
                                </a:lnTo>
                                <a:close/>
                                <a:moveTo>
                                  <a:pt x="1278" y="67"/>
                                </a:moveTo>
                                <a:lnTo>
                                  <a:pt x="1232" y="67"/>
                                </a:lnTo>
                                <a:lnTo>
                                  <a:pt x="1232" y="325"/>
                                </a:lnTo>
                                <a:lnTo>
                                  <a:pt x="1276" y="325"/>
                                </a:lnTo>
                                <a:lnTo>
                                  <a:pt x="1276" y="157"/>
                                </a:lnTo>
                                <a:lnTo>
                                  <a:pt x="1327" y="157"/>
                                </a:lnTo>
                                <a:lnTo>
                                  <a:pt x="1278" y="67"/>
                                </a:lnTo>
                                <a:close/>
                                <a:moveTo>
                                  <a:pt x="1327" y="157"/>
                                </a:moveTo>
                                <a:lnTo>
                                  <a:pt x="1276" y="157"/>
                                </a:lnTo>
                                <a:lnTo>
                                  <a:pt x="1369" y="325"/>
                                </a:lnTo>
                                <a:lnTo>
                                  <a:pt x="1416" y="325"/>
                                </a:lnTo>
                                <a:lnTo>
                                  <a:pt x="1416" y="239"/>
                                </a:lnTo>
                                <a:lnTo>
                                  <a:pt x="1373" y="239"/>
                                </a:lnTo>
                                <a:lnTo>
                                  <a:pt x="1327" y="157"/>
                                </a:lnTo>
                                <a:close/>
                                <a:moveTo>
                                  <a:pt x="1416" y="67"/>
                                </a:moveTo>
                                <a:lnTo>
                                  <a:pt x="1373" y="67"/>
                                </a:lnTo>
                                <a:lnTo>
                                  <a:pt x="1373" y="239"/>
                                </a:lnTo>
                                <a:lnTo>
                                  <a:pt x="1416" y="239"/>
                                </a:lnTo>
                                <a:lnTo>
                                  <a:pt x="1416"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23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4269" y="1657"/>
                            <a:ext cx="380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69A1F7" id="Group 230" o:spid="_x0000_s1026" style="position:absolute;margin-left:139.4pt;margin-top:18.6pt;width:335.55pt;height:95.55pt;z-index:-15702528;mso-wrap-distance-left:0;mso-wrap-distance-right:0;mso-position-horizontal-relative:page" coordorigin="2788,372" coordsize="6711,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">
                <v:shape id="Freeform 234" o:spid="_x0000_s1027" style="position:absolute;left:2798;top:382;width:6691;height:1891;visibility:visible;mso-wrap-style:square;v-text-anchor:top" coordsize="669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" path="m3346,l,1891r6691,l3346,xe" fillcolor="#5b9bd3" stroked="f">
                  <v:path arrowok="t" o:connecttype="custom" o:connectlocs="3346,382;0,2273;6691,2273;3346,382" o:connectangles="0,0,0,0"/>
                </v:shape>
                <v:shape id="Freeform 233" o:spid="_x0000_s1028" style="position:absolute;left:2798;top:382;width:6691;height:1891;visibility:visible;mso-wrap-style:square;v-text-anchor:top" coordsize="6691,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" path="m,1891l3346,,6691,1891,,1891xe" filled="f" strokecolor="#416f9c" strokeweight="1pt">
                  <v:path arrowok="t" o:connecttype="custom" o:connectlocs="0,2273;3346,382;6691,2273;0,2273" o:connectangles="0,0,0,0"/>
                </v:shape>
                <v:shape id="AutoShape 232" o:spid="_x0000_s1029" style="position:absolute;left:5463;top:1213;width:1417;height:330;visibility:visible;mso-wrap-style:square;v-text-anchor:top" coordsize="14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" path="m115,63l99,64,84,66,71,70,59,76,45,85,33,96,23,109r-8,15l8,140,3,157,1,176,,195r,18l3,231r4,17l13,264r8,15l30,292r11,11l54,312r14,8l83,325r17,3l117,329r14,l146,326r14,-3l174,317r13,-6l198,304r10,-7l216,289r,-4l114,285r-14,-1l87,279,76,272,66,262,58,249,52,233,49,215,48,193r1,-20l52,156r6,-15l66,129r10,-9l87,113r13,-4l115,107r87,l193,94,182,83,169,74,153,68,135,64,115,63xm216,187r-101,l115,230r54,l169,263r-7,6l154,274r-10,5l134,283r-10,2l216,285r,-98xm202,107r-74,l139,111r9,7l157,126r7,10l167,148r46,-9l209,122r-7,-15xm432,67r-172,l260,325r176,l436,282r-130,l306,211r117,l423,168r-117,l306,111r126,l432,67xm509,236r-45,5l467,262r6,17l481,294r11,13l505,317r15,7l539,328r20,2l574,329r13,-2l599,324r11,-4l619,315r9,-7l635,301r6,-10l644,286r-98,l534,282r-8,-8l520,267r-5,-9l512,248r-3,-12xm557,63r-13,1l532,65r-11,3l511,72r-13,6l489,87r-7,11l475,109r-3,13l472,135r1,15l477,163r7,12l493,187r9,7l514,201r15,6l546,212r20,6l578,221r14,6l597,230r4,5l604,239r1,5l605,260r-3,8l586,282r-11,4l644,286r2,-4l649,272r2,-10l652,260r,-10l652,238r-2,-10l647,218r-4,-9l637,198r-9,-9l617,183r-9,-5l597,173r-14,-4l551,160r-12,-5l530,151r-6,-4l519,143r-2,-6l517,125r2,-6l524,115r8,-6l543,106r95,l632,96,622,84,610,75,595,68,577,64,557,63xm638,106r-69,l579,109r14,11l597,130r2,13l646,141r-2,-17l639,109r-1,-3xm788,111r-47,l741,325r47,l788,111xm857,67r-184,l673,111r184,l857,67xm934,67r-47,l887,325r47,l934,67xm1082,63r-13,1l1056,66r-12,3l1032,73r-11,5l1011,86r-9,10l996,105r-6,8l985,122r-4,10l976,146r-3,16l971,179r-1,19l972,227r6,26l987,275r14,19l1017,310r19,11l1058,327r25,2l1107,327r22,-6l1148,310r17,-16l1171,285r-88,l1069,284r-12,-5l1046,272r-9,-10l1029,250r-6,-15l1020,217r-2,-19l1018,195r1,-20l1023,157r5,-15l1036,129r10,-9l1057,113r12,-4l1083,107r88,l1164,98,1148,83,1128,72r-21,-7l1082,63xm1171,107r-88,l1096,109r13,4l1120,120r9,9l1137,142r5,15l1146,175r1,20l1145,216r-3,19l1136,250r-7,13l1119,272r-11,7l1096,284r-13,1l1171,285r7,-10l1187,252r6,-26l1195,198r,-3l1193,167r-6,-26l1178,118r-7,-11xm1125,r-49,l1054,53r28,l1125,xm1278,67r-46,l1232,325r44,l1276,157r51,l1278,67xm1327,157r-51,l1369,325r47,l1416,239r-43,l1327,157xm1416,67r-43,l1373,239r43,l1416,67xe" fillcolor="black" stroked="f">
                  <v:path arrowok="t" o:connecttype="custom" o:connectlocs="59,1289;8,1353;3,1444;41,1516;117,1542;187,1524;114,1498;58,1462;52,1369;100,1322;182,1296;216,1400;162,1482;216,1498;148,1331;209,1335;436,1538;423,1381;509,1449;492,1520;574,1542;628,1521;534,1495;509,1449;511,1285;472,1335;493,1400;566,1431;604,1452;575,1499;652,1473;643,1422;597,1386;524,1360;524,1328;622,1297;638,1319;599,1356;788,1324;857,1280;934,1280;1082,1276;1021,1291;985,1335;970,1411;1017,1523;1129,1534;1069,1497;1023,1448;1023,1370;1069,1322;1128,1285;1096,1322;1142,1370;1136,1463;1083,1498;1195,1411;1171,1320;1125,1213;1276,1370;1369,1538;1416,1280" o:connectangles="0,0,0,0,0,0,0,0,0,0,0,0,0,0,0,0,0,0,0,0,0,0,0,0,0,0,0,0,0,0,0,0,0,0,0,0,0,0,0,0,0,0,0,0,0,0,0,0,0,0,0,0,0,0,0,0,0,0,0,0,0,0"/>
                </v:shape>
                <v:shape id="Picture 231" o:spid="_x0000_s1030" type="#_x0000_t75" style="position:absolute;left:4269;top:1657;width:3807;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">
                  <v:imagedata r:id="rId195" o:title=""/>
                </v:shape>
                <w10:wrap type="topAndBottom" anchorx="page"/>
              </v:group>
            </w:pict>
          </mc:Fallback>
        </mc:AlternateContent>
      </w:r>
    </w:p>
    <w:p w:rsidR="00D55786" w:rsidRDefault="00D55786">
      <w:pPr>
        <w:pStyle w:val="Textoindependiente"/>
        <w:spacing w:before="7"/>
        <w:rPr>
          <w:b/>
          <w:sz w:val="6"/>
        </w:rPr>
      </w:pPr>
    </w:p>
    <w:tbl>
      <w:tblPr>
        <w:tblStyle w:val="TableNormal"/>
        <w:tblW w:w="0" w:type="auto"/>
        <w:tblInd w:w="447" w:type="dxa"/>
        <w:tblBorders>
          <w:top w:val="single" w:sz="8" w:space="0" w:color="416F9C"/>
          <w:left w:val="single" w:sz="8" w:space="0" w:color="416F9C"/>
          <w:bottom w:val="single" w:sz="8" w:space="0" w:color="416F9C"/>
          <w:right w:val="single" w:sz="8" w:space="0" w:color="416F9C"/>
          <w:insideH w:val="single" w:sz="8" w:space="0" w:color="416F9C"/>
          <w:insideV w:val="single" w:sz="8" w:space="0" w:color="416F9C"/>
        </w:tblBorders>
        <w:tblLayout w:type="fixed"/>
        <w:tblLook w:val="01E0" w:firstRow="1" w:lastRow="1" w:firstColumn="1" w:lastColumn="1" w:noHBand="0" w:noVBand="0"/>
      </w:tblPr>
      <w:tblGrid>
        <w:gridCol w:w="538"/>
        <w:gridCol w:w="1502"/>
        <w:gridCol w:w="6755"/>
        <w:gridCol w:w="1680"/>
        <w:gridCol w:w="512"/>
      </w:tblGrid>
      <w:tr w:rsidR="00D55786">
        <w:trPr>
          <w:trHeight w:val="747"/>
        </w:trPr>
        <w:tc>
          <w:tcPr>
            <w:tcW w:w="538" w:type="dxa"/>
            <w:vMerge w:val="restart"/>
            <w:tcBorders>
              <w:right w:val="double" w:sz="1" w:space="0" w:color="416F9C"/>
            </w:tcBorders>
            <w:shd w:val="clear" w:color="auto" w:fill="766F6F"/>
            <w:textDirection w:val="tbRl"/>
          </w:tcPr>
          <w:p w:rsidR="00D55786" w:rsidRDefault="005C30C0">
            <w:pPr>
              <w:pStyle w:val="TableParagraph"/>
              <w:spacing w:before="140"/>
              <w:ind w:left="57"/>
              <w:rPr>
                <w:sz w:val="28"/>
              </w:rPr>
            </w:pPr>
            <w:r>
              <w:rPr>
                <w:sz w:val="28"/>
              </w:rPr>
              <w:t>Necesidades de apropiación</w:t>
            </w:r>
          </w:p>
        </w:tc>
        <w:tc>
          <w:tcPr>
            <w:tcW w:w="1502" w:type="dxa"/>
            <w:vMerge w:val="restart"/>
            <w:tcBorders>
              <w:left w:val="double" w:sz="1" w:space="0" w:color="416F9C"/>
              <w:right w:val="double" w:sz="1" w:space="0" w:color="416F9C"/>
            </w:tcBorders>
            <w:shd w:val="clear" w:color="auto" w:fill="C5DFB4"/>
          </w:tcPr>
          <w:p w:rsidR="00D55786" w:rsidRDefault="00D55786">
            <w:pPr>
              <w:pStyle w:val="TableParagraph"/>
              <w:rPr>
                <w:b/>
              </w:rPr>
            </w:pPr>
          </w:p>
          <w:p w:rsidR="00D55786" w:rsidRDefault="00D55786">
            <w:pPr>
              <w:pStyle w:val="TableParagraph"/>
              <w:rPr>
                <w:b/>
              </w:rPr>
            </w:pPr>
          </w:p>
          <w:p w:rsidR="00D55786" w:rsidRDefault="00D55786">
            <w:pPr>
              <w:pStyle w:val="TableParagraph"/>
              <w:spacing w:before="11"/>
              <w:rPr>
                <w:b/>
                <w:sz w:val="23"/>
              </w:rPr>
            </w:pPr>
          </w:p>
          <w:p w:rsidR="00D55786" w:rsidRDefault="005C30C0">
            <w:pPr>
              <w:pStyle w:val="TableParagraph"/>
              <w:tabs>
                <w:tab w:val="left" w:pos="614"/>
                <w:tab w:val="left" w:pos="1053"/>
                <w:tab w:val="left" w:pos="1154"/>
              </w:tabs>
              <w:ind w:left="287" w:right="192"/>
              <w:rPr>
                <w:sz w:val="20"/>
              </w:rPr>
            </w:pPr>
            <w:proofErr w:type="spellStart"/>
            <w:r>
              <w:rPr>
                <w:sz w:val="20"/>
              </w:rPr>
              <w:t>Diagnostic</w:t>
            </w:r>
            <w:proofErr w:type="spellEnd"/>
            <w:r>
              <w:rPr>
                <w:sz w:val="20"/>
              </w:rPr>
              <w:t xml:space="preserve"> o</w:t>
            </w:r>
            <w:r>
              <w:rPr>
                <w:sz w:val="20"/>
              </w:rPr>
              <w:tab/>
              <w:t>de</w:t>
            </w:r>
            <w:r>
              <w:rPr>
                <w:sz w:val="20"/>
              </w:rPr>
              <w:tab/>
            </w:r>
            <w:proofErr w:type="gramStart"/>
            <w:r>
              <w:rPr>
                <w:spacing w:val="-12"/>
                <w:sz w:val="20"/>
              </w:rPr>
              <w:t xml:space="preserve">las </w:t>
            </w:r>
            <w:r>
              <w:rPr>
                <w:sz w:val="20"/>
              </w:rPr>
              <w:t>necesidad</w:t>
            </w:r>
            <w:proofErr w:type="gramEnd"/>
            <w:r>
              <w:rPr>
                <w:sz w:val="20"/>
              </w:rPr>
              <w:t xml:space="preserve"> es Evaluación de aplicación de</w:t>
            </w:r>
            <w:r>
              <w:rPr>
                <w:sz w:val="20"/>
              </w:rPr>
              <w:tab/>
            </w:r>
            <w:r>
              <w:rPr>
                <w:sz w:val="20"/>
              </w:rPr>
              <w:tab/>
            </w:r>
            <w:r>
              <w:rPr>
                <w:sz w:val="20"/>
              </w:rPr>
              <w:tab/>
            </w:r>
            <w:r>
              <w:rPr>
                <w:spacing w:val="-17"/>
                <w:sz w:val="20"/>
              </w:rPr>
              <w:t>la</w:t>
            </w:r>
          </w:p>
          <w:p w:rsidR="00D55786" w:rsidRDefault="005C30C0">
            <w:pPr>
              <w:pStyle w:val="TableParagraph"/>
              <w:spacing w:before="4"/>
              <w:ind w:left="287" w:right="192"/>
              <w:rPr>
                <w:sz w:val="20"/>
              </w:rPr>
            </w:pPr>
            <w:proofErr w:type="spellStart"/>
            <w:r>
              <w:rPr>
                <w:sz w:val="20"/>
              </w:rPr>
              <w:t>apropiació</w:t>
            </w:r>
            <w:proofErr w:type="spellEnd"/>
            <w:r>
              <w:rPr>
                <w:sz w:val="20"/>
              </w:rPr>
              <w:t xml:space="preserve"> n </w:t>
            </w:r>
            <w:proofErr w:type="spellStart"/>
            <w:r>
              <w:rPr>
                <w:sz w:val="20"/>
              </w:rPr>
              <w:t>Apropiació</w:t>
            </w:r>
            <w:proofErr w:type="spellEnd"/>
          </w:p>
          <w:p w:rsidR="00D55786" w:rsidRDefault="005C30C0">
            <w:pPr>
              <w:pStyle w:val="TableParagraph"/>
              <w:tabs>
                <w:tab w:val="left" w:pos="664"/>
                <w:tab w:val="left" w:pos="1154"/>
              </w:tabs>
              <w:spacing w:before="26" w:line="200" w:lineRule="exact"/>
              <w:ind w:left="287" w:right="197"/>
              <w:rPr>
                <w:sz w:val="20"/>
              </w:rPr>
            </w:pPr>
            <w:r>
              <w:rPr>
                <w:sz w:val="20"/>
              </w:rPr>
              <w:t>n</w:t>
            </w:r>
            <w:r>
              <w:rPr>
                <w:sz w:val="20"/>
              </w:rPr>
              <w:tab/>
              <w:t>de</w:t>
            </w:r>
            <w:r>
              <w:rPr>
                <w:sz w:val="20"/>
              </w:rPr>
              <w:tab/>
            </w:r>
            <w:r>
              <w:rPr>
                <w:spacing w:val="-20"/>
                <w:sz w:val="20"/>
              </w:rPr>
              <w:t xml:space="preserve">la </w:t>
            </w:r>
            <w:r>
              <w:rPr>
                <w:sz w:val="20"/>
              </w:rPr>
              <w:t>aplicación</w:t>
            </w:r>
          </w:p>
        </w:tc>
        <w:tc>
          <w:tcPr>
            <w:tcW w:w="6755" w:type="dxa"/>
            <w:tcBorders>
              <w:left w:val="double" w:sz="1" w:space="0" w:color="416F9C"/>
              <w:bottom w:val="single" w:sz="12" w:space="0" w:color="416F9C"/>
              <w:right w:val="double" w:sz="1" w:space="0" w:color="416F9C"/>
            </w:tcBorders>
            <w:shd w:val="clear" w:color="auto" w:fill="ACB8C8"/>
          </w:tcPr>
          <w:p w:rsidR="00D55786" w:rsidRDefault="005C30C0">
            <w:pPr>
              <w:pStyle w:val="TableParagraph"/>
              <w:spacing w:before="105"/>
              <w:ind w:left="539" w:right="719"/>
              <w:jc w:val="center"/>
              <w:rPr>
                <w:b/>
                <w:sz w:val="24"/>
              </w:rPr>
            </w:pPr>
            <w:r>
              <w:rPr>
                <w:b/>
                <w:sz w:val="24"/>
              </w:rPr>
              <w:t>Formación de habilidades Básicas</w:t>
            </w:r>
          </w:p>
          <w:p w:rsidR="00D55786" w:rsidRDefault="005C30C0">
            <w:pPr>
              <w:pStyle w:val="TableParagraph"/>
              <w:spacing w:before="1"/>
              <w:ind w:left="539" w:right="719"/>
              <w:jc w:val="center"/>
              <w:rPr>
                <w:sz w:val="16"/>
              </w:rPr>
            </w:pPr>
            <w:r>
              <w:rPr>
                <w:sz w:val="16"/>
              </w:rPr>
              <w:t>Acceso con las herramientas tecnológicas – adopción de buenas practicas</w:t>
            </w:r>
          </w:p>
        </w:tc>
        <w:tc>
          <w:tcPr>
            <w:tcW w:w="1680" w:type="dxa"/>
            <w:vMerge w:val="restart"/>
            <w:tcBorders>
              <w:left w:val="double" w:sz="1" w:space="0" w:color="416F9C"/>
            </w:tcBorders>
            <w:shd w:val="clear" w:color="auto" w:fill="ACB8C8"/>
          </w:tcPr>
          <w:p w:rsidR="00D55786" w:rsidRDefault="00D55786">
            <w:pPr>
              <w:pStyle w:val="TableParagraph"/>
              <w:rPr>
                <w:b/>
              </w:rPr>
            </w:pPr>
          </w:p>
          <w:p w:rsidR="00D55786" w:rsidRDefault="00D55786">
            <w:pPr>
              <w:pStyle w:val="TableParagraph"/>
              <w:spacing w:before="5"/>
              <w:rPr>
                <w:b/>
                <w:sz w:val="24"/>
              </w:rPr>
            </w:pPr>
          </w:p>
          <w:p w:rsidR="00D55786" w:rsidRDefault="005C30C0">
            <w:pPr>
              <w:pStyle w:val="TableParagraph"/>
              <w:ind w:left="259"/>
              <w:jc w:val="both"/>
              <w:rPr>
                <w:sz w:val="20"/>
              </w:rPr>
            </w:pPr>
            <w:r>
              <w:rPr>
                <w:sz w:val="20"/>
              </w:rPr>
              <w:t>Estrategia y</w:t>
            </w:r>
          </w:p>
          <w:p w:rsidR="00D55786" w:rsidRDefault="005C30C0">
            <w:pPr>
              <w:pStyle w:val="TableParagraph"/>
              <w:spacing w:before="1"/>
              <w:ind w:left="259" w:right="116"/>
              <w:jc w:val="both"/>
              <w:rPr>
                <w:sz w:val="20"/>
              </w:rPr>
            </w:pPr>
            <w:r>
              <w:rPr>
                <w:sz w:val="20"/>
              </w:rPr>
              <w:t>acciones de comunicación</w:t>
            </w:r>
          </w:p>
          <w:p w:rsidR="00D55786" w:rsidRDefault="00D55786">
            <w:pPr>
              <w:pStyle w:val="TableParagraph"/>
              <w:spacing w:before="3"/>
              <w:rPr>
                <w:b/>
                <w:sz w:val="24"/>
              </w:rPr>
            </w:pPr>
          </w:p>
          <w:p w:rsidR="00D55786" w:rsidRDefault="005C30C0">
            <w:pPr>
              <w:pStyle w:val="TableParagraph"/>
              <w:ind w:left="259"/>
              <w:jc w:val="both"/>
              <w:rPr>
                <w:sz w:val="20"/>
              </w:rPr>
            </w:pPr>
            <w:r>
              <w:rPr>
                <w:sz w:val="20"/>
              </w:rPr>
              <w:t>Estrategia y</w:t>
            </w:r>
          </w:p>
          <w:p w:rsidR="00D55786" w:rsidRDefault="005C30C0">
            <w:pPr>
              <w:pStyle w:val="TableParagraph"/>
              <w:ind w:left="259" w:right="116"/>
              <w:jc w:val="both"/>
              <w:rPr>
                <w:sz w:val="20"/>
              </w:rPr>
            </w:pPr>
            <w:r>
              <w:rPr>
                <w:sz w:val="20"/>
              </w:rPr>
              <w:t>acciones de Divulgación</w:t>
            </w:r>
          </w:p>
          <w:p w:rsidR="00D55786" w:rsidRDefault="00D55786">
            <w:pPr>
              <w:pStyle w:val="TableParagraph"/>
              <w:spacing w:before="10"/>
              <w:rPr>
                <w:b/>
                <w:sz w:val="23"/>
              </w:rPr>
            </w:pPr>
          </w:p>
          <w:p w:rsidR="00D55786" w:rsidRDefault="005C30C0">
            <w:pPr>
              <w:pStyle w:val="TableParagraph"/>
              <w:ind w:left="259" w:right="159"/>
              <w:jc w:val="both"/>
              <w:rPr>
                <w:sz w:val="20"/>
              </w:rPr>
            </w:pPr>
            <w:r>
              <w:rPr>
                <w:sz w:val="20"/>
              </w:rPr>
              <w:t xml:space="preserve">Incorporación del cambio </w:t>
            </w:r>
            <w:r>
              <w:rPr>
                <w:spacing w:val="-8"/>
                <w:sz w:val="20"/>
              </w:rPr>
              <w:t xml:space="preserve">en </w:t>
            </w:r>
            <w:r>
              <w:rPr>
                <w:sz w:val="20"/>
              </w:rPr>
              <w:t>los procesos</w:t>
            </w:r>
          </w:p>
        </w:tc>
        <w:tc>
          <w:tcPr>
            <w:tcW w:w="512" w:type="dxa"/>
            <w:vMerge w:val="restart"/>
            <w:shd w:val="clear" w:color="auto" w:fill="766F6F"/>
            <w:textDirection w:val="tbRl"/>
          </w:tcPr>
          <w:p w:rsidR="00D55786" w:rsidRDefault="005C30C0">
            <w:pPr>
              <w:pStyle w:val="TableParagraph"/>
              <w:spacing w:before="20"/>
              <w:ind w:left="287"/>
              <w:rPr>
                <w:sz w:val="28"/>
              </w:rPr>
            </w:pPr>
            <w:r>
              <w:rPr>
                <w:sz w:val="28"/>
              </w:rPr>
              <w:t>Incorporación del cambio</w:t>
            </w:r>
          </w:p>
        </w:tc>
      </w:tr>
      <w:tr w:rsidR="00D55786">
        <w:trPr>
          <w:trHeight w:val="620"/>
        </w:trPr>
        <w:tc>
          <w:tcPr>
            <w:tcW w:w="538" w:type="dxa"/>
            <w:vMerge/>
            <w:tcBorders>
              <w:top w:val="nil"/>
              <w:right w:val="double" w:sz="1" w:space="0" w:color="416F9C"/>
            </w:tcBorders>
            <w:shd w:val="clear" w:color="auto" w:fill="766F6F"/>
            <w:textDirection w:val="tbRl"/>
          </w:tcPr>
          <w:p w:rsidR="00D55786" w:rsidRDefault="00D55786">
            <w:pPr>
              <w:rPr>
                <w:sz w:val="2"/>
                <w:szCs w:val="2"/>
              </w:rPr>
            </w:pPr>
          </w:p>
        </w:tc>
        <w:tc>
          <w:tcPr>
            <w:tcW w:w="1502" w:type="dxa"/>
            <w:vMerge/>
            <w:tcBorders>
              <w:top w:val="nil"/>
              <w:left w:val="double" w:sz="1" w:space="0" w:color="416F9C"/>
              <w:right w:val="double" w:sz="1" w:space="0" w:color="416F9C"/>
            </w:tcBorders>
            <w:shd w:val="clear" w:color="auto" w:fill="C5DFB4"/>
          </w:tcPr>
          <w:p w:rsidR="00D55786" w:rsidRDefault="00D55786">
            <w:pPr>
              <w:rPr>
                <w:sz w:val="2"/>
                <w:szCs w:val="2"/>
              </w:rPr>
            </w:pPr>
          </w:p>
        </w:tc>
        <w:tc>
          <w:tcPr>
            <w:tcW w:w="6755" w:type="dxa"/>
            <w:tcBorders>
              <w:top w:val="single" w:sz="12" w:space="0" w:color="416F9C"/>
              <w:left w:val="double" w:sz="1" w:space="0" w:color="416F9C"/>
              <w:bottom w:val="single" w:sz="12" w:space="0" w:color="416F9C"/>
              <w:right w:val="double" w:sz="1" w:space="0" w:color="416F9C"/>
            </w:tcBorders>
            <w:shd w:val="clear" w:color="auto" w:fill="C5DFB4"/>
          </w:tcPr>
          <w:p w:rsidR="00D55786" w:rsidRDefault="005C30C0">
            <w:pPr>
              <w:pStyle w:val="TableParagraph"/>
              <w:spacing w:line="254" w:lineRule="exact"/>
              <w:ind w:left="613" w:right="656"/>
              <w:jc w:val="center"/>
              <w:rPr>
                <w:b/>
                <w:sz w:val="24"/>
              </w:rPr>
            </w:pPr>
            <w:r>
              <w:rPr>
                <w:b/>
                <w:sz w:val="24"/>
              </w:rPr>
              <w:t>Formación en capacidades de Mejoramiento</w:t>
            </w:r>
          </w:p>
          <w:p w:rsidR="00D55786" w:rsidRDefault="005C30C0">
            <w:pPr>
              <w:pStyle w:val="TableParagraph"/>
              <w:spacing w:before="5" w:line="182" w:lineRule="exact"/>
              <w:ind w:left="613" w:right="653"/>
              <w:jc w:val="center"/>
              <w:rPr>
                <w:sz w:val="16"/>
              </w:rPr>
            </w:pPr>
            <w:r>
              <w:rPr>
                <w:sz w:val="16"/>
              </w:rPr>
              <w:t>Habilidades de mejoramiento continuo – trabajo continuo – construcción de mejoramiento usabilidad</w:t>
            </w:r>
          </w:p>
        </w:tc>
        <w:tc>
          <w:tcPr>
            <w:tcW w:w="1680" w:type="dxa"/>
            <w:vMerge/>
            <w:tcBorders>
              <w:top w:val="nil"/>
              <w:left w:val="double" w:sz="1" w:space="0" w:color="416F9C"/>
            </w:tcBorders>
            <w:shd w:val="clear" w:color="auto" w:fill="ACB8C8"/>
          </w:tcPr>
          <w:p w:rsidR="00D55786" w:rsidRDefault="00D55786">
            <w:pPr>
              <w:rPr>
                <w:sz w:val="2"/>
                <w:szCs w:val="2"/>
              </w:rPr>
            </w:pPr>
          </w:p>
        </w:tc>
        <w:tc>
          <w:tcPr>
            <w:tcW w:w="512" w:type="dxa"/>
            <w:vMerge/>
            <w:tcBorders>
              <w:top w:val="nil"/>
            </w:tcBorders>
            <w:shd w:val="clear" w:color="auto" w:fill="766F6F"/>
            <w:textDirection w:val="tbRl"/>
          </w:tcPr>
          <w:p w:rsidR="00D55786" w:rsidRDefault="00D55786">
            <w:pPr>
              <w:rPr>
                <w:sz w:val="2"/>
                <w:szCs w:val="2"/>
              </w:rPr>
            </w:pPr>
          </w:p>
        </w:tc>
      </w:tr>
      <w:tr w:rsidR="00D55786">
        <w:trPr>
          <w:trHeight w:val="622"/>
        </w:trPr>
        <w:tc>
          <w:tcPr>
            <w:tcW w:w="538" w:type="dxa"/>
            <w:vMerge/>
            <w:tcBorders>
              <w:top w:val="nil"/>
              <w:right w:val="double" w:sz="1" w:space="0" w:color="416F9C"/>
            </w:tcBorders>
            <w:shd w:val="clear" w:color="auto" w:fill="766F6F"/>
            <w:textDirection w:val="tbRl"/>
          </w:tcPr>
          <w:p w:rsidR="00D55786" w:rsidRDefault="00D55786">
            <w:pPr>
              <w:rPr>
                <w:sz w:val="2"/>
                <w:szCs w:val="2"/>
              </w:rPr>
            </w:pPr>
          </w:p>
        </w:tc>
        <w:tc>
          <w:tcPr>
            <w:tcW w:w="1502" w:type="dxa"/>
            <w:vMerge/>
            <w:tcBorders>
              <w:top w:val="nil"/>
              <w:left w:val="double" w:sz="1" w:space="0" w:color="416F9C"/>
              <w:right w:val="double" w:sz="1" w:space="0" w:color="416F9C"/>
            </w:tcBorders>
            <w:shd w:val="clear" w:color="auto" w:fill="C5DFB4"/>
          </w:tcPr>
          <w:p w:rsidR="00D55786" w:rsidRDefault="00D55786">
            <w:pPr>
              <w:rPr>
                <w:sz w:val="2"/>
                <w:szCs w:val="2"/>
              </w:rPr>
            </w:pPr>
          </w:p>
        </w:tc>
        <w:tc>
          <w:tcPr>
            <w:tcW w:w="6755" w:type="dxa"/>
            <w:tcBorders>
              <w:top w:val="single" w:sz="12" w:space="0" w:color="416F9C"/>
              <w:left w:val="double" w:sz="1" w:space="0" w:color="416F9C"/>
              <w:bottom w:val="double" w:sz="1" w:space="0" w:color="416F9C"/>
              <w:right w:val="double" w:sz="1" w:space="0" w:color="416F9C"/>
            </w:tcBorders>
            <w:shd w:val="clear" w:color="auto" w:fill="ACB8C8"/>
          </w:tcPr>
          <w:p w:rsidR="00D55786" w:rsidRDefault="005C30C0">
            <w:pPr>
              <w:pStyle w:val="TableParagraph"/>
              <w:spacing w:line="275" w:lineRule="exact"/>
              <w:ind w:left="613" w:right="643"/>
              <w:jc w:val="center"/>
              <w:rPr>
                <w:b/>
                <w:sz w:val="24"/>
              </w:rPr>
            </w:pPr>
            <w:r>
              <w:rPr>
                <w:b/>
                <w:sz w:val="24"/>
              </w:rPr>
              <w:t>Programas de Gestión del Cambio</w:t>
            </w:r>
          </w:p>
          <w:p w:rsidR="00D55786" w:rsidRDefault="005C30C0">
            <w:pPr>
              <w:pStyle w:val="TableParagraph"/>
              <w:ind w:left="613" w:right="634"/>
              <w:jc w:val="center"/>
              <w:rPr>
                <w:sz w:val="16"/>
              </w:rPr>
            </w:pPr>
            <w:r>
              <w:rPr>
                <w:sz w:val="16"/>
              </w:rPr>
              <w:t>Planeación del cambio – adopción de la estrategia del cambio</w:t>
            </w:r>
          </w:p>
        </w:tc>
        <w:tc>
          <w:tcPr>
            <w:tcW w:w="1680" w:type="dxa"/>
            <w:vMerge/>
            <w:tcBorders>
              <w:top w:val="nil"/>
              <w:left w:val="double" w:sz="1" w:space="0" w:color="416F9C"/>
            </w:tcBorders>
            <w:shd w:val="clear" w:color="auto" w:fill="ACB8C8"/>
          </w:tcPr>
          <w:p w:rsidR="00D55786" w:rsidRDefault="00D55786">
            <w:pPr>
              <w:rPr>
                <w:sz w:val="2"/>
                <w:szCs w:val="2"/>
              </w:rPr>
            </w:pPr>
          </w:p>
        </w:tc>
        <w:tc>
          <w:tcPr>
            <w:tcW w:w="512" w:type="dxa"/>
            <w:vMerge/>
            <w:tcBorders>
              <w:top w:val="nil"/>
            </w:tcBorders>
            <w:shd w:val="clear" w:color="auto" w:fill="766F6F"/>
            <w:textDirection w:val="tbRl"/>
          </w:tcPr>
          <w:p w:rsidR="00D55786" w:rsidRDefault="00D55786">
            <w:pPr>
              <w:rPr>
                <w:sz w:val="2"/>
                <w:szCs w:val="2"/>
              </w:rPr>
            </w:pPr>
          </w:p>
        </w:tc>
      </w:tr>
      <w:tr w:rsidR="00D55786">
        <w:trPr>
          <w:trHeight w:val="791"/>
        </w:trPr>
        <w:tc>
          <w:tcPr>
            <w:tcW w:w="538" w:type="dxa"/>
            <w:vMerge/>
            <w:tcBorders>
              <w:top w:val="nil"/>
              <w:right w:val="double" w:sz="1" w:space="0" w:color="416F9C"/>
            </w:tcBorders>
            <w:shd w:val="clear" w:color="auto" w:fill="766F6F"/>
            <w:textDirection w:val="tbRl"/>
          </w:tcPr>
          <w:p w:rsidR="00D55786" w:rsidRDefault="00D55786">
            <w:pPr>
              <w:rPr>
                <w:sz w:val="2"/>
                <w:szCs w:val="2"/>
              </w:rPr>
            </w:pPr>
          </w:p>
        </w:tc>
        <w:tc>
          <w:tcPr>
            <w:tcW w:w="1502" w:type="dxa"/>
            <w:vMerge/>
            <w:tcBorders>
              <w:top w:val="nil"/>
              <w:left w:val="double" w:sz="1" w:space="0" w:color="416F9C"/>
              <w:right w:val="double" w:sz="1" w:space="0" w:color="416F9C"/>
            </w:tcBorders>
            <w:shd w:val="clear" w:color="auto" w:fill="C5DFB4"/>
          </w:tcPr>
          <w:p w:rsidR="00D55786" w:rsidRDefault="00D55786">
            <w:pPr>
              <w:rPr>
                <w:sz w:val="2"/>
                <w:szCs w:val="2"/>
              </w:rPr>
            </w:pPr>
          </w:p>
        </w:tc>
        <w:tc>
          <w:tcPr>
            <w:tcW w:w="6755" w:type="dxa"/>
            <w:tcBorders>
              <w:top w:val="double" w:sz="1" w:space="0" w:color="416F9C"/>
              <w:left w:val="double" w:sz="1" w:space="0" w:color="416F9C"/>
              <w:bottom w:val="single" w:sz="18" w:space="0" w:color="416F9C"/>
              <w:right w:val="double" w:sz="1" w:space="0" w:color="416F9C"/>
            </w:tcBorders>
            <w:shd w:val="clear" w:color="auto" w:fill="C5DFB4"/>
          </w:tcPr>
          <w:p w:rsidR="00D55786" w:rsidRDefault="005C30C0">
            <w:pPr>
              <w:pStyle w:val="TableParagraph"/>
              <w:spacing w:before="12"/>
              <w:ind w:left="538" w:right="719"/>
              <w:jc w:val="center"/>
              <w:rPr>
                <w:b/>
                <w:sz w:val="24"/>
              </w:rPr>
            </w:pPr>
            <w:r>
              <w:rPr>
                <w:b/>
                <w:sz w:val="24"/>
              </w:rPr>
              <w:t>Herramientas del Cambio</w:t>
            </w:r>
          </w:p>
          <w:p w:rsidR="00D55786" w:rsidRDefault="005C30C0">
            <w:pPr>
              <w:pStyle w:val="TableParagraph"/>
              <w:ind w:left="541" w:right="719"/>
              <w:jc w:val="center"/>
              <w:rPr>
                <w:sz w:val="16"/>
              </w:rPr>
            </w:pPr>
            <w:r>
              <w:rPr>
                <w:sz w:val="16"/>
              </w:rPr>
              <w:t>Herramientas básicas, analíticas Gerenciales y de aprendizaje</w:t>
            </w:r>
          </w:p>
        </w:tc>
        <w:tc>
          <w:tcPr>
            <w:tcW w:w="1680" w:type="dxa"/>
            <w:vMerge/>
            <w:tcBorders>
              <w:top w:val="nil"/>
              <w:left w:val="double" w:sz="1" w:space="0" w:color="416F9C"/>
            </w:tcBorders>
            <w:shd w:val="clear" w:color="auto" w:fill="ACB8C8"/>
          </w:tcPr>
          <w:p w:rsidR="00D55786" w:rsidRDefault="00D55786">
            <w:pPr>
              <w:rPr>
                <w:sz w:val="2"/>
                <w:szCs w:val="2"/>
              </w:rPr>
            </w:pPr>
          </w:p>
        </w:tc>
        <w:tc>
          <w:tcPr>
            <w:tcW w:w="512" w:type="dxa"/>
            <w:vMerge/>
            <w:tcBorders>
              <w:top w:val="nil"/>
            </w:tcBorders>
            <w:shd w:val="clear" w:color="auto" w:fill="766F6F"/>
            <w:textDirection w:val="tbRl"/>
          </w:tcPr>
          <w:p w:rsidR="00D55786" w:rsidRDefault="00D55786">
            <w:pPr>
              <w:rPr>
                <w:sz w:val="2"/>
                <w:szCs w:val="2"/>
              </w:rPr>
            </w:pPr>
          </w:p>
        </w:tc>
      </w:tr>
      <w:tr w:rsidR="00D55786">
        <w:trPr>
          <w:trHeight w:val="829"/>
        </w:trPr>
        <w:tc>
          <w:tcPr>
            <w:tcW w:w="538" w:type="dxa"/>
            <w:vMerge/>
            <w:tcBorders>
              <w:top w:val="nil"/>
              <w:right w:val="double" w:sz="1" w:space="0" w:color="416F9C"/>
            </w:tcBorders>
            <w:shd w:val="clear" w:color="auto" w:fill="766F6F"/>
            <w:textDirection w:val="tbRl"/>
          </w:tcPr>
          <w:p w:rsidR="00D55786" w:rsidRDefault="00D55786">
            <w:pPr>
              <w:rPr>
                <w:sz w:val="2"/>
                <w:szCs w:val="2"/>
              </w:rPr>
            </w:pPr>
          </w:p>
        </w:tc>
        <w:tc>
          <w:tcPr>
            <w:tcW w:w="1502" w:type="dxa"/>
            <w:vMerge/>
            <w:tcBorders>
              <w:top w:val="nil"/>
              <w:left w:val="double" w:sz="1" w:space="0" w:color="416F9C"/>
              <w:right w:val="double" w:sz="1" w:space="0" w:color="416F9C"/>
            </w:tcBorders>
            <w:shd w:val="clear" w:color="auto" w:fill="C5DFB4"/>
          </w:tcPr>
          <w:p w:rsidR="00D55786" w:rsidRDefault="00D55786">
            <w:pPr>
              <w:rPr>
                <w:sz w:val="2"/>
                <w:szCs w:val="2"/>
              </w:rPr>
            </w:pPr>
          </w:p>
        </w:tc>
        <w:tc>
          <w:tcPr>
            <w:tcW w:w="6755" w:type="dxa"/>
            <w:tcBorders>
              <w:top w:val="single" w:sz="18" w:space="0" w:color="416F9C"/>
              <w:left w:val="double" w:sz="1" w:space="0" w:color="416F9C"/>
              <w:right w:val="double" w:sz="1" w:space="0" w:color="416F9C"/>
            </w:tcBorders>
            <w:shd w:val="clear" w:color="auto" w:fill="ACB8C8"/>
          </w:tcPr>
          <w:p w:rsidR="00D55786" w:rsidRDefault="005C30C0">
            <w:pPr>
              <w:pStyle w:val="TableParagraph"/>
              <w:spacing w:before="66"/>
              <w:ind w:left="574" w:right="719"/>
              <w:jc w:val="center"/>
              <w:rPr>
                <w:b/>
                <w:sz w:val="24"/>
              </w:rPr>
            </w:pPr>
            <w:r>
              <w:rPr>
                <w:b/>
                <w:sz w:val="24"/>
              </w:rPr>
              <w:t>Gestión de Indicadores</w:t>
            </w:r>
          </w:p>
          <w:p w:rsidR="00D55786" w:rsidRDefault="005C30C0">
            <w:pPr>
              <w:pStyle w:val="TableParagraph"/>
              <w:spacing w:before="1"/>
              <w:ind w:left="568" w:right="719"/>
              <w:jc w:val="center"/>
              <w:rPr>
                <w:sz w:val="16"/>
              </w:rPr>
            </w:pPr>
            <w:r>
              <w:rPr>
                <w:sz w:val="16"/>
              </w:rPr>
              <w:t>Indicadores de uso, de nivel de apropiación y de resultado</w:t>
            </w:r>
          </w:p>
        </w:tc>
        <w:tc>
          <w:tcPr>
            <w:tcW w:w="1680" w:type="dxa"/>
            <w:vMerge/>
            <w:tcBorders>
              <w:top w:val="nil"/>
              <w:left w:val="double" w:sz="1" w:space="0" w:color="416F9C"/>
            </w:tcBorders>
            <w:shd w:val="clear" w:color="auto" w:fill="ACB8C8"/>
          </w:tcPr>
          <w:p w:rsidR="00D55786" w:rsidRDefault="00D55786">
            <w:pPr>
              <w:rPr>
                <w:sz w:val="2"/>
                <w:szCs w:val="2"/>
              </w:rPr>
            </w:pPr>
          </w:p>
        </w:tc>
        <w:tc>
          <w:tcPr>
            <w:tcW w:w="512" w:type="dxa"/>
            <w:vMerge/>
            <w:tcBorders>
              <w:top w:val="nil"/>
            </w:tcBorders>
            <w:shd w:val="clear" w:color="auto" w:fill="766F6F"/>
            <w:textDirection w:val="tbRl"/>
          </w:tcPr>
          <w:p w:rsidR="00D55786" w:rsidRDefault="00D55786">
            <w:pPr>
              <w:rPr>
                <w:sz w:val="2"/>
                <w:szCs w:val="2"/>
              </w:rPr>
            </w:pPr>
          </w:p>
        </w:tc>
      </w:tr>
    </w:tbl>
    <w:p w:rsidR="00D55786" w:rsidRDefault="00D55786">
      <w:pPr>
        <w:pStyle w:val="Textoindependiente"/>
        <w:rPr>
          <w:b/>
          <w:sz w:val="20"/>
        </w:rPr>
      </w:pPr>
    </w:p>
    <w:p w:rsidR="00D55786" w:rsidRDefault="005C30C0">
      <w:pPr>
        <w:pStyle w:val="Textoindependiente"/>
        <w:spacing w:before="226"/>
        <w:ind w:left="1362" w:right="1701"/>
        <w:jc w:val="both"/>
      </w:pPr>
      <w:r>
        <w:t>La adopción de nuevas tecnologías en el INS, han sido producto de los desafíos y un resultado de una demanda de necesidades de las diferentes áreas y del grupo de TI, de ahí que de alguna u otra manera los diferentes funcionarios y contratistas del INS, han sido participes de la construcción de necesidades que se ha podido materializar a medida que se cuentan con los recursos</w:t>
      </w:r>
      <w:r>
        <w:rPr>
          <w:spacing w:val="-10"/>
        </w:rPr>
        <w:t xml:space="preserve"> </w:t>
      </w:r>
      <w:r>
        <w:t>económicos.</w:t>
      </w:r>
    </w:p>
    <w:p w:rsidR="00D55786" w:rsidRDefault="005C30C0">
      <w:pPr>
        <w:pStyle w:val="Textoindependiente"/>
        <w:spacing w:before="120"/>
        <w:ind w:left="1362" w:right="1710"/>
        <w:jc w:val="both"/>
      </w:pPr>
      <w:r>
        <w:t>Dentro de las actividades de uso y apropiación de los recursos, a este momento la Oficina de TIC, ha desarrollado lo siguiente:</w:t>
      </w:r>
    </w:p>
    <w:p w:rsidR="00D55786" w:rsidRDefault="00D55786">
      <w:pPr>
        <w:pStyle w:val="Textoindependiente"/>
        <w:rPr>
          <w:sz w:val="26"/>
        </w:rPr>
      </w:pPr>
    </w:p>
    <w:p w:rsidR="00D55786" w:rsidRDefault="005C30C0">
      <w:pPr>
        <w:pStyle w:val="Prrafodelista"/>
        <w:numPr>
          <w:ilvl w:val="2"/>
          <w:numId w:val="82"/>
        </w:numPr>
        <w:tabs>
          <w:tab w:val="left" w:pos="2082"/>
        </w:tabs>
        <w:spacing w:before="216"/>
        <w:rPr>
          <w:sz w:val="24"/>
        </w:rPr>
      </w:pPr>
      <w:r>
        <w:rPr>
          <w:sz w:val="24"/>
        </w:rPr>
        <w:t>Jornada de capacitación de la plataforma</w:t>
      </w:r>
      <w:r>
        <w:rPr>
          <w:spacing w:val="-3"/>
          <w:sz w:val="24"/>
        </w:rPr>
        <w:t xml:space="preserve"> </w:t>
      </w:r>
      <w:r>
        <w:rPr>
          <w:sz w:val="24"/>
        </w:rPr>
        <w:t>Lync.</w:t>
      </w:r>
    </w:p>
    <w:p w:rsidR="00D55786" w:rsidRDefault="005C30C0">
      <w:pPr>
        <w:pStyle w:val="Prrafodelista"/>
        <w:numPr>
          <w:ilvl w:val="2"/>
          <w:numId w:val="82"/>
        </w:numPr>
        <w:tabs>
          <w:tab w:val="left" w:pos="2082"/>
        </w:tabs>
        <w:spacing w:before="2"/>
        <w:ind w:right="1813"/>
        <w:rPr>
          <w:sz w:val="24"/>
        </w:rPr>
      </w:pPr>
      <w:r>
        <w:rPr>
          <w:sz w:val="24"/>
        </w:rPr>
        <w:t>Jornada de divulgación de componentes de videoconferencia tales como</w:t>
      </w:r>
      <w:r>
        <w:rPr>
          <w:spacing w:val="-23"/>
          <w:sz w:val="24"/>
        </w:rPr>
        <w:t xml:space="preserve"> </w:t>
      </w:r>
      <w:r>
        <w:rPr>
          <w:sz w:val="24"/>
        </w:rPr>
        <w:t xml:space="preserve">la </w:t>
      </w:r>
      <w:proofErr w:type="spellStart"/>
      <w:r>
        <w:rPr>
          <w:sz w:val="24"/>
        </w:rPr>
        <w:t>plaforma</w:t>
      </w:r>
      <w:proofErr w:type="spellEnd"/>
      <w:r>
        <w:rPr>
          <w:sz w:val="24"/>
        </w:rPr>
        <w:t xml:space="preserve"> </w:t>
      </w:r>
      <w:proofErr w:type="spellStart"/>
      <w:r>
        <w:rPr>
          <w:sz w:val="24"/>
        </w:rPr>
        <w:t>LifeSize</w:t>
      </w:r>
      <w:proofErr w:type="spellEnd"/>
      <w:r>
        <w:rPr>
          <w:sz w:val="24"/>
        </w:rPr>
        <w:t xml:space="preserve"> ubicada en el auditorio del Instituto Nacional de</w:t>
      </w:r>
      <w:r>
        <w:rPr>
          <w:spacing w:val="-39"/>
          <w:sz w:val="24"/>
        </w:rPr>
        <w:t xml:space="preserve"> </w:t>
      </w:r>
      <w:r>
        <w:rPr>
          <w:sz w:val="24"/>
        </w:rPr>
        <w:t>Salud.</w:t>
      </w:r>
    </w:p>
    <w:p w:rsidR="00D55786" w:rsidRDefault="005C30C0">
      <w:pPr>
        <w:pStyle w:val="Prrafodelista"/>
        <w:numPr>
          <w:ilvl w:val="2"/>
          <w:numId w:val="82"/>
        </w:numPr>
        <w:tabs>
          <w:tab w:val="left" w:pos="2082"/>
        </w:tabs>
        <w:rPr>
          <w:sz w:val="24"/>
        </w:rPr>
      </w:pPr>
      <w:r>
        <w:rPr>
          <w:sz w:val="24"/>
        </w:rPr>
        <w:t>Manejo del correo electrónico</w:t>
      </w:r>
      <w:r>
        <w:rPr>
          <w:spacing w:val="-6"/>
          <w:sz w:val="24"/>
        </w:rPr>
        <w:t xml:space="preserve"> </w:t>
      </w:r>
      <w:r>
        <w:rPr>
          <w:sz w:val="24"/>
        </w:rPr>
        <w:t>institucional.</w:t>
      </w:r>
    </w:p>
    <w:bookmarkEnd w:id="27"/>
    <w:p w:rsidR="00D55786" w:rsidRDefault="00D55786">
      <w:pPr>
        <w:rPr>
          <w:sz w:val="24"/>
        </w:rPr>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C30C0">
      <w:pPr>
        <w:pStyle w:val="Prrafodelista"/>
        <w:numPr>
          <w:ilvl w:val="2"/>
          <w:numId w:val="82"/>
        </w:numPr>
        <w:tabs>
          <w:tab w:val="left" w:pos="2082"/>
        </w:tabs>
        <w:spacing w:before="93"/>
        <w:rPr>
          <w:sz w:val="24"/>
        </w:rPr>
      </w:pPr>
      <w:bookmarkStart w:id="28" w:name="_Hlk62675866"/>
      <w:r>
        <w:rPr>
          <w:sz w:val="24"/>
        </w:rPr>
        <w:t>Uso de la telefonía IP.</w:t>
      </w:r>
    </w:p>
    <w:p w:rsidR="00D55786" w:rsidRDefault="00D55786">
      <w:pPr>
        <w:pStyle w:val="Textoindependiente"/>
        <w:rPr>
          <w:sz w:val="26"/>
        </w:rPr>
      </w:pPr>
    </w:p>
    <w:p w:rsidR="00D55786" w:rsidRDefault="00D55786">
      <w:pPr>
        <w:pStyle w:val="Textoindependiente"/>
        <w:rPr>
          <w:sz w:val="26"/>
        </w:rPr>
      </w:pPr>
    </w:p>
    <w:p w:rsidR="00D55786" w:rsidRDefault="005C30C0">
      <w:pPr>
        <w:pStyle w:val="Ttulo1"/>
        <w:spacing w:before="196"/>
        <w:ind w:left="1930" w:firstLine="0"/>
      </w:pPr>
      <w:bookmarkStart w:id="29" w:name="_bookmark8"/>
      <w:bookmarkEnd w:id="29"/>
      <w:r>
        <w:t>6.2.1 MATRIZ DOFA</w:t>
      </w:r>
    </w:p>
    <w:p w:rsidR="00D55786" w:rsidRDefault="00D55786">
      <w:pPr>
        <w:pStyle w:val="Textoindependiente"/>
        <w:rPr>
          <w:b/>
        </w:rPr>
      </w:pPr>
    </w:p>
    <w:p w:rsidR="00D55786" w:rsidRDefault="005C30C0">
      <w:pPr>
        <w:pStyle w:val="Textoindependiente"/>
        <w:ind w:left="1362" w:right="1690"/>
        <w:jc w:val="both"/>
      </w:pPr>
      <w:r>
        <w:t xml:space="preserve">El análisis realizado con la matriz </w:t>
      </w:r>
      <w:proofErr w:type="spellStart"/>
      <w:r>
        <w:t>Dofa</w:t>
      </w:r>
      <w:proofErr w:type="spellEnd"/>
      <w:r>
        <w:t xml:space="preserve"> es el resultado de diferentes procesos de que se tomaron con los usuarios y dentro del área por las necesidades reportadas e identificadas que ayudan al INS </w:t>
      </w:r>
      <w:proofErr w:type="gramStart"/>
      <w:r>
        <w:t>a</w:t>
      </w:r>
      <w:proofErr w:type="gramEnd"/>
      <w:r>
        <w:t xml:space="preserve"> tener en cuenta los diagnósticos, evaluaciones que ayudan pero que también dificultan el proceso que debe llevar el INS.</w:t>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after="1"/>
        <w:rPr>
          <w:sz w:val="12"/>
        </w:rPr>
      </w:pPr>
    </w:p>
    <w:tbl>
      <w:tblPr>
        <w:tblStyle w:val="TableNormal"/>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570"/>
        <w:gridCol w:w="4395"/>
      </w:tblGrid>
      <w:tr w:rsidR="00D55786">
        <w:trPr>
          <w:trHeight w:val="242"/>
        </w:trPr>
        <w:tc>
          <w:tcPr>
            <w:tcW w:w="994" w:type="dxa"/>
            <w:vMerge w:val="restart"/>
          </w:tcPr>
          <w:p w:rsidR="00D55786" w:rsidRDefault="005C30C0">
            <w:pPr>
              <w:pStyle w:val="TableParagraph"/>
              <w:spacing w:before="126"/>
              <w:ind w:left="220"/>
              <w:rPr>
                <w:rFonts w:ascii="Tahoma"/>
                <w:b/>
                <w:sz w:val="20"/>
              </w:rPr>
            </w:pPr>
            <w:r>
              <w:rPr>
                <w:rFonts w:ascii="Tahoma"/>
                <w:b/>
                <w:sz w:val="20"/>
              </w:rPr>
              <w:t>DOFA</w:t>
            </w:r>
          </w:p>
        </w:tc>
        <w:tc>
          <w:tcPr>
            <w:tcW w:w="4570" w:type="dxa"/>
            <w:tcBorders>
              <w:right w:val="single" w:sz="6" w:space="0" w:color="000000"/>
            </w:tcBorders>
          </w:tcPr>
          <w:p w:rsidR="00D55786" w:rsidRDefault="005C30C0">
            <w:pPr>
              <w:pStyle w:val="TableParagraph"/>
              <w:spacing w:line="221" w:lineRule="exact"/>
              <w:ind w:left="1526" w:right="1516"/>
              <w:jc w:val="center"/>
              <w:rPr>
                <w:rFonts w:ascii="Tahoma"/>
                <w:b/>
                <w:sz w:val="20"/>
              </w:rPr>
            </w:pPr>
            <w:r>
              <w:rPr>
                <w:rFonts w:ascii="Tahoma"/>
                <w:b/>
                <w:sz w:val="20"/>
              </w:rPr>
              <w:t>NEGATIVA</w:t>
            </w:r>
          </w:p>
        </w:tc>
        <w:tc>
          <w:tcPr>
            <w:tcW w:w="4395" w:type="dxa"/>
            <w:tcBorders>
              <w:left w:val="single" w:sz="6" w:space="0" w:color="000000"/>
            </w:tcBorders>
          </w:tcPr>
          <w:p w:rsidR="00D55786" w:rsidRDefault="005C30C0">
            <w:pPr>
              <w:pStyle w:val="TableParagraph"/>
              <w:spacing w:line="221" w:lineRule="exact"/>
              <w:ind w:left="1277" w:right="1268"/>
              <w:jc w:val="center"/>
              <w:rPr>
                <w:rFonts w:ascii="Tahoma"/>
                <w:b/>
                <w:sz w:val="20"/>
              </w:rPr>
            </w:pPr>
            <w:r>
              <w:rPr>
                <w:rFonts w:ascii="Tahoma"/>
                <w:b/>
                <w:sz w:val="20"/>
              </w:rPr>
              <w:t>POSITIVA</w:t>
            </w:r>
          </w:p>
        </w:tc>
      </w:tr>
      <w:tr w:rsidR="00D55786">
        <w:trPr>
          <w:trHeight w:val="239"/>
        </w:trPr>
        <w:tc>
          <w:tcPr>
            <w:tcW w:w="994" w:type="dxa"/>
            <w:vMerge/>
            <w:tcBorders>
              <w:top w:val="nil"/>
            </w:tcBorders>
          </w:tcPr>
          <w:p w:rsidR="00D55786" w:rsidRDefault="00D55786">
            <w:pPr>
              <w:rPr>
                <w:sz w:val="2"/>
                <w:szCs w:val="2"/>
              </w:rPr>
            </w:pPr>
          </w:p>
        </w:tc>
        <w:tc>
          <w:tcPr>
            <w:tcW w:w="4570" w:type="dxa"/>
            <w:tcBorders>
              <w:right w:val="single" w:sz="6" w:space="0" w:color="000000"/>
            </w:tcBorders>
          </w:tcPr>
          <w:p w:rsidR="00D55786" w:rsidRDefault="005C30C0">
            <w:pPr>
              <w:pStyle w:val="TableParagraph"/>
              <w:spacing w:line="219" w:lineRule="exact"/>
              <w:ind w:left="1592" w:right="1516"/>
              <w:jc w:val="center"/>
              <w:rPr>
                <w:rFonts w:ascii="Tahoma"/>
                <w:b/>
                <w:sz w:val="20"/>
              </w:rPr>
            </w:pPr>
            <w:r>
              <w:rPr>
                <w:rFonts w:ascii="Tahoma"/>
                <w:b/>
                <w:sz w:val="20"/>
              </w:rPr>
              <w:t>DEBILIDADES</w:t>
            </w:r>
          </w:p>
        </w:tc>
        <w:tc>
          <w:tcPr>
            <w:tcW w:w="4395" w:type="dxa"/>
            <w:tcBorders>
              <w:left w:val="single" w:sz="6" w:space="0" w:color="000000"/>
            </w:tcBorders>
          </w:tcPr>
          <w:p w:rsidR="00D55786" w:rsidRDefault="005C30C0">
            <w:pPr>
              <w:pStyle w:val="TableParagraph"/>
              <w:spacing w:line="219" w:lineRule="exact"/>
              <w:ind w:left="1278" w:right="1268"/>
              <w:jc w:val="center"/>
              <w:rPr>
                <w:rFonts w:ascii="Tahoma"/>
                <w:b/>
                <w:sz w:val="20"/>
              </w:rPr>
            </w:pPr>
            <w:r>
              <w:rPr>
                <w:rFonts w:ascii="Tahoma"/>
                <w:b/>
                <w:sz w:val="20"/>
              </w:rPr>
              <w:t>OPORTUNIDADES</w:t>
            </w:r>
          </w:p>
        </w:tc>
      </w:tr>
      <w:tr w:rsidR="00D55786">
        <w:trPr>
          <w:trHeight w:val="3381"/>
        </w:trPr>
        <w:tc>
          <w:tcPr>
            <w:tcW w:w="994" w:type="dxa"/>
            <w:textDirection w:val="btLr"/>
          </w:tcPr>
          <w:p w:rsidR="00D55786" w:rsidRDefault="00D55786">
            <w:pPr>
              <w:pStyle w:val="TableParagraph"/>
              <w:rPr>
                <w:sz w:val="24"/>
              </w:rPr>
            </w:pPr>
          </w:p>
          <w:p w:rsidR="00D55786" w:rsidRDefault="00D55786">
            <w:pPr>
              <w:pStyle w:val="TableParagraph"/>
              <w:spacing w:before="5"/>
              <w:rPr>
                <w:sz w:val="21"/>
              </w:rPr>
            </w:pPr>
          </w:p>
          <w:p w:rsidR="00D55786" w:rsidRDefault="005C30C0">
            <w:pPr>
              <w:pStyle w:val="TableParagraph"/>
              <w:ind w:left="820"/>
              <w:rPr>
                <w:rFonts w:ascii="Tahoma"/>
                <w:b/>
                <w:sz w:val="20"/>
              </w:rPr>
            </w:pPr>
            <w:r>
              <w:rPr>
                <w:rFonts w:ascii="Tahoma"/>
                <w:b/>
                <w:sz w:val="20"/>
              </w:rPr>
              <w:t>ORDEN INTERNO</w:t>
            </w:r>
          </w:p>
        </w:tc>
        <w:tc>
          <w:tcPr>
            <w:tcW w:w="4570" w:type="dxa"/>
            <w:tcBorders>
              <w:right w:val="single" w:sz="6" w:space="0" w:color="000000"/>
            </w:tcBorders>
          </w:tcPr>
          <w:p w:rsidR="00D55786" w:rsidRDefault="00D55786">
            <w:pPr>
              <w:pStyle w:val="TableParagraph"/>
              <w:rPr>
                <w:sz w:val="24"/>
              </w:rPr>
            </w:pPr>
          </w:p>
          <w:p w:rsidR="00D55786" w:rsidRDefault="005C30C0">
            <w:pPr>
              <w:pStyle w:val="TableParagraph"/>
              <w:spacing w:before="207"/>
              <w:ind w:left="112" w:right="93"/>
              <w:jc w:val="both"/>
              <w:rPr>
                <w:rFonts w:ascii="Tahoma" w:hAnsi="Tahoma"/>
                <w:sz w:val="20"/>
              </w:rPr>
            </w:pPr>
            <w:r>
              <w:rPr>
                <w:rFonts w:ascii="Tahoma" w:hAnsi="Tahoma"/>
                <w:sz w:val="20"/>
              </w:rPr>
              <w:t>Falta de apropiación de los usuarios en la estrategia GEL</w:t>
            </w:r>
          </w:p>
          <w:p w:rsidR="00D55786" w:rsidRDefault="00D55786">
            <w:pPr>
              <w:pStyle w:val="TableParagraph"/>
              <w:spacing w:before="1"/>
              <w:rPr>
                <w:sz w:val="21"/>
              </w:rPr>
            </w:pPr>
          </w:p>
          <w:p w:rsidR="00D55786" w:rsidRDefault="005C30C0">
            <w:pPr>
              <w:pStyle w:val="TableParagraph"/>
              <w:ind w:left="112" w:right="87"/>
              <w:jc w:val="both"/>
              <w:rPr>
                <w:rFonts w:ascii="Tahoma" w:hAnsi="Tahoma"/>
                <w:sz w:val="20"/>
              </w:rPr>
            </w:pPr>
            <w:r>
              <w:rPr>
                <w:rFonts w:ascii="Tahoma" w:hAnsi="Tahoma"/>
                <w:sz w:val="20"/>
              </w:rPr>
              <w:t>Deficiencia en recurso humano con diferentes perfiles que apoyen a realizar documentación para la estrategia de TI</w:t>
            </w:r>
          </w:p>
          <w:p w:rsidR="00D55786" w:rsidRDefault="00D55786">
            <w:pPr>
              <w:pStyle w:val="TableParagraph"/>
              <w:spacing w:before="11"/>
              <w:rPr>
                <w:sz w:val="20"/>
              </w:rPr>
            </w:pPr>
          </w:p>
          <w:p w:rsidR="00D55786" w:rsidRDefault="005C30C0">
            <w:pPr>
              <w:pStyle w:val="TableParagraph"/>
              <w:ind w:left="112" w:right="98"/>
              <w:jc w:val="both"/>
              <w:rPr>
                <w:rFonts w:ascii="Tahoma" w:hAnsi="Tahoma"/>
                <w:sz w:val="20"/>
              </w:rPr>
            </w:pPr>
            <w:r>
              <w:rPr>
                <w:rFonts w:ascii="Tahoma" w:hAnsi="Tahoma"/>
                <w:sz w:val="20"/>
              </w:rPr>
              <w:t>Falta de capacitación en los temas para un mejor dominio</w:t>
            </w:r>
          </w:p>
          <w:p w:rsidR="00D55786" w:rsidRDefault="00D55786">
            <w:pPr>
              <w:pStyle w:val="TableParagraph"/>
              <w:rPr>
                <w:sz w:val="21"/>
              </w:rPr>
            </w:pPr>
          </w:p>
          <w:p w:rsidR="00D55786" w:rsidRDefault="005C30C0">
            <w:pPr>
              <w:pStyle w:val="TableParagraph"/>
              <w:ind w:left="112"/>
              <w:jc w:val="both"/>
              <w:rPr>
                <w:rFonts w:ascii="Tahoma"/>
                <w:sz w:val="20"/>
              </w:rPr>
            </w:pPr>
            <w:r>
              <w:rPr>
                <w:rFonts w:ascii="Tahoma"/>
                <w:sz w:val="20"/>
              </w:rPr>
              <w:t>NO somos muy visibles hacia afuera</w:t>
            </w:r>
          </w:p>
        </w:tc>
        <w:tc>
          <w:tcPr>
            <w:tcW w:w="4395" w:type="dxa"/>
            <w:tcBorders>
              <w:left w:val="single" w:sz="6" w:space="0" w:color="000000"/>
            </w:tcBorders>
          </w:tcPr>
          <w:p w:rsidR="00D55786" w:rsidRDefault="00D55786">
            <w:pPr>
              <w:pStyle w:val="TableParagraph"/>
              <w:spacing w:before="11"/>
              <w:rPr>
                <w:sz w:val="20"/>
              </w:rPr>
            </w:pPr>
          </w:p>
          <w:p w:rsidR="00D55786" w:rsidRDefault="005C30C0">
            <w:pPr>
              <w:pStyle w:val="TableParagraph"/>
              <w:spacing w:line="482" w:lineRule="auto"/>
              <w:ind w:left="110" w:right="2231"/>
              <w:rPr>
                <w:rFonts w:ascii="Tahoma" w:hAnsi="Tahoma"/>
                <w:sz w:val="20"/>
              </w:rPr>
            </w:pPr>
            <w:r>
              <w:rPr>
                <w:rFonts w:ascii="Tahoma" w:hAnsi="Tahoma"/>
                <w:sz w:val="20"/>
              </w:rPr>
              <w:t>Ejecución presupuestal Apoyo de la Dirección</w:t>
            </w:r>
          </w:p>
          <w:p w:rsidR="00D55786" w:rsidRDefault="005C30C0">
            <w:pPr>
              <w:pStyle w:val="TableParagraph"/>
              <w:spacing w:line="231" w:lineRule="exact"/>
              <w:ind w:left="110"/>
              <w:rPr>
                <w:rFonts w:ascii="Tahoma"/>
                <w:sz w:val="20"/>
              </w:rPr>
            </w:pPr>
            <w:r>
              <w:rPr>
                <w:rFonts w:ascii="Tahoma"/>
                <w:sz w:val="20"/>
              </w:rPr>
              <w:t>Resultados esperados en lo proyectado</w:t>
            </w:r>
          </w:p>
        </w:tc>
      </w:tr>
      <w:tr w:rsidR="00D55786">
        <w:trPr>
          <w:trHeight w:val="786"/>
        </w:trPr>
        <w:tc>
          <w:tcPr>
            <w:tcW w:w="994" w:type="dxa"/>
          </w:tcPr>
          <w:p w:rsidR="00D55786" w:rsidRDefault="00D55786">
            <w:pPr>
              <w:pStyle w:val="TableParagraph"/>
              <w:rPr>
                <w:rFonts w:ascii="Times New Roman"/>
                <w:sz w:val="20"/>
              </w:rPr>
            </w:pPr>
          </w:p>
        </w:tc>
        <w:tc>
          <w:tcPr>
            <w:tcW w:w="4570" w:type="dxa"/>
            <w:tcBorders>
              <w:right w:val="single" w:sz="6" w:space="0" w:color="000000"/>
            </w:tcBorders>
          </w:tcPr>
          <w:p w:rsidR="00D55786" w:rsidRDefault="005C30C0">
            <w:pPr>
              <w:pStyle w:val="TableParagraph"/>
              <w:spacing w:before="1"/>
              <w:ind w:left="1590" w:right="1516"/>
              <w:jc w:val="center"/>
              <w:rPr>
                <w:rFonts w:ascii="Tahoma"/>
                <w:b/>
                <w:sz w:val="20"/>
              </w:rPr>
            </w:pPr>
            <w:r>
              <w:rPr>
                <w:rFonts w:ascii="Tahoma"/>
                <w:b/>
                <w:sz w:val="20"/>
              </w:rPr>
              <w:t>FORTALEZAS</w:t>
            </w:r>
          </w:p>
        </w:tc>
        <w:tc>
          <w:tcPr>
            <w:tcW w:w="4395" w:type="dxa"/>
            <w:tcBorders>
              <w:left w:val="single" w:sz="6" w:space="0" w:color="000000"/>
            </w:tcBorders>
          </w:tcPr>
          <w:p w:rsidR="00D55786" w:rsidRDefault="005C30C0">
            <w:pPr>
              <w:pStyle w:val="TableParagraph"/>
              <w:spacing w:before="1"/>
              <w:ind w:left="1274" w:right="1268"/>
              <w:jc w:val="center"/>
              <w:rPr>
                <w:rFonts w:ascii="Tahoma"/>
                <w:b/>
                <w:sz w:val="20"/>
              </w:rPr>
            </w:pPr>
            <w:r>
              <w:rPr>
                <w:rFonts w:ascii="Tahoma"/>
                <w:b/>
                <w:sz w:val="20"/>
              </w:rPr>
              <w:t>AMENAZAS</w:t>
            </w:r>
          </w:p>
        </w:tc>
      </w:tr>
    </w:tbl>
    <w:p w:rsidR="00D55786" w:rsidRDefault="00D55786">
      <w:pPr>
        <w:jc w:val="center"/>
        <w:rPr>
          <w:rFonts w:ascii="Tahoma"/>
          <w:sz w:val="20"/>
        </w:rPr>
        <w:sectPr w:rsidR="00D55786">
          <w:pgSz w:w="12240" w:h="15840"/>
          <w:pgMar w:top="2380" w:right="0" w:bottom="2060" w:left="340" w:header="786" w:footer="1872" w:gutter="0"/>
          <w:cols w:space="720"/>
        </w:sectPr>
      </w:pPr>
    </w:p>
    <w:bookmarkEnd w:id="28"/>
    <w:p w:rsidR="00D55786" w:rsidRDefault="005E2F66">
      <w:pPr>
        <w:pStyle w:val="Textoindependiente"/>
        <w:spacing w:before="5"/>
        <w:rPr>
          <w:sz w:val="18"/>
        </w:rPr>
      </w:pPr>
      <w:r>
        <w:rPr>
          <w:noProof/>
        </w:rPr>
        <w:lastRenderedPageBreak/>
        <mc:AlternateContent>
          <mc:Choice Requires="wpg">
            <w:drawing>
              <wp:anchor distT="0" distB="0" distL="114300" distR="114300" simplePos="0" relativeHeight="15762944" behindDoc="0" locked="0" layoutInCell="1" allowOverlap="1">
                <wp:simplePos x="0" y="0"/>
                <wp:positionH relativeFrom="page">
                  <wp:posOffset>531495</wp:posOffset>
                </wp:positionH>
                <wp:positionV relativeFrom="page">
                  <wp:posOffset>5542280</wp:posOffset>
                </wp:positionV>
                <wp:extent cx="7033260" cy="2941320"/>
                <wp:effectExtent l="0" t="0" r="0" b="0"/>
                <wp:wrapNone/>
                <wp:docPr id="33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3260" cy="2941320"/>
                          <a:chOff x="837" y="8728"/>
                          <a:chExt cx="11076" cy="4632"/>
                        </a:xfrm>
                      </wpg:grpSpPr>
                      <pic:pic xmlns:pic="http://schemas.openxmlformats.org/drawingml/2006/picture">
                        <pic:nvPicPr>
                          <pic:cNvPr id="336" name="Picture 22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920" y="8745"/>
                            <a:ext cx="6758" cy="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2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837" y="8740"/>
                            <a:ext cx="2050" cy="4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2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717" y="8760"/>
                            <a:ext cx="1682" cy="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22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11371" y="8728"/>
                            <a:ext cx="542" cy="4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22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9950" y="9651"/>
                            <a:ext cx="87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22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947" y="10155"/>
                            <a:ext cx="76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22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9941" y="12320"/>
                            <a:ext cx="1213"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Text Box 222"/>
                        <wps:cNvSpPr txBox="1">
                          <a:spLocks noChangeArrowheads="1"/>
                        </wps:cNvSpPr>
                        <wps:spPr bwMode="auto">
                          <a:xfrm>
                            <a:off x="3662" y="8882"/>
                            <a:ext cx="509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68" w:lineRule="exact"/>
                                <w:ind w:right="18"/>
                                <w:jc w:val="center"/>
                                <w:rPr>
                                  <w:b/>
                                  <w:sz w:val="24"/>
                                </w:rPr>
                              </w:pPr>
                              <w:r>
                                <w:rPr>
                                  <w:b/>
                                  <w:sz w:val="24"/>
                                </w:rPr>
                                <w:t>Arquitectura de los sistemas de Información</w:t>
                              </w:r>
                            </w:p>
                            <w:p w:rsidR="005C30C0" w:rsidRDefault="005C30C0">
                              <w:pPr>
                                <w:spacing w:before="3"/>
                                <w:ind w:right="35"/>
                                <w:jc w:val="center"/>
                                <w:rPr>
                                  <w:sz w:val="16"/>
                                </w:rPr>
                              </w:pPr>
                              <w:r>
                                <w:rPr>
                                  <w:sz w:val="16"/>
                                </w:rPr>
                                <w:t>Proceso - Metodología – modelo funcional – modelo aplicaciones</w:t>
                              </w:r>
                            </w:p>
                          </w:txbxContent>
                        </wps:txbx>
                        <wps:bodyPr rot="0" vert="horz" wrap="square" lIns="0" tIns="0" rIns="0" bIns="0" anchor="t" anchorCtr="0" upright="1">
                          <a:noAutofit/>
                        </wps:bodyPr>
                      </wps:wsp>
                      <wps:wsp>
                        <wps:cNvPr id="344" name="Text Box 221"/>
                        <wps:cNvSpPr txBox="1">
                          <a:spLocks noChangeArrowheads="1"/>
                        </wps:cNvSpPr>
                        <wps:spPr bwMode="auto">
                          <a:xfrm>
                            <a:off x="9940" y="9385"/>
                            <a:ext cx="84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23" w:lineRule="exact"/>
                                <w:rPr>
                                  <w:sz w:val="20"/>
                                </w:rPr>
                              </w:pPr>
                              <w:r>
                                <w:rPr>
                                  <w:sz w:val="20"/>
                                </w:rPr>
                                <w:t>Sistemas</w:t>
                              </w:r>
                            </w:p>
                          </w:txbxContent>
                        </wps:txbx>
                        <wps:bodyPr rot="0" vert="horz" wrap="square" lIns="0" tIns="0" rIns="0" bIns="0" anchor="t" anchorCtr="0" upright="1">
                          <a:noAutofit/>
                        </wps:bodyPr>
                      </wps:wsp>
                      <wps:wsp>
                        <wps:cNvPr id="345" name="Text Box 220"/>
                        <wps:cNvSpPr txBox="1">
                          <a:spLocks noChangeArrowheads="1"/>
                        </wps:cNvSpPr>
                        <wps:spPr bwMode="auto">
                          <a:xfrm>
                            <a:off x="1690" y="9569"/>
                            <a:ext cx="1036"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tabs>
                                  <w:tab w:val="left" w:pos="431"/>
                                  <w:tab w:val="left" w:pos="871"/>
                                </w:tabs>
                                <w:ind w:right="18"/>
                                <w:rPr>
                                  <w:sz w:val="20"/>
                                </w:rPr>
                              </w:pPr>
                              <w:r>
                                <w:rPr>
                                  <w:sz w:val="20"/>
                                </w:rPr>
                                <w:t>Necesidad es</w:t>
                              </w:r>
                              <w:r>
                                <w:rPr>
                                  <w:sz w:val="20"/>
                                </w:rPr>
                                <w:tab/>
                                <w:t>de</w:t>
                              </w:r>
                              <w:r>
                                <w:rPr>
                                  <w:sz w:val="20"/>
                                </w:rPr>
                                <w:tab/>
                              </w:r>
                              <w:r>
                                <w:rPr>
                                  <w:spacing w:val="-15"/>
                                  <w:sz w:val="20"/>
                                </w:rPr>
                                <w:t xml:space="preserve">la </w:t>
                              </w:r>
                              <w:proofErr w:type="spellStart"/>
                              <w:r>
                                <w:rPr>
                                  <w:sz w:val="20"/>
                                </w:rPr>
                                <w:t>informació</w:t>
                              </w:r>
                              <w:proofErr w:type="spellEnd"/>
                              <w:r>
                                <w:rPr>
                                  <w:sz w:val="20"/>
                                </w:rPr>
                                <w:t xml:space="preserve"> n</w:t>
                              </w:r>
                            </w:p>
                          </w:txbxContent>
                        </wps:txbx>
                        <wps:bodyPr rot="0" vert="horz" wrap="square" lIns="0" tIns="0" rIns="0" bIns="0" anchor="t" anchorCtr="0" upright="1">
                          <a:noAutofit/>
                        </wps:bodyPr>
                      </wps:wsp>
                      <wps:wsp>
                        <wps:cNvPr id="346" name="Text Box 219"/>
                        <wps:cNvSpPr txBox="1">
                          <a:spLocks noChangeArrowheads="1"/>
                        </wps:cNvSpPr>
                        <wps:spPr bwMode="auto">
                          <a:xfrm>
                            <a:off x="3247" y="9535"/>
                            <a:ext cx="5841"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68" w:lineRule="exact"/>
                                <w:ind w:left="332" w:right="355"/>
                                <w:jc w:val="center"/>
                                <w:rPr>
                                  <w:b/>
                                  <w:sz w:val="24"/>
                                </w:rPr>
                              </w:pPr>
                              <w:r>
                                <w:rPr>
                                  <w:b/>
                                  <w:sz w:val="24"/>
                                </w:rPr>
                                <w:t>Desarrollo y mantenimiento</w:t>
                              </w:r>
                            </w:p>
                            <w:p w:rsidR="005C30C0" w:rsidRDefault="005C30C0">
                              <w:pPr>
                                <w:ind w:left="-1" w:right="18"/>
                                <w:jc w:val="center"/>
                                <w:rPr>
                                  <w:sz w:val="16"/>
                                </w:rPr>
                              </w:pPr>
                              <w:r>
                                <w:rPr>
                                  <w:sz w:val="16"/>
                                </w:rPr>
                                <w:t>Necesidades – Análisis del Diseño – desarrollo – pruebas – y Salida a</w:t>
                              </w:r>
                              <w:r>
                                <w:rPr>
                                  <w:spacing w:val="-21"/>
                                  <w:sz w:val="16"/>
                                </w:rPr>
                                <w:t xml:space="preserve"> </w:t>
                              </w:r>
                              <w:r>
                                <w:rPr>
                                  <w:sz w:val="16"/>
                                </w:rPr>
                                <w:t>Producción</w:t>
                              </w:r>
                            </w:p>
                            <w:p w:rsidR="005C30C0" w:rsidRDefault="005C30C0">
                              <w:pPr>
                                <w:rPr>
                                  <w:sz w:val="19"/>
                                </w:rPr>
                              </w:pPr>
                            </w:p>
                            <w:p w:rsidR="005C30C0" w:rsidRDefault="005C30C0">
                              <w:pPr>
                                <w:ind w:left="551" w:right="355"/>
                                <w:jc w:val="center"/>
                                <w:rPr>
                                  <w:b/>
                                  <w:sz w:val="24"/>
                                </w:rPr>
                              </w:pPr>
                              <w:r>
                                <w:rPr>
                                  <w:b/>
                                  <w:sz w:val="24"/>
                                </w:rPr>
                                <w:t>Implantación de sistemas</w:t>
                              </w:r>
                            </w:p>
                            <w:p w:rsidR="005C30C0" w:rsidRDefault="005C30C0">
                              <w:pPr>
                                <w:spacing w:before="4"/>
                                <w:ind w:left="554" w:right="355"/>
                                <w:jc w:val="center"/>
                                <w:rPr>
                                  <w:sz w:val="16"/>
                                </w:rPr>
                              </w:pPr>
                              <w:r>
                                <w:rPr>
                                  <w:sz w:val="16"/>
                                </w:rPr>
                                <w:t>Entrenamiento- acompañamiento – evaluación – Gestión del Cambio</w:t>
                              </w:r>
                            </w:p>
                          </w:txbxContent>
                        </wps:txbx>
                        <wps:bodyPr rot="0" vert="horz" wrap="square" lIns="0" tIns="0" rIns="0" bIns="0" anchor="t" anchorCtr="0" upright="1">
                          <a:noAutofit/>
                        </wps:bodyPr>
                      </wps:wsp>
                      <wps:wsp>
                        <wps:cNvPr id="347" name="Text Box 218"/>
                        <wps:cNvSpPr txBox="1">
                          <a:spLocks noChangeArrowheads="1"/>
                        </wps:cNvSpPr>
                        <wps:spPr bwMode="auto">
                          <a:xfrm>
                            <a:off x="11020" y="10112"/>
                            <a:ext cx="24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23" w:lineRule="exact"/>
                                <w:rPr>
                                  <w:sz w:val="20"/>
                                </w:rPr>
                              </w:pPr>
                              <w:r>
                                <w:rPr>
                                  <w:sz w:val="20"/>
                                </w:rPr>
                                <w:t>de</w:t>
                              </w:r>
                            </w:p>
                          </w:txbxContent>
                        </wps:txbx>
                        <wps:bodyPr rot="0" vert="horz" wrap="square" lIns="0" tIns="0" rIns="0" bIns="0" anchor="t" anchorCtr="0" upright="1">
                          <a:noAutofit/>
                        </wps:bodyPr>
                      </wps:wsp>
                      <wps:wsp>
                        <wps:cNvPr id="348" name="Text Box 217"/>
                        <wps:cNvSpPr txBox="1">
                          <a:spLocks noChangeArrowheads="1"/>
                        </wps:cNvSpPr>
                        <wps:spPr bwMode="auto">
                          <a:xfrm>
                            <a:off x="9940" y="10352"/>
                            <a:ext cx="58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23" w:lineRule="exact"/>
                                <w:rPr>
                                  <w:sz w:val="20"/>
                                </w:rPr>
                              </w:pPr>
                              <w:r>
                                <w:rPr>
                                  <w:sz w:val="20"/>
                                </w:rPr>
                                <w:t>Apoyo</w:t>
                              </w:r>
                            </w:p>
                          </w:txbxContent>
                        </wps:txbx>
                        <wps:bodyPr rot="0" vert="horz" wrap="square" lIns="0" tIns="0" rIns="0" bIns="0" anchor="t" anchorCtr="0" upright="1">
                          <a:noAutofit/>
                        </wps:bodyPr>
                      </wps:wsp>
                      <wps:wsp>
                        <wps:cNvPr id="349" name="Text Box 216"/>
                        <wps:cNvSpPr txBox="1">
                          <a:spLocks noChangeArrowheads="1"/>
                        </wps:cNvSpPr>
                        <wps:spPr bwMode="auto">
                          <a:xfrm>
                            <a:off x="1690" y="10767"/>
                            <a:ext cx="96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sz w:val="20"/>
                                </w:rPr>
                              </w:pPr>
                              <w:r>
                                <w:rPr>
                                  <w:w w:val="95"/>
                                  <w:sz w:val="20"/>
                                </w:rPr>
                                <w:t xml:space="preserve">Necesidad </w:t>
                              </w:r>
                              <w:r>
                                <w:rPr>
                                  <w:sz w:val="20"/>
                                </w:rPr>
                                <w:t>es de los Procesos</w:t>
                              </w:r>
                            </w:p>
                          </w:txbxContent>
                        </wps:txbx>
                        <wps:bodyPr rot="0" vert="horz" wrap="square" lIns="0" tIns="0" rIns="0" bIns="0" anchor="t" anchorCtr="0" upright="1">
                          <a:noAutofit/>
                        </wps:bodyPr>
                      </wps:wsp>
                      <wps:wsp>
                        <wps:cNvPr id="350" name="Text Box 215"/>
                        <wps:cNvSpPr txBox="1">
                          <a:spLocks noChangeArrowheads="1"/>
                        </wps:cNvSpPr>
                        <wps:spPr bwMode="auto">
                          <a:xfrm>
                            <a:off x="3350" y="10903"/>
                            <a:ext cx="571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68" w:lineRule="exact"/>
                                <w:ind w:right="20"/>
                                <w:jc w:val="center"/>
                                <w:rPr>
                                  <w:b/>
                                  <w:sz w:val="24"/>
                                </w:rPr>
                              </w:pPr>
                              <w:r>
                                <w:rPr>
                                  <w:b/>
                                  <w:sz w:val="24"/>
                                </w:rPr>
                                <w:t>Servicios de soporte funcional</w:t>
                              </w:r>
                            </w:p>
                            <w:p w:rsidR="005C30C0" w:rsidRDefault="005C30C0">
                              <w:pPr>
                                <w:spacing w:before="3"/>
                                <w:ind w:right="18"/>
                                <w:jc w:val="center"/>
                                <w:rPr>
                                  <w:sz w:val="16"/>
                                </w:rPr>
                              </w:pPr>
                              <w:r>
                                <w:rPr>
                                  <w:sz w:val="16"/>
                                </w:rPr>
                                <w:t>Soporte</w:t>
                              </w:r>
                              <w:r>
                                <w:rPr>
                                  <w:spacing w:val="-2"/>
                                  <w:sz w:val="16"/>
                                </w:rPr>
                                <w:t xml:space="preserve"> </w:t>
                              </w:r>
                              <w:r>
                                <w:rPr>
                                  <w:sz w:val="16"/>
                                </w:rPr>
                                <w:t>de</w:t>
                              </w:r>
                              <w:r>
                                <w:rPr>
                                  <w:spacing w:val="-4"/>
                                  <w:sz w:val="16"/>
                                </w:rPr>
                                <w:t xml:space="preserve"> </w:t>
                              </w:r>
                              <w:r>
                                <w:rPr>
                                  <w:sz w:val="16"/>
                                </w:rPr>
                                <w:t>tercer</w:t>
                              </w:r>
                              <w:r>
                                <w:rPr>
                                  <w:spacing w:val="-2"/>
                                  <w:sz w:val="16"/>
                                </w:rPr>
                                <w:t xml:space="preserve"> </w:t>
                              </w:r>
                              <w:r>
                                <w:rPr>
                                  <w:sz w:val="16"/>
                                </w:rPr>
                                <w:t>Nivel</w:t>
                              </w:r>
                              <w:r>
                                <w:rPr>
                                  <w:spacing w:val="-1"/>
                                  <w:sz w:val="16"/>
                                </w:rPr>
                                <w:t xml:space="preserve"> </w:t>
                              </w:r>
                              <w:r>
                                <w:rPr>
                                  <w:sz w:val="16"/>
                                </w:rPr>
                                <w:t>–</w:t>
                              </w:r>
                              <w:r>
                                <w:rPr>
                                  <w:spacing w:val="-3"/>
                                  <w:sz w:val="16"/>
                                </w:rPr>
                                <w:t xml:space="preserve"> </w:t>
                              </w:r>
                              <w:r>
                                <w:rPr>
                                  <w:sz w:val="16"/>
                                </w:rPr>
                                <w:t>Soporte</w:t>
                              </w:r>
                              <w:r>
                                <w:rPr>
                                  <w:spacing w:val="-4"/>
                                  <w:sz w:val="16"/>
                                </w:rPr>
                                <w:t xml:space="preserve"> </w:t>
                              </w:r>
                              <w:r>
                                <w:rPr>
                                  <w:sz w:val="16"/>
                                </w:rPr>
                                <w:t>en</w:t>
                              </w:r>
                              <w:r>
                                <w:rPr>
                                  <w:spacing w:val="-2"/>
                                  <w:sz w:val="16"/>
                                </w:rPr>
                                <w:t xml:space="preserve"> </w:t>
                              </w:r>
                              <w:r>
                                <w:rPr>
                                  <w:sz w:val="16"/>
                                </w:rPr>
                                <w:t>la</w:t>
                              </w:r>
                              <w:r>
                                <w:rPr>
                                  <w:spacing w:val="-2"/>
                                  <w:sz w:val="16"/>
                                </w:rPr>
                                <w:t xml:space="preserve"> </w:t>
                              </w:r>
                              <w:r>
                                <w:rPr>
                                  <w:sz w:val="16"/>
                                </w:rPr>
                                <w:t>Usabilidad –</w:t>
                              </w:r>
                              <w:r>
                                <w:rPr>
                                  <w:spacing w:val="-1"/>
                                  <w:sz w:val="16"/>
                                </w:rPr>
                                <w:t xml:space="preserve"> </w:t>
                              </w:r>
                              <w:r>
                                <w:rPr>
                                  <w:sz w:val="16"/>
                                </w:rPr>
                                <w:t>resolución</w:t>
                              </w:r>
                              <w:r>
                                <w:rPr>
                                  <w:spacing w:val="-2"/>
                                  <w:sz w:val="16"/>
                                </w:rPr>
                                <w:t xml:space="preserve"> </w:t>
                              </w:r>
                              <w:r>
                                <w:rPr>
                                  <w:sz w:val="16"/>
                                </w:rPr>
                                <w:t>de</w:t>
                              </w:r>
                              <w:r>
                                <w:rPr>
                                  <w:spacing w:val="-24"/>
                                  <w:sz w:val="16"/>
                                </w:rPr>
                                <w:t xml:space="preserve"> </w:t>
                              </w:r>
                              <w:r>
                                <w:rPr>
                                  <w:sz w:val="16"/>
                                </w:rPr>
                                <w:t>requerimiento</w:t>
                              </w:r>
                            </w:p>
                          </w:txbxContent>
                        </wps:txbx>
                        <wps:bodyPr rot="0" vert="horz" wrap="square" lIns="0" tIns="0" rIns="0" bIns="0" anchor="t" anchorCtr="0" upright="1">
                          <a:noAutofit/>
                        </wps:bodyPr>
                      </wps:wsp>
                      <wps:wsp>
                        <wps:cNvPr id="351" name="Text Box 214"/>
                        <wps:cNvSpPr txBox="1">
                          <a:spLocks noChangeArrowheads="1"/>
                        </wps:cNvSpPr>
                        <wps:spPr bwMode="auto">
                          <a:xfrm>
                            <a:off x="9940" y="10858"/>
                            <a:ext cx="131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tabs>
                                  <w:tab w:val="left" w:pos="1079"/>
                                </w:tabs>
                                <w:spacing w:line="223" w:lineRule="exact"/>
                                <w:rPr>
                                  <w:sz w:val="20"/>
                                </w:rPr>
                              </w:pPr>
                              <w:r>
                                <w:rPr>
                                  <w:sz w:val="20"/>
                                </w:rPr>
                                <w:t>Sistema</w:t>
                              </w:r>
                              <w:r>
                                <w:rPr>
                                  <w:sz w:val="20"/>
                                </w:rPr>
                                <w:tab/>
                              </w:r>
                              <w:r>
                                <w:rPr>
                                  <w:spacing w:val="-5"/>
                                  <w:sz w:val="20"/>
                                </w:rPr>
                                <w:t>de</w:t>
                              </w:r>
                            </w:p>
                          </w:txbxContent>
                        </wps:txbx>
                        <wps:bodyPr rot="0" vert="horz" wrap="square" lIns="0" tIns="0" rIns="0" bIns="0" anchor="t" anchorCtr="0" upright="1">
                          <a:noAutofit/>
                        </wps:bodyPr>
                      </wps:wsp>
                      <wps:wsp>
                        <wps:cNvPr id="352" name="Text Box 213"/>
                        <wps:cNvSpPr txBox="1">
                          <a:spLocks noChangeArrowheads="1"/>
                        </wps:cNvSpPr>
                        <wps:spPr bwMode="auto">
                          <a:xfrm>
                            <a:off x="1690" y="11732"/>
                            <a:ext cx="103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tabs>
                                  <w:tab w:val="left" w:pos="431"/>
                                  <w:tab w:val="left" w:pos="871"/>
                                </w:tabs>
                                <w:ind w:right="18"/>
                                <w:rPr>
                                  <w:sz w:val="20"/>
                                </w:rPr>
                              </w:pPr>
                              <w:r>
                                <w:rPr>
                                  <w:sz w:val="20"/>
                                </w:rPr>
                                <w:t>Necesidad es</w:t>
                              </w:r>
                              <w:r>
                                <w:rPr>
                                  <w:sz w:val="20"/>
                                </w:rPr>
                                <w:tab/>
                                <w:t>de</w:t>
                              </w:r>
                              <w:r>
                                <w:rPr>
                                  <w:sz w:val="20"/>
                                </w:rPr>
                                <w:tab/>
                              </w:r>
                              <w:r>
                                <w:rPr>
                                  <w:spacing w:val="-15"/>
                                  <w:sz w:val="20"/>
                                </w:rPr>
                                <w:t xml:space="preserve">la </w:t>
                              </w:r>
                              <w:proofErr w:type="spellStart"/>
                              <w:r>
                                <w:rPr>
                                  <w:sz w:val="20"/>
                                </w:rPr>
                                <w:t>Organizaci</w:t>
                              </w:r>
                              <w:proofErr w:type="spellEnd"/>
                              <w:r>
                                <w:rPr>
                                  <w:sz w:val="20"/>
                                </w:rPr>
                                <w:t xml:space="preserve"> </w:t>
                              </w:r>
                              <w:proofErr w:type="spellStart"/>
                              <w:r>
                                <w:rPr>
                                  <w:sz w:val="20"/>
                                </w:rPr>
                                <w:t>ón</w:t>
                              </w:r>
                              <w:proofErr w:type="spellEnd"/>
                            </w:p>
                          </w:txbxContent>
                        </wps:txbx>
                        <wps:bodyPr rot="0" vert="horz" wrap="square" lIns="0" tIns="0" rIns="0" bIns="0" anchor="t" anchorCtr="0" upright="1">
                          <a:noAutofit/>
                        </wps:bodyPr>
                      </wps:wsp>
                      <wps:wsp>
                        <wps:cNvPr id="353" name="Text Box 212"/>
                        <wps:cNvSpPr txBox="1">
                          <a:spLocks noChangeArrowheads="1"/>
                        </wps:cNvSpPr>
                        <wps:spPr bwMode="auto">
                          <a:xfrm>
                            <a:off x="9940" y="11089"/>
                            <a:ext cx="1285"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ind w:right="18"/>
                                <w:rPr>
                                  <w:sz w:val="20"/>
                                </w:rPr>
                              </w:pPr>
                              <w:proofErr w:type="spellStart"/>
                              <w:r>
                                <w:rPr>
                                  <w:w w:val="95"/>
                                  <w:sz w:val="20"/>
                                </w:rPr>
                                <w:t>Direccionamie</w:t>
                              </w:r>
                              <w:proofErr w:type="spellEnd"/>
                              <w:r>
                                <w:rPr>
                                  <w:w w:val="95"/>
                                  <w:sz w:val="20"/>
                                </w:rPr>
                                <w:t xml:space="preserve"> </w:t>
                              </w:r>
                              <w:proofErr w:type="spellStart"/>
                              <w:r>
                                <w:rPr>
                                  <w:sz w:val="20"/>
                                </w:rPr>
                                <w:t>nto</w:t>
                              </w:r>
                              <w:proofErr w:type="spellEnd"/>
                              <w:r>
                                <w:rPr>
                                  <w:sz w:val="20"/>
                                </w:rPr>
                                <w:t xml:space="preserve"> Estratégico</w:t>
                              </w:r>
                            </w:p>
                          </w:txbxContent>
                        </wps:txbx>
                        <wps:bodyPr rot="0" vert="horz" wrap="square" lIns="0" tIns="0" rIns="0" bIns="0" anchor="t" anchorCtr="0" upright="1">
                          <a:noAutofit/>
                        </wps:bodyPr>
                      </wps:wsp>
                      <wps:wsp>
                        <wps:cNvPr id="354" name="Text Box 211"/>
                        <wps:cNvSpPr txBox="1">
                          <a:spLocks noChangeArrowheads="1"/>
                        </wps:cNvSpPr>
                        <wps:spPr bwMode="auto">
                          <a:xfrm>
                            <a:off x="3722" y="11796"/>
                            <a:ext cx="498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68" w:lineRule="exact"/>
                                <w:ind w:right="7"/>
                                <w:jc w:val="center"/>
                                <w:rPr>
                                  <w:b/>
                                  <w:sz w:val="24"/>
                                </w:rPr>
                              </w:pPr>
                              <w:r>
                                <w:rPr>
                                  <w:b/>
                                  <w:sz w:val="24"/>
                                </w:rPr>
                                <w:t>Interoperabilidad</w:t>
                              </w:r>
                            </w:p>
                            <w:p w:rsidR="005C30C0" w:rsidRDefault="005C30C0">
                              <w:pPr>
                                <w:ind w:right="18"/>
                                <w:jc w:val="center"/>
                                <w:rPr>
                                  <w:sz w:val="16"/>
                                </w:rPr>
                              </w:pPr>
                              <w:r>
                                <w:rPr>
                                  <w:sz w:val="16"/>
                                </w:rPr>
                                <w:t>Definición</w:t>
                              </w:r>
                              <w:r>
                                <w:rPr>
                                  <w:spacing w:val="-3"/>
                                  <w:sz w:val="16"/>
                                </w:rPr>
                                <w:t xml:space="preserve"> </w:t>
                              </w:r>
                              <w:r>
                                <w:rPr>
                                  <w:sz w:val="16"/>
                                </w:rPr>
                                <w:t>de</w:t>
                              </w:r>
                              <w:r>
                                <w:rPr>
                                  <w:spacing w:val="-3"/>
                                  <w:sz w:val="16"/>
                                </w:rPr>
                                <w:t xml:space="preserve"> </w:t>
                              </w:r>
                              <w:r>
                                <w:rPr>
                                  <w:sz w:val="16"/>
                                </w:rPr>
                                <w:t>variables a</w:t>
                              </w:r>
                              <w:r>
                                <w:rPr>
                                  <w:spacing w:val="-1"/>
                                  <w:sz w:val="16"/>
                                </w:rPr>
                                <w:t xml:space="preserve"> </w:t>
                              </w:r>
                              <w:r>
                                <w:rPr>
                                  <w:sz w:val="16"/>
                                </w:rPr>
                                <w:t>intercambiar</w:t>
                              </w:r>
                              <w:r>
                                <w:rPr>
                                  <w:spacing w:val="-8"/>
                                  <w:sz w:val="16"/>
                                </w:rPr>
                                <w:t xml:space="preserve"> </w:t>
                              </w:r>
                              <w:r>
                                <w:rPr>
                                  <w:sz w:val="16"/>
                                </w:rPr>
                                <w:t>-</w:t>
                              </w:r>
                              <w:r>
                                <w:rPr>
                                  <w:spacing w:val="-1"/>
                                  <w:sz w:val="16"/>
                                </w:rPr>
                                <w:t xml:space="preserve"> </w:t>
                              </w:r>
                              <w:r>
                                <w:rPr>
                                  <w:sz w:val="16"/>
                                </w:rPr>
                                <w:t>inclusión</w:t>
                              </w:r>
                              <w:r>
                                <w:rPr>
                                  <w:spacing w:val="-3"/>
                                  <w:sz w:val="16"/>
                                </w:rPr>
                                <w:t xml:space="preserve"> </w:t>
                              </w:r>
                              <w:r>
                                <w:rPr>
                                  <w:sz w:val="16"/>
                                </w:rPr>
                                <w:t>con</w:t>
                              </w:r>
                              <w:r>
                                <w:rPr>
                                  <w:spacing w:val="-3"/>
                                  <w:sz w:val="16"/>
                                </w:rPr>
                                <w:t xml:space="preserve"> </w:t>
                              </w:r>
                              <w:r>
                                <w:rPr>
                                  <w:sz w:val="16"/>
                                </w:rPr>
                                <w:t>clientes</w:t>
                              </w:r>
                              <w:r>
                                <w:rPr>
                                  <w:spacing w:val="-17"/>
                                  <w:sz w:val="16"/>
                                </w:rPr>
                                <w:t xml:space="preserve"> </w:t>
                              </w:r>
                              <w:r>
                                <w:rPr>
                                  <w:sz w:val="16"/>
                                </w:rPr>
                                <w:t>externos</w:t>
                              </w:r>
                            </w:p>
                          </w:txbxContent>
                        </wps:txbx>
                        <wps:bodyPr rot="0" vert="horz" wrap="square" lIns="0" tIns="0" rIns="0" bIns="0" anchor="t" anchorCtr="0" upright="1">
                          <a:noAutofit/>
                        </wps:bodyPr>
                      </wps:wsp>
                      <wps:wsp>
                        <wps:cNvPr id="355" name="Text Box 210"/>
                        <wps:cNvSpPr txBox="1">
                          <a:spLocks noChangeArrowheads="1"/>
                        </wps:cNvSpPr>
                        <wps:spPr bwMode="auto">
                          <a:xfrm>
                            <a:off x="9940" y="12054"/>
                            <a:ext cx="84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23" w:lineRule="exact"/>
                                <w:rPr>
                                  <w:sz w:val="20"/>
                                </w:rPr>
                              </w:pPr>
                              <w:r>
                                <w:rPr>
                                  <w:sz w:val="20"/>
                                </w:rPr>
                                <w:t>Sistemas</w:t>
                              </w:r>
                            </w:p>
                            <w:p w:rsidR="005C30C0" w:rsidRDefault="005C30C0">
                              <w:pPr>
                                <w:rPr>
                                  <w:sz w:val="20"/>
                                </w:rPr>
                              </w:pPr>
                            </w:p>
                            <w:p w:rsidR="005C30C0" w:rsidRDefault="005C30C0">
                              <w:pPr>
                                <w:spacing w:before="1"/>
                                <w:rPr>
                                  <w:sz w:val="20"/>
                                </w:rPr>
                              </w:pPr>
                              <w:r>
                                <w:rPr>
                                  <w:w w:val="99"/>
                                  <w:sz w:val="20"/>
                                </w:rPr>
                                <w:t>s</w:t>
                              </w:r>
                            </w:p>
                          </w:txbxContent>
                        </wps:txbx>
                        <wps:bodyPr rot="0" vert="horz" wrap="square" lIns="0" tIns="0" rIns="0" bIns="0" anchor="t" anchorCtr="0" upright="1">
                          <a:noAutofit/>
                        </wps:bodyPr>
                      </wps:wsp>
                      <wps:wsp>
                        <wps:cNvPr id="356" name="Text Box 209"/>
                        <wps:cNvSpPr txBox="1">
                          <a:spLocks noChangeArrowheads="1"/>
                        </wps:cNvSpPr>
                        <wps:spPr bwMode="auto">
                          <a:xfrm>
                            <a:off x="3722" y="12701"/>
                            <a:ext cx="487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68" w:lineRule="exact"/>
                                <w:ind w:right="18"/>
                                <w:jc w:val="center"/>
                                <w:rPr>
                                  <w:b/>
                                  <w:sz w:val="24"/>
                                </w:rPr>
                              </w:pPr>
                              <w:r>
                                <w:rPr>
                                  <w:b/>
                                  <w:sz w:val="24"/>
                                </w:rPr>
                                <w:t>Seguridad de los Sistemas de Información</w:t>
                              </w:r>
                            </w:p>
                            <w:p w:rsidR="005C30C0" w:rsidRDefault="005C30C0">
                              <w:pPr>
                                <w:spacing w:before="3"/>
                                <w:ind w:right="39"/>
                                <w:jc w:val="center"/>
                                <w:rPr>
                                  <w:sz w:val="16"/>
                                </w:rPr>
                              </w:pPr>
                              <w:r>
                                <w:rPr>
                                  <w:sz w:val="16"/>
                                </w:rPr>
                                <w:t>Encriptación - Ciberseguridad – políticas estratégicas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85" style="position:absolute;margin-left:41.85pt;margin-top:436.4pt;width:553.8pt;height:231.6pt;z-index:15762944;mso-position-horizontal-relative:page;mso-position-vertical-relative:page" coordorigin="837,8728" coordsize="11076,4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">
                <v:shape id="Picture 229" o:spid="_x0000_s1186" type="#_x0000_t75" style="position:absolute;left:2920;top:8745;width:6758;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">
                  <v:imagedata r:id="rId203" o:title=""/>
                </v:shape>
                <v:shape id="Picture 228" o:spid="_x0000_s1187" type="#_x0000_t75" style="position:absolute;left:837;top:8740;width:2050;height:4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">
                  <v:imagedata r:id="rId204" o:title=""/>
                </v:shape>
                <v:shape id="Picture 227" o:spid="_x0000_s1188" type="#_x0000_t75" style="position:absolute;left:9717;top:8760;width:1682;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">
                  <v:imagedata r:id="rId205" o:title=""/>
                </v:shape>
                <v:shape id="Picture 226" o:spid="_x0000_s1189" type="#_x0000_t75" style="position:absolute;left:11371;top:8728;width:542;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">
                  <v:imagedata r:id="rId206" o:title=""/>
                </v:shape>
                <v:shape id="Picture 225" o:spid="_x0000_s1190" type="#_x0000_t75" style="position:absolute;left:9950;top:9651;width:87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">
                  <v:imagedata r:id="rId207" o:title=""/>
                </v:shape>
                <v:shape id="Picture 224" o:spid="_x0000_s1191" type="#_x0000_t75" style="position:absolute;left:9947;top:10155;width:76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">
                  <v:imagedata r:id="rId208" o:title=""/>
                </v:shape>
                <v:shape id="Picture 223" o:spid="_x0000_s1192" type="#_x0000_t75" style="position:absolute;left:9941;top:12320;width:1213;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">
                  <v:imagedata r:id="rId209" o:title=""/>
                </v:shape>
                <v:shape id="Text Box 222" o:spid="_x0000_s1193" type="#_x0000_t202" style="position:absolute;left:3662;top:8882;width:50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rsidR="005C30C0" w:rsidRDefault="005C30C0">
                        <w:pPr>
                          <w:spacing w:line="268" w:lineRule="exact"/>
                          <w:ind w:right="18"/>
                          <w:jc w:val="center"/>
                          <w:rPr>
                            <w:b/>
                            <w:sz w:val="24"/>
                          </w:rPr>
                        </w:pPr>
                        <w:r>
                          <w:rPr>
                            <w:b/>
                            <w:sz w:val="24"/>
                          </w:rPr>
                          <w:t>Arquitectura de los sistemas de Información</w:t>
                        </w:r>
                      </w:p>
                      <w:p w:rsidR="005C30C0" w:rsidRDefault="005C30C0">
                        <w:pPr>
                          <w:spacing w:before="3"/>
                          <w:ind w:right="35"/>
                          <w:jc w:val="center"/>
                          <w:rPr>
                            <w:sz w:val="16"/>
                          </w:rPr>
                        </w:pPr>
                        <w:r>
                          <w:rPr>
                            <w:sz w:val="16"/>
                          </w:rPr>
                          <w:t>Proceso - Metodología – modelo funcional – modelo aplicaciones</w:t>
                        </w:r>
                      </w:p>
                    </w:txbxContent>
                  </v:textbox>
                </v:shape>
                <v:shape id="Text Box 221" o:spid="_x0000_s1194" type="#_x0000_t202" style="position:absolute;left:9940;top:9385;width:84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rsidR="005C30C0" w:rsidRDefault="005C30C0">
                        <w:pPr>
                          <w:spacing w:line="223" w:lineRule="exact"/>
                          <w:rPr>
                            <w:sz w:val="20"/>
                          </w:rPr>
                        </w:pPr>
                        <w:r>
                          <w:rPr>
                            <w:sz w:val="20"/>
                          </w:rPr>
                          <w:t>Sistemas</w:t>
                        </w:r>
                      </w:p>
                    </w:txbxContent>
                  </v:textbox>
                </v:shape>
                <v:shape id="Text Box 220" o:spid="_x0000_s1195" type="#_x0000_t202" style="position:absolute;left:1690;top:9569;width:1036;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5C30C0" w:rsidRDefault="005C30C0">
                        <w:pPr>
                          <w:tabs>
                            <w:tab w:val="left" w:pos="431"/>
                            <w:tab w:val="left" w:pos="871"/>
                          </w:tabs>
                          <w:ind w:right="18"/>
                          <w:rPr>
                            <w:sz w:val="20"/>
                          </w:rPr>
                        </w:pPr>
                        <w:r>
                          <w:rPr>
                            <w:sz w:val="20"/>
                          </w:rPr>
                          <w:t>Necesidad es</w:t>
                        </w:r>
                        <w:r>
                          <w:rPr>
                            <w:sz w:val="20"/>
                          </w:rPr>
                          <w:tab/>
                          <w:t>de</w:t>
                        </w:r>
                        <w:r>
                          <w:rPr>
                            <w:sz w:val="20"/>
                          </w:rPr>
                          <w:tab/>
                        </w:r>
                        <w:r>
                          <w:rPr>
                            <w:spacing w:val="-15"/>
                            <w:sz w:val="20"/>
                          </w:rPr>
                          <w:t xml:space="preserve">la </w:t>
                        </w:r>
                        <w:proofErr w:type="spellStart"/>
                        <w:r>
                          <w:rPr>
                            <w:sz w:val="20"/>
                          </w:rPr>
                          <w:t>informació</w:t>
                        </w:r>
                        <w:proofErr w:type="spellEnd"/>
                        <w:r>
                          <w:rPr>
                            <w:sz w:val="20"/>
                          </w:rPr>
                          <w:t xml:space="preserve"> n</w:t>
                        </w:r>
                      </w:p>
                    </w:txbxContent>
                  </v:textbox>
                </v:shape>
                <v:shape id="Text Box 219" o:spid="_x0000_s1196" type="#_x0000_t202" style="position:absolute;left:3247;top:9535;width:5841;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5C30C0" w:rsidRDefault="005C30C0">
                        <w:pPr>
                          <w:spacing w:line="268" w:lineRule="exact"/>
                          <w:ind w:left="332" w:right="355"/>
                          <w:jc w:val="center"/>
                          <w:rPr>
                            <w:b/>
                            <w:sz w:val="24"/>
                          </w:rPr>
                        </w:pPr>
                        <w:r>
                          <w:rPr>
                            <w:b/>
                            <w:sz w:val="24"/>
                          </w:rPr>
                          <w:t>Desarrollo y mantenimiento</w:t>
                        </w:r>
                      </w:p>
                      <w:p w:rsidR="005C30C0" w:rsidRDefault="005C30C0">
                        <w:pPr>
                          <w:ind w:left="-1" w:right="18"/>
                          <w:jc w:val="center"/>
                          <w:rPr>
                            <w:sz w:val="16"/>
                          </w:rPr>
                        </w:pPr>
                        <w:r>
                          <w:rPr>
                            <w:sz w:val="16"/>
                          </w:rPr>
                          <w:t>Necesidades – Análisis del Diseño – desarrollo – pruebas – y Salida a</w:t>
                        </w:r>
                        <w:r>
                          <w:rPr>
                            <w:spacing w:val="-21"/>
                            <w:sz w:val="16"/>
                          </w:rPr>
                          <w:t xml:space="preserve"> </w:t>
                        </w:r>
                        <w:r>
                          <w:rPr>
                            <w:sz w:val="16"/>
                          </w:rPr>
                          <w:t>Producción</w:t>
                        </w:r>
                      </w:p>
                      <w:p w:rsidR="005C30C0" w:rsidRDefault="005C30C0">
                        <w:pPr>
                          <w:rPr>
                            <w:sz w:val="19"/>
                          </w:rPr>
                        </w:pPr>
                      </w:p>
                      <w:p w:rsidR="005C30C0" w:rsidRDefault="005C30C0">
                        <w:pPr>
                          <w:ind w:left="551" w:right="355"/>
                          <w:jc w:val="center"/>
                          <w:rPr>
                            <w:b/>
                            <w:sz w:val="24"/>
                          </w:rPr>
                        </w:pPr>
                        <w:r>
                          <w:rPr>
                            <w:b/>
                            <w:sz w:val="24"/>
                          </w:rPr>
                          <w:t>Implantación de sistemas</w:t>
                        </w:r>
                      </w:p>
                      <w:p w:rsidR="005C30C0" w:rsidRDefault="005C30C0">
                        <w:pPr>
                          <w:spacing w:before="4"/>
                          <w:ind w:left="554" w:right="355"/>
                          <w:jc w:val="center"/>
                          <w:rPr>
                            <w:sz w:val="16"/>
                          </w:rPr>
                        </w:pPr>
                        <w:r>
                          <w:rPr>
                            <w:sz w:val="16"/>
                          </w:rPr>
                          <w:t>Entrenamiento- acompañamiento – evaluación – Gestión del Cambio</w:t>
                        </w:r>
                      </w:p>
                    </w:txbxContent>
                  </v:textbox>
                </v:shape>
                <v:shape id="Text Box 218" o:spid="_x0000_s1197" type="#_x0000_t202" style="position:absolute;left:11020;top:10112;width:24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rsidR="005C30C0" w:rsidRDefault="005C30C0">
                        <w:pPr>
                          <w:spacing w:line="223" w:lineRule="exact"/>
                          <w:rPr>
                            <w:sz w:val="20"/>
                          </w:rPr>
                        </w:pPr>
                        <w:r>
                          <w:rPr>
                            <w:sz w:val="20"/>
                          </w:rPr>
                          <w:t>de</w:t>
                        </w:r>
                      </w:p>
                    </w:txbxContent>
                  </v:textbox>
                </v:shape>
                <v:shape id="Text Box 217" o:spid="_x0000_s1198" type="#_x0000_t202" style="position:absolute;left:9940;top:10352;width:585;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rsidR="005C30C0" w:rsidRDefault="005C30C0">
                        <w:pPr>
                          <w:spacing w:line="223" w:lineRule="exact"/>
                          <w:rPr>
                            <w:sz w:val="20"/>
                          </w:rPr>
                        </w:pPr>
                        <w:r>
                          <w:rPr>
                            <w:sz w:val="20"/>
                          </w:rPr>
                          <w:t>Apoyo</w:t>
                        </w:r>
                      </w:p>
                    </w:txbxContent>
                  </v:textbox>
                </v:shape>
                <v:shape id="Text Box 216" o:spid="_x0000_s1199" type="#_x0000_t202" style="position:absolute;left:1690;top:10767;width:963;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5C30C0" w:rsidRDefault="005C30C0">
                        <w:pPr>
                          <w:rPr>
                            <w:sz w:val="20"/>
                          </w:rPr>
                        </w:pPr>
                        <w:r>
                          <w:rPr>
                            <w:w w:val="95"/>
                            <w:sz w:val="20"/>
                          </w:rPr>
                          <w:t xml:space="preserve">Necesidad </w:t>
                        </w:r>
                        <w:r>
                          <w:rPr>
                            <w:sz w:val="20"/>
                          </w:rPr>
                          <w:t>es de los Procesos</w:t>
                        </w:r>
                      </w:p>
                    </w:txbxContent>
                  </v:textbox>
                </v:shape>
                <v:shape id="Text Box 215" o:spid="_x0000_s1200" type="#_x0000_t202" style="position:absolute;left:3350;top:10903;width:571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rsidR="005C30C0" w:rsidRDefault="005C30C0">
                        <w:pPr>
                          <w:spacing w:line="268" w:lineRule="exact"/>
                          <w:ind w:right="20"/>
                          <w:jc w:val="center"/>
                          <w:rPr>
                            <w:b/>
                            <w:sz w:val="24"/>
                          </w:rPr>
                        </w:pPr>
                        <w:r>
                          <w:rPr>
                            <w:b/>
                            <w:sz w:val="24"/>
                          </w:rPr>
                          <w:t>Servicios de soporte funcional</w:t>
                        </w:r>
                      </w:p>
                      <w:p w:rsidR="005C30C0" w:rsidRDefault="005C30C0">
                        <w:pPr>
                          <w:spacing w:before="3"/>
                          <w:ind w:right="18"/>
                          <w:jc w:val="center"/>
                          <w:rPr>
                            <w:sz w:val="16"/>
                          </w:rPr>
                        </w:pPr>
                        <w:r>
                          <w:rPr>
                            <w:sz w:val="16"/>
                          </w:rPr>
                          <w:t>Soporte</w:t>
                        </w:r>
                        <w:r>
                          <w:rPr>
                            <w:spacing w:val="-2"/>
                            <w:sz w:val="16"/>
                          </w:rPr>
                          <w:t xml:space="preserve"> </w:t>
                        </w:r>
                        <w:r>
                          <w:rPr>
                            <w:sz w:val="16"/>
                          </w:rPr>
                          <w:t>de</w:t>
                        </w:r>
                        <w:r>
                          <w:rPr>
                            <w:spacing w:val="-4"/>
                            <w:sz w:val="16"/>
                          </w:rPr>
                          <w:t xml:space="preserve"> </w:t>
                        </w:r>
                        <w:r>
                          <w:rPr>
                            <w:sz w:val="16"/>
                          </w:rPr>
                          <w:t>tercer</w:t>
                        </w:r>
                        <w:r>
                          <w:rPr>
                            <w:spacing w:val="-2"/>
                            <w:sz w:val="16"/>
                          </w:rPr>
                          <w:t xml:space="preserve"> </w:t>
                        </w:r>
                        <w:r>
                          <w:rPr>
                            <w:sz w:val="16"/>
                          </w:rPr>
                          <w:t>Nivel</w:t>
                        </w:r>
                        <w:r>
                          <w:rPr>
                            <w:spacing w:val="-1"/>
                            <w:sz w:val="16"/>
                          </w:rPr>
                          <w:t xml:space="preserve"> </w:t>
                        </w:r>
                        <w:r>
                          <w:rPr>
                            <w:sz w:val="16"/>
                          </w:rPr>
                          <w:t>–</w:t>
                        </w:r>
                        <w:r>
                          <w:rPr>
                            <w:spacing w:val="-3"/>
                            <w:sz w:val="16"/>
                          </w:rPr>
                          <w:t xml:space="preserve"> </w:t>
                        </w:r>
                        <w:r>
                          <w:rPr>
                            <w:sz w:val="16"/>
                          </w:rPr>
                          <w:t>Soporte</w:t>
                        </w:r>
                        <w:r>
                          <w:rPr>
                            <w:spacing w:val="-4"/>
                            <w:sz w:val="16"/>
                          </w:rPr>
                          <w:t xml:space="preserve"> </w:t>
                        </w:r>
                        <w:r>
                          <w:rPr>
                            <w:sz w:val="16"/>
                          </w:rPr>
                          <w:t>en</w:t>
                        </w:r>
                        <w:r>
                          <w:rPr>
                            <w:spacing w:val="-2"/>
                            <w:sz w:val="16"/>
                          </w:rPr>
                          <w:t xml:space="preserve"> </w:t>
                        </w:r>
                        <w:r>
                          <w:rPr>
                            <w:sz w:val="16"/>
                          </w:rPr>
                          <w:t>la</w:t>
                        </w:r>
                        <w:r>
                          <w:rPr>
                            <w:spacing w:val="-2"/>
                            <w:sz w:val="16"/>
                          </w:rPr>
                          <w:t xml:space="preserve"> </w:t>
                        </w:r>
                        <w:r>
                          <w:rPr>
                            <w:sz w:val="16"/>
                          </w:rPr>
                          <w:t>Usabilidad –</w:t>
                        </w:r>
                        <w:r>
                          <w:rPr>
                            <w:spacing w:val="-1"/>
                            <w:sz w:val="16"/>
                          </w:rPr>
                          <w:t xml:space="preserve"> </w:t>
                        </w:r>
                        <w:r>
                          <w:rPr>
                            <w:sz w:val="16"/>
                          </w:rPr>
                          <w:t>resolución</w:t>
                        </w:r>
                        <w:r>
                          <w:rPr>
                            <w:spacing w:val="-2"/>
                            <w:sz w:val="16"/>
                          </w:rPr>
                          <w:t xml:space="preserve"> </w:t>
                        </w:r>
                        <w:r>
                          <w:rPr>
                            <w:sz w:val="16"/>
                          </w:rPr>
                          <w:t>de</w:t>
                        </w:r>
                        <w:r>
                          <w:rPr>
                            <w:spacing w:val="-24"/>
                            <w:sz w:val="16"/>
                          </w:rPr>
                          <w:t xml:space="preserve"> </w:t>
                        </w:r>
                        <w:r>
                          <w:rPr>
                            <w:sz w:val="16"/>
                          </w:rPr>
                          <w:t>requerimiento</w:t>
                        </w:r>
                      </w:p>
                    </w:txbxContent>
                  </v:textbox>
                </v:shape>
                <v:shape id="Text Box 214" o:spid="_x0000_s1201" type="#_x0000_t202" style="position:absolute;left:9940;top:10858;width:131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rsidR="005C30C0" w:rsidRDefault="005C30C0">
                        <w:pPr>
                          <w:tabs>
                            <w:tab w:val="left" w:pos="1079"/>
                          </w:tabs>
                          <w:spacing w:line="223" w:lineRule="exact"/>
                          <w:rPr>
                            <w:sz w:val="20"/>
                          </w:rPr>
                        </w:pPr>
                        <w:r>
                          <w:rPr>
                            <w:sz w:val="20"/>
                          </w:rPr>
                          <w:t>Sistema</w:t>
                        </w:r>
                        <w:r>
                          <w:rPr>
                            <w:sz w:val="20"/>
                          </w:rPr>
                          <w:tab/>
                        </w:r>
                        <w:r>
                          <w:rPr>
                            <w:spacing w:val="-5"/>
                            <w:sz w:val="20"/>
                          </w:rPr>
                          <w:t>de</w:t>
                        </w:r>
                      </w:p>
                    </w:txbxContent>
                  </v:textbox>
                </v:shape>
                <v:shape id="Text Box 213" o:spid="_x0000_s1202" type="#_x0000_t202" style="position:absolute;left:1690;top:11732;width:1036;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rsidR="005C30C0" w:rsidRDefault="005C30C0">
                        <w:pPr>
                          <w:tabs>
                            <w:tab w:val="left" w:pos="431"/>
                            <w:tab w:val="left" w:pos="871"/>
                          </w:tabs>
                          <w:ind w:right="18"/>
                          <w:rPr>
                            <w:sz w:val="20"/>
                          </w:rPr>
                        </w:pPr>
                        <w:r>
                          <w:rPr>
                            <w:sz w:val="20"/>
                          </w:rPr>
                          <w:t>Necesidad es</w:t>
                        </w:r>
                        <w:r>
                          <w:rPr>
                            <w:sz w:val="20"/>
                          </w:rPr>
                          <w:tab/>
                          <w:t>de</w:t>
                        </w:r>
                        <w:r>
                          <w:rPr>
                            <w:sz w:val="20"/>
                          </w:rPr>
                          <w:tab/>
                        </w:r>
                        <w:r>
                          <w:rPr>
                            <w:spacing w:val="-15"/>
                            <w:sz w:val="20"/>
                          </w:rPr>
                          <w:t xml:space="preserve">la </w:t>
                        </w:r>
                        <w:proofErr w:type="spellStart"/>
                        <w:r>
                          <w:rPr>
                            <w:sz w:val="20"/>
                          </w:rPr>
                          <w:t>Organizaci</w:t>
                        </w:r>
                        <w:proofErr w:type="spellEnd"/>
                        <w:r>
                          <w:rPr>
                            <w:sz w:val="20"/>
                          </w:rPr>
                          <w:t xml:space="preserve"> </w:t>
                        </w:r>
                        <w:proofErr w:type="spellStart"/>
                        <w:r>
                          <w:rPr>
                            <w:sz w:val="20"/>
                          </w:rPr>
                          <w:t>ón</w:t>
                        </w:r>
                        <w:proofErr w:type="spellEnd"/>
                      </w:p>
                    </w:txbxContent>
                  </v:textbox>
                </v:shape>
                <v:shape id="Text Box 212" o:spid="_x0000_s1203" type="#_x0000_t202" style="position:absolute;left:9940;top:11089;width:1285;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rsidR="005C30C0" w:rsidRDefault="005C30C0">
                        <w:pPr>
                          <w:ind w:right="18"/>
                          <w:rPr>
                            <w:sz w:val="20"/>
                          </w:rPr>
                        </w:pPr>
                        <w:proofErr w:type="spellStart"/>
                        <w:r>
                          <w:rPr>
                            <w:w w:val="95"/>
                            <w:sz w:val="20"/>
                          </w:rPr>
                          <w:t>Direccionamie</w:t>
                        </w:r>
                        <w:proofErr w:type="spellEnd"/>
                        <w:r>
                          <w:rPr>
                            <w:w w:val="95"/>
                            <w:sz w:val="20"/>
                          </w:rPr>
                          <w:t xml:space="preserve"> </w:t>
                        </w:r>
                        <w:proofErr w:type="spellStart"/>
                        <w:r>
                          <w:rPr>
                            <w:sz w:val="20"/>
                          </w:rPr>
                          <w:t>nto</w:t>
                        </w:r>
                        <w:proofErr w:type="spellEnd"/>
                        <w:r>
                          <w:rPr>
                            <w:sz w:val="20"/>
                          </w:rPr>
                          <w:t xml:space="preserve"> Estratégico</w:t>
                        </w:r>
                      </w:p>
                    </w:txbxContent>
                  </v:textbox>
                </v:shape>
                <v:shape id="Text Box 211" o:spid="_x0000_s1204" type="#_x0000_t202" style="position:absolute;left:3722;top:11796;width:498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5C30C0" w:rsidRDefault="005C30C0">
                        <w:pPr>
                          <w:spacing w:line="268" w:lineRule="exact"/>
                          <w:ind w:right="7"/>
                          <w:jc w:val="center"/>
                          <w:rPr>
                            <w:b/>
                            <w:sz w:val="24"/>
                          </w:rPr>
                        </w:pPr>
                        <w:r>
                          <w:rPr>
                            <w:b/>
                            <w:sz w:val="24"/>
                          </w:rPr>
                          <w:t>Interoperabilidad</w:t>
                        </w:r>
                      </w:p>
                      <w:p w:rsidR="005C30C0" w:rsidRDefault="005C30C0">
                        <w:pPr>
                          <w:ind w:right="18"/>
                          <w:jc w:val="center"/>
                          <w:rPr>
                            <w:sz w:val="16"/>
                          </w:rPr>
                        </w:pPr>
                        <w:r>
                          <w:rPr>
                            <w:sz w:val="16"/>
                          </w:rPr>
                          <w:t>Definición</w:t>
                        </w:r>
                        <w:r>
                          <w:rPr>
                            <w:spacing w:val="-3"/>
                            <w:sz w:val="16"/>
                          </w:rPr>
                          <w:t xml:space="preserve"> </w:t>
                        </w:r>
                        <w:r>
                          <w:rPr>
                            <w:sz w:val="16"/>
                          </w:rPr>
                          <w:t>de</w:t>
                        </w:r>
                        <w:r>
                          <w:rPr>
                            <w:spacing w:val="-3"/>
                            <w:sz w:val="16"/>
                          </w:rPr>
                          <w:t xml:space="preserve"> </w:t>
                        </w:r>
                        <w:r>
                          <w:rPr>
                            <w:sz w:val="16"/>
                          </w:rPr>
                          <w:t>variables a</w:t>
                        </w:r>
                        <w:r>
                          <w:rPr>
                            <w:spacing w:val="-1"/>
                            <w:sz w:val="16"/>
                          </w:rPr>
                          <w:t xml:space="preserve"> </w:t>
                        </w:r>
                        <w:r>
                          <w:rPr>
                            <w:sz w:val="16"/>
                          </w:rPr>
                          <w:t>intercambiar</w:t>
                        </w:r>
                        <w:r>
                          <w:rPr>
                            <w:spacing w:val="-8"/>
                            <w:sz w:val="16"/>
                          </w:rPr>
                          <w:t xml:space="preserve"> </w:t>
                        </w:r>
                        <w:r>
                          <w:rPr>
                            <w:sz w:val="16"/>
                          </w:rPr>
                          <w:t>-</w:t>
                        </w:r>
                        <w:r>
                          <w:rPr>
                            <w:spacing w:val="-1"/>
                            <w:sz w:val="16"/>
                          </w:rPr>
                          <w:t xml:space="preserve"> </w:t>
                        </w:r>
                        <w:r>
                          <w:rPr>
                            <w:sz w:val="16"/>
                          </w:rPr>
                          <w:t>inclusión</w:t>
                        </w:r>
                        <w:r>
                          <w:rPr>
                            <w:spacing w:val="-3"/>
                            <w:sz w:val="16"/>
                          </w:rPr>
                          <w:t xml:space="preserve"> </w:t>
                        </w:r>
                        <w:r>
                          <w:rPr>
                            <w:sz w:val="16"/>
                          </w:rPr>
                          <w:t>con</w:t>
                        </w:r>
                        <w:r>
                          <w:rPr>
                            <w:spacing w:val="-3"/>
                            <w:sz w:val="16"/>
                          </w:rPr>
                          <w:t xml:space="preserve"> </w:t>
                        </w:r>
                        <w:r>
                          <w:rPr>
                            <w:sz w:val="16"/>
                          </w:rPr>
                          <w:t>clientes</w:t>
                        </w:r>
                        <w:r>
                          <w:rPr>
                            <w:spacing w:val="-17"/>
                            <w:sz w:val="16"/>
                          </w:rPr>
                          <w:t xml:space="preserve"> </w:t>
                        </w:r>
                        <w:r>
                          <w:rPr>
                            <w:sz w:val="16"/>
                          </w:rPr>
                          <w:t>externos</w:t>
                        </w:r>
                      </w:p>
                    </w:txbxContent>
                  </v:textbox>
                </v:shape>
                <v:shape id="Text Box 210" o:spid="_x0000_s1205" type="#_x0000_t202" style="position:absolute;left:9940;top:12054;width:840;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5C30C0" w:rsidRDefault="005C30C0">
                        <w:pPr>
                          <w:spacing w:line="223" w:lineRule="exact"/>
                          <w:rPr>
                            <w:sz w:val="20"/>
                          </w:rPr>
                        </w:pPr>
                        <w:r>
                          <w:rPr>
                            <w:sz w:val="20"/>
                          </w:rPr>
                          <w:t>Sistemas</w:t>
                        </w:r>
                      </w:p>
                      <w:p w:rsidR="005C30C0" w:rsidRDefault="005C30C0">
                        <w:pPr>
                          <w:rPr>
                            <w:sz w:val="20"/>
                          </w:rPr>
                        </w:pPr>
                      </w:p>
                      <w:p w:rsidR="005C30C0" w:rsidRDefault="005C30C0">
                        <w:pPr>
                          <w:spacing w:before="1"/>
                          <w:rPr>
                            <w:sz w:val="20"/>
                          </w:rPr>
                        </w:pPr>
                        <w:r>
                          <w:rPr>
                            <w:w w:val="99"/>
                            <w:sz w:val="20"/>
                          </w:rPr>
                          <w:t>s</w:t>
                        </w:r>
                      </w:p>
                    </w:txbxContent>
                  </v:textbox>
                </v:shape>
                <v:shape id="Text Box 209" o:spid="_x0000_s1206" type="#_x0000_t202" style="position:absolute;left:3722;top:12701;width:487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5C30C0" w:rsidRDefault="005C30C0">
                        <w:pPr>
                          <w:spacing w:line="268" w:lineRule="exact"/>
                          <w:ind w:right="18"/>
                          <w:jc w:val="center"/>
                          <w:rPr>
                            <w:b/>
                            <w:sz w:val="24"/>
                          </w:rPr>
                        </w:pPr>
                        <w:r>
                          <w:rPr>
                            <w:b/>
                            <w:sz w:val="24"/>
                          </w:rPr>
                          <w:t>Seguridad de los Sistemas de Información</w:t>
                        </w:r>
                      </w:p>
                      <w:p w:rsidR="005C30C0" w:rsidRDefault="005C30C0">
                        <w:pPr>
                          <w:spacing w:before="3"/>
                          <w:ind w:right="39"/>
                          <w:jc w:val="center"/>
                          <w:rPr>
                            <w:sz w:val="16"/>
                          </w:rPr>
                        </w:pPr>
                        <w:r>
                          <w:rPr>
                            <w:sz w:val="16"/>
                          </w:rPr>
                          <w:t>Encriptación - Ciberseguridad – políticas estratégicas</w:t>
                        </w:r>
                      </w:p>
                    </w:txbxContent>
                  </v:textbox>
                </v:shape>
                <w10:wrap anchorx="page" anchory="page"/>
              </v:group>
            </w:pict>
          </mc:Fallback>
        </mc:AlternateContent>
      </w:r>
      <w:r>
        <w:rPr>
          <w:noProof/>
        </w:rPr>
        <mc:AlternateContent>
          <mc:Choice Requires="wps">
            <w:drawing>
              <wp:anchor distT="0" distB="0" distL="114300" distR="114300" simplePos="0" relativeHeight="15763456" behindDoc="0" locked="0" layoutInCell="1" allowOverlap="1">
                <wp:simplePos x="0" y="0"/>
                <wp:positionH relativeFrom="page">
                  <wp:posOffset>7312025</wp:posOffset>
                </wp:positionH>
                <wp:positionV relativeFrom="page">
                  <wp:posOffset>5741035</wp:posOffset>
                </wp:positionV>
                <wp:extent cx="281305" cy="2540000"/>
                <wp:effectExtent l="0" t="0" r="0" b="0"/>
                <wp:wrapNone/>
                <wp:docPr id="33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8"/>
                              <w:ind w:left="20"/>
                              <w:rPr>
                                <w:sz w:val="36"/>
                              </w:rPr>
                            </w:pPr>
                            <w:r>
                              <w:rPr>
                                <w:sz w:val="36"/>
                              </w:rPr>
                              <w:t>Sistemas de Información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07" type="#_x0000_t202" style="position:absolute;margin-left:575.75pt;margin-top:452.05pt;width:22.15pt;height:200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" filled="f" stroked="f">
                <v:textbox style="layout-flow:vertical" inset="0,0,0,0">
                  <w:txbxContent>
                    <w:p w:rsidR="005C30C0" w:rsidRDefault="005C30C0">
                      <w:pPr>
                        <w:spacing w:before="8"/>
                        <w:ind w:left="20"/>
                        <w:rPr>
                          <w:sz w:val="36"/>
                        </w:rPr>
                      </w:pPr>
                      <w:r>
                        <w:rPr>
                          <w:sz w:val="36"/>
                        </w:rPr>
                        <w:t>Sistemas de Información</w:t>
                      </w:r>
                    </w:p>
                  </w:txbxContent>
                </v:textbox>
                <w10:wrap anchorx="page" anchory="page"/>
              </v:shape>
            </w:pict>
          </mc:Fallback>
        </mc:AlternateContent>
      </w:r>
      <w:r>
        <w:rPr>
          <w:noProof/>
        </w:rPr>
        <mc:AlternateContent>
          <mc:Choice Requires="wps">
            <w:drawing>
              <wp:anchor distT="0" distB="0" distL="114300" distR="114300" simplePos="0" relativeHeight="15763968" behindDoc="0" locked="0" layoutInCell="1" allowOverlap="1">
                <wp:simplePos x="0" y="0"/>
                <wp:positionH relativeFrom="page">
                  <wp:posOffset>596265</wp:posOffset>
                </wp:positionH>
                <wp:positionV relativeFrom="page">
                  <wp:posOffset>5699125</wp:posOffset>
                </wp:positionV>
                <wp:extent cx="281305" cy="2578100"/>
                <wp:effectExtent l="0" t="0" r="0" b="0"/>
                <wp:wrapNone/>
                <wp:docPr id="33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57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8"/>
                              <w:ind w:left="20"/>
                              <w:rPr>
                                <w:sz w:val="36"/>
                              </w:rPr>
                            </w:pPr>
                            <w:r>
                              <w:rPr>
                                <w:sz w:val="36"/>
                              </w:rPr>
                              <w:t>Necesidades y fortalezas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08" type="#_x0000_t202" style="position:absolute;margin-left:46.95pt;margin-top:448.75pt;width:22.15pt;height:203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" filled="f" stroked="f">
                <v:textbox style="layout-flow:vertical;mso-layout-flow-alt:bottom-to-top" inset="0,0,0,0">
                  <w:txbxContent>
                    <w:p w:rsidR="005C30C0" w:rsidRDefault="005C30C0">
                      <w:pPr>
                        <w:spacing w:before="8"/>
                        <w:ind w:left="20"/>
                        <w:rPr>
                          <w:sz w:val="36"/>
                        </w:rPr>
                      </w:pPr>
                      <w:r>
                        <w:rPr>
                          <w:sz w:val="36"/>
                        </w:rPr>
                        <w:t>Necesidades y fortalezas</w:t>
                      </w:r>
                    </w:p>
                  </w:txbxContent>
                </v:textbox>
                <w10:wrap anchorx="page" anchory="page"/>
              </v:shape>
            </w:pict>
          </mc:Fallback>
        </mc:AlternateContent>
      </w:r>
    </w:p>
    <w:tbl>
      <w:tblPr>
        <w:tblStyle w:val="TableNormal"/>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570"/>
        <w:gridCol w:w="4395"/>
      </w:tblGrid>
      <w:tr w:rsidR="00D55786">
        <w:trPr>
          <w:trHeight w:val="2901"/>
        </w:trPr>
        <w:tc>
          <w:tcPr>
            <w:tcW w:w="994" w:type="dxa"/>
            <w:textDirection w:val="btLr"/>
          </w:tcPr>
          <w:p w:rsidR="00D55786" w:rsidRDefault="00D55786">
            <w:pPr>
              <w:pStyle w:val="TableParagraph"/>
              <w:spacing w:before="8"/>
              <w:rPr>
                <w:sz w:val="32"/>
              </w:rPr>
            </w:pPr>
            <w:bookmarkStart w:id="30" w:name="_Hlk62675895"/>
          </w:p>
          <w:p w:rsidR="00D55786" w:rsidRDefault="005C30C0">
            <w:pPr>
              <w:pStyle w:val="TableParagraph"/>
              <w:spacing w:line="252" w:lineRule="auto"/>
              <w:ind w:left="991" w:right="1001" w:firstLine="5"/>
              <w:jc w:val="center"/>
              <w:rPr>
                <w:rFonts w:ascii="Tahoma"/>
                <w:b/>
                <w:sz w:val="20"/>
              </w:rPr>
            </w:pPr>
            <w:r>
              <w:rPr>
                <w:rFonts w:ascii="Tahoma"/>
                <w:b/>
                <w:sz w:val="20"/>
              </w:rPr>
              <w:t xml:space="preserve">ORDEN </w:t>
            </w:r>
            <w:r>
              <w:rPr>
                <w:rFonts w:ascii="Tahoma"/>
                <w:b/>
                <w:w w:val="90"/>
                <w:sz w:val="20"/>
              </w:rPr>
              <w:t>EXTERNO</w:t>
            </w:r>
          </w:p>
        </w:tc>
        <w:tc>
          <w:tcPr>
            <w:tcW w:w="4570" w:type="dxa"/>
            <w:tcBorders>
              <w:right w:val="single" w:sz="6" w:space="0" w:color="000000"/>
            </w:tcBorders>
          </w:tcPr>
          <w:p w:rsidR="00D55786" w:rsidRDefault="005C30C0">
            <w:pPr>
              <w:pStyle w:val="TableParagraph"/>
              <w:spacing w:before="3"/>
              <w:ind w:left="112" w:right="89"/>
              <w:jc w:val="both"/>
              <w:rPr>
                <w:rFonts w:ascii="Tahoma" w:hAnsi="Tahoma"/>
                <w:sz w:val="20"/>
              </w:rPr>
            </w:pPr>
            <w:r>
              <w:rPr>
                <w:rFonts w:ascii="Tahoma" w:hAnsi="Tahoma"/>
                <w:sz w:val="20"/>
              </w:rPr>
              <w:t>Cumplimiento con los planes de mejoramiento, acción e indicadores.</w:t>
            </w:r>
          </w:p>
          <w:p w:rsidR="00D55786" w:rsidRDefault="00D55786">
            <w:pPr>
              <w:pStyle w:val="TableParagraph"/>
              <w:spacing w:before="1"/>
              <w:rPr>
                <w:sz w:val="21"/>
              </w:rPr>
            </w:pPr>
          </w:p>
          <w:p w:rsidR="00D55786" w:rsidRDefault="005C30C0">
            <w:pPr>
              <w:pStyle w:val="TableParagraph"/>
              <w:ind w:left="112"/>
              <w:jc w:val="both"/>
              <w:rPr>
                <w:rFonts w:ascii="Tahoma" w:hAnsi="Tahoma"/>
                <w:sz w:val="20"/>
              </w:rPr>
            </w:pPr>
            <w:r>
              <w:rPr>
                <w:rFonts w:ascii="Tahoma" w:hAnsi="Tahoma"/>
                <w:sz w:val="20"/>
              </w:rPr>
              <w:t>Apropiada aplicación de procesos internos</w:t>
            </w:r>
          </w:p>
          <w:p w:rsidR="00D55786" w:rsidRDefault="00D55786">
            <w:pPr>
              <w:pStyle w:val="TableParagraph"/>
              <w:spacing w:before="11"/>
              <w:rPr>
                <w:sz w:val="20"/>
              </w:rPr>
            </w:pPr>
          </w:p>
          <w:p w:rsidR="00D55786" w:rsidRDefault="005C30C0">
            <w:pPr>
              <w:pStyle w:val="TableParagraph"/>
              <w:ind w:left="112" w:right="91"/>
              <w:jc w:val="both"/>
              <w:rPr>
                <w:rFonts w:ascii="Tahoma" w:hAnsi="Tahoma"/>
                <w:sz w:val="20"/>
              </w:rPr>
            </w:pPr>
            <w:r>
              <w:rPr>
                <w:rFonts w:ascii="Tahoma" w:hAnsi="Tahoma"/>
                <w:sz w:val="20"/>
              </w:rPr>
              <w:t xml:space="preserve">Excelentes resultados con el compromiso de Transparencia de la Procuraduría General de la Nación en matriz de la Res. </w:t>
            </w:r>
            <w:proofErr w:type="spellStart"/>
            <w:r>
              <w:rPr>
                <w:rFonts w:ascii="Tahoma" w:hAnsi="Tahoma"/>
                <w:sz w:val="20"/>
              </w:rPr>
              <w:t>Nal</w:t>
            </w:r>
            <w:proofErr w:type="spellEnd"/>
            <w:r>
              <w:rPr>
                <w:rFonts w:ascii="Tahoma" w:hAnsi="Tahoma"/>
                <w:sz w:val="20"/>
              </w:rPr>
              <w:t>. 3564 de 2015</w:t>
            </w:r>
          </w:p>
          <w:p w:rsidR="00D55786" w:rsidRDefault="00D55786">
            <w:pPr>
              <w:pStyle w:val="TableParagraph"/>
              <w:spacing w:before="11"/>
              <w:rPr>
                <w:sz w:val="20"/>
              </w:rPr>
            </w:pPr>
          </w:p>
          <w:p w:rsidR="00D55786" w:rsidRDefault="005C30C0">
            <w:pPr>
              <w:pStyle w:val="TableParagraph"/>
              <w:ind w:left="112" w:right="96"/>
              <w:jc w:val="both"/>
              <w:rPr>
                <w:rFonts w:ascii="Tahoma"/>
                <w:sz w:val="20"/>
              </w:rPr>
            </w:pPr>
            <w:r>
              <w:rPr>
                <w:rFonts w:ascii="Tahoma"/>
                <w:sz w:val="20"/>
              </w:rPr>
              <w:t>Entidad ajustada a estrategias establecidas para GEL</w:t>
            </w:r>
          </w:p>
        </w:tc>
        <w:tc>
          <w:tcPr>
            <w:tcW w:w="4395" w:type="dxa"/>
            <w:tcBorders>
              <w:left w:val="single" w:sz="6" w:space="0" w:color="000000"/>
            </w:tcBorders>
          </w:tcPr>
          <w:p w:rsidR="00D55786" w:rsidRDefault="005C30C0">
            <w:pPr>
              <w:pStyle w:val="TableParagraph"/>
              <w:spacing w:before="3"/>
              <w:ind w:left="110" w:right="50"/>
              <w:rPr>
                <w:rFonts w:ascii="Tahoma" w:hAnsi="Tahoma"/>
                <w:sz w:val="20"/>
              </w:rPr>
            </w:pPr>
            <w:r>
              <w:rPr>
                <w:rFonts w:ascii="Tahoma" w:hAnsi="Tahoma"/>
                <w:sz w:val="20"/>
              </w:rPr>
              <w:t>Fuerte limitación en recursos económicos para la proyección en proyectos</w:t>
            </w:r>
          </w:p>
          <w:p w:rsidR="00D55786" w:rsidRDefault="00D55786">
            <w:pPr>
              <w:pStyle w:val="TableParagraph"/>
              <w:spacing w:before="1"/>
              <w:rPr>
                <w:sz w:val="21"/>
              </w:rPr>
            </w:pPr>
          </w:p>
          <w:p w:rsidR="00D55786" w:rsidRDefault="005C30C0">
            <w:pPr>
              <w:pStyle w:val="TableParagraph"/>
              <w:ind w:left="110"/>
              <w:rPr>
                <w:rFonts w:ascii="Tahoma" w:hAnsi="Tahoma"/>
                <w:sz w:val="20"/>
              </w:rPr>
            </w:pPr>
            <w:r>
              <w:rPr>
                <w:rFonts w:ascii="Tahoma" w:hAnsi="Tahoma"/>
                <w:sz w:val="20"/>
              </w:rPr>
              <w:t>Deficiencia en la adopción de Planes específicos para TI y seguridad de las TI.</w:t>
            </w:r>
          </w:p>
        </w:tc>
      </w:tr>
    </w:tbl>
    <w:bookmarkEnd w:id="30"/>
    <w:p w:rsidR="00D55786" w:rsidRDefault="005C30C0">
      <w:pPr>
        <w:pStyle w:val="Textoindependiente"/>
        <w:ind w:left="1362"/>
      </w:pPr>
      <w:r>
        <w:t xml:space="preserve">Cuadro Matriz </w:t>
      </w:r>
      <w:proofErr w:type="spellStart"/>
      <w:r>
        <w:t>Dofa</w:t>
      </w:r>
      <w:proofErr w:type="spellEnd"/>
    </w:p>
    <w:p w:rsidR="00D55786" w:rsidRDefault="00D55786">
      <w:pPr>
        <w:pStyle w:val="Textoindependiente"/>
        <w:spacing w:before="5"/>
        <w:rPr>
          <w:sz w:val="34"/>
        </w:rPr>
      </w:pPr>
    </w:p>
    <w:p w:rsidR="00D55786" w:rsidRDefault="005C30C0">
      <w:pPr>
        <w:pStyle w:val="Ttulo1"/>
        <w:numPr>
          <w:ilvl w:val="1"/>
          <w:numId w:val="82"/>
        </w:numPr>
        <w:tabs>
          <w:tab w:val="left" w:pos="1935"/>
          <w:tab w:val="left" w:pos="1936"/>
        </w:tabs>
        <w:ind w:left="1935" w:hanging="574"/>
      </w:pPr>
      <w:bookmarkStart w:id="31" w:name="_bookmark9"/>
      <w:bookmarkStart w:id="32" w:name="_Hlk62675938"/>
      <w:bookmarkEnd w:id="31"/>
      <w:r>
        <w:t>SISTEMAS DE</w:t>
      </w:r>
      <w:r>
        <w:rPr>
          <w:spacing w:val="-2"/>
        </w:rPr>
        <w:t xml:space="preserve"> </w:t>
      </w:r>
      <w:r>
        <w:t>INFORMACIÓN</w:t>
      </w:r>
    </w:p>
    <w:p w:rsidR="00D55786" w:rsidRDefault="005E2F66">
      <w:pPr>
        <w:pStyle w:val="Textoindependiente"/>
        <w:spacing w:before="10"/>
        <w:rPr>
          <w:b/>
          <w:sz w:val="14"/>
        </w:rPr>
      </w:pPr>
      <w:r>
        <w:rPr>
          <w:noProof/>
        </w:rPr>
        <mc:AlternateContent>
          <mc:Choice Requires="wpg">
            <w:drawing>
              <wp:anchor distT="0" distB="0" distL="0" distR="0" simplePos="0" relativeHeight="487614464" behindDoc="1" locked="0" layoutInCell="1" allowOverlap="1">
                <wp:simplePos x="0" y="0"/>
                <wp:positionH relativeFrom="page">
                  <wp:posOffset>1837690</wp:posOffset>
                </wp:positionH>
                <wp:positionV relativeFrom="paragraph">
                  <wp:posOffset>133350</wp:posOffset>
                </wp:positionV>
                <wp:extent cx="4285615" cy="1213485"/>
                <wp:effectExtent l="0" t="0" r="0" b="0"/>
                <wp:wrapTopAndBottom/>
                <wp:docPr id="32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1213485"/>
                          <a:chOff x="2894" y="210"/>
                          <a:chExt cx="6749" cy="1911"/>
                        </a:xfrm>
                      </wpg:grpSpPr>
                      <wps:wsp>
                        <wps:cNvPr id="329" name="Freeform 205"/>
                        <wps:cNvSpPr>
                          <a:spLocks/>
                        </wps:cNvSpPr>
                        <wps:spPr bwMode="auto">
                          <a:xfrm>
                            <a:off x="2904" y="220"/>
                            <a:ext cx="6729" cy="1891"/>
                          </a:xfrm>
                          <a:custGeom>
                            <a:avLst/>
                            <a:gdLst>
                              <a:gd name="T0" fmla="+- 0 6269 2904"/>
                              <a:gd name="T1" fmla="*/ T0 w 6729"/>
                              <a:gd name="T2" fmla="+- 0 220 220"/>
                              <a:gd name="T3" fmla="*/ 220 h 1891"/>
                              <a:gd name="T4" fmla="+- 0 2904 2904"/>
                              <a:gd name="T5" fmla="*/ T4 w 6729"/>
                              <a:gd name="T6" fmla="+- 0 2111 220"/>
                              <a:gd name="T7" fmla="*/ 2111 h 1891"/>
                              <a:gd name="T8" fmla="+- 0 9633 2904"/>
                              <a:gd name="T9" fmla="*/ T8 w 6729"/>
                              <a:gd name="T10" fmla="+- 0 2111 220"/>
                              <a:gd name="T11" fmla="*/ 2111 h 1891"/>
                              <a:gd name="T12" fmla="+- 0 6269 2904"/>
                              <a:gd name="T13" fmla="*/ T12 w 6729"/>
                              <a:gd name="T14" fmla="+- 0 220 220"/>
                              <a:gd name="T15" fmla="*/ 220 h 1891"/>
                            </a:gdLst>
                            <a:ahLst/>
                            <a:cxnLst>
                              <a:cxn ang="0">
                                <a:pos x="T1" y="T3"/>
                              </a:cxn>
                              <a:cxn ang="0">
                                <a:pos x="T5" y="T7"/>
                              </a:cxn>
                              <a:cxn ang="0">
                                <a:pos x="T9" y="T11"/>
                              </a:cxn>
                              <a:cxn ang="0">
                                <a:pos x="T13" y="T15"/>
                              </a:cxn>
                            </a:cxnLst>
                            <a:rect l="0" t="0" r="r" b="b"/>
                            <a:pathLst>
                              <a:path w="6729" h="1891">
                                <a:moveTo>
                                  <a:pt x="3365" y="0"/>
                                </a:moveTo>
                                <a:lnTo>
                                  <a:pt x="0" y="1891"/>
                                </a:lnTo>
                                <a:lnTo>
                                  <a:pt x="6729" y="1891"/>
                                </a:lnTo>
                                <a:lnTo>
                                  <a:pt x="3365"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04"/>
                        <wps:cNvSpPr>
                          <a:spLocks/>
                        </wps:cNvSpPr>
                        <wps:spPr bwMode="auto">
                          <a:xfrm>
                            <a:off x="2904" y="220"/>
                            <a:ext cx="6729" cy="1891"/>
                          </a:xfrm>
                          <a:custGeom>
                            <a:avLst/>
                            <a:gdLst>
                              <a:gd name="T0" fmla="+- 0 2904 2904"/>
                              <a:gd name="T1" fmla="*/ T0 w 6729"/>
                              <a:gd name="T2" fmla="+- 0 2111 220"/>
                              <a:gd name="T3" fmla="*/ 2111 h 1891"/>
                              <a:gd name="T4" fmla="+- 0 6269 2904"/>
                              <a:gd name="T5" fmla="*/ T4 w 6729"/>
                              <a:gd name="T6" fmla="+- 0 220 220"/>
                              <a:gd name="T7" fmla="*/ 220 h 1891"/>
                              <a:gd name="T8" fmla="+- 0 9633 2904"/>
                              <a:gd name="T9" fmla="*/ T8 w 6729"/>
                              <a:gd name="T10" fmla="+- 0 2111 220"/>
                              <a:gd name="T11" fmla="*/ 2111 h 1891"/>
                              <a:gd name="T12" fmla="+- 0 2904 2904"/>
                              <a:gd name="T13" fmla="*/ T12 w 6729"/>
                              <a:gd name="T14" fmla="+- 0 2111 220"/>
                              <a:gd name="T15" fmla="*/ 2111 h 1891"/>
                            </a:gdLst>
                            <a:ahLst/>
                            <a:cxnLst>
                              <a:cxn ang="0">
                                <a:pos x="T1" y="T3"/>
                              </a:cxn>
                              <a:cxn ang="0">
                                <a:pos x="T5" y="T7"/>
                              </a:cxn>
                              <a:cxn ang="0">
                                <a:pos x="T9" y="T11"/>
                              </a:cxn>
                              <a:cxn ang="0">
                                <a:pos x="T13" y="T15"/>
                              </a:cxn>
                            </a:cxnLst>
                            <a:rect l="0" t="0" r="r" b="b"/>
                            <a:pathLst>
                              <a:path w="6729" h="1891">
                                <a:moveTo>
                                  <a:pt x="0" y="1891"/>
                                </a:moveTo>
                                <a:lnTo>
                                  <a:pt x="3365" y="0"/>
                                </a:lnTo>
                                <a:lnTo>
                                  <a:pt x="6729" y="1891"/>
                                </a:lnTo>
                                <a:lnTo>
                                  <a:pt x="0" y="1891"/>
                                </a:lnTo>
                                <a:close/>
                              </a:path>
                            </a:pathLst>
                          </a:custGeom>
                          <a:noFill/>
                          <a:ln w="12700">
                            <a:solidFill>
                              <a:srgbClr val="416F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utoShape 203"/>
                        <wps:cNvSpPr>
                          <a:spLocks/>
                        </wps:cNvSpPr>
                        <wps:spPr bwMode="auto">
                          <a:xfrm>
                            <a:off x="4480" y="658"/>
                            <a:ext cx="3650" cy="769"/>
                          </a:xfrm>
                          <a:custGeom>
                            <a:avLst/>
                            <a:gdLst>
                              <a:gd name="T0" fmla="+- 0 4626 4480"/>
                              <a:gd name="T1" fmla="*/ T0 w 3650"/>
                              <a:gd name="T2" fmla="+- 0 1177 658"/>
                              <a:gd name="T3" fmla="*/ 1177 h 769"/>
                              <a:gd name="T4" fmla="+- 0 4527 4480"/>
                              <a:gd name="T5" fmla="*/ T4 w 3650"/>
                              <a:gd name="T6" fmla="+- 0 1379 658"/>
                              <a:gd name="T7" fmla="*/ 1379 h 769"/>
                              <a:gd name="T8" fmla="+- 0 4626 4480"/>
                              <a:gd name="T9" fmla="*/ T8 w 3650"/>
                              <a:gd name="T10" fmla="+- 0 1294 658"/>
                              <a:gd name="T11" fmla="*/ 1294 h 769"/>
                              <a:gd name="T12" fmla="+- 0 4601 4480"/>
                              <a:gd name="T13" fmla="*/ T12 w 3650"/>
                              <a:gd name="T14" fmla="+- 0 1419 658"/>
                              <a:gd name="T15" fmla="*/ 1419 h 769"/>
                              <a:gd name="T16" fmla="+- 0 4675 4480"/>
                              <a:gd name="T17" fmla="*/ T16 w 3650"/>
                              <a:gd name="T18" fmla="+- 0 1296 658"/>
                              <a:gd name="T19" fmla="*/ 1296 h 769"/>
                              <a:gd name="T20" fmla="+- 0 4890 4480"/>
                              <a:gd name="T21" fmla="*/ T20 w 3650"/>
                              <a:gd name="T22" fmla="+- 0 1379 658"/>
                              <a:gd name="T23" fmla="*/ 1379 h 769"/>
                              <a:gd name="T24" fmla="+- 0 5340 4480"/>
                              <a:gd name="T25" fmla="*/ T24 w 3650"/>
                              <a:gd name="T26" fmla="+- 0 1320 658"/>
                              <a:gd name="T27" fmla="*/ 1320 h 769"/>
                              <a:gd name="T28" fmla="+- 0 5718 4480"/>
                              <a:gd name="T29" fmla="*/ T28 w 3650"/>
                              <a:gd name="T30" fmla="+- 0 1379 658"/>
                              <a:gd name="T31" fmla="*/ 1379 h 769"/>
                              <a:gd name="T32" fmla="+- 0 5803 4480"/>
                              <a:gd name="T33" fmla="*/ T32 w 3650"/>
                              <a:gd name="T34" fmla="+- 0 845 658"/>
                              <a:gd name="T35" fmla="*/ 845 h 769"/>
                              <a:gd name="T36" fmla="+- 0 5662 4480"/>
                              <a:gd name="T37" fmla="*/ T36 w 3650"/>
                              <a:gd name="T38" fmla="+- 0 930 658"/>
                              <a:gd name="T39" fmla="*/ 930 h 769"/>
                              <a:gd name="T40" fmla="+- 0 5701 4480"/>
                              <a:gd name="T41" fmla="*/ T40 w 3650"/>
                              <a:gd name="T42" fmla="+- 0 765 658"/>
                              <a:gd name="T43" fmla="*/ 765 h 769"/>
                              <a:gd name="T44" fmla="+- 0 5755 4480"/>
                              <a:gd name="T45" fmla="*/ T44 w 3650"/>
                              <a:gd name="T46" fmla="+- 0 732 658"/>
                              <a:gd name="T47" fmla="*/ 732 h 769"/>
                              <a:gd name="T48" fmla="+- 0 5590 4480"/>
                              <a:gd name="T49" fmla="*/ T48 w 3650"/>
                              <a:gd name="T50" fmla="+- 0 815 658"/>
                              <a:gd name="T51" fmla="*/ 815 h 769"/>
                              <a:gd name="T52" fmla="+- 0 5686 4480"/>
                              <a:gd name="T53" fmla="*/ T52 w 3650"/>
                              <a:gd name="T54" fmla="+- 0 986 658"/>
                              <a:gd name="T55" fmla="*/ 986 h 769"/>
                              <a:gd name="T56" fmla="+- 0 5933 4480"/>
                              <a:gd name="T57" fmla="*/ T56 w 3650"/>
                              <a:gd name="T58" fmla="+- 0 1335 658"/>
                              <a:gd name="T59" fmla="*/ 1335 h 769"/>
                              <a:gd name="T60" fmla="+- 0 5805 4480"/>
                              <a:gd name="T61" fmla="*/ T60 w 3650"/>
                              <a:gd name="T62" fmla="+- 0 1244 658"/>
                              <a:gd name="T63" fmla="*/ 1244 h 769"/>
                              <a:gd name="T64" fmla="+- 0 5927 4480"/>
                              <a:gd name="T65" fmla="*/ T64 w 3650"/>
                              <a:gd name="T66" fmla="+- 0 1238 658"/>
                              <a:gd name="T67" fmla="*/ 1238 h 769"/>
                              <a:gd name="T68" fmla="+- 0 5793 4480"/>
                              <a:gd name="T69" fmla="*/ T68 w 3650"/>
                              <a:gd name="T70" fmla="+- 0 1169 658"/>
                              <a:gd name="T71" fmla="*/ 1169 h 769"/>
                              <a:gd name="T72" fmla="+- 0 5810 4480"/>
                              <a:gd name="T73" fmla="*/ T72 w 3650"/>
                              <a:gd name="T74" fmla="+- 0 1304 658"/>
                              <a:gd name="T75" fmla="*/ 1304 h 769"/>
                              <a:gd name="T76" fmla="+- 0 5857 4480"/>
                              <a:gd name="T77" fmla="*/ T76 w 3650"/>
                              <a:gd name="T78" fmla="+- 0 1383 658"/>
                              <a:gd name="T79" fmla="*/ 1383 h 769"/>
                              <a:gd name="T80" fmla="+- 0 5786 4480"/>
                              <a:gd name="T81" fmla="*/ T80 w 3650"/>
                              <a:gd name="T82" fmla="+- 0 1414 658"/>
                              <a:gd name="T83" fmla="*/ 1414 h 769"/>
                              <a:gd name="T84" fmla="+- 0 5928 4480"/>
                              <a:gd name="T85" fmla="*/ T84 w 3650"/>
                              <a:gd name="T86" fmla="+- 0 1379 658"/>
                              <a:gd name="T87" fmla="*/ 1379 h 769"/>
                              <a:gd name="T88" fmla="+- 0 6018 4480"/>
                              <a:gd name="T89" fmla="*/ T88 w 3650"/>
                              <a:gd name="T90" fmla="+- 0 725 658"/>
                              <a:gd name="T91" fmla="*/ 725 h 769"/>
                              <a:gd name="T92" fmla="+- 0 6138 4480"/>
                              <a:gd name="T93" fmla="*/ T92 w 3650"/>
                              <a:gd name="T94" fmla="+- 0 1165 658"/>
                              <a:gd name="T95" fmla="*/ 1165 h 769"/>
                              <a:gd name="T96" fmla="+- 0 6125 4480"/>
                              <a:gd name="T97" fmla="*/ T96 w 3650"/>
                              <a:gd name="T98" fmla="+- 0 813 658"/>
                              <a:gd name="T99" fmla="*/ 813 h 769"/>
                              <a:gd name="T100" fmla="+- 0 6183 4480"/>
                              <a:gd name="T101" fmla="*/ T100 w 3650"/>
                              <a:gd name="T102" fmla="+- 0 788 658"/>
                              <a:gd name="T103" fmla="*/ 788 h 769"/>
                              <a:gd name="T104" fmla="+- 0 6118 4480"/>
                              <a:gd name="T105" fmla="*/ T104 w 3650"/>
                              <a:gd name="T106" fmla="+- 0 723 658"/>
                              <a:gd name="T107" fmla="*/ 723 h 769"/>
                              <a:gd name="T108" fmla="+- 0 6089 4480"/>
                              <a:gd name="T109" fmla="*/ T108 w 3650"/>
                              <a:gd name="T110" fmla="+- 0 852 658"/>
                              <a:gd name="T111" fmla="*/ 852 h 769"/>
                              <a:gd name="T112" fmla="+- 0 6173 4480"/>
                              <a:gd name="T113" fmla="*/ T112 w 3650"/>
                              <a:gd name="T114" fmla="+- 0 940 658"/>
                              <a:gd name="T115" fmla="*/ 940 h 769"/>
                              <a:gd name="T116" fmla="+- 0 6078 4480"/>
                              <a:gd name="T117" fmla="*/ T116 w 3650"/>
                              <a:gd name="T118" fmla="+- 0 965 658"/>
                              <a:gd name="T119" fmla="*/ 965 h 769"/>
                              <a:gd name="T120" fmla="+- 0 6230 4480"/>
                              <a:gd name="T121" fmla="*/ T120 w 3650"/>
                              <a:gd name="T122" fmla="+- 0 944 658"/>
                              <a:gd name="T123" fmla="*/ 944 h 769"/>
                              <a:gd name="T124" fmla="+- 0 6311 4480"/>
                              <a:gd name="T125" fmla="*/ T124 w 3650"/>
                              <a:gd name="T126" fmla="+- 0 1315 658"/>
                              <a:gd name="T127" fmla="*/ 1315 h 769"/>
                              <a:gd name="T128" fmla="+- 0 6360 4480"/>
                              <a:gd name="T129" fmla="*/ T128 w 3650"/>
                              <a:gd name="T130" fmla="+- 0 1215 658"/>
                              <a:gd name="T131" fmla="*/ 1215 h 769"/>
                              <a:gd name="T132" fmla="+- 0 6302 4480"/>
                              <a:gd name="T133" fmla="*/ T132 w 3650"/>
                              <a:gd name="T134" fmla="+- 0 1268 658"/>
                              <a:gd name="T135" fmla="*/ 1268 h 769"/>
                              <a:gd name="T136" fmla="+- 0 6308 4480"/>
                              <a:gd name="T137" fmla="*/ T136 w 3650"/>
                              <a:gd name="T138" fmla="+- 0 1219 658"/>
                              <a:gd name="T139" fmla="*/ 1219 h 769"/>
                              <a:gd name="T140" fmla="+- 0 6252 4480"/>
                              <a:gd name="T141" fmla="*/ T140 w 3650"/>
                              <a:gd name="T142" fmla="+- 0 1318 658"/>
                              <a:gd name="T143" fmla="*/ 1318 h 769"/>
                              <a:gd name="T144" fmla="+- 0 6328 4480"/>
                              <a:gd name="T145" fmla="*/ T144 w 3650"/>
                              <a:gd name="T146" fmla="+- 0 983 658"/>
                              <a:gd name="T147" fmla="*/ 983 h 769"/>
                              <a:gd name="T148" fmla="+- 0 6543 4480"/>
                              <a:gd name="T149" fmla="*/ T148 w 3650"/>
                              <a:gd name="T150" fmla="+- 0 1225 658"/>
                              <a:gd name="T151" fmla="*/ 1225 h 769"/>
                              <a:gd name="T152" fmla="+- 0 6563 4480"/>
                              <a:gd name="T153" fmla="*/ T152 w 3650"/>
                              <a:gd name="T154" fmla="+- 0 1422 658"/>
                              <a:gd name="T155" fmla="*/ 1422 h 769"/>
                              <a:gd name="T156" fmla="+- 0 6751 4480"/>
                              <a:gd name="T157" fmla="*/ T156 w 3650"/>
                              <a:gd name="T158" fmla="+- 0 756 658"/>
                              <a:gd name="T159" fmla="*/ 756 h 769"/>
                              <a:gd name="T160" fmla="+- 0 6644 4480"/>
                              <a:gd name="T161" fmla="*/ T160 w 3650"/>
                              <a:gd name="T162" fmla="+- 0 937 658"/>
                              <a:gd name="T163" fmla="*/ 937 h 769"/>
                              <a:gd name="T164" fmla="+- 0 6643 4480"/>
                              <a:gd name="T165" fmla="*/ T164 w 3650"/>
                              <a:gd name="T166" fmla="+- 0 771 658"/>
                              <a:gd name="T167" fmla="*/ 771 h 769"/>
                              <a:gd name="T168" fmla="+- 0 6693 4480"/>
                              <a:gd name="T169" fmla="*/ T168 w 3650"/>
                              <a:gd name="T170" fmla="+- 0 723 658"/>
                              <a:gd name="T171" fmla="*/ 723 h 769"/>
                              <a:gd name="T172" fmla="+- 0 6562 4480"/>
                              <a:gd name="T173" fmla="*/ T172 w 3650"/>
                              <a:gd name="T174" fmla="+- 0 804 658"/>
                              <a:gd name="T175" fmla="*/ 804 h 769"/>
                              <a:gd name="T176" fmla="+- 0 6715 4480"/>
                              <a:gd name="T177" fmla="*/ T176 w 3650"/>
                              <a:gd name="T178" fmla="+- 0 979 658"/>
                              <a:gd name="T179" fmla="*/ 979 h 769"/>
                              <a:gd name="T180" fmla="+- 0 6735 4480"/>
                              <a:gd name="T181" fmla="*/ T180 w 3650"/>
                              <a:gd name="T182" fmla="+- 0 1422 658"/>
                              <a:gd name="T183" fmla="*/ 1422 h 769"/>
                              <a:gd name="T184" fmla="+- 0 6955 4480"/>
                              <a:gd name="T185" fmla="*/ T184 w 3650"/>
                              <a:gd name="T186" fmla="+- 0 983 658"/>
                              <a:gd name="T187" fmla="*/ 983 h 769"/>
                              <a:gd name="T188" fmla="+- 0 6837 4480"/>
                              <a:gd name="T189" fmla="*/ T188 w 3650"/>
                              <a:gd name="T190" fmla="+- 0 1165 658"/>
                              <a:gd name="T191" fmla="*/ 1165 h 769"/>
                              <a:gd name="T192" fmla="+- 0 7170 4480"/>
                              <a:gd name="T193" fmla="*/ T192 w 3650"/>
                              <a:gd name="T194" fmla="+- 0 1382 658"/>
                              <a:gd name="T195" fmla="*/ 1382 h 769"/>
                              <a:gd name="T196" fmla="+- 0 7111 4480"/>
                              <a:gd name="T197" fmla="*/ T196 w 3650"/>
                              <a:gd name="T198" fmla="+- 0 1226 658"/>
                              <a:gd name="T199" fmla="*/ 1226 h 769"/>
                              <a:gd name="T200" fmla="+- 0 7248 4480"/>
                              <a:gd name="T201" fmla="*/ T200 w 3650"/>
                              <a:gd name="T202" fmla="+- 0 1205 658"/>
                              <a:gd name="T203" fmla="*/ 1205 h 769"/>
                              <a:gd name="T204" fmla="+- 0 7079 4480"/>
                              <a:gd name="T205" fmla="*/ T204 w 3650"/>
                              <a:gd name="T206" fmla="+- 0 1193 658"/>
                              <a:gd name="T207" fmla="*/ 1193 h 769"/>
                              <a:gd name="T208" fmla="+- 0 7087 4480"/>
                              <a:gd name="T209" fmla="*/ T208 w 3650"/>
                              <a:gd name="T210" fmla="+- 0 1400 658"/>
                              <a:gd name="T211" fmla="*/ 1400 h 769"/>
                              <a:gd name="T212" fmla="+- 0 7262 4480"/>
                              <a:gd name="T213" fmla="*/ T212 w 3650"/>
                              <a:gd name="T214" fmla="+- 0 1387 658"/>
                              <a:gd name="T215" fmla="*/ 1387 h 769"/>
                              <a:gd name="T216" fmla="+- 0 7519 4480"/>
                              <a:gd name="T217" fmla="*/ T216 w 3650"/>
                              <a:gd name="T218" fmla="+- 0 1320 658"/>
                              <a:gd name="T219" fmla="*/ 1320 h 769"/>
                              <a:gd name="T220" fmla="+- 0 7915 4480"/>
                              <a:gd name="T221" fmla="*/ T220 w 3650"/>
                              <a:gd name="T222" fmla="+- 0 1296 658"/>
                              <a:gd name="T223" fmla="*/ 1296 h 769"/>
                              <a:gd name="T224" fmla="+- 0 7866 4480"/>
                              <a:gd name="T225" fmla="*/ T224 w 3650"/>
                              <a:gd name="T226" fmla="+- 0 1294 658"/>
                              <a:gd name="T227" fmla="*/ 1294 h 769"/>
                              <a:gd name="T228" fmla="+- 0 7767 4480"/>
                              <a:gd name="T229" fmla="*/ T228 w 3650"/>
                              <a:gd name="T230" fmla="+- 0 1208 658"/>
                              <a:gd name="T231" fmla="*/ 1208 h 769"/>
                              <a:gd name="T232" fmla="+- 0 7866 4480"/>
                              <a:gd name="T233" fmla="*/ T232 w 3650"/>
                              <a:gd name="T234" fmla="+- 0 1177 658"/>
                              <a:gd name="T235" fmla="*/ 1177 h 769"/>
                              <a:gd name="T236" fmla="+- 0 7850 4480"/>
                              <a:gd name="T237" fmla="*/ T236 w 3650"/>
                              <a:gd name="T238" fmla="+- 0 1417 658"/>
                              <a:gd name="T239" fmla="*/ 1417 h 769"/>
                              <a:gd name="T240" fmla="+- 0 8130 4480"/>
                              <a:gd name="T241" fmla="*/ T240 w 3650"/>
                              <a:gd name="T242" fmla="+- 0 1379 658"/>
                              <a:gd name="T243" fmla="*/ 1379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50" h="769">
                                <a:moveTo>
                                  <a:pt x="195" y="638"/>
                                </a:moveTo>
                                <a:lnTo>
                                  <a:pt x="194" y="620"/>
                                </a:lnTo>
                                <a:lnTo>
                                  <a:pt x="193" y="605"/>
                                </a:lnTo>
                                <a:lnTo>
                                  <a:pt x="190" y="590"/>
                                </a:lnTo>
                                <a:lnTo>
                                  <a:pt x="187" y="577"/>
                                </a:lnTo>
                                <a:lnTo>
                                  <a:pt x="183" y="565"/>
                                </a:lnTo>
                                <a:lnTo>
                                  <a:pt x="178" y="554"/>
                                </a:lnTo>
                                <a:lnTo>
                                  <a:pt x="175" y="550"/>
                                </a:lnTo>
                                <a:lnTo>
                                  <a:pt x="172" y="544"/>
                                </a:lnTo>
                                <a:lnTo>
                                  <a:pt x="165" y="535"/>
                                </a:lnTo>
                                <a:lnTo>
                                  <a:pt x="157" y="527"/>
                                </a:lnTo>
                                <a:lnTo>
                                  <a:pt x="149" y="521"/>
                                </a:lnTo>
                                <a:lnTo>
                                  <a:pt x="146" y="519"/>
                                </a:lnTo>
                                <a:lnTo>
                                  <a:pt x="146" y="636"/>
                                </a:lnTo>
                                <a:lnTo>
                                  <a:pt x="146" y="650"/>
                                </a:lnTo>
                                <a:lnTo>
                                  <a:pt x="145" y="662"/>
                                </a:lnTo>
                                <a:lnTo>
                                  <a:pt x="143" y="673"/>
                                </a:lnTo>
                                <a:lnTo>
                                  <a:pt x="141" y="683"/>
                                </a:lnTo>
                                <a:lnTo>
                                  <a:pt x="138" y="694"/>
                                </a:lnTo>
                                <a:lnTo>
                                  <a:pt x="134" y="703"/>
                                </a:lnTo>
                                <a:lnTo>
                                  <a:pt x="124" y="713"/>
                                </a:lnTo>
                                <a:lnTo>
                                  <a:pt x="118" y="716"/>
                                </a:lnTo>
                                <a:lnTo>
                                  <a:pt x="110" y="718"/>
                                </a:lnTo>
                                <a:lnTo>
                                  <a:pt x="105" y="720"/>
                                </a:lnTo>
                                <a:lnTo>
                                  <a:pt x="95" y="721"/>
                                </a:lnTo>
                                <a:lnTo>
                                  <a:pt x="47" y="721"/>
                                </a:lnTo>
                                <a:lnTo>
                                  <a:pt x="47" y="550"/>
                                </a:lnTo>
                                <a:lnTo>
                                  <a:pt x="87" y="550"/>
                                </a:lnTo>
                                <a:lnTo>
                                  <a:pt x="100" y="551"/>
                                </a:lnTo>
                                <a:lnTo>
                                  <a:pt x="115" y="555"/>
                                </a:lnTo>
                                <a:lnTo>
                                  <a:pt x="123" y="559"/>
                                </a:lnTo>
                                <a:lnTo>
                                  <a:pt x="128" y="565"/>
                                </a:lnTo>
                                <a:lnTo>
                                  <a:pt x="134" y="571"/>
                                </a:lnTo>
                                <a:lnTo>
                                  <a:pt x="138" y="579"/>
                                </a:lnTo>
                                <a:lnTo>
                                  <a:pt x="141" y="590"/>
                                </a:lnTo>
                                <a:lnTo>
                                  <a:pt x="143" y="599"/>
                                </a:lnTo>
                                <a:lnTo>
                                  <a:pt x="145" y="609"/>
                                </a:lnTo>
                                <a:lnTo>
                                  <a:pt x="146" y="622"/>
                                </a:lnTo>
                                <a:lnTo>
                                  <a:pt x="146" y="636"/>
                                </a:lnTo>
                                <a:lnTo>
                                  <a:pt x="146" y="519"/>
                                </a:lnTo>
                                <a:lnTo>
                                  <a:pt x="140" y="515"/>
                                </a:lnTo>
                                <a:lnTo>
                                  <a:pt x="130" y="511"/>
                                </a:lnTo>
                                <a:lnTo>
                                  <a:pt x="122" y="509"/>
                                </a:lnTo>
                                <a:lnTo>
                                  <a:pt x="111" y="508"/>
                                </a:lnTo>
                                <a:lnTo>
                                  <a:pt x="99" y="507"/>
                                </a:lnTo>
                                <a:lnTo>
                                  <a:pt x="86" y="507"/>
                                </a:lnTo>
                                <a:lnTo>
                                  <a:pt x="0" y="507"/>
                                </a:lnTo>
                                <a:lnTo>
                                  <a:pt x="0" y="764"/>
                                </a:lnTo>
                                <a:lnTo>
                                  <a:pt x="88" y="764"/>
                                </a:lnTo>
                                <a:lnTo>
                                  <a:pt x="101" y="764"/>
                                </a:lnTo>
                                <a:lnTo>
                                  <a:pt x="112" y="763"/>
                                </a:lnTo>
                                <a:lnTo>
                                  <a:pt x="121" y="761"/>
                                </a:lnTo>
                                <a:lnTo>
                                  <a:pt x="130" y="759"/>
                                </a:lnTo>
                                <a:lnTo>
                                  <a:pt x="144" y="754"/>
                                </a:lnTo>
                                <a:lnTo>
                                  <a:pt x="155" y="747"/>
                                </a:lnTo>
                                <a:lnTo>
                                  <a:pt x="163" y="738"/>
                                </a:lnTo>
                                <a:lnTo>
                                  <a:pt x="170" y="729"/>
                                </a:lnTo>
                                <a:lnTo>
                                  <a:pt x="175" y="721"/>
                                </a:lnTo>
                                <a:lnTo>
                                  <a:pt x="177" y="718"/>
                                </a:lnTo>
                                <a:lnTo>
                                  <a:pt x="183" y="706"/>
                                </a:lnTo>
                                <a:lnTo>
                                  <a:pt x="188" y="693"/>
                                </a:lnTo>
                                <a:lnTo>
                                  <a:pt x="191" y="681"/>
                                </a:lnTo>
                                <a:lnTo>
                                  <a:pt x="193" y="668"/>
                                </a:lnTo>
                                <a:lnTo>
                                  <a:pt x="194" y="653"/>
                                </a:lnTo>
                                <a:lnTo>
                                  <a:pt x="195" y="638"/>
                                </a:lnTo>
                                <a:close/>
                                <a:moveTo>
                                  <a:pt x="410" y="721"/>
                                </a:moveTo>
                                <a:lnTo>
                                  <a:pt x="280" y="721"/>
                                </a:lnTo>
                                <a:lnTo>
                                  <a:pt x="280" y="651"/>
                                </a:lnTo>
                                <a:lnTo>
                                  <a:pt x="396" y="651"/>
                                </a:lnTo>
                                <a:lnTo>
                                  <a:pt x="396" y="607"/>
                                </a:lnTo>
                                <a:lnTo>
                                  <a:pt x="280" y="607"/>
                                </a:lnTo>
                                <a:lnTo>
                                  <a:pt x="280" y="550"/>
                                </a:lnTo>
                                <a:lnTo>
                                  <a:pt x="405" y="550"/>
                                </a:lnTo>
                                <a:lnTo>
                                  <a:pt x="405" y="507"/>
                                </a:lnTo>
                                <a:lnTo>
                                  <a:pt x="233" y="507"/>
                                </a:lnTo>
                                <a:lnTo>
                                  <a:pt x="233" y="764"/>
                                </a:lnTo>
                                <a:lnTo>
                                  <a:pt x="410" y="764"/>
                                </a:lnTo>
                                <a:lnTo>
                                  <a:pt x="410" y="721"/>
                                </a:lnTo>
                                <a:close/>
                                <a:moveTo>
                                  <a:pt x="703" y="721"/>
                                </a:moveTo>
                                <a:lnTo>
                                  <a:pt x="586" y="721"/>
                                </a:lnTo>
                                <a:lnTo>
                                  <a:pt x="586" y="509"/>
                                </a:lnTo>
                                <a:lnTo>
                                  <a:pt x="539" y="509"/>
                                </a:lnTo>
                                <a:lnTo>
                                  <a:pt x="539" y="764"/>
                                </a:lnTo>
                                <a:lnTo>
                                  <a:pt x="703" y="764"/>
                                </a:lnTo>
                                <a:lnTo>
                                  <a:pt x="703" y="721"/>
                                </a:lnTo>
                                <a:close/>
                                <a:moveTo>
                                  <a:pt x="946" y="764"/>
                                </a:moveTo>
                                <a:lnTo>
                                  <a:pt x="925" y="706"/>
                                </a:lnTo>
                                <a:lnTo>
                                  <a:pt x="910" y="662"/>
                                </a:lnTo>
                                <a:lnTo>
                                  <a:pt x="875" y="567"/>
                                </a:lnTo>
                                <a:lnTo>
                                  <a:pt x="860" y="525"/>
                                </a:lnTo>
                                <a:lnTo>
                                  <a:pt x="860" y="662"/>
                                </a:lnTo>
                                <a:lnTo>
                                  <a:pt x="797" y="662"/>
                                </a:lnTo>
                                <a:lnTo>
                                  <a:pt x="828" y="567"/>
                                </a:lnTo>
                                <a:lnTo>
                                  <a:pt x="860" y="662"/>
                                </a:lnTo>
                                <a:lnTo>
                                  <a:pt x="860" y="525"/>
                                </a:lnTo>
                                <a:lnTo>
                                  <a:pt x="853" y="507"/>
                                </a:lnTo>
                                <a:lnTo>
                                  <a:pt x="804" y="507"/>
                                </a:lnTo>
                                <a:lnTo>
                                  <a:pt x="714" y="764"/>
                                </a:lnTo>
                                <a:lnTo>
                                  <a:pt x="763" y="764"/>
                                </a:lnTo>
                                <a:lnTo>
                                  <a:pt x="782" y="706"/>
                                </a:lnTo>
                                <a:lnTo>
                                  <a:pt x="875" y="706"/>
                                </a:lnTo>
                                <a:lnTo>
                                  <a:pt x="895" y="764"/>
                                </a:lnTo>
                                <a:lnTo>
                                  <a:pt x="946" y="764"/>
                                </a:lnTo>
                                <a:close/>
                                <a:moveTo>
                                  <a:pt x="1238" y="721"/>
                                </a:moveTo>
                                <a:lnTo>
                                  <a:pt x="1108" y="721"/>
                                </a:lnTo>
                                <a:lnTo>
                                  <a:pt x="1108" y="651"/>
                                </a:lnTo>
                                <a:lnTo>
                                  <a:pt x="1224" y="651"/>
                                </a:lnTo>
                                <a:lnTo>
                                  <a:pt x="1224" y="607"/>
                                </a:lnTo>
                                <a:lnTo>
                                  <a:pt x="1108" y="607"/>
                                </a:lnTo>
                                <a:lnTo>
                                  <a:pt x="1108" y="550"/>
                                </a:lnTo>
                                <a:lnTo>
                                  <a:pt x="1233" y="550"/>
                                </a:lnTo>
                                <a:lnTo>
                                  <a:pt x="1233" y="507"/>
                                </a:lnTo>
                                <a:lnTo>
                                  <a:pt x="1061" y="507"/>
                                </a:lnTo>
                                <a:lnTo>
                                  <a:pt x="1061" y="764"/>
                                </a:lnTo>
                                <a:lnTo>
                                  <a:pt x="1238" y="764"/>
                                </a:lnTo>
                                <a:lnTo>
                                  <a:pt x="1238" y="721"/>
                                </a:lnTo>
                                <a:close/>
                                <a:moveTo>
                                  <a:pt x="1323" y="187"/>
                                </a:moveTo>
                                <a:lnTo>
                                  <a:pt x="1222" y="187"/>
                                </a:lnTo>
                                <a:lnTo>
                                  <a:pt x="1222" y="230"/>
                                </a:lnTo>
                                <a:lnTo>
                                  <a:pt x="1275" y="230"/>
                                </a:lnTo>
                                <a:lnTo>
                                  <a:pt x="1275" y="263"/>
                                </a:lnTo>
                                <a:lnTo>
                                  <a:pt x="1268" y="269"/>
                                </a:lnTo>
                                <a:lnTo>
                                  <a:pt x="1260" y="274"/>
                                </a:lnTo>
                                <a:lnTo>
                                  <a:pt x="1250" y="279"/>
                                </a:lnTo>
                                <a:lnTo>
                                  <a:pt x="1240" y="283"/>
                                </a:lnTo>
                                <a:lnTo>
                                  <a:pt x="1230" y="285"/>
                                </a:lnTo>
                                <a:lnTo>
                                  <a:pt x="1221" y="285"/>
                                </a:lnTo>
                                <a:lnTo>
                                  <a:pt x="1206" y="284"/>
                                </a:lnTo>
                                <a:lnTo>
                                  <a:pt x="1194" y="279"/>
                                </a:lnTo>
                                <a:lnTo>
                                  <a:pt x="1182" y="272"/>
                                </a:lnTo>
                                <a:lnTo>
                                  <a:pt x="1173" y="262"/>
                                </a:lnTo>
                                <a:lnTo>
                                  <a:pt x="1164" y="249"/>
                                </a:lnTo>
                                <a:lnTo>
                                  <a:pt x="1159" y="233"/>
                                </a:lnTo>
                                <a:lnTo>
                                  <a:pt x="1155" y="215"/>
                                </a:lnTo>
                                <a:lnTo>
                                  <a:pt x="1154" y="193"/>
                                </a:lnTo>
                                <a:lnTo>
                                  <a:pt x="1155" y="173"/>
                                </a:lnTo>
                                <a:lnTo>
                                  <a:pt x="1159" y="156"/>
                                </a:lnTo>
                                <a:lnTo>
                                  <a:pt x="1164" y="141"/>
                                </a:lnTo>
                                <a:lnTo>
                                  <a:pt x="1172" y="129"/>
                                </a:lnTo>
                                <a:lnTo>
                                  <a:pt x="1182" y="120"/>
                                </a:lnTo>
                                <a:lnTo>
                                  <a:pt x="1194" y="113"/>
                                </a:lnTo>
                                <a:lnTo>
                                  <a:pt x="1206" y="109"/>
                                </a:lnTo>
                                <a:lnTo>
                                  <a:pt x="1221" y="107"/>
                                </a:lnTo>
                                <a:lnTo>
                                  <a:pt x="1235" y="107"/>
                                </a:lnTo>
                                <a:lnTo>
                                  <a:pt x="1246" y="111"/>
                                </a:lnTo>
                                <a:lnTo>
                                  <a:pt x="1255" y="118"/>
                                </a:lnTo>
                                <a:lnTo>
                                  <a:pt x="1264" y="126"/>
                                </a:lnTo>
                                <a:lnTo>
                                  <a:pt x="1270" y="136"/>
                                </a:lnTo>
                                <a:lnTo>
                                  <a:pt x="1273" y="148"/>
                                </a:lnTo>
                                <a:lnTo>
                                  <a:pt x="1320" y="139"/>
                                </a:lnTo>
                                <a:lnTo>
                                  <a:pt x="1315" y="122"/>
                                </a:lnTo>
                                <a:lnTo>
                                  <a:pt x="1309" y="107"/>
                                </a:lnTo>
                                <a:lnTo>
                                  <a:pt x="1300" y="94"/>
                                </a:lnTo>
                                <a:lnTo>
                                  <a:pt x="1289" y="83"/>
                                </a:lnTo>
                                <a:lnTo>
                                  <a:pt x="1275" y="74"/>
                                </a:lnTo>
                                <a:lnTo>
                                  <a:pt x="1260" y="68"/>
                                </a:lnTo>
                                <a:lnTo>
                                  <a:pt x="1241" y="64"/>
                                </a:lnTo>
                                <a:lnTo>
                                  <a:pt x="1221" y="63"/>
                                </a:lnTo>
                                <a:lnTo>
                                  <a:pt x="1205" y="64"/>
                                </a:lnTo>
                                <a:lnTo>
                                  <a:pt x="1191" y="66"/>
                                </a:lnTo>
                                <a:lnTo>
                                  <a:pt x="1177" y="70"/>
                                </a:lnTo>
                                <a:lnTo>
                                  <a:pt x="1166" y="76"/>
                                </a:lnTo>
                                <a:lnTo>
                                  <a:pt x="1152" y="85"/>
                                </a:lnTo>
                                <a:lnTo>
                                  <a:pt x="1140" y="96"/>
                                </a:lnTo>
                                <a:lnTo>
                                  <a:pt x="1130" y="109"/>
                                </a:lnTo>
                                <a:lnTo>
                                  <a:pt x="1121" y="124"/>
                                </a:lnTo>
                                <a:lnTo>
                                  <a:pt x="1114" y="140"/>
                                </a:lnTo>
                                <a:lnTo>
                                  <a:pt x="1110" y="157"/>
                                </a:lnTo>
                                <a:lnTo>
                                  <a:pt x="1107" y="176"/>
                                </a:lnTo>
                                <a:lnTo>
                                  <a:pt x="1106" y="195"/>
                                </a:lnTo>
                                <a:lnTo>
                                  <a:pt x="1107" y="214"/>
                                </a:lnTo>
                                <a:lnTo>
                                  <a:pt x="1109" y="231"/>
                                </a:lnTo>
                                <a:lnTo>
                                  <a:pt x="1114" y="248"/>
                                </a:lnTo>
                                <a:lnTo>
                                  <a:pt x="1120" y="264"/>
                                </a:lnTo>
                                <a:lnTo>
                                  <a:pt x="1127" y="279"/>
                                </a:lnTo>
                                <a:lnTo>
                                  <a:pt x="1137" y="292"/>
                                </a:lnTo>
                                <a:lnTo>
                                  <a:pt x="1148" y="303"/>
                                </a:lnTo>
                                <a:lnTo>
                                  <a:pt x="1160" y="312"/>
                                </a:lnTo>
                                <a:lnTo>
                                  <a:pt x="1174" y="320"/>
                                </a:lnTo>
                                <a:lnTo>
                                  <a:pt x="1190" y="325"/>
                                </a:lnTo>
                                <a:lnTo>
                                  <a:pt x="1206" y="328"/>
                                </a:lnTo>
                                <a:lnTo>
                                  <a:pt x="1224" y="329"/>
                                </a:lnTo>
                                <a:lnTo>
                                  <a:pt x="1238" y="329"/>
                                </a:lnTo>
                                <a:lnTo>
                                  <a:pt x="1252" y="326"/>
                                </a:lnTo>
                                <a:lnTo>
                                  <a:pt x="1266" y="323"/>
                                </a:lnTo>
                                <a:lnTo>
                                  <a:pt x="1280" y="317"/>
                                </a:lnTo>
                                <a:lnTo>
                                  <a:pt x="1293" y="311"/>
                                </a:lnTo>
                                <a:lnTo>
                                  <a:pt x="1305" y="304"/>
                                </a:lnTo>
                                <a:lnTo>
                                  <a:pt x="1315" y="297"/>
                                </a:lnTo>
                                <a:lnTo>
                                  <a:pt x="1323" y="289"/>
                                </a:lnTo>
                                <a:lnTo>
                                  <a:pt x="1323" y="285"/>
                                </a:lnTo>
                                <a:lnTo>
                                  <a:pt x="1323" y="187"/>
                                </a:lnTo>
                                <a:close/>
                                <a:moveTo>
                                  <a:pt x="1454" y="689"/>
                                </a:moveTo>
                                <a:lnTo>
                                  <a:pt x="1453" y="677"/>
                                </a:lnTo>
                                <a:lnTo>
                                  <a:pt x="1452" y="667"/>
                                </a:lnTo>
                                <a:lnTo>
                                  <a:pt x="1449" y="657"/>
                                </a:lnTo>
                                <a:lnTo>
                                  <a:pt x="1445" y="648"/>
                                </a:lnTo>
                                <a:lnTo>
                                  <a:pt x="1438" y="637"/>
                                </a:lnTo>
                                <a:lnTo>
                                  <a:pt x="1430" y="628"/>
                                </a:lnTo>
                                <a:lnTo>
                                  <a:pt x="1419" y="622"/>
                                </a:lnTo>
                                <a:lnTo>
                                  <a:pt x="1410" y="617"/>
                                </a:lnTo>
                                <a:lnTo>
                                  <a:pt x="1398" y="613"/>
                                </a:lnTo>
                                <a:lnTo>
                                  <a:pt x="1384" y="608"/>
                                </a:lnTo>
                                <a:lnTo>
                                  <a:pt x="1353" y="599"/>
                                </a:lnTo>
                                <a:lnTo>
                                  <a:pt x="1341" y="595"/>
                                </a:lnTo>
                                <a:lnTo>
                                  <a:pt x="1331" y="590"/>
                                </a:lnTo>
                                <a:lnTo>
                                  <a:pt x="1325" y="586"/>
                                </a:lnTo>
                                <a:lnTo>
                                  <a:pt x="1321" y="582"/>
                                </a:lnTo>
                                <a:lnTo>
                                  <a:pt x="1318" y="577"/>
                                </a:lnTo>
                                <a:lnTo>
                                  <a:pt x="1318" y="564"/>
                                </a:lnTo>
                                <a:lnTo>
                                  <a:pt x="1321" y="558"/>
                                </a:lnTo>
                                <a:lnTo>
                                  <a:pt x="1326" y="554"/>
                                </a:lnTo>
                                <a:lnTo>
                                  <a:pt x="1334" y="548"/>
                                </a:lnTo>
                                <a:lnTo>
                                  <a:pt x="1344" y="545"/>
                                </a:lnTo>
                                <a:lnTo>
                                  <a:pt x="1371" y="545"/>
                                </a:lnTo>
                                <a:lnTo>
                                  <a:pt x="1381" y="548"/>
                                </a:lnTo>
                                <a:lnTo>
                                  <a:pt x="1394" y="560"/>
                                </a:lnTo>
                                <a:lnTo>
                                  <a:pt x="1398" y="569"/>
                                </a:lnTo>
                                <a:lnTo>
                                  <a:pt x="1400" y="582"/>
                                </a:lnTo>
                                <a:lnTo>
                                  <a:pt x="1447" y="580"/>
                                </a:lnTo>
                                <a:lnTo>
                                  <a:pt x="1445" y="563"/>
                                </a:lnTo>
                                <a:lnTo>
                                  <a:pt x="1441" y="548"/>
                                </a:lnTo>
                                <a:lnTo>
                                  <a:pt x="1439" y="545"/>
                                </a:lnTo>
                                <a:lnTo>
                                  <a:pt x="1434" y="535"/>
                                </a:lnTo>
                                <a:lnTo>
                                  <a:pt x="1424" y="523"/>
                                </a:lnTo>
                                <a:lnTo>
                                  <a:pt x="1412" y="514"/>
                                </a:lnTo>
                                <a:lnTo>
                                  <a:pt x="1397" y="508"/>
                                </a:lnTo>
                                <a:lnTo>
                                  <a:pt x="1379" y="504"/>
                                </a:lnTo>
                                <a:lnTo>
                                  <a:pt x="1358" y="502"/>
                                </a:lnTo>
                                <a:lnTo>
                                  <a:pt x="1346" y="503"/>
                                </a:lnTo>
                                <a:lnTo>
                                  <a:pt x="1334" y="504"/>
                                </a:lnTo>
                                <a:lnTo>
                                  <a:pt x="1323" y="507"/>
                                </a:lnTo>
                                <a:lnTo>
                                  <a:pt x="1313" y="511"/>
                                </a:lnTo>
                                <a:lnTo>
                                  <a:pt x="1300" y="517"/>
                                </a:lnTo>
                                <a:lnTo>
                                  <a:pt x="1290" y="526"/>
                                </a:lnTo>
                                <a:lnTo>
                                  <a:pt x="1284" y="537"/>
                                </a:lnTo>
                                <a:lnTo>
                                  <a:pt x="1277" y="549"/>
                                </a:lnTo>
                                <a:lnTo>
                                  <a:pt x="1274" y="561"/>
                                </a:lnTo>
                                <a:lnTo>
                                  <a:pt x="1274" y="574"/>
                                </a:lnTo>
                                <a:lnTo>
                                  <a:pt x="1275" y="589"/>
                                </a:lnTo>
                                <a:lnTo>
                                  <a:pt x="1279" y="602"/>
                                </a:lnTo>
                                <a:lnTo>
                                  <a:pt x="1286" y="615"/>
                                </a:lnTo>
                                <a:lnTo>
                                  <a:pt x="1295" y="626"/>
                                </a:lnTo>
                                <a:lnTo>
                                  <a:pt x="1304" y="633"/>
                                </a:lnTo>
                                <a:lnTo>
                                  <a:pt x="1316" y="640"/>
                                </a:lnTo>
                                <a:lnTo>
                                  <a:pt x="1330" y="646"/>
                                </a:lnTo>
                                <a:lnTo>
                                  <a:pt x="1348" y="651"/>
                                </a:lnTo>
                                <a:lnTo>
                                  <a:pt x="1368" y="657"/>
                                </a:lnTo>
                                <a:lnTo>
                                  <a:pt x="1380" y="660"/>
                                </a:lnTo>
                                <a:lnTo>
                                  <a:pt x="1393" y="666"/>
                                </a:lnTo>
                                <a:lnTo>
                                  <a:pt x="1399" y="669"/>
                                </a:lnTo>
                                <a:lnTo>
                                  <a:pt x="1402" y="674"/>
                                </a:lnTo>
                                <a:lnTo>
                                  <a:pt x="1405" y="678"/>
                                </a:lnTo>
                                <a:lnTo>
                                  <a:pt x="1407" y="683"/>
                                </a:lnTo>
                                <a:lnTo>
                                  <a:pt x="1407" y="699"/>
                                </a:lnTo>
                                <a:lnTo>
                                  <a:pt x="1403" y="707"/>
                                </a:lnTo>
                                <a:lnTo>
                                  <a:pt x="1396" y="714"/>
                                </a:lnTo>
                                <a:lnTo>
                                  <a:pt x="1388" y="721"/>
                                </a:lnTo>
                                <a:lnTo>
                                  <a:pt x="1377" y="725"/>
                                </a:lnTo>
                                <a:lnTo>
                                  <a:pt x="1347" y="725"/>
                                </a:lnTo>
                                <a:lnTo>
                                  <a:pt x="1336" y="721"/>
                                </a:lnTo>
                                <a:lnTo>
                                  <a:pt x="1328" y="713"/>
                                </a:lnTo>
                                <a:lnTo>
                                  <a:pt x="1322" y="706"/>
                                </a:lnTo>
                                <a:lnTo>
                                  <a:pt x="1317" y="698"/>
                                </a:lnTo>
                                <a:lnTo>
                                  <a:pt x="1313" y="687"/>
                                </a:lnTo>
                                <a:lnTo>
                                  <a:pt x="1311" y="675"/>
                                </a:lnTo>
                                <a:lnTo>
                                  <a:pt x="1265" y="680"/>
                                </a:lnTo>
                                <a:lnTo>
                                  <a:pt x="1269" y="701"/>
                                </a:lnTo>
                                <a:lnTo>
                                  <a:pt x="1275" y="719"/>
                                </a:lnTo>
                                <a:lnTo>
                                  <a:pt x="1283" y="734"/>
                                </a:lnTo>
                                <a:lnTo>
                                  <a:pt x="1293" y="746"/>
                                </a:lnTo>
                                <a:lnTo>
                                  <a:pt x="1306" y="756"/>
                                </a:lnTo>
                                <a:lnTo>
                                  <a:pt x="1322" y="763"/>
                                </a:lnTo>
                                <a:lnTo>
                                  <a:pt x="1340" y="767"/>
                                </a:lnTo>
                                <a:lnTo>
                                  <a:pt x="1361" y="769"/>
                                </a:lnTo>
                                <a:lnTo>
                                  <a:pt x="1376" y="768"/>
                                </a:lnTo>
                                <a:lnTo>
                                  <a:pt x="1389" y="767"/>
                                </a:lnTo>
                                <a:lnTo>
                                  <a:pt x="1401" y="764"/>
                                </a:lnTo>
                                <a:lnTo>
                                  <a:pt x="1411" y="759"/>
                                </a:lnTo>
                                <a:lnTo>
                                  <a:pt x="1421" y="754"/>
                                </a:lnTo>
                                <a:lnTo>
                                  <a:pt x="1429" y="748"/>
                                </a:lnTo>
                                <a:lnTo>
                                  <a:pt x="1437" y="740"/>
                                </a:lnTo>
                                <a:lnTo>
                                  <a:pt x="1443" y="731"/>
                                </a:lnTo>
                                <a:lnTo>
                                  <a:pt x="1446" y="725"/>
                                </a:lnTo>
                                <a:lnTo>
                                  <a:pt x="1448" y="721"/>
                                </a:lnTo>
                                <a:lnTo>
                                  <a:pt x="1451" y="711"/>
                                </a:lnTo>
                                <a:lnTo>
                                  <a:pt x="1453" y="701"/>
                                </a:lnTo>
                                <a:lnTo>
                                  <a:pt x="1453" y="699"/>
                                </a:lnTo>
                                <a:lnTo>
                                  <a:pt x="1454" y="689"/>
                                </a:lnTo>
                                <a:close/>
                                <a:moveTo>
                                  <a:pt x="1542" y="282"/>
                                </a:moveTo>
                                <a:lnTo>
                                  <a:pt x="1413" y="282"/>
                                </a:lnTo>
                                <a:lnTo>
                                  <a:pt x="1413" y="211"/>
                                </a:lnTo>
                                <a:lnTo>
                                  <a:pt x="1529" y="211"/>
                                </a:lnTo>
                                <a:lnTo>
                                  <a:pt x="1529" y="168"/>
                                </a:lnTo>
                                <a:lnTo>
                                  <a:pt x="1413" y="168"/>
                                </a:lnTo>
                                <a:lnTo>
                                  <a:pt x="1413" y="111"/>
                                </a:lnTo>
                                <a:lnTo>
                                  <a:pt x="1538" y="111"/>
                                </a:lnTo>
                                <a:lnTo>
                                  <a:pt x="1538" y="67"/>
                                </a:lnTo>
                                <a:lnTo>
                                  <a:pt x="1366" y="67"/>
                                </a:lnTo>
                                <a:lnTo>
                                  <a:pt x="1366" y="325"/>
                                </a:lnTo>
                                <a:lnTo>
                                  <a:pt x="1542" y="325"/>
                                </a:lnTo>
                                <a:lnTo>
                                  <a:pt x="1542" y="282"/>
                                </a:lnTo>
                                <a:close/>
                                <a:moveTo>
                                  <a:pt x="1658" y="507"/>
                                </a:moveTo>
                                <a:lnTo>
                                  <a:pt x="1474" y="507"/>
                                </a:lnTo>
                                <a:lnTo>
                                  <a:pt x="1474" y="550"/>
                                </a:lnTo>
                                <a:lnTo>
                                  <a:pt x="1543" y="550"/>
                                </a:lnTo>
                                <a:lnTo>
                                  <a:pt x="1543" y="764"/>
                                </a:lnTo>
                                <a:lnTo>
                                  <a:pt x="1590" y="764"/>
                                </a:lnTo>
                                <a:lnTo>
                                  <a:pt x="1590" y="550"/>
                                </a:lnTo>
                                <a:lnTo>
                                  <a:pt x="1658" y="550"/>
                                </a:lnTo>
                                <a:lnTo>
                                  <a:pt x="1658" y="507"/>
                                </a:lnTo>
                                <a:close/>
                                <a:moveTo>
                                  <a:pt x="1759" y="250"/>
                                </a:moveTo>
                                <a:lnTo>
                                  <a:pt x="1758" y="238"/>
                                </a:lnTo>
                                <a:lnTo>
                                  <a:pt x="1756" y="228"/>
                                </a:lnTo>
                                <a:lnTo>
                                  <a:pt x="1753" y="218"/>
                                </a:lnTo>
                                <a:lnTo>
                                  <a:pt x="1749" y="209"/>
                                </a:lnTo>
                                <a:lnTo>
                                  <a:pt x="1743" y="198"/>
                                </a:lnTo>
                                <a:lnTo>
                                  <a:pt x="1735" y="189"/>
                                </a:lnTo>
                                <a:lnTo>
                                  <a:pt x="1724" y="183"/>
                                </a:lnTo>
                                <a:lnTo>
                                  <a:pt x="1714" y="178"/>
                                </a:lnTo>
                                <a:lnTo>
                                  <a:pt x="1703" y="173"/>
                                </a:lnTo>
                                <a:lnTo>
                                  <a:pt x="1689" y="169"/>
                                </a:lnTo>
                                <a:lnTo>
                                  <a:pt x="1658" y="160"/>
                                </a:lnTo>
                                <a:lnTo>
                                  <a:pt x="1645" y="155"/>
                                </a:lnTo>
                                <a:lnTo>
                                  <a:pt x="1636" y="151"/>
                                </a:lnTo>
                                <a:lnTo>
                                  <a:pt x="1630" y="147"/>
                                </a:lnTo>
                                <a:lnTo>
                                  <a:pt x="1626" y="143"/>
                                </a:lnTo>
                                <a:lnTo>
                                  <a:pt x="1623" y="137"/>
                                </a:lnTo>
                                <a:lnTo>
                                  <a:pt x="1623" y="125"/>
                                </a:lnTo>
                                <a:lnTo>
                                  <a:pt x="1626" y="119"/>
                                </a:lnTo>
                                <a:lnTo>
                                  <a:pt x="1631" y="115"/>
                                </a:lnTo>
                                <a:lnTo>
                                  <a:pt x="1638" y="109"/>
                                </a:lnTo>
                                <a:lnTo>
                                  <a:pt x="1649" y="106"/>
                                </a:lnTo>
                                <a:lnTo>
                                  <a:pt x="1676" y="106"/>
                                </a:lnTo>
                                <a:lnTo>
                                  <a:pt x="1686" y="109"/>
                                </a:lnTo>
                                <a:lnTo>
                                  <a:pt x="1699" y="120"/>
                                </a:lnTo>
                                <a:lnTo>
                                  <a:pt x="1703" y="130"/>
                                </a:lnTo>
                                <a:lnTo>
                                  <a:pt x="1705" y="143"/>
                                </a:lnTo>
                                <a:lnTo>
                                  <a:pt x="1752" y="141"/>
                                </a:lnTo>
                                <a:lnTo>
                                  <a:pt x="1750" y="124"/>
                                </a:lnTo>
                                <a:lnTo>
                                  <a:pt x="1746" y="109"/>
                                </a:lnTo>
                                <a:lnTo>
                                  <a:pt x="1744" y="106"/>
                                </a:lnTo>
                                <a:lnTo>
                                  <a:pt x="1739" y="96"/>
                                </a:lnTo>
                                <a:lnTo>
                                  <a:pt x="1729" y="84"/>
                                </a:lnTo>
                                <a:lnTo>
                                  <a:pt x="1716" y="75"/>
                                </a:lnTo>
                                <a:lnTo>
                                  <a:pt x="1701" y="68"/>
                                </a:lnTo>
                                <a:lnTo>
                                  <a:pt x="1684" y="64"/>
                                </a:lnTo>
                                <a:lnTo>
                                  <a:pt x="1663" y="63"/>
                                </a:lnTo>
                                <a:lnTo>
                                  <a:pt x="1650" y="64"/>
                                </a:lnTo>
                                <a:lnTo>
                                  <a:pt x="1638" y="65"/>
                                </a:lnTo>
                                <a:lnTo>
                                  <a:pt x="1627" y="68"/>
                                </a:lnTo>
                                <a:lnTo>
                                  <a:pt x="1617" y="72"/>
                                </a:lnTo>
                                <a:lnTo>
                                  <a:pt x="1605" y="78"/>
                                </a:lnTo>
                                <a:lnTo>
                                  <a:pt x="1595" y="87"/>
                                </a:lnTo>
                                <a:lnTo>
                                  <a:pt x="1589" y="98"/>
                                </a:lnTo>
                                <a:lnTo>
                                  <a:pt x="1582" y="109"/>
                                </a:lnTo>
                                <a:lnTo>
                                  <a:pt x="1578" y="122"/>
                                </a:lnTo>
                                <a:lnTo>
                                  <a:pt x="1578" y="135"/>
                                </a:lnTo>
                                <a:lnTo>
                                  <a:pt x="1580" y="150"/>
                                </a:lnTo>
                                <a:lnTo>
                                  <a:pt x="1584" y="163"/>
                                </a:lnTo>
                                <a:lnTo>
                                  <a:pt x="1590" y="175"/>
                                </a:lnTo>
                                <a:lnTo>
                                  <a:pt x="1600" y="187"/>
                                </a:lnTo>
                                <a:lnTo>
                                  <a:pt x="1609" y="194"/>
                                </a:lnTo>
                                <a:lnTo>
                                  <a:pt x="1621" y="201"/>
                                </a:lnTo>
                                <a:lnTo>
                                  <a:pt x="1635" y="207"/>
                                </a:lnTo>
                                <a:lnTo>
                                  <a:pt x="1653" y="212"/>
                                </a:lnTo>
                                <a:lnTo>
                                  <a:pt x="1672" y="218"/>
                                </a:lnTo>
                                <a:lnTo>
                                  <a:pt x="1685" y="221"/>
                                </a:lnTo>
                                <a:lnTo>
                                  <a:pt x="1698" y="227"/>
                                </a:lnTo>
                                <a:lnTo>
                                  <a:pt x="1704" y="230"/>
                                </a:lnTo>
                                <a:lnTo>
                                  <a:pt x="1707" y="235"/>
                                </a:lnTo>
                                <a:lnTo>
                                  <a:pt x="1710" y="239"/>
                                </a:lnTo>
                                <a:lnTo>
                                  <a:pt x="1712" y="244"/>
                                </a:lnTo>
                                <a:lnTo>
                                  <a:pt x="1712" y="260"/>
                                </a:lnTo>
                                <a:lnTo>
                                  <a:pt x="1708" y="268"/>
                                </a:lnTo>
                                <a:lnTo>
                                  <a:pt x="1693" y="282"/>
                                </a:lnTo>
                                <a:lnTo>
                                  <a:pt x="1681" y="286"/>
                                </a:lnTo>
                                <a:lnTo>
                                  <a:pt x="1652" y="286"/>
                                </a:lnTo>
                                <a:lnTo>
                                  <a:pt x="1641" y="282"/>
                                </a:lnTo>
                                <a:lnTo>
                                  <a:pt x="1632" y="274"/>
                                </a:lnTo>
                                <a:lnTo>
                                  <a:pt x="1627" y="267"/>
                                </a:lnTo>
                                <a:lnTo>
                                  <a:pt x="1622" y="258"/>
                                </a:lnTo>
                                <a:lnTo>
                                  <a:pt x="1618" y="248"/>
                                </a:lnTo>
                                <a:lnTo>
                                  <a:pt x="1616" y="236"/>
                                </a:lnTo>
                                <a:lnTo>
                                  <a:pt x="1570" y="241"/>
                                </a:lnTo>
                                <a:lnTo>
                                  <a:pt x="1574" y="262"/>
                                </a:lnTo>
                                <a:lnTo>
                                  <a:pt x="1579" y="279"/>
                                </a:lnTo>
                                <a:lnTo>
                                  <a:pt x="1588" y="295"/>
                                </a:lnTo>
                                <a:lnTo>
                                  <a:pt x="1598" y="307"/>
                                </a:lnTo>
                                <a:lnTo>
                                  <a:pt x="1611" y="317"/>
                                </a:lnTo>
                                <a:lnTo>
                                  <a:pt x="1627" y="324"/>
                                </a:lnTo>
                                <a:lnTo>
                                  <a:pt x="1645" y="328"/>
                                </a:lnTo>
                                <a:lnTo>
                                  <a:pt x="1666" y="330"/>
                                </a:lnTo>
                                <a:lnTo>
                                  <a:pt x="1680" y="329"/>
                                </a:lnTo>
                                <a:lnTo>
                                  <a:pt x="1694" y="327"/>
                                </a:lnTo>
                                <a:lnTo>
                                  <a:pt x="1706" y="324"/>
                                </a:lnTo>
                                <a:lnTo>
                                  <a:pt x="1716" y="320"/>
                                </a:lnTo>
                                <a:lnTo>
                                  <a:pt x="1726" y="315"/>
                                </a:lnTo>
                                <a:lnTo>
                                  <a:pt x="1734" y="308"/>
                                </a:lnTo>
                                <a:lnTo>
                                  <a:pt x="1741" y="301"/>
                                </a:lnTo>
                                <a:lnTo>
                                  <a:pt x="1748" y="291"/>
                                </a:lnTo>
                                <a:lnTo>
                                  <a:pt x="1750" y="286"/>
                                </a:lnTo>
                                <a:lnTo>
                                  <a:pt x="1752" y="282"/>
                                </a:lnTo>
                                <a:lnTo>
                                  <a:pt x="1756" y="272"/>
                                </a:lnTo>
                                <a:lnTo>
                                  <a:pt x="1758" y="262"/>
                                </a:lnTo>
                                <a:lnTo>
                                  <a:pt x="1758" y="260"/>
                                </a:lnTo>
                                <a:lnTo>
                                  <a:pt x="1759" y="250"/>
                                </a:lnTo>
                                <a:close/>
                                <a:moveTo>
                                  <a:pt x="1901" y="764"/>
                                </a:moveTo>
                                <a:lnTo>
                                  <a:pt x="1873" y="714"/>
                                </a:lnTo>
                                <a:lnTo>
                                  <a:pt x="1865" y="700"/>
                                </a:lnTo>
                                <a:lnTo>
                                  <a:pt x="1858" y="689"/>
                                </a:lnTo>
                                <a:lnTo>
                                  <a:pt x="1851" y="679"/>
                                </a:lnTo>
                                <a:lnTo>
                                  <a:pt x="1846" y="672"/>
                                </a:lnTo>
                                <a:lnTo>
                                  <a:pt x="1839" y="664"/>
                                </a:lnTo>
                                <a:lnTo>
                                  <a:pt x="1831" y="657"/>
                                </a:lnTo>
                                <a:lnTo>
                                  <a:pt x="1821" y="650"/>
                                </a:lnTo>
                                <a:lnTo>
                                  <a:pt x="1835" y="647"/>
                                </a:lnTo>
                                <a:lnTo>
                                  <a:pt x="1848" y="642"/>
                                </a:lnTo>
                                <a:lnTo>
                                  <a:pt x="1858" y="635"/>
                                </a:lnTo>
                                <a:lnTo>
                                  <a:pt x="1867" y="627"/>
                                </a:lnTo>
                                <a:lnTo>
                                  <a:pt x="1874" y="617"/>
                                </a:lnTo>
                                <a:lnTo>
                                  <a:pt x="1874" y="615"/>
                                </a:lnTo>
                                <a:lnTo>
                                  <a:pt x="1878" y="605"/>
                                </a:lnTo>
                                <a:lnTo>
                                  <a:pt x="1881" y="593"/>
                                </a:lnTo>
                                <a:lnTo>
                                  <a:pt x="1882" y="579"/>
                                </a:lnTo>
                                <a:lnTo>
                                  <a:pt x="1882" y="568"/>
                                </a:lnTo>
                                <a:lnTo>
                                  <a:pt x="1880" y="557"/>
                                </a:lnTo>
                                <a:lnTo>
                                  <a:pt x="1877" y="550"/>
                                </a:lnTo>
                                <a:lnTo>
                                  <a:pt x="1876" y="547"/>
                                </a:lnTo>
                                <a:lnTo>
                                  <a:pt x="1872" y="538"/>
                                </a:lnTo>
                                <a:lnTo>
                                  <a:pt x="1865" y="526"/>
                                </a:lnTo>
                                <a:lnTo>
                                  <a:pt x="1856" y="518"/>
                                </a:lnTo>
                                <a:lnTo>
                                  <a:pt x="1845" y="513"/>
                                </a:lnTo>
                                <a:lnTo>
                                  <a:pt x="1835" y="510"/>
                                </a:lnTo>
                                <a:lnTo>
                                  <a:pt x="1834" y="510"/>
                                </a:lnTo>
                                <a:lnTo>
                                  <a:pt x="1834" y="573"/>
                                </a:lnTo>
                                <a:lnTo>
                                  <a:pt x="1834" y="590"/>
                                </a:lnTo>
                                <a:lnTo>
                                  <a:pt x="1832" y="596"/>
                                </a:lnTo>
                                <a:lnTo>
                                  <a:pt x="1826" y="607"/>
                                </a:lnTo>
                                <a:lnTo>
                                  <a:pt x="1822" y="610"/>
                                </a:lnTo>
                                <a:lnTo>
                                  <a:pt x="1816" y="612"/>
                                </a:lnTo>
                                <a:lnTo>
                                  <a:pt x="1810" y="614"/>
                                </a:lnTo>
                                <a:lnTo>
                                  <a:pt x="1801" y="615"/>
                                </a:lnTo>
                                <a:lnTo>
                                  <a:pt x="1789" y="615"/>
                                </a:lnTo>
                                <a:lnTo>
                                  <a:pt x="1774" y="615"/>
                                </a:lnTo>
                                <a:lnTo>
                                  <a:pt x="1739" y="615"/>
                                </a:lnTo>
                                <a:lnTo>
                                  <a:pt x="1739" y="550"/>
                                </a:lnTo>
                                <a:lnTo>
                                  <a:pt x="1795" y="550"/>
                                </a:lnTo>
                                <a:lnTo>
                                  <a:pt x="1806" y="550"/>
                                </a:lnTo>
                                <a:lnTo>
                                  <a:pt x="1810" y="551"/>
                                </a:lnTo>
                                <a:lnTo>
                                  <a:pt x="1818" y="552"/>
                                </a:lnTo>
                                <a:lnTo>
                                  <a:pt x="1824" y="556"/>
                                </a:lnTo>
                                <a:lnTo>
                                  <a:pt x="1828" y="561"/>
                                </a:lnTo>
                                <a:lnTo>
                                  <a:pt x="1832" y="566"/>
                                </a:lnTo>
                                <a:lnTo>
                                  <a:pt x="1834" y="573"/>
                                </a:lnTo>
                                <a:lnTo>
                                  <a:pt x="1834" y="510"/>
                                </a:lnTo>
                                <a:lnTo>
                                  <a:pt x="1823" y="508"/>
                                </a:lnTo>
                                <a:lnTo>
                                  <a:pt x="1808" y="507"/>
                                </a:lnTo>
                                <a:lnTo>
                                  <a:pt x="1791" y="507"/>
                                </a:lnTo>
                                <a:lnTo>
                                  <a:pt x="1693" y="507"/>
                                </a:lnTo>
                                <a:lnTo>
                                  <a:pt x="1693" y="764"/>
                                </a:lnTo>
                                <a:lnTo>
                                  <a:pt x="1739" y="764"/>
                                </a:lnTo>
                                <a:lnTo>
                                  <a:pt x="1739" y="657"/>
                                </a:lnTo>
                                <a:lnTo>
                                  <a:pt x="1760" y="657"/>
                                </a:lnTo>
                                <a:lnTo>
                                  <a:pt x="1767" y="658"/>
                                </a:lnTo>
                                <a:lnTo>
                                  <a:pt x="1772" y="660"/>
                                </a:lnTo>
                                <a:lnTo>
                                  <a:pt x="1777" y="661"/>
                                </a:lnTo>
                                <a:lnTo>
                                  <a:pt x="1782" y="665"/>
                                </a:lnTo>
                                <a:lnTo>
                                  <a:pt x="1787" y="670"/>
                                </a:lnTo>
                                <a:lnTo>
                                  <a:pt x="1791" y="676"/>
                                </a:lnTo>
                                <a:lnTo>
                                  <a:pt x="1796" y="684"/>
                                </a:lnTo>
                                <a:lnTo>
                                  <a:pt x="1803" y="695"/>
                                </a:lnTo>
                                <a:lnTo>
                                  <a:pt x="1845" y="764"/>
                                </a:lnTo>
                                <a:lnTo>
                                  <a:pt x="1901" y="764"/>
                                </a:lnTo>
                                <a:close/>
                                <a:moveTo>
                                  <a:pt x="1963" y="67"/>
                                </a:moveTo>
                                <a:lnTo>
                                  <a:pt x="1779" y="67"/>
                                </a:lnTo>
                                <a:lnTo>
                                  <a:pt x="1779" y="111"/>
                                </a:lnTo>
                                <a:lnTo>
                                  <a:pt x="1848" y="111"/>
                                </a:lnTo>
                                <a:lnTo>
                                  <a:pt x="1848" y="325"/>
                                </a:lnTo>
                                <a:lnTo>
                                  <a:pt x="1895" y="325"/>
                                </a:lnTo>
                                <a:lnTo>
                                  <a:pt x="1895" y="111"/>
                                </a:lnTo>
                                <a:lnTo>
                                  <a:pt x="1963" y="111"/>
                                </a:lnTo>
                                <a:lnTo>
                                  <a:pt x="1963" y="67"/>
                                </a:lnTo>
                                <a:close/>
                                <a:moveTo>
                                  <a:pt x="2040" y="67"/>
                                </a:moveTo>
                                <a:lnTo>
                                  <a:pt x="1993" y="67"/>
                                </a:lnTo>
                                <a:lnTo>
                                  <a:pt x="1993" y="325"/>
                                </a:lnTo>
                                <a:lnTo>
                                  <a:pt x="2040" y="325"/>
                                </a:lnTo>
                                <a:lnTo>
                                  <a:pt x="2040" y="67"/>
                                </a:lnTo>
                                <a:close/>
                                <a:moveTo>
                                  <a:pt x="2134" y="764"/>
                                </a:moveTo>
                                <a:lnTo>
                                  <a:pt x="2113" y="706"/>
                                </a:lnTo>
                                <a:lnTo>
                                  <a:pt x="2098" y="662"/>
                                </a:lnTo>
                                <a:lnTo>
                                  <a:pt x="2063" y="567"/>
                                </a:lnTo>
                                <a:lnTo>
                                  <a:pt x="2048" y="525"/>
                                </a:lnTo>
                                <a:lnTo>
                                  <a:pt x="2048" y="662"/>
                                </a:lnTo>
                                <a:lnTo>
                                  <a:pt x="1985" y="662"/>
                                </a:lnTo>
                                <a:lnTo>
                                  <a:pt x="2016" y="567"/>
                                </a:lnTo>
                                <a:lnTo>
                                  <a:pt x="2048" y="662"/>
                                </a:lnTo>
                                <a:lnTo>
                                  <a:pt x="2048" y="525"/>
                                </a:lnTo>
                                <a:lnTo>
                                  <a:pt x="2041" y="507"/>
                                </a:lnTo>
                                <a:lnTo>
                                  <a:pt x="1992" y="507"/>
                                </a:lnTo>
                                <a:lnTo>
                                  <a:pt x="1902" y="764"/>
                                </a:lnTo>
                                <a:lnTo>
                                  <a:pt x="1951" y="764"/>
                                </a:lnTo>
                                <a:lnTo>
                                  <a:pt x="1970" y="706"/>
                                </a:lnTo>
                                <a:lnTo>
                                  <a:pt x="2063" y="706"/>
                                </a:lnTo>
                                <a:lnTo>
                                  <a:pt x="2083" y="764"/>
                                </a:lnTo>
                                <a:lnTo>
                                  <a:pt x="2134" y="764"/>
                                </a:lnTo>
                                <a:close/>
                                <a:moveTo>
                                  <a:pt x="2232" y="0"/>
                                </a:moveTo>
                                <a:lnTo>
                                  <a:pt x="2182" y="0"/>
                                </a:lnTo>
                                <a:lnTo>
                                  <a:pt x="2160" y="53"/>
                                </a:lnTo>
                                <a:lnTo>
                                  <a:pt x="2188" y="53"/>
                                </a:lnTo>
                                <a:lnTo>
                                  <a:pt x="2232" y="0"/>
                                </a:lnTo>
                                <a:close/>
                                <a:moveTo>
                                  <a:pt x="2301" y="198"/>
                                </a:moveTo>
                                <a:lnTo>
                                  <a:pt x="2301" y="195"/>
                                </a:lnTo>
                                <a:lnTo>
                                  <a:pt x="2299" y="167"/>
                                </a:lnTo>
                                <a:lnTo>
                                  <a:pt x="2294" y="141"/>
                                </a:lnTo>
                                <a:lnTo>
                                  <a:pt x="2284" y="118"/>
                                </a:lnTo>
                                <a:lnTo>
                                  <a:pt x="2277" y="107"/>
                                </a:lnTo>
                                <a:lnTo>
                                  <a:pt x="2271" y="98"/>
                                </a:lnTo>
                                <a:lnTo>
                                  <a:pt x="2254" y="83"/>
                                </a:lnTo>
                                <a:lnTo>
                                  <a:pt x="2253" y="82"/>
                                </a:lnTo>
                                <a:lnTo>
                                  <a:pt x="2253" y="195"/>
                                </a:lnTo>
                                <a:lnTo>
                                  <a:pt x="2252" y="216"/>
                                </a:lnTo>
                                <a:lnTo>
                                  <a:pt x="2249" y="235"/>
                                </a:lnTo>
                                <a:lnTo>
                                  <a:pt x="2243" y="250"/>
                                </a:lnTo>
                                <a:lnTo>
                                  <a:pt x="2235" y="263"/>
                                </a:lnTo>
                                <a:lnTo>
                                  <a:pt x="2225" y="272"/>
                                </a:lnTo>
                                <a:lnTo>
                                  <a:pt x="2215" y="279"/>
                                </a:lnTo>
                                <a:lnTo>
                                  <a:pt x="2203" y="284"/>
                                </a:lnTo>
                                <a:lnTo>
                                  <a:pt x="2189" y="285"/>
                                </a:lnTo>
                                <a:lnTo>
                                  <a:pt x="2176" y="284"/>
                                </a:lnTo>
                                <a:lnTo>
                                  <a:pt x="2164" y="279"/>
                                </a:lnTo>
                                <a:lnTo>
                                  <a:pt x="2153" y="272"/>
                                </a:lnTo>
                                <a:lnTo>
                                  <a:pt x="2143" y="262"/>
                                </a:lnTo>
                                <a:lnTo>
                                  <a:pt x="2135" y="250"/>
                                </a:lnTo>
                                <a:lnTo>
                                  <a:pt x="2129" y="235"/>
                                </a:lnTo>
                                <a:lnTo>
                                  <a:pt x="2126" y="217"/>
                                </a:lnTo>
                                <a:lnTo>
                                  <a:pt x="2125" y="198"/>
                                </a:lnTo>
                                <a:lnTo>
                                  <a:pt x="2125" y="195"/>
                                </a:lnTo>
                                <a:lnTo>
                                  <a:pt x="2126" y="175"/>
                                </a:lnTo>
                                <a:lnTo>
                                  <a:pt x="2129" y="157"/>
                                </a:lnTo>
                                <a:lnTo>
                                  <a:pt x="2135" y="142"/>
                                </a:lnTo>
                                <a:lnTo>
                                  <a:pt x="2142" y="129"/>
                                </a:lnTo>
                                <a:lnTo>
                                  <a:pt x="2152" y="120"/>
                                </a:lnTo>
                                <a:lnTo>
                                  <a:pt x="2163" y="113"/>
                                </a:lnTo>
                                <a:lnTo>
                                  <a:pt x="2175" y="109"/>
                                </a:lnTo>
                                <a:lnTo>
                                  <a:pt x="2189" y="107"/>
                                </a:lnTo>
                                <a:lnTo>
                                  <a:pt x="2203" y="109"/>
                                </a:lnTo>
                                <a:lnTo>
                                  <a:pt x="2215" y="113"/>
                                </a:lnTo>
                                <a:lnTo>
                                  <a:pt x="2226" y="120"/>
                                </a:lnTo>
                                <a:lnTo>
                                  <a:pt x="2236" y="129"/>
                                </a:lnTo>
                                <a:lnTo>
                                  <a:pt x="2243" y="142"/>
                                </a:lnTo>
                                <a:lnTo>
                                  <a:pt x="2249" y="157"/>
                                </a:lnTo>
                                <a:lnTo>
                                  <a:pt x="2252" y="175"/>
                                </a:lnTo>
                                <a:lnTo>
                                  <a:pt x="2253" y="195"/>
                                </a:lnTo>
                                <a:lnTo>
                                  <a:pt x="2253" y="82"/>
                                </a:lnTo>
                                <a:lnTo>
                                  <a:pt x="2235" y="72"/>
                                </a:lnTo>
                                <a:lnTo>
                                  <a:pt x="2213" y="65"/>
                                </a:lnTo>
                                <a:lnTo>
                                  <a:pt x="2189" y="63"/>
                                </a:lnTo>
                                <a:lnTo>
                                  <a:pt x="2175" y="64"/>
                                </a:lnTo>
                                <a:lnTo>
                                  <a:pt x="2162" y="66"/>
                                </a:lnTo>
                                <a:lnTo>
                                  <a:pt x="2150" y="69"/>
                                </a:lnTo>
                                <a:lnTo>
                                  <a:pt x="2139" y="73"/>
                                </a:lnTo>
                                <a:lnTo>
                                  <a:pt x="2128" y="78"/>
                                </a:lnTo>
                                <a:lnTo>
                                  <a:pt x="2118" y="86"/>
                                </a:lnTo>
                                <a:lnTo>
                                  <a:pt x="2109" y="96"/>
                                </a:lnTo>
                                <a:lnTo>
                                  <a:pt x="2102" y="105"/>
                                </a:lnTo>
                                <a:lnTo>
                                  <a:pt x="2096" y="113"/>
                                </a:lnTo>
                                <a:lnTo>
                                  <a:pt x="2091" y="122"/>
                                </a:lnTo>
                                <a:lnTo>
                                  <a:pt x="2087" y="132"/>
                                </a:lnTo>
                                <a:lnTo>
                                  <a:pt x="2082" y="146"/>
                                </a:lnTo>
                                <a:lnTo>
                                  <a:pt x="2079" y="162"/>
                                </a:lnTo>
                                <a:lnTo>
                                  <a:pt x="2077" y="179"/>
                                </a:lnTo>
                                <a:lnTo>
                                  <a:pt x="2076" y="198"/>
                                </a:lnTo>
                                <a:lnTo>
                                  <a:pt x="2078" y="227"/>
                                </a:lnTo>
                                <a:lnTo>
                                  <a:pt x="2084" y="253"/>
                                </a:lnTo>
                                <a:lnTo>
                                  <a:pt x="2094" y="275"/>
                                </a:lnTo>
                                <a:lnTo>
                                  <a:pt x="2107" y="294"/>
                                </a:lnTo>
                                <a:lnTo>
                                  <a:pt x="2124" y="310"/>
                                </a:lnTo>
                                <a:lnTo>
                                  <a:pt x="2143" y="321"/>
                                </a:lnTo>
                                <a:lnTo>
                                  <a:pt x="2165" y="327"/>
                                </a:lnTo>
                                <a:lnTo>
                                  <a:pt x="2189" y="329"/>
                                </a:lnTo>
                                <a:lnTo>
                                  <a:pt x="2214" y="327"/>
                                </a:lnTo>
                                <a:lnTo>
                                  <a:pt x="2235" y="321"/>
                                </a:lnTo>
                                <a:lnTo>
                                  <a:pt x="2254" y="310"/>
                                </a:lnTo>
                                <a:lnTo>
                                  <a:pt x="2271" y="294"/>
                                </a:lnTo>
                                <a:lnTo>
                                  <a:pt x="2277" y="285"/>
                                </a:lnTo>
                                <a:lnTo>
                                  <a:pt x="2284" y="275"/>
                                </a:lnTo>
                                <a:lnTo>
                                  <a:pt x="2294" y="252"/>
                                </a:lnTo>
                                <a:lnTo>
                                  <a:pt x="2299" y="226"/>
                                </a:lnTo>
                                <a:lnTo>
                                  <a:pt x="2301" y="198"/>
                                </a:lnTo>
                                <a:close/>
                                <a:moveTo>
                                  <a:pt x="2323" y="507"/>
                                </a:moveTo>
                                <a:lnTo>
                                  <a:pt x="2139" y="507"/>
                                </a:lnTo>
                                <a:lnTo>
                                  <a:pt x="2139" y="550"/>
                                </a:lnTo>
                                <a:lnTo>
                                  <a:pt x="2208" y="550"/>
                                </a:lnTo>
                                <a:lnTo>
                                  <a:pt x="2208" y="764"/>
                                </a:lnTo>
                                <a:lnTo>
                                  <a:pt x="2255" y="764"/>
                                </a:lnTo>
                                <a:lnTo>
                                  <a:pt x="2255" y="550"/>
                                </a:lnTo>
                                <a:lnTo>
                                  <a:pt x="2323" y="550"/>
                                </a:lnTo>
                                <a:lnTo>
                                  <a:pt x="2323" y="507"/>
                                </a:lnTo>
                                <a:close/>
                                <a:moveTo>
                                  <a:pt x="2522" y="67"/>
                                </a:moveTo>
                                <a:lnTo>
                                  <a:pt x="2479" y="67"/>
                                </a:lnTo>
                                <a:lnTo>
                                  <a:pt x="2479" y="239"/>
                                </a:lnTo>
                                <a:lnTo>
                                  <a:pt x="2433" y="157"/>
                                </a:lnTo>
                                <a:lnTo>
                                  <a:pt x="2384" y="67"/>
                                </a:lnTo>
                                <a:lnTo>
                                  <a:pt x="2338" y="67"/>
                                </a:lnTo>
                                <a:lnTo>
                                  <a:pt x="2338" y="325"/>
                                </a:lnTo>
                                <a:lnTo>
                                  <a:pt x="2382" y="325"/>
                                </a:lnTo>
                                <a:lnTo>
                                  <a:pt x="2382" y="157"/>
                                </a:lnTo>
                                <a:lnTo>
                                  <a:pt x="2475" y="325"/>
                                </a:lnTo>
                                <a:lnTo>
                                  <a:pt x="2522" y="325"/>
                                </a:lnTo>
                                <a:lnTo>
                                  <a:pt x="2522" y="239"/>
                                </a:lnTo>
                                <a:lnTo>
                                  <a:pt x="2522" y="67"/>
                                </a:lnTo>
                                <a:close/>
                                <a:moveTo>
                                  <a:pt x="2534" y="721"/>
                                </a:moveTo>
                                <a:lnTo>
                                  <a:pt x="2404" y="721"/>
                                </a:lnTo>
                                <a:lnTo>
                                  <a:pt x="2404" y="651"/>
                                </a:lnTo>
                                <a:lnTo>
                                  <a:pt x="2520" y="651"/>
                                </a:lnTo>
                                <a:lnTo>
                                  <a:pt x="2520" y="607"/>
                                </a:lnTo>
                                <a:lnTo>
                                  <a:pt x="2404" y="607"/>
                                </a:lnTo>
                                <a:lnTo>
                                  <a:pt x="2404" y="550"/>
                                </a:lnTo>
                                <a:lnTo>
                                  <a:pt x="2529" y="550"/>
                                </a:lnTo>
                                <a:lnTo>
                                  <a:pt x="2529" y="507"/>
                                </a:lnTo>
                                <a:lnTo>
                                  <a:pt x="2357" y="507"/>
                                </a:lnTo>
                                <a:lnTo>
                                  <a:pt x="2357" y="764"/>
                                </a:lnTo>
                                <a:lnTo>
                                  <a:pt x="2534" y="764"/>
                                </a:lnTo>
                                <a:lnTo>
                                  <a:pt x="2534" y="721"/>
                                </a:lnTo>
                                <a:close/>
                                <a:moveTo>
                                  <a:pt x="2782" y="626"/>
                                </a:moveTo>
                                <a:lnTo>
                                  <a:pt x="2681" y="626"/>
                                </a:lnTo>
                                <a:lnTo>
                                  <a:pt x="2681" y="669"/>
                                </a:lnTo>
                                <a:lnTo>
                                  <a:pt x="2735" y="669"/>
                                </a:lnTo>
                                <a:lnTo>
                                  <a:pt x="2735" y="702"/>
                                </a:lnTo>
                                <a:lnTo>
                                  <a:pt x="2728" y="708"/>
                                </a:lnTo>
                                <a:lnTo>
                                  <a:pt x="2719" y="713"/>
                                </a:lnTo>
                                <a:lnTo>
                                  <a:pt x="2709" y="718"/>
                                </a:lnTo>
                                <a:lnTo>
                                  <a:pt x="2699" y="722"/>
                                </a:lnTo>
                                <a:lnTo>
                                  <a:pt x="2690" y="724"/>
                                </a:lnTo>
                                <a:lnTo>
                                  <a:pt x="2680" y="724"/>
                                </a:lnTo>
                                <a:lnTo>
                                  <a:pt x="2666" y="723"/>
                                </a:lnTo>
                                <a:lnTo>
                                  <a:pt x="2653" y="718"/>
                                </a:lnTo>
                                <a:lnTo>
                                  <a:pt x="2642" y="711"/>
                                </a:lnTo>
                                <a:lnTo>
                                  <a:pt x="2632" y="701"/>
                                </a:lnTo>
                                <a:lnTo>
                                  <a:pt x="2624" y="688"/>
                                </a:lnTo>
                                <a:lnTo>
                                  <a:pt x="2618" y="673"/>
                                </a:lnTo>
                                <a:lnTo>
                                  <a:pt x="2615" y="654"/>
                                </a:lnTo>
                                <a:lnTo>
                                  <a:pt x="2613" y="632"/>
                                </a:lnTo>
                                <a:lnTo>
                                  <a:pt x="2615" y="612"/>
                                </a:lnTo>
                                <a:lnTo>
                                  <a:pt x="2618" y="595"/>
                                </a:lnTo>
                                <a:lnTo>
                                  <a:pt x="2624" y="580"/>
                                </a:lnTo>
                                <a:lnTo>
                                  <a:pt x="2631" y="568"/>
                                </a:lnTo>
                                <a:lnTo>
                                  <a:pt x="2641" y="559"/>
                                </a:lnTo>
                                <a:lnTo>
                                  <a:pt x="2653" y="552"/>
                                </a:lnTo>
                                <a:lnTo>
                                  <a:pt x="2666" y="548"/>
                                </a:lnTo>
                                <a:lnTo>
                                  <a:pt x="2680" y="547"/>
                                </a:lnTo>
                                <a:lnTo>
                                  <a:pt x="2694" y="547"/>
                                </a:lnTo>
                                <a:lnTo>
                                  <a:pt x="2705" y="550"/>
                                </a:lnTo>
                                <a:lnTo>
                                  <a:pt x="2714" y="558"/>
                                </a:lnTo>
                                <a:lnTo>
                                  <a:pt x="2723" y="565"/>
                                </a:lnTo>
                                <a:lnTo>
                                  <a:pt x="2729" y="575"/>
                                </a:lnTo>
                                <a:lnTo>
                                  <a:pt x="2732" y="588"/>
                                </a:lnTo>
                                <a:lnTo>
                                  <a:pt x="2779" y="578"/>
                                </a:lnTo>
                                <a:lnTo>
                                  <a:pt x="2774" y="561"/>
                                </a:lnTo>
                                <a:lnTo>
                                  <a:pt x="2768" y="547"/>
                                </a:lnTo>
                                <a:lnTo>
                                  <a:pt x="2768" y="546"/>
                                </a:lnTo>
                                <a:lnTo>
                                  <a:pt x="2759" y="533"/>
                                </a:lnTo>
                                <a:lnTo>
                                  <a:pt x="2748" y="522"/>
                                </a:lnTo>
                                <a:lnTo>
                                  <a:pt x="2734" y="514"/>
                                </a:lnTo>
                                <a:lnTo>
                                  <a:pt x="2719" y="507"/>
                                </a:lnTo>
                                <a:lnTo>
                                  <a:pt x="2701" y="504"/>
                                </a:lnTo>
                                <a:lnTo>
                                  <a:pt x="2680" y="502"/>
                                </a:lnTo>
                                <a:lnTo>
                                  <a:pt x="2664" y="503"/>
                                </a:lnTo>
                                <a:lnTo>
                                  <a:pt x="2650" y="505"/>
                                </a:lnTo>
                                <a:lnTo>
                                  <a:pt x="2637" y="509"/>
                                </a:lnTo>
                                <a:lnTo>
                                  <a:pt x="2625" y="515"/>
                                </a:lnTo>
                                <a:lnTo>
                                  <a:pt x="2611" y="524"/>
                                </a:lnTo>
                                <a:lnTo>
                                  <a:pt x="2599" y="535"/>
                                </a:lnTo>
                                <a:lnTo>
                                  <a:pt x="2589" y="548"/>
                                </a:lnTo>
                                <a:lnTo>
                                  <a:pt x="2580" y="563"/>
                                </a:lnTo>
                                <a:lnTo>
                                  <a:pt x="2574" y="579"/>
                                </a:lnTo>
                                <a:lnTo>
                                  <a:pt x="2569" y="597"/>
                                </a:lnTo>
                                <a:lnTo>
                                  <a:pt x="2566" y="615"/>
                                </a:lnTo>
                                <a:lnTo>
                                  <a:pt x="2565" y="634"/>
                                </a:lnTo>
                                <a:lnTo>
                                  <a:pt x="2566" y="653"/>
                                </a:lnTo>
                                <a:lnTo>
                                  <a:pt x="2569" y="670"/>
                                </a:lnTo>
                                <a:lnTo>
                                  <a:pt x="2573" y="687"/>
                                </a:lnTo>
                                <a:lnTo>
                                  <a:pt x="2579" y="703"/>
                                </a:lnTo>
                                <a:lnTo>
                                  <a:pt x="2586" y="718"/>
                                </a:lnTo>
                                <a:lnTo>
                                  <a:pt x="2596" y="731"/>
                                </a:lnTo>
                                <a:lnTo>
                                  <a:pt x="2607" y="742"/>
                                </a:lnTo>
                                <a:lnTo>
                                  <a:pt x="2619" y="752"/>
                                </a:lnTo>
                                <a:lnTo>
                                  <a:pt x="2633" y="759"/>
                                </a:lnTo>
                                <a:lnTo>
                                  <a:pt x="2649" y="764"/>
                                </a:lnTo>
                                <a:lnTo>
                                  <a:pt x="2665" y="768"/>
                                </a:lnTo>
                                <a:lnTo>
                                  <a:pt x="2683" y="769"/>
                                </a:lnTo>
                                <a:lnTo>
                                  <a:pt x="2697" y="768"/>
                                </a:lnTo>
                                <a:lnTo>
                                  <a:pt x="2711" y="766"/>
                                </a:lnTo>
                                <a:lnTo>
                                  <a:pt x="2725" y="762"/>
                                </a:lnTo>
                                <a:lnTo>
                                  <a:pt x="2739" y="757"/>
                                </a:lnTo>
                                <a:lnTo>
                                  <a:pt x="2753" y="750"/>
                                </a:lnTo>
                                <a:lnTo>
                                  <a:pt x="2764" y="744"/>
                                </a:lnTo>
                                <a:lnTo>
                                  <a:pt x="2774" y="736"/>
                                </a:lnTo>
                                <a:lnTo>
                                  <a:pt x="2782" y="729"/>
                                </a:lnTo>
                                <a:lnTo>
                                  <a:pt x="2782" y="724"/>
                                </a:lnTo>
                                <a:lnTo>
                                  <a:pt x="2782" y="626"/>
                                </a:lnTo>
                                <a:close/>
                                <a:moveTo>
                                  <a:pt x="2871" y="507"/>
                                </a:moveTo>
                                <a:lnTo>
                                  <a:pt x="2824" y="507"/>
                                </a:lnTo>
                                <a:lnTo>
                                  <a:pt x="2824" y="764"/>
                                </a:lnTo>
                                <a:lnTo>
                                  <a:pt x="2871" y="764"/>
                                </a:lnTo>
                                <a:lnTo>
                                  <a:pt x="2871" y="507"/>
                                </a:lnTo>
                                <a:close/>
                                <a:moveTo>
                                  <a:pt x="3126" y="764"/>
                                </a:moveTo>
                                <a:lnTo>
                                  <a:pt x="3104" y="706"/>
                                </a:lnTo>
                                <a:lnTo>
                                  <a:pt x="3089" y="662"/>
                                </a:lnTo>
                                <a:lnTo>
                                  <a:pt x="3054" y="567"/>
                                </a:lnTo>
                                <a:lnTo>
                                  <a:pt x="3039" y="525"/>
                                </a:lnTo>
                                <a:lnTo>
                                  <a:pt x="3039" y="662"/>
                                </a:lnTo>
                                <a:lnTo>
                                  <a:pt x="2976" y="662"/>
                                </a:lnTo>
                                <a:lnTo>
                                  <a:pt x="3007" y="567"/>
                                </a:lnTo>
                                <a:lnTo>
                                  <a:pt x="3039" y="662"/>
                                </a:lnTo>
                                <a:lnTo>
                                  <a:pt x="3039" y="525"/>
                                </a:lnTo>
                                <a:lnTo>
                                  <a:pt x="3033" y="507"/>
                                </a:lnTo>
                                <a:lnTo>
                                  <a:pt x="2983" y="507"/>
                                </a:lnTo>
                                <a:lnTo>
                                  <a:pt x="2893" y="764"/>
                                </a:lnTo>
                                <a:lnTo>
                                  <a:pt x="2942" y="764"/>
                                </a:lnTo>
                                <a:lnTo>
                                  <a:pt x="2962" y="706"/>
                                </a:lnTo>
                                <a:lnTo>
                                  <a:pt x="3054" y="706"/>
                                </a:lnTo>
                                <a:lnTo>
                                  <a:pt x="3075" y="764"/>
                                </a:lnTo>
                                <a:lnTo>
                                  <a:pt x="3126" y="764"/>
                                </a:lnTo>
                                <a:close/>
                                <a:moveTo>
                                  <a:pt x="3435" y="638"/>
                                </a:moveTo>
                                <a:lnTo>
                                  <a:pt x="3434" y="620"/>
                                </a:lnTo>
                                <a:lnTo>
                                  <a:pt x="3433" y="605"/>
                                </a:lnTo>
                                <a:lnTo>
                                  <a:pt x="3430" y="590"/>
                                </a:lnTo>
                                <a:lnTo>
                                  <a:pt x="3427" y="577"/>
                                </a:lnTo>
                                <a:lnTo>
                                  <a:pt x="3423" y="565"/>
                                </a:lnTo>
                                <a:lnTo>
                                  <a:pt x="3418" y="554"/>
                                </a:lnTo>
                                <a:lnTo>
                                  <a:pt x="3415" y="550"/>
                                </a:lnTo>
                                <a:lnTo>
                                  <a:pt x="3412" y="544"/>
                                </a:lnTo>
                                <a:lnTo>
                                  <a:pt x="3405" y="535"/>
                                </a:lnTo>
                                <a:lnTo>
                                  <a:pt x="3397" y="527"/>
                                </a:lnTo>
                                <a:lnTo>
                                  <a:pt x="3389" y="521"/>
                                </a:lnTo>
                                <a:lnTo>
                                  <a:pt x="3386" y="519"/>
                                </a:lnTo>
                                <a:lnTo>
                                  <a:pt x="3386" y="636"/>
                                </a:lnTo>
                                <a:lnTo>
                                  <a:pt x="3386" y="650"/>
                                </a:lnTo>
                                <a:lnTo>
                                  <a:pt x="3385" y="662"/>
                                </a:lnTo>
                                <a:lnTo>
                                  <a:pt x="3384" y="673"/>
                                </a:lnTo>
                                <a:lnTo>
                                  <a:pt x="3381" y="683"/>
                                </a:lnTo>
                                <a:lnTo>
                                  <a:pt x="3378" y="694"/>
                                </a:lnTo>
                                <a:lnTo>
                                  <a:pt x="3374" y="703"/>
                                </a:lnTo>
                                <a:lnTo>
                                  <a:pt x="3364" y="713"/>
                                </a:lnTo>
                                <a:lnTo>
                                  <a:pt x="3358" y="716"/>
                                </a:lnTo>
                                <a:lnTo>
                                  <a:pt x="3350" y="718"/>
                                </a:lnTo>
                                <a:lnTo>
                                  <a:pt x="3345" y="720"/>
                                </a:lnTo>
                                <a:lnTo>
                                  <a:pt x="3335" y="721"/>
                                </a:lnTo>
                                <a:lnTo>
                                  <a:pt x="3287" y="721"/>
                                </a:lnTo>
                                <a:lnTo>
                                  <a:pt x="3287" y="550"/>
                                </a:lnTo>
                                <a:lnTo>
                                  <a:pt x="3327" y="550"/>
                                </a:lnTo>
                                <a:lnTo>
                                  <a:pt x="3340" y="551"/>
                                </a:lnTo>
                                <a:lnTo>
                                  <a:pt x="3355" y="555"/>
                                </a:lnTo>
                                <a:lnTo>
                                  <a:pt x="3363" y="559"/>
                                </a:lnTo>
                                <a:lnTo>
                                  <a:pt x="3368" y="565"/>
                                </a:lnTo>
                                <a:lnTo>
                                  <a:pt x="3374" y="571"/>
                                </a:lnTo>
                                <a:lnTo>
                                  <a:pt x="3378" y="579"/>
                                </a:lnTo>
                                <a:lnTo>
                                  <a:pt x="3381" y="590"/>
                                </a:lnTo>
                                <a:lnTo>
                                  <a:pt x="3384" y="599"/>
                                </a:lnTo>
                                <a:lnTo>
                                  <a:pt x="3385" y="609"/>
                                </a:lnTo>
                                <a:lnTo>
                                  <a:pt x="3386" y="622"/>
                                </a:lnTo>
                                <a:lnTo>
                                  <a:pt x="3386" y="636"/>
                                </a:lnTo>
                                <a:lnTo>
                                  <a:pt x="3386" y="519"/>
                                </a:lnTo>
                                <a:lnTo>
                                  <a:pt x="3380" y="515"/>
                                </a:lnTo>
                                <a:lnTo>
                                  <a:pt x="3370" y="511"/>
                                </a:lnTo>
                                <a:lnTo>
                                  <a:pt x="3362" y="509"/>
                                </a:lnTo>
                                <a:lnTo>
                                  <a:pt x="3351" y="508"/>
                                </a:lnTo>
                                <a:lnTo>
                                  <a:pt x="3339" y="507"/>
                                </a:lnTo>
                                <a:lnTo>
                                  <a:pt x="3326" y="507"/>
                                </a:lnTo>
                                <a:lnTo>
                                  <a:pt x="3240" y="507"/>
                                </a:lnTo>
                                <a:lnTo>
                                  <a:pt x="3240" y="764"/>
                                </a:lnTo>
                                <a:lnTo>
                                  <a:pt x="3328" y="764"/>
                                </a:lnTo>
                                <a:lnTo>
                                  <a:pt x="3341" y="764"/>
                                </a:lnTo>
                                <a:lnTo>
                                  <a:pt x="3352" y="763"/>
                                </a:lnTo>
                                <a:lnTo>
                                  <a:pt x="3361" y="761"/>
                                </a:lnTo>
                                <a:lnTo>
                                  <a:pt x="3370" y="759"/>
                                </a:lnTo>
                                <a:lnTo>
                                  <a:pt x="3384" y="754"/>
                                </a:lnTo>
                                <a:lnTo>
                                  <a:pt x="3395" y="747"/>
                                </a:lnTo>
                                <a:lnTo>
                                  <a:pt x="3403" y="738"/>
                                </a:lnTo>
                                <a:lnTo>
                                  <a:pt x="3410" y="729"/>
                                </a:lnTo>
                                <a:lnTo>
                                  <a:pt x="3415" y="721"/>
                                </a:lnTo>
                                <a:lnTo>
                                  <a:pt x="3417" y="718"/>
                                </a:lnTo>
                                <a:lnTo>
                                  <a:pt x="3423" y="706"/>
                                </a:lnTo>
                                <a:lnTo>
                                  <a:pt x="3428" y="693"/>
                                </a:lnTo>
                                <a:lnTo>
                                  <a:pt x="3431" y="681"/>
                                </a:lnTo>
                                <a:lnTo>
                                  <a:pt x="3433" y="668"/>
                                </a:lnTo>
                                <a:lnTo>
                                  <a:pt x="3434" y="653"/>
                                </a:lnTo>
                                <a:lnTo>
                                  <a:pt x="3435" y="638"/>
                                </a:lnTo>
                                <a:close/>
                                <a:moveTo>
                                  <a:pt x="3650" y="721"/>
                                </a:moveTo>
                                <a:lnTo>
                                  <a:pt x="3520" y="721"/>
                                </a:lnTo>
                                <a:lnTo>
                                  <a:pt x="3520" y="651"/>
                                </a:lnTo>
                                <a:lnTo>
                                  <a:pt x="3636" y="651"/>
                                </a:lnTo>
                                <a:lnTo>
                                  <a:pt x="3636" y="607"/>
                                </a:lnTo>
                                <a:lnTo>
                                  <a:pt x="3520" y="607"/>
                                </a:lnTo>
                                <a:lnTo>
                                  <a:pt x="3520" y="550"/>
                                </a:lnTo>
                                <a:lnTo>
                                  <a:pt x="3645" y="550"/>
                                </a:lnTo>
                                <a:lnTo>
                                  <a:pt x="3645" y="507"/>
                                </a:lnTo>
                                <a:lnTo>
                                  <a:pt x="3473" y="507"/>
                                </a:lnTo>
                                <a:lnTo>
                                  <a:pt x="3473" y="764"/>
                                </a:lnTo>
                                <a:lnTo>
                                  <a:pt x="3650" y="764"/>
                                </a:lnTo>
                                <a:lnTo>
                                  <a:pt x="3650" y="7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20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3878" y="1536"/>
                            <a:ext cx="482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3297C5" id="Group 201" o:spid="_x0000_s1026" style="position:absolute;margin-left:144.7pt;margin-top:10.5pt;width:337.45pt;height:95.55pt;z-index:-15702016;mso-wrap-distance-left:0;mso-wrap-distance-right:0;mso-position-horizontal-relative:page" coordorigin="2894,210" coordsize="6749,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">
                <v:shape id="Freeform 205" o:spid="_x0000_s1027" style="position:absolute;left:2904;top:220;width:6729;height:1891;visibility:visible;mso-wrap-style:square;v-text-anchor:top" coordsize="672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" path="m3365,l,1891r6729,l3365,xe" fillcolor="#5b9bd3" stroked="f">
                  <v:path arrowok="t" o:connecttype="custom" o:connectlocs="3365,220;0,2111;6729,2111;3365,220" o:connectangles="0,0,0,0"/>
                </v:shape>
                <v:shape id="Freeform 204" o:spid="_x0000_s1028" style="position:absolute;left:2904;top:220;width:6729;height:1891;visibility:visible;mso-wrap-style:square;v-text-anchor:top" coordsize="6729,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" path="m,1891l3365,,6729,1891,,1891xe" filled="f" strokecolor="#416f9c" strokeweight="1pt">
                  <v:path arrowok="t" o:connecttype="custom" o:connectlocs="0,2111;3365,220;6729,2111;0,2111" o:connectangles="0,0,0,0"/>
                </v:shape>
                <v:shape id="AutoShape 203" o:spid="_x0000_s1029" style="position:absolute;left:4480;top:658;width:3650;height:769;visibility:visible;mso-wrap-style:square;v-text-anchor:top" coordsize="365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" path="m195,638r-1,-18l193,605r-3,-15l187,577r-4,-12l178,554r-3,-4l172,544r-7,-9l157,527r-8,-6l146,519r,117l146,650r-1,12l143,673r-2,10l138,694r-4,9l124,713r-6,3l110,718r-5,2l95,721r-48,l47,550r40,l100,551r15,4l123,559r5,6l134,571r4,8l141,590r2,9l145,609r1,13l146,636r,-117l140,515r-10,-4l122,509r-11,-1l99,507r-13,l,507,,764r88,l101,764r11,-1l121,761r9,-2l144,754r11,-7l163,738r7,-9l175,721r2,-3l183,706r5,-13l191,681r2,-13l194,653r1,-15xm410,721r-130,l280,651r116,l396,607r-116,l280,550r125,l405,507r-172,l233,764r177,l410,721xm703,721r-117,l586,509r-47,l539,764r164,l703,721xm946,764l925,706,910,662,875,567,860,525r,137l797,662r31,-95l860,662r,-137l853,507r-49,l714,764r49,l782,706r93,l895,764r51,xm1238,721r-130,l1108,651r116,l1224,607r-116,l1108,550r125,l1233,507r-172,l1061,764r177,l1238,721xm1323,187r-101,l1222,230r53,l1275,263r-7,6l1260,274r-10,5l1240,283r-10,2l1221,285r-15,-1l1194,279r-12,-7l1173,262r-9,-13l1159,233r-4,-18l1154,193r1,-20l1159,156r5,-15l1172,129r10,-9l1194,113r12,-4l1221,107r14,l1246,111r9,7l1264,126r6,10l1273,148r47,-9l1315,122r-6,-15l1300,94,1289,83r-14,-9l1260,68r-19,-4l1221,63r-16,1l1191,66r-14,4l1166,76r-14,9l1140,96r-10,13l1121,124r-7,16l1110,157r-3,19l1106,195r1,19l1109,231r5,17l1120,264r7,15l1137,292r11,11l1160,312r14,8l1190,325r16,3l1224,329r14,l1252,326r14,-3l1280,317r13,-6l1305,304r10,-7l1323,289r,-4l1323,187xm1454,689r-1,-12l1452,667r-3,-10l1445,648r-7,-11l1430,628r-11,-6l1410,617r-12,-4l1384,608r-31,-9l1341,595r-10,-5l1325,586r-4,-4l1318,577r,-13l1321,558r5,-4l1334,548r10,-3l1371,545r10,3l1394,560r4,9l1400,582r47,-2l1445,563r-4,-15l1439,545r-5,-10l1424,523r-12,-9l1397,508r-18,-4l1358,502r-12,1l1334,504r-11,3l1313,511r-13,6l1290,526r-6,11l1277,549r-3,12l1274,574r1,15l1279,602r7,13l1295,626r9,7l1316,640r14,6l1348,651r20,6l1380,660r13,6l1399,669r3,5l1405,678r2,5l1407,699r-4,8l1396,714r-8,7l1377,725r-30,l1336,721r-8,-8l1322,706r-5,-8l1313,687r-2,-12l1265,680r4,21l1275,719r8,15l1293,746r13,10l1322,763r18,4l1361,769r15,-1l1389,767r12,-3l1411,759r10,-5l1429,748r8,-8l1443,731r3,-6l1448,721r3,-10l1453,701r,-2l1454,689xm1542,282r-129,l1413,211r116,l1529,168r-116,l1413,111r125,l1538,67r-172,l1366,325r176,l1542,282xm1658,507r-184,l1474,550r69,l1543,764r47,l1590,550r68,l1658,507xm1759,250r-1,-12l1756,228r-3,-10l1749,209r-6,-11l1735,189r-11,-6l1714,178r-11,-5l1689,169r-31,-9l1645,155r-9,-4l1630,147r-4,-4l1623,137r,-12l1626,119r5,-4l1638,109r11,-3l1676,106r10,3l1699,120r4,10l1705,143r47,-2l1750,124r-4,-15l1744,106r-5,-10l1729,84r-13,-9l1701,68r-17,-4l1663,63r-13,1l1638,65r-11,3l1617,72r-12,6l1595,87r-6,11l1582,109r-4,13l1578,135r2,15l1584,163r6,12l1600,187r9,7l1621,201r14,6l1653,212r19,6l1685,221r13,6l1704,230r3,5l1710,239r2,5l1712,260r-4,8l1693,282r-12,4l1652,286r-11,-4l1632,274r-5,-7l1622,258r-4,-10l1616,236r-46,5l1574,262r5,17l1588,295r10,12l1611,317r16,7l1645,328r21,2l1680,329r14,-2l1706,324r10,-4l1726,315r8,-7l1741,301r7,-10l1750,286r2,-4l1756,272r2,-10l1758,260r1,-10xm1901,764r-28,-50l1865,700r-7,-11l1851,679r-5,-7l1839,664r-8,-7l1821,650r14,-3l1848,642r10,-7l1867,627r7,-10l1874,615r4,-10l1881,593r1,-14l1882,568r-2,-11l1877,550r-1,-3l1872,538r-7,-12l1856,518r-11,-5l1835,510r-1,l1834,573r,17l1832,596r-6,11l1822,610r-6,2l1810,614r-9,1l1789,615r-15,l1739,615r,-65l1795,550r11,l1810,551r8,1l1824,556r4,5l1832,566r2,7l1834,510r-11,-2l1808,507r-17,l1693,507r,257l1739,764r,-107l1760,657r7,1l1772,660r5,1l1782,665r5,5l1791,676r5,8l1803,695r42,69l1901,764xm1963,67r-184,l1779,111r69,l1848,325r47,l1895,111r68,l1963,67xm2040,67r-47,l1993,325r47,l2040,67xm2134,764r-21,-58l2098,662r-35,-95l2048,525r,137l1985,662r31,-95l2048,662r,-137l2041,507r-49,l1902,764r49,l1970,706r93,l2083,764r51,xm2232,r-50,l2160,53r28,l2232,xm2301,198r,-3l2299,167r-5,-26l2284,118r-7,-11l2271,98,2254,83r-1,-1l2253,195r-1,21l2249,235r-6,15l2235,263r-10,9l2215,279r-12,5l2189,285r-13,-1l2164,279r-11,-7l2143,262r-8,-12l2129,235r-3,-18l2125,198r,-3l2126,175r3,-18l2135,142r7,-13l2152,120r11,-7l2175,109r14,-2l2203,109r12,4l2226,120r10,9l2243,142r6,15l2252,175r1,20l2253,82,2235,72r-22,-7l2189,63r-14,1l2162,66r-12,3l2139,73r-11,5l2118,86r-9,10l2102,105r-6,8l2091,122r-4,10l2082,146r-3,16l2077,179r-1,19l2078,227r6,26l2094,275r13,19l2124,310r19,11l2165,327r24,2l2214,327r21,-6l2254,310r17,-16l2277,285r7,-10l2294,252r5,-26l2301,198xm2323,507r-184,l2139,550r69,l2208,764r47,l2255,550r68,l2323,507xm2522,67r-43,l2479,239r-46,-82l2384,67r-46,l2338,325r44,l2382,157r93,168l2522,325r,-86l2522,67xm2534,721r-130,l2404,651r116,l2520,607r-116,l2404,550r125,l2529,507r-172,l2357,764r177,l2534,721xm2782,626r-101,l2681,669r54,l2735,702r-7,6l2719,713r-10,5l2699,722r-9,2l2680,724r-14,-1l2653,718r-11,-7l2632,701r-8,-13l2618,673r-3,-19l2613,632r2,-20l2618,595r6,-15l2631,568r10,-9l2653,552r13,-4l2680,547r14,l2705,550r9,8l2723,565r6,10l2732,588r47,-10l2774,561r-6,-14l2768,546r-9,-13l2748,522r-14,-8l2719,507r-18,-3l2680,502r-16,1l2650,505r-13,4l2625,515r-14,9l2599,535r-10,13l2580,563r-6,16l2569,597r-3,18l2565,634r1,19l2569,670r4,17l2579,703r7,15l2596,731r11,11l2619,752r14,7l2649,764r16,4l2683,769r14,-1l2711,766r14,-4l2739,757r14,-7l2764,744r10,-8l2782,729r,-5l2782,626xm2871,507r-47,l2824,764r47,l2871,507xm3126,764r-22,-58l3089,662r-35,-95l3039,525r,137l2976,662r31,-95l3039,662r,-137l3033,507r-50,l2893,764r49,l2962,706r92,l3075,764r51,xm3435,638r-1,-18l3433,605r-3,-15l3427,577r-4,-12l3418,554r-3,-4l3412,544r-7,-9l3397,527r-8,-6l3386,519r,117l3386,650r-1,12l3384,673r-3,10l3378,694r-4,9l3364,713r-6,3l3350,718r-5,2l3335,721r-48,l3287,550r40,l3340,551r15,4l3363,559r5,6l3374,571r4,8l3381,590r3,9l3385,609r1,13l3386,636r,-117l3380,515r-10,-4l3362,509r-11,-1l3339,507r-13,l3240,507r,257l3328,764r13,l3352,763r9,-2l3370,759r14,-5l3395,747r8,-9l3410,729r5,-8l3417,718r6,-12l3428,693r3,-12l3433,668r1,-15l3435,638xm3650,721r-130,l3520,651r116,l3636,607r-116,l3520,550r125,l3645,507r-172,l3473,764r177,l3650,721xe" fillcolor="black" stroked="f">
                  <v:path arrowok="t" o:connecttype="custom" o:connectlocs="146,1177;47,1379;146,1294;121,1419;195,1296;410,1379;860,1320;1238,1379;1323,845;1182,930;1221,765;1275,732;1110,815;1206,986;1453,1335;1325,1244;1447,1238;1313,1169;1330,1304;1377,1383;1306,1414;1448,1379;1538,725;1658,1165;1645,813;1703,788;1638,723;1609,852;1693,940;1598,965;1750,944;1831,1315;1880,1215;1822,1268;1828,1219;1772,1318;1848,983;2063,1225;2083,1422;2271,756;2164,937;2163,771;2213,723;2082,804;2235,979;2255,1422;2475,983;2357,1165;2690,1382;2631,1226;2768,1205;2599,1193;2607,1400;2782,1387;3039,1320;3435,1296;3386,1294;3287,1208;3386,1177;3370,1417;3650,1379" o:connectangles="0,0,0,0,0,0,0,0,0,0,0,0,0,0,0,0,0,0,0,0,0,0,0,0,0,0,0,0,0,0,0,0,0,0,0,0,0,0,0,0,0,0,0,0,0,0,0,0,0,0,0,0,0,0,0,0,0,0,0,0,0"/>
                </v:shape>
                <v:shape id="Picture 202" o:spid="_x0000_s1030" type="#_x0000_t75" style="position:absolute;left:3878;top:1536;width:482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">
                  <v:imagedata r:id="rId211" o:title=""/>
                </v:shape>
                <w10:wrap type="topAndBottom" anchorx="page"/>
              </v:group>
            </w:pict>
          </mc:Fallback>
        </mc:AlternateContent>
      </w:r>
    </w:p>
    <w:bookmarkEnd w:id="32"/>
    <w:p w:rsidR="00D55786" w:rsidRDefault="00D55786">
      <w:pPr>
        <w:rPr>
          <w:sz w:val="14"/>
        </w:rPr>
        <w:sectPr w:rsidR="00D55786">
          <w:pgSz w:w="12240" w:h="15840"/>
          <w:pgMar w:top="2380" w:right="0" w:bottom="2060" w:left="340" w:header="786" w:footer="1872" w:gutter="0"/>
          <w:cols w:space="720"/>
        </w:sectPr>
      </w:pPr>
    </w:p>
    <w:p w:rsidR="00D55786" w:rsidRDefault="00D55786">
      <w:pPr>
        <w:pStyle w:val="Textoindependiente"/>
        <w:spacing w:before="7"/>
        <w:rPr>
          <w:b/>
          <w:sz w:val="10"/>
        </w:rPr>
      </w:pPr>
    </w:p>
    <w:p w:rsidR="00D55786" w:rsidRDefault="005C30C0">
      <w:pPr>
        <w:spacing w:before="93"/>
        <w:ind w:left="1342" w:right="1047"/>
        <w:jc w:val="center"/>
        <w:rPr>
          <w:b/>
          <w:sz w:val="24"/>
        </w:rPr>
      </w:pPr>
      <w:r>
        <w:rPr>
          <w:b/>
          <w:sz w:val="24"/>
        </w:rPr>
        <w:t>Metodologías de desarrollo de sistemas de información.</w:t>
      </w:r>
    </w:p>
    <w:p w:rsidR="00D55786" w:rsidRDefault="00D55786">
      <w:pPr>
        <w:pStyle w:val="Textoindependiente"/>
        <w:rPr>
          <w:b/>
          <w:sz w:val="26"/>
        </w:rPr>
      </w:pPr>
    </w:p>
    <w:p w:rsidR="00D55786" w:rsidRDefault="00D55786">
      <w:pPr>
        <w:pStyle w:val="Textoindependiente"/>
        <w:rPr>
          <w:b/>
          <w:sz w:val="22"/>
        </w:rPr>
      </w:pPr>
    </w:p>
    <w:p w:rsidR="00D55786" w:rsidRDefault="005C30C0">
      <w:pPr>
        <w:pStyle w:val="Textoindependiente"/>
        <w:ind w:left="1362" w:right="1690"/>
        <w:jc w:val="both"/>
      </w:pPr>
      <w:r>
        <w:t>la oficina de tecnología de información y comunicaciones Conformó un grupo de Desarrollo de Sistemas de Información, con el objetivo principal de desarrollar aplicaciones</w:t>
      </w:r>
      <w:r>
        <w:rPr>
          <w:spacing w:val="-8"/>
        </w:rPr>
        <w:t xml:space="preserve"> </w:t>
      </w:r>
      <w:r>
        <w:t>a</w:t>
      </w:r>
      <w:r>
        <w:rPr>
          <w:spacing w:val="-11"/>
        </w:rPr>
        <w:t xml:space="preserve"> </w:t>
      </w:r>
      <w:r>
        <w:t>la</w:t>
      </w:r>
      <w:r>
        <w:rPr>
          <w:spacing w:val="-13"/>
        </w:rPr>
        <w:t xml:space="preserve"> </w:t>
      </w:r>
      <w:r>
        <w:t>medida,</w:t>
      </w:r>
      <w:r>
        <w:rPr>
          <w:spacing w:val="-9"/>
        </w:rPr>
        <w:t xml:space="preserve"> </w:t>
      </w:r>
      <w:r>
        <w:t>que</w:t>
      </w:r>
      <w:r>
        <w:rPr>
          <w:spacing w:val="-8"/>
        </w:rPr>
        <w:t xml:space="preserve"> </w:t>
      </w:r>
      <w:r>
        <w:t>ayuden</w:t>
      </w:r>
      <w:r>
        <w:rPr>
          <w:spacing w:val="-12"/>
        </w:rPr>
        <w:t xml:space="preserve"> </w:t>
      </w:r>
      <w:r>
        <w:t>a</w:t>
      </w:r>
      <w:r>
        <w:rPr>
          <w:spacing w:val="-8"/>
        </w:rPr>
        <w:t xml:space="preserve"> </w:t>
      </w:r>
      <w:r>
        <w:t>cumplir</w:t>
      </w:r>
      <w:r>
        <w:rPr>
          <w:spacing w:val="-8"/>
        </w:rPr>
        <w:t xml:space="preserve"> </w:t>
      </w:r>
      <w:r>
        <w:t>con</w:t>
      </w:r>
      <w:r>
        <w:rPr>
          <w:spacing w:val="-6"/>
        </w:rPr>
        <w:t xml:space="preserve"> </w:t>
      </w:r>
      <w:r>
        <w:t>los</w:t>
      </w:r>
      <w:r>
        <w:rPr>
          <w:spacing w:val="-7"/>
        </w:rPr>
        <w:t xml:space="preserve"> </w:t>
      </w:r>
      <w:r>
        <w:t>objetivos</w:t>
      </w:r>
      <w:r>
        <w:rPr>
          <w:spacing w:val="-11"/>
        </w:rPr>
        <w:t xml:space="preserve"> </w:t>
      </w:r>
      <w:r>
        <w:t>propuestos</w:t>
      </w:r>
      <w:r>
        <w:rPr>
          <w:spacing w:val="-12"/>
        </w:rPr>
        <w:t xml:space="preserve"> </w:t>
      </w:r>
      <w:r>
        <w:t>por</w:t>
      </w:r>
      <w:r>
        <w:rPr>
          <w:spacing w:val="-9"/>
        </w:rPr>
        <w:t xml:space="preserve"> </w:t>
      </w:r>
      <w:r>
        <w:t>las áreas misionales que conforma el Instituto nacional de Salud; facilitando el ingreso y el manejo de información necesaria para el análisis y la toma de decisiones en salud a nivel</w:t>
      </w:r>
      <w:r>
        <w:rPr>
          <w:spacing w:val="-6"/>
        </w:rPr>
        <w:t xml:space="preserve"> </w:t>
      </w:r>
      <w:r>
        <w:t>nacional.</w:t>
      </w:r>
    </w:p>
    <w:p w:rsidR="00D55786" w:rsidRDefault="00D55786">
      <w:pPr>
        <w:pStyle w:val="Textoindependiente"/>
      </w:pPr>
    </w:p>
    <w:p w:rsidR="00D55786" w:rsidRDefault="005C30C0">
      <w:pPr>
        <w:pStyle w:val="Textoindependiente"/>
        <w:spacing w:before="1"/>
        <w:ind w:left="1362"/>
        <w:jc w:val="both"/>
      </w:pPr>
      <w:r>
        <w:t>Entre los antecedentes principales que promovieron esta decisión están:</w:t>
      </w:r>
    </w:p>
    <w:p w:rsidR="00D55786" w:rsidRDefault="005C30C0">
      <w:pPr>
        <w:pStyle w:val="Textoindependiente"/>
        <w:spacing w:before="5"/>
      </w:pPr>
      <w:r>
        <w:rPr>
          <w:noProof/>
        </w:rPr>
        <w:drawing>
          <wp:anchor distT="0" distB="0" distL="0" distR="0" simplePos="0" relativeHeight="70" behindDoc="0" locked="0" layoutInCell="1" allowOverlap="1">
            <wp:simplePos x="0" y="0"/>
            <wp:positionH relativeFrom="page">
              <wp:posOffset>817880</wp:posOffset>
            </wp:positionH>
            <wp:positionV relativeFrom="paragraph">
              <wp:posOffset>203750</wp:posOffset>
            </wp:positionV>
            <wp:extent cx="5408684" cy="2578607"/>
            <wp:effectExtent l="0" t="0" r="0" b="0"/>
            <wp:wrapTopAndBottom/>
            <wp:docPr id="3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0.jpeg"/>
                    <pic:cNvPicPr/>
                  </pic:nvPicPr>
                  <pic:blipFill>
                    <a:blip r:embed="rId212" cstate="print"/>
                    <a:stretch>
                      <a:fillRect/>
                    </a:stretch>
                  </pic:blipFill>
                  <pic:spPr>
                    <a:xfrm>
                      <a:off x="0" y="0"/>
                      <a:ext cx="5408684" cy="2578607"/>
                    </a:xfrm>
                    <a:prstGeom prst="rect">
                      <a:avLst/>
                    </a:prstGeom>
                  </pic:spPr>
                </pic:pic>
              </a:graphicData>
            </a:graphic>
          </wp:anchor>
        </w:drawing>
      </w:r>
    </w:p>
    <w:p w:rsidR="00D55786" w:rsidRDefault="00D55786">
      <w:pPr>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C30C0">
      <w:pPr>
        <w:spacing w:before="93"/>
        <w:ind w:left="2226"/>
        <w:rPr>
          <w:i/>
          <w:sz w:val="24"/>
        </w:rPr>
      </w:pPr>
      <w:bookmarkStart w:id="33" w:name="_Hlk62676019"/>
      <w:r>
        <w:rPr>
          <w:i/>
          <w:sz w:val="24"/>
        </w:rPr>
        <w:t>Obsolescencia de los sistemas de información.</w:t>
      </w:r>
    </w:p>
    <w:p w:rsidR="00D55786" w:rsidRDefault="00D55786">
      <w:pPr>
        <w:pStyle w:val="Textoindependiente"/>
        <w:rPr>
          <w:i/>
        </w:rPr>
      </w:pPr>
    </w:p>
    <w:p w:rsidR="00D55786" w:rsidRDefault="005C30C0">
      <w:pPr>
        <w:pStyle w:val="Prrafodelista"/>
        <w:numPr>
          <w:ilvl w:val="0"/>
          <w:numId w:val="81"/>
        </w:numPr>
        <w:tabs>
          <w:tab w:val="left" w:pos="2082"/>
        </w:tabs>
        <w:rPr>
          <w:sz w:val="24"/>
        </w:rPr>
      </w:pPr>
      <w:r>
        <w:rPr>
          <w:sz w:val="24"/>
        </w:rPr>
        <w:t>Soporte a los sistemas de información de terceros (donados,</w:t>
      </w:r>
      <w:r>
        <w:rPr>
          <w:spacing w:val="-16"/>
          <w:sz w:val="24"/>
        </w:rPr>
        <w:t xml:space="preserve"> </w:t>
      </w:r>
      <w:r>
        <w:rPr>
          <w:sz w:val="24"/>
        </w:rPr>
        <w:t>adquiridos)</w:t>
      </w:r>
    </w:p>
    <w:p w:rsidR="00D55786" w:rsidRDefault="00D55786">
      <w:pPr>
        <w:pStyle w:val="Textoindependiente"/>
      </w:pPr>
    </w:p>
    <w:p w:rsidR="00D55786" w:rsidRDefault="005C30C0">
      <w:pPr>
        <w:pStyle w:val="Prrafodelista"/>
        <w:numPr>
          <w:ilvl w:val="0"/>
          <w:numId w:val="81"/>
        </w:numPr>
        <w:tabs>
          <w:tab w:val="left" w:pos="2082"/>
        </w:tabs>
        <w:rPr>
          <w:sz w:val="24"/>
        </w:rPr>
      </w:pPr>
      <w:r>
        <w:rPr>
          <w:sz w:val="24"/>
        </w:rPr>
        <w:t>Costos elevados en soluciones desarrolladas por</w:t>
      </w:r>
      <w:r>
        <w:rPr>
          <w:spacing w:val="-9"/>
          <w:sz w:val="24"/>
        </w:rPr>
        <w:t xml:space="preserve"> </w:t>
      </w:r>
      <w:r>
        <w:rPr>
          <w:sz w:val="24"/>
        </w:rPr>
        <w:t>terceros.</w:t>
      </w:r>
    </w:p>
    <w:p w:rsidR="00D55786" w:rsidRDefault="00D55786">
      <w:pPr>
        <w:pStyle w:val="Textoindependiente"/>
      </w:pPr>
    </w:p>
    <w:p w:rsidR="00D55786" w:rsidRDefault="005C30C0">
      <w:pPr>
        <w:pStyle w:val="Prrafodelista"/>
        <w:numPr>
          <w:ilvl w:val="0"/>
          <w:numId w:val="81"/>
        </w:numPr>
        <w:tabs>
          <w:tab w:val="left" w:pos="2082"/>
        </w:tabs>
        <w:rPr>
          <w:b/>
          <w:sz w:val="24"/>
        </w:rPr>
      </w:pPr>
      <w:r>
        <w:rPr>
          <w:sz w:val="24"/>
        </w:rPr>
        <w:t>Diferentes plataformas y lenguajes de</w:t>
      </w:r>
      <w:r>
        <w:rPr>
          <w:spacing w:val="-15"/>
          <w:sz w:val="24"/>
        </w:rPr>
        <w:t xml:space="preserve"> </w:t>
      </w:r>
      <w:r>
        <w:rPr>
          <w:sz w:val="24"/>
        </w:rPr>
        <w:t>programación</w:t>
      </w:r>
      <w:r>
        <w:rPr>
          <w:b/>
          <w:sz w:val="24"/>
        </w:rPr>
        <w:t>.</w:t>
      </w:r>
    </w:p>
    <w:p w:rsidR="00D55786" w:rsidRDefault="00D55786">
      <w:pPr>
        <w:pStyle w:val="Textoindependiente"/>
        <w:rPr>
          <w:b/>
          <w:sz w:val="20"/>
        </w:rPr>
      </w:pPr>
    </w:p>
    <w:p w:rsidR="00D55786" w:rsidRDefault="00D55786">
      <w:pPr>
        <w:pStyle w:val="Textoindependiente"/>
        <w:rPr>
          <w:b/>
          <w:sz w:val="20"/>
        </w:rPr>
      </w:pPr>
    </w:p>
    <w:p w:rsidR="00D55786" w:rsidRDefault="005E2F66">
      <w:pPr>
        <w:pStyle w:val="Textoindependiente"/>
        <w:spacing w:before="1"/>
        <w:rPr>
          <w:b/>
          <w:sz w:val="22"/>
        </w:rPr>
      </w:pPr>
      <w:r>
        <w:rPr>
          <w:noProof/>
        </w:rPr>
        <mc:AlternateContent>
          <mc:Choice Requires="wps">
            <w:drawing>
              <wp:anchor distT="0" distB="0" distL="0" distR="0" simplePos="0" relativeHeight="487624192" behindDoc="1" locked="0" layoutInCell="1" allowOverlap="1">
                <wp:simplePos x="0" y="0"/>
                <wp:positionH relativeFrom="page">
                  <wp:posOffset>1009015</wp:posOffset>
                </wp:positionH>
                <wp:positionV relativeFrom="paragraph">
                  <wp:posOffset>189230</wp:posOffset>
                </wp:positionV>
                <wp:extent cx="5755640" cy="207645"/>
                <wp:effectExtent l="0" t="0" r="0" b="0"/>
                <wp:wrapTopAndBottom/>
                <wp:docPr id="32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07645"/>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0"/>
                              <w:ind w:left="108"/>
                              <w:rPr>
                                <w:b/>
                                <w:i/>
                                <w:sz w:val="24"/>
                              </w:rPr>
                            </w:pPr>
                            <w:r>
                              <w:rPr>
                                <w:b/>
                                <w:i/>
                                <w:sz w:val="24"/>
                              </w:rPr>
                              <w:t>Sistema Integrado de Almacén Inteligente SIAI.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09" type="#_x0000_t202" style="position:absolute;margin-left:79.45pt;margin-top:14.9pt;width:453.2pt;height:16.35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" fillcolor="#00aeee" strokeweight=".48pt">
                <v:textbox inset="0,0,0,0">
                  <w:txbxContent>
                    <w:p w:rsidR="005C30C0" w:rsidRDefault="005C30C0">
                      <w:pPr>
                        <w:spacing w:before="20"/>
                        <w:ind w:left="108"/>
                        <w:rPr>
                          <w:b/>
                          <w:i/>
                          <w:sz w:val="24"/>
                        </w:rPr>
                      </w:pPr>
                      <w:r>
                        <w:rPr>
                          <w:b/>
                          <w:i/>
                          <w:sz w:val="24"/>
                        </w:rPr>
                        <w:t>Sistema Integrado de Almacén Inteligente SIAI.</w:t>
                      </w:r>
                    </w:p>
                  </w:txbxContent>
                </v:textbox>
                <w10:wrap type="topAndBottom" anchorx="page"/>
              </v:shape>
            </w:pict>
          </mc:Fallback>
        </mc:AlternateContent>
      </w:r>
    </w:p>
    <w:p w:rsidR="00D55786" w:rsidRDefault="005C30C0">
      <w:pPr>
        <w:pStyle w:val="Ttulo1"/>
        <w:spacing w:before="214"/>
        <w:ind w:left="1938" w:firstLine="0"/>
        <w:jc w:val="both"/>
      </w:pPr>
      <w:r>
        <w:t>Sistema de Apoyo.</w:t>
      </w:r>
    </w:p>
    <w:p w:rsidR="00D55786" w:rsidRDefault="00D55786">
      <w:pPr>
        <w:pStyle w:val="Textoindependiente"/>
        <w:spacing w:before="9"/>
        <w:rPr>
          <w:b/>
          <w:sz w:val="23"/>
        </w:rPr>
      </w:pPr>
    </w:p>
    <w:p w:rsidR="00D55786" w:rsidRDefault="005C30C0">
      <w:pPr>
        <w:pStyle w:val="Prrafodelista"/>
        <w:numPr>
          <w:ilvl w:val="0"/>
          <w:numId w:val="80"/>
        </w:numPr>
        <w:tabs>
          <w:tab w:val="left" w:pos="2079"/>
          <w:tab w:val="left" w:pos="2080"/>
        </w:tabs>
        <w:rPr>
          <w:sz w:val="24"/>
        </w:rPr>
      </w:pPr>
      <w:r>
        <w:rPr>
          <w:color w:val="282828"/>
          <w:sz w:val="24"/>
        </w:rPr>
        <w:t>Versión del sistema:</w:t>
      </w:r>
      <w:r>
        <w:rPr>
          <w:color w:val="282828"/>
          <w:spacing w:val="-3"/>
          <w:sz w:val="24"/>
        </w:rPr>
        <w:t xml:space="preserve"> </w:t>
      </w:r>
      <w:r>
        <w:rPr>
          <w:color w:val="282828"/>
          <w:sz w:val="24"/>
        </w:rPr>
        <w:t>1.0</w:t>
      </w:r>
    </w:p>
    <w:p w:rsidR="00D55786" w:rsidRDefault="00D55786">
      <w:pPr>
        <w:pStyle w:val="Textoindependiente"/>
        <w:spacing w:before="8"/>
        <w:rPr>
          <w:sz w:val="23"/>
        </w:rPr>
      </w:pPr>
    </w:p>
    <w:p w:rsidR="00D55786" w:rsidRDefault="005C30C0">
      <w:pPr>
        <w:pStyle w:val="Prrafodelista"/>
        <w:numPr>
          <w:ilvl w:val="0"/>
          <w:numId w:val="80"/>
        </w:numPr>
        <w:tabs>
          <w:tab w:val="left" w:pos="2079"/>
          <w:tab w:val="left" w:pos="2080"/>
        </w:tabs>
        <w:rPr>
          <w:sz w:val="24"/>
        </w:rPr>
      </w:pPr>
      <w:r>
        <w:rPr>
          <w:color w:val="282828"/>
          <w:sz w:val="24"/>
        </w:rPr>
        <w:t>Líder funcional: Gestión Administrativa</w:t>
      </w:r>
      <w:r>
        <w:rPr>
          <w:color w:val="282828"/>
          <w:spacing w:val="1"/>
          <w:sz w:val="24"/>
        </w:rPr>
        <w:t xml:space="preserve"> </w:t>
      </w:r>
      <w:r>
        <w:rPr>
          <w:color w:val="282828"/>
          <w:sz w:val="24"/>
        </w:rPr>
        <w:t>Almacén</w:t>
      </w:r>
    </w:p>
    <w:p w:rsidR="00D55786" w:rsidRDefault="00D55786">
      <w:pPr>
        <w:pStyle w:val="Textoindependiente"/>
        <w:spacing w:before="10"/>
        <w:rPr>
          <w:sz w:val="23"/>
        </w:rPr>
      </w:pPr>
    </w:p>
    <w:p w:rsidR="00D55786" w:rsidRDefault="005C30C0">
      <w:pPr>
        <w:pStyle w:val="Prrafodelista"/>
        <w:numPr>
          <w:ilvl w:val="0"/>
          <w:numId w:val="80"/>
        </w:numPr>
        <w:tabs>
          <w:tab w:val="left" w:pos="2079"/>
          <w:tab w:val="left" w:pos="2080"/>
        </w:tabs>
        <w:spacing w:before="1"/>
        <w:rPr>
          <w:sz w:val="24"/>
        </w:rPr>
      </w:pPr>
      <w:r>
        <w:rPr>
          <w:b/>
          <w:color w:val="282828"/>
          <w:sz w:val="24"/>
        </w:rPr>
        <w:t>Líder de TI</w:t>
      </w:r>
      <w:r>
        <w:rPr>
          <w:color w:val="282828"/>
          <w:sz w:val="24"/>
        </w:rPr>
        <w:t>: oficina de</w:t>
      </w:r>
      <w:r>
        <w:rPr>
          <w:color w:val="282828"/>
          <w:spacing w:val="-4"/>
          <w:sz w:val="24"/>
        </w:rPr>
        <w:t xml:space="preserve"> </w:t>
      </w:r>
      <w:r>
        <w:rPr>
          <w:color w:val="282828"/>
          <w:sz w:val="24"/>
        </w:rPr>
        <w:t>TIC</w:t>
      </w:r>
    </w:p>
    <w:p w:rsidR="00D55786" w:rsidRDefault="00D55786">
      <w:pPr>
        <w:pStyle w:val="Textoindependiente"/>
        <w:spacing w:before="8"/>
        <w:rPr>
          <w:sz w:val="23"/>
        </w:rPr>
      </w:pPr>
    </w:p>
    <w:p w:rsidR="00D55786" w:rsidRDefault="005C30C0">
      <w:pPr>
        <w:pStyle w:val="Prrafodelista"/>
        <w:numPr>
          <w:ilvl w:val="0"/>
          <w:numId w:val="80"/>
        </w:numPr>
        <w:tabs>
          <w:tab w:val="left" w:pos="2079"/>
          <w:tab w:val="left" w:pos="2080"/>
        </w:tabs>
        <w:rPr>
          <w:sz w:val="24"/>
        </w:rPr>
      </w:pPr>
      <w:r>
        <w:rPr>
          <w:color w:val="282828"/>
          <w:sz w:val="24"/>
        </w:rPr>
        <w:t>Descripción detallada de la</w:t>
      </w:r>
      <w:r>
        <w:rPr>
          <w:color w:val="282828"/>
          <w:spacing w:val="-1"/>
          <w:sz w:val="24"/>
        </w:rPr>
        <w:t xml:space="preserve"> </w:t>
      </w:r>
      <w:r>
        <w:rPr>
          <w:color w:val="282828"/>
          <w:sz w:val="24"/>
        </w:rPr>
        <w:t>funcionalidad.</w:t>
      </w:r>
    </w:p>
    <w:p w:rsidR="00D55786" w:rsidRDefault="00D55786">
      <w:pPr>
        <w:pStyle w:val="Textoindependiente"/>
        <w:spacing w:before="5"/>
        <w:rPr>
          <w:sz w:val="23"/>
        </w:rPr>
      </w:pPr>
    </w:p>
    <w:p w:rsidR="00D55786" w:rsidRDefault="005C30C0">
      <w:pPr>
        <w:pStyle w:val="Textoindependiente"/>
        <w:ind w:left="2070" w:right="1698"/>
        <w:jc w:val="both"/>
      </w:pPr>
      <w:r>
        <w:rPr>
          <w:color w:val="282828"/>
        </w:rPr>
        <w:t>Sistema de información que permite la gestión y el manejo automatizado del almacén</w:t>
      </w:r>
      <w:r>
        <w:rPr>
          <w:color w:val="282828"/>
          <w:spacing w:val="-5"/>
        </w:rPr>
        <w:t xml:space="preserve"> </w:t>
      </w:r>
      <w:r>
        <w:rPr>
          <w:color w:val="282828"/>
        </w:rPr>
        <w:t>del</w:t>
      </w:r>
      <w:r>
        <w:rPr>
          <w:color w:val="282828"/>
          <w:spacing w:val="-6"/>
        </w:rPr>
        <w:t xml:space="preserve"> </w:t>
      </w:r>
      <w:r>
        <w:rPr>
          <w:color w:val="282828"/>
        </w:rPr>
        <w:t>instituto</w:t>
      </w:r>
      <w:r>
        <w:rPr>
          <w:color w:val="282828"/>
          <w:spacing w:val="-5"/>
        </w:rPr>
        <w:t xml:space="preserve"> </w:t>
      </w:r>
      <w:r>
        <w:rPr>
          <w:color w:val="282828"/>
        </w:rPr>
        <w:t>nacional</w:t>
      </w:r>
      <w:r>
        <w:rPr>
          <w:color w:val="282828"/>
          <w:spacing w:val="-8"/>
        </w:rPr>
        <w:t xml:space="preserve"> </w:t>
      </w:r>
      <w:r>
        <w:rPr>
          <w:color w:val="282828"/>
        </w:rPr>
        <w:t>de</w:t>
      </w:r>
      <w:r>
        <w:rPr>
          <w:color w:val="282828"/>
          <w:spacing w:val="-6"/>
        </w:rPr>
        <w:t xml:space="preserve"> </w:t>
      </w:r>
      <w:r>
        <w:rPr>
          <w:color w:val="282828"/>
        </w:rPr>
        <w:t>salud,</w:t>
      </w:r>
      <w:r>
        <w:rPr>
          <w:color w:val="282828"/>
          <w:spacing w:val="-4"/>
        </w:rPr>
        <w:t xml:space="preserve"> </w:t>
      </w:r>
      <w:r>
        <w:rPr>
          <w:color w:val="282828"/>
        </w:rPr>
        <w:t>mediante</w:t>
      </w:r>
      <w:r>
        <w:rPr>
          <w:color w:val="282828"/>
          <w:spacing w:val="-4"/>
        </w:rPr>
        <w:t xml:space="preserve"> </w:t>
      </w:r>
      <w:r>
        <w:rPr>
          <w:color w:val="282828"/>
        </w:rPr>
        <w:t>la</w:t>
      </w:r>
      <w:r>
        <w:rPr>
          <w:color w:val="282828"/>
          <w:spacing w:val="-11"/>
        </w:rPr>
        <w:t xml:space="preserve"> </w:t>
      </w:r>
      <w:r>
        <w:rPr>
          <w:color w:val="282828"/>
        </w:rPr>
        <w:t>gestión</w:t>
      </w:r>
      <w:r>
        <w:rPr>
          <w:color w:val="282828"/>
          <w:spacing w:val="-4"/>
        </w:rPr>
        <w:t xml:space="preserve"> </w:t>
      </w:r>
      <w:r>
        <w:rPr>
          <w:color w:val="282828"/>
        </w:rPr>
        <w:t>de</w:t>
      </w:r>
      <w:r>
        <w:rPr>
          <w:color w:val="282828"/>
          <w:spacing w:val="-8"/>
        </w:rPr>
        <w:t xml:space="preserve"> </w:t>
      </w:r>
      <w:r>
        <w:rPr>
          <w:color w:val="282828"/>
        </w:rPr>
        <w:t>activos</w:t>
      </w:r>
      <w:r>
        <w:rPr>
          <w:color w:val="282828"/>
          <w:spacing w:val="-5"/>
        </w:rPr>
        <w:t xml:space="preserve"> </w:t>
      </w:r>
      <w:r>
        <w:rPr>
          <w:color w:val="282828"/>
        </w:rPr>
        <w:t>fijos</w:t>
      </w:r>
      <w:r>
        <w:rPr>
          <w:color w:val="282828"/>
          <w:spacing w:val="-8"/>
        </w:rPr>
        <w:t xml:space="preserve"> </w:t>
      </w:r>
      <w:r>
        <w:rPr>
          <w:color w:val="282828"/>
        </w:rPr>
        <w:t>e inventarios permitiendo la inclusión y depreciación de estos según normativas nacionales. Además, cuenta con un modelo de informes que permite generar la información presente en el aplicativo de forma</w:t>
      </w:r>
      <w:r>
        <w:rPr>
          <w:color w:val="282828"/>
          <w:spacing w:val="-31"/>
        </w:rPr>
        <w:t xml:space="preserve"> </w:t>
      </w:r>
      <w:r>
        <w:rPr>
          <w:color w:val="282828"/>
        </w:rPr>
        <w:t>fácil.</w:t>
      </w:r>
    </w:p>
    <w:p w:rsidR="00D55786" w:rsidRDefault="00D55786">
      <w:pPr>
        <w:pStyle w:val="Textoindependiente"/>
        <w:spacing w:before="5"/>
        <w:rPr>
          <w:sz w:val="23"/>
        </w:rPr>
      </w:pPr>
    </w:p>
    <w:p w:rsidR="00D55786" w:rsidRDefault="005C30C0">
      <w:pPr>
        <w:pStyle w:val="Prrafodelista"/>
        <w:numPr>
          <w:ilvl w:val="0"/>
          <w:numId w:val="80"/>
        </w:numPr>
        <w:tabs>
          <w:tab w:val="left" w:pos="2079"/>
          <w:tab w:val="left" w:pos="2080"/>
        </w:tabs>
        <w:rPr>
          <w:sz w:val="24"/>
        </w:rPr>
      </w:pPr>
      <w:r>
        <w:rPr>
          <w:color w:val="282828"/>
          <w:sz w:val="24"/>
        </w:rPr>
        <w:t>Módulos que componen el sistema y su respectiva</w:t>
      </w:r>
      <w:r>
        <w:rPr>
          <w:color w:val="282828"/>
          <w:spacing w:val="-12"/>
          <w:sz w:val="24"/>
        </w:rPr>
        <w:t xml:space="preserve"> </w:t>
      </w:r>
      <w:r>
        <w:rPr>
          <w:color w:val="282828"/>
          <w:sz w:val="24"/>
        </w:rPr>
        <w:t>descripción</w:t>
      </w:r>
    </w:p>
    <w:p w:rsidR="00D55786" w:rsidRDefault="005C30C0">
      <w:pPr>
        <w:pStyle w:val="Textoindependiente"/>
        <w:spacing w:before="1"/>
        <w:ind w:left="1722"/>
        <w:rPr>
          <w:rFonts w:ascii="Symbol" w:hAnsi="Symbol"/>
        </w:rPr>
      </w:pPr>
      <w:r>
        <w:rPr>
          <w:rFonts w:ascii="Symbol" w:hAnsi="Symbol"/>
          <w:color w:val="282828"/>
        </w:rPr>
        <w:t></w:t>
      </w:r>
    </w:p>
    <w:p w:rsidR="00D55786" w:rsidRDefault="005C30C0">
      <w:pPr>
        <w:spacing w:before="5"/>
        <w:ind w:left="2082"/>
        <w:jc w:val="both"/>
      </w:pPr>
      <w:r>
        <w:rPr>
          <w:b/>
          <w:color w:val="282828"/>
        </w:rPr>
        <w:t xml:space="preserve">solicitudes: </w:t>
      </w:r>
      <w:r>
        <w:rPr>
          <w:color w:val="282828"/>
        </w:rPr>
        <w:t>este módulo permitirá realizar la solicitud de artículos ante el almacén.</w:t>
      </w:r>
    </w:p>
    <w:p w:rsidR="00D55786" w:rsidRDefault="00D55786">
      <w:pPr>
        <w:pStyle w:val="Textoindependiente"/>
        <w:spacing w:before="5"/>
        <w:rPr>
          <w:sz w:val="20"/>
        </w:rPr>
      </w:pPr>
    </w:p>
    <w:p w:rsidR="00D55786" w:rsidRDefault="005C30C0">
      <w:pPr>
        <w:pStyle w:val="Textoindependiente"/>
        <w:ind w:left="2070" w:right="1705"/>
        <w:jc w:val="both"/>
      </w:pPr>
      <w:r>
        <w:rPr>
          <w:b/>
          <w:color w:val="282828"/>
        </w:rPr>
        <w:t xml:space="preserve">Terceros: </w:t>
      </w:r>
      <w:r>
        <w:rPr>
          <w:color w:val="282828"/>
        </w:rPr>
        <w:t>Este módulo se encarga de la gestión de proveedores del almacén.</w:t>
      </w:r>
    </w:p>
    <w:p w:rsidR="00D55786" w:rsidRDefault="005C30C0">
      <w:pPr>
        <w:pStyle w:val="Textoindependiente"/>
        <w:ind w:left="2070" w:right="1711"/>
        <w:jc w:val="both"/>
      </w:pPr>
      <w:r>
        <w:rPr>
          <w:b/>
          <w:color w:val="282828"/>
        </w:rPr>
        <w:t xml:space="preserve">Entradas: </w:t>
      </w:r>
      <w:r>
        <w:rPr>
          <w:color w:val="282828"/>
        </w:rPr>
        <w:t>Este módulo es el encargado de la recepción de un producto en el almacén.</w:t>
      </w:r>
    </w:p>
    <w:p w:rsidR="00D55786" w:rsidRDefault="005C30C0">
      <w:pPr>
        <w:pStyle w:val="Textoindependiente"/>
        <w:ind w:left="2070" w:right="1698"/>
        <w:jc w:val="both"/>
      </w:pPr>
      <w:r>
        <w:rPr>
          <w:b/>
          <w:color w:val="282828"/>
        </w:rPr>
        <w:t xml:space="preserve">Inventario: </w:t>
      </w:r>
      <w:r>
        <w:rPr>
          <w:color w:val="282828"/>
        </w:rPr>
        <w:t xml:space="preserve">Es el </w:t>
      </w:r>
      <w:proofErr w:type="spellStart"/>
      <w:r>
        <w:rPr>
          <w:color w:val="282828"/>
        </w:rPr>
        <w:t>modulo</w:t>
      </w:r>
      <w:proofErr w:type="spellEnd"/>
      <w:r>
        <w:rPr>
          <w:color w:val="282828"/>
        </w:rPr>
        <w:t xml:space="preserve"> encargado de la administración de los productos entrantes al almacén. Permite realizar la depreciación, generar traslados y administrar los artículos almacenados.</w:t>
      </w:r>
    </w:p>
    <w:bookmarkEnd w:id="33"/>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C30C0">
      <w:pPr>
        <w:pStyle w:val="Textoindependiente"/>
        <w:tabs>
          <w:tab w:val="left" w:pos="4424"/>
        </w:tabs>
        <w:spacing w:before="93"/>
        <w:ind w:left="2070" w:right="1787"/>
      </w:pPr>
      <w:bookmarkStart w:id="34" w:name="_Hlk62676074"/>
      <w:r>
        <w:rPr>
          <w:b/>
          <w:color w:val="282828"/>
        </w:rPr>
        <w:t xml:space="preserve">Salidas: </w:t>
      </w:r>
      <w:r>
        <w:rPr>
          <w:color w:val="282828"/>
        </w:rPr>
        <w:t xml:space="preserve">Permite realizar la depreciación de un artículo del inventario. Inventario Servicio: Es el </w:t>
      </w:r>
      <w:proofErr w:type="spellStart"/>
      <w:r>
        <w:rPr>
          <w:color w:val="282828"/>
        </w:rPr>
        <w:t>modulo</w:t>
      </w:r>
      <w:proofErr w:type="spellEnd"/>
      <w:r>
        <w:rPr>
          <w:color w:val="282828"/>
        </w:rPr>
        <w:t xml:space="preserve"> encargado de la administración de</w:t>
      </w:r>
      <w:r>
        <w:rPr>
          <w:color w:val="282828"/>
          <w:spacing w:val="-27"/>
        </w:rPr>
        <w:t xml:space="preserve"> </w:t>
      </w:r>
      <w:r>
        <w:rPr>
          <w:color w:val="282828"/>
        </w:rPr>
        <w:t xml:space="preserve">activos </w:t>
      </w:r>
      <w:proofErr w:type="gramStart"/>
      <w:r>
        <w:rPr>
          <w:color w:val="282828"/>
        </w:rPr>
        <w:t xml:space="preserve">fijos </w:t>
      </w:r>
      <w:r>
        <w:rPr>
          <w:color w:val="282828"/>
          <w:spacing w:val="13"/>
        </w:rPr>
        <w:t xml:space="preserve"> </w:t>
      </w:r>
      <w:r>
        <w:rPr>
          <w:color w:val="282828"/>
        </w:rPr>
        <w:t>entrantes</w:t>
      </w:r>
      <w:proofErr w:type="gramEnd"/>
      <w:r>
        <w:rPr>
          <w:color w:val="282828"/>
        </w:rPr>
        <w:t xml:space="preserve"> </w:t>
      </w:r>
      <w:r>
        <w:rPr>
          <w:color w:val="282828"/>
          <w:spacing w:val="11"/>
        </w:rPr>
        <w:t xml:space="preserve"> </w:t>
      </w:r>
      <w:r>
        <w:rPr>
          <w:color w:val="282828"/>
        </w:rPr>
        <w:t>al</w:t>
      </w:r>
      <w:r>
        <w:rPr>
          <w:color w:val="282828"/>
        </w:rPr>
        <w:tab/>
        <w:t>almacén. Permite realizar la depreciación, generar traslados.</w:t>
      </w:r>
    </w:p>
    <w:p w:rsidR="00D55786" w:rsidRDefault="005C30C0">
      <w:pPr>
        <w:pStyle w:val="Textoindependiente"/>
        <w:ind w:left="2070" w:right="1740"/>
      </w:pPr>
      <w:r>
        <w:rPr>
          <w:b/>
          <w:color w:val="282828"/>
        </w:rPr>
        <w:t xml:space="preserve">Conf. Entradas: </w:t>
      </w:r>
      <w:r>
        <w:rPr>
          <w:color w:val="282828"/>
        </w:rPr>
        <w:t>Permite administrar los parámetros correspondientes a las entradas.</w:t>
      </w:r>
    </w:p>
    <w:p w:rsidR="00D55786" w:rsidRDefault="005C30C0">
      <w:pPr>
        <w:pStyle w:val="Textoindependiente"/>
        <w:ind w:left="2070" w:right="2501"/>
      </w:pPr>
      <w:r>
        <w:rPr>
          <w:b/>
          <w:color w:val="282828"/>
        </w:rPr>
        <w:t xml:space="preserve">Conf. Productos: </w:t>
      </w:r>
      <w:r>
        <w:rPr>
          <w:color w:val="282828"/>
        </w:rPr>
        <w:t>Permite administrar los parámetros propios de los productos o activos fijos.</w:t>
      </w:r>
    </w:p>
    <w:p w:rsidR="00D55786" w:rsidRDefault="005C30C0">
      <w:pPr>
        <w:pStyle w:val="Textoindependiente"/>
        <w:spacing w:before="1"/>
        <w:ind w:left="2070"/>
      </w:pPr>
      <w:r>
        <w:rPr>
          <w:b/>
          <w:color w:val="282828"/>
        </w:rPr>
        <w:t xml:space="preserve">Conf. Bodega: </w:t>
      </w:r>
      <w:r>
        <w:rPr>
          <w:color w:val="282828"/>
        </w:rPr>
        <w:t>Permite administrar los parámetros propios de la bodega.</w:t>
      </w:r>
    </w:p>
    <w:p w:rsidR="00D55786" w:rsidRDefault="005C30C0">
      <w:pPr>
        <w:pStyle w:val="Textoindependiente"/>
        <w:ind w:left="2070" w:right="1705"/>
      </w:pPr>
      <w:r>
        <w:rPr>
          <w:b/>
          <w:color w:val="282828"/>
        </w:rPr>
        <w:t xml:space="preserve">Parametrización: </w:t>
      </w:r>
      <w:r>
        <w:rPr>
          <w:color w:val="282828"/>
        </w:rPr>
        <w:t xml:space="preserve">Se encarga de parametrizar estados del inventario.  </w:t>
      </w:r>
      <w:r>
        <w:rPr>
          <w:b/>
          <w:color w:val="282828"/>
        </w:rPr>
        <w:t xml:space="preserve">Conf. General: </w:t>
      </w:r>
      <w:r>
        <w:rPr>
          <w:color w:val="282828"/>
        </w:rPr>
        <w:t xml:space="preserve">Es el </w:t>
      </w:r>
      <w:proofErr w:type="spellStart"/>
      <w:r>
        <w:rPr>
          <w:color w:val="282828"/>
        </w:rPr>
        <w:t>modulo</w:t>
      </w:r>
      <w:proofErr w:type="spellEnd"/>
      <w:r>
        <w:rPr>
          <w:color w:val="282828"/>
        </w:rPr>
        <w:t xml:space="preserve"> encargado de la administración de</w:t>
      </w:r>
      <w:r>
        <w:rPr>
          <w:color w:val="282828"/>
          <w:spacing w:val="-23"/>
        </w:rPr>
        <w:t xml:space="preserve"> </w:t>
      </w:r>
      <w:r>
        <w:rPr>
          <w:color w:val="282828"/>
        </w:rPr>
        <w:t>parámetros transversales en el</w:t>
      </w:r>
      <w:r>
        <w:rPr>
          <w:color w:val="282828"/>
          <w:spacing w:val="-5"/>
        </w:rPr>
        <w:t xml:space="preserve"> </w:t>
      </w:r>
      <w:r>
        <w:rPr>
          <w:color w:val="282828"/>
        </w:rPr>
        <w:t>aplicativo.</w:t>
      </w:r>
    </w:p>
    <w:p w:rsidR="00D55786" w:rsidRDefault="005C30C0">
      <w:pPr>
        <w:pStyle w:val="Textoindependiente"/>
        <w:ind w:left="2070" w:right="1602"/>
      </w:pPr>
      <w:r>
        <w:rPr>
          <w:b/>
          <w:color w:val="282828"/>
        </w:rPr>
        <w:t xml:space="preserve">Auditoria: </w:t>
      </w:r>
      <w:r>
        <w:rPr>
          <w:color w:val="282828"/>
        </w:rPr>
        <w:t>Permite evidenciar las actividades que han tenido lugar a nivel de base de datos.</w:t>
      </w:r>
    </w:p>
    <w:p w:rsidR="00D55786" w:rsidRDefault="005C30C0">
      <w:pPr>
        <w:pStyle w:val="Textoindependiente"/>
        <w:ind w:left="2070" w:right="1899"/>
      </w:pPr>
      <w:r>
        <w:rPr>
          <w:b/>
          <w:color w:val="282828"/>
        </w:rPr>
        <w:t xml:space="preserve">Seguridad: </w:t>
      </w:r>
      <w:r>
        <w:rPr>
          <w:color w:val="282828"/>
        </w:rPr>
        <w:t>Este módulo es el encargado de gestionar roles, contraseñas, estados, perfiles de acceso.</w:t>
      </w:r>
    </w:p>
    <w:p w:rsidR="00D55786" w:rsidRDefault="005C30C0">
      <w:pPr>
        <w:pStyle w:val="Textoindependiente"/>
        <w:ind w:left="2070" w:right="1819"/>
      </w:pPr>
      <w:r>
        <w:rPr>
          <w:b/>
          <w:color w:val="282828"/>
        </w:rPr>
        <w:t xml:space="preserve">Reportes: </w:t>
      </w:r>
      <w:r>
        <w:rPr>
          <w:color w:val="282828"/>
        </w:rPr>
        <w:t>Modulo responsable de generar informes sobres las actividades realizadas en el aplicativo.</w:t>
      </w:r>
    </w:p>
    <w:p w:rsidR="00D55786" w:rsidRDefault="005C30C0">
      <w:pPr>
        <w:ind w:left="2070"/>
        <w:rPr>
          <w:sz w:val="24"/>
        </w:rPr>
      </w:pPr>
      <w:r>
        <w:rPr>
          <w:b/>
          <w:color w:val="282828"/>
          <w:sz w:val="24"/>
        </w:rPr>
        <w:t xml:space="preserve">Mi Cuenta: </w:t>
      </w:r>
      <w:r>
        <w:rPr>
          <w:color w:val="282828"/>
          <w:sz w:val="24"/>
        </w:rPr>
        <w:t>Permite la gestión de contraseñas.</w:t>
      </w:r>
    </w:p>
    <w:p w:rsidR="00D55786" w:rsidRDefault="00D55786">
      <w:pPr>
        <w:pStyle w:val="Textoindependiente"/>
        <w:spacing w:before="1"/>
      </w:pPr>
    </w:p>
    <w:p w:rsidR="00D55786" w:rsidRDefault="005C30C0">
      <w:pPr>
        <w:pStyle w:val="Ttulo1"/>
        <w:numPr>
          <w:ilvl w:val="0"/>
          <w:numId w:val="80"/>
        </w:numPr>
        <w:tabs>
          <w:tab w:val="left" w:pos="2079"/>
          <w:tab w:val="left" w:pos="2080"/>
        </w:tabs>
      </w:pPr>
      <w:r>
        <w:rPr>
          <w:color w:val="282828"/>
        </w:rPr>
        <w:t>Integraciones e interoperabilidad</w:t>
      </w:r>
      <w:r>
        <w:rPr>
          <w:color w:val="282828"/>
          <w:spacing w:val="-4"/>
        </w:rPr>
        <w:t xml:space="preserve"> </w:t>
      </w:r>
      <w:r>
        <w:rPr>
          <w:color w:val="282828"/>
        </w:rPr>
        <w:t>detallando:</w:t>
      </w:r>
    </w:p>
    <w:p w:rsidR="00D55786" w:rsidRDefault="00D55786">
      <w:pPr>
        <w:pStyle w:val="Textoindependiente"/>
        <w:spacing w:before="7"/>
        <w:rPr>
          <w:b/>
          <w:sz w:val="23"/>
        </w:rPr>
      </w:pPr>
    </w:p>
    <w:p w:rsidR="00D55786" w:rsidRDefault="005C30C0">
      <w:pPr>
        <w:pStyle w:val="Textoindependiente"/>
        <w:ind w:left="2070" w:right="1699"/>
        <w:jc w:val="both"/>
      </w:pPr>
      <w:r>
        <w:rPr>
          <w:color w:val="282828"/>
        </w:rPr>
        <w:t xml:space="preserve">Actualmente no presenta interoperabilidad ni integraciones con otros sistemas; sin </w:t>
      </w:r>
      <w:proofErr w:type="gramStart"/>
      <w:r>
        <w:rPr>
          <w:color w:val="282828"/>
        </w:rPr>
        <w:t>embargo</w:t>
      </w:r>
      <w:proofErr w:type="gramEnd"/>
      <w:r>
        <w:rPr>
          <w:color w:val="282828"/>
        </w:rPr>
        <w:t xml:space="preserve"> se tiene dimensionada la integración con el sistema de “Costos” del INS mediante consultas a la base de datos.</w:t>
      </w:r>
    </w:p>
    <w:p w:rsidR="00D55786" w:rsidRDefault="00D55786">
      <w:pPr>
        <w:pStyle w:val="Textoindependiente"/>
        <w:spacing w:before="1"/>
      </w:pPr>
    </w:p>
    <w:p w:rsidR="00D55786" w:rsidRDefault="005C30C0">
      <w:pPr>
        <w:pStyle w:val="Ttulo1"/>
        <w:numPr>
          <w:ilvl w:val="0"/>
          <w:numId w:val="80"/>
        </w:numPr>
        <w:tabs>
          <w:tab w:val="left" w:pos="2079"/>
          <w:tab w:val="left" w:pos="2080"/>
        </w:tabs>
      </w:pPr>
      <w:r>
        <w:rPr>
          <w:color w:val="282828"/>
        </w:rPr>
        <w:t>Si posee soporte y fecha de</w:t>
      </w:r>
      <w:r>
        <w:rPr>
          <w:color w:val="282828"/>
          <w:spacing w:val="-4"/>
        </w:rPr>
        <w:t xml:space="preserve"> </w:t>
      </w:r>
      <w:r>
        <w:rPr>
          <w:color w:val="282828"/>
        </w:rPr>
        <w:t>vencimiento.</w:t>
      </w:r>
    </w:p>
    <w:p w:rsidR="00D55786" w:rsidRDefault="00D55786">
      <w:pPr>
        <w:pStyle w:val="Textoindependiente"/>
        <w:spacing w:before="9"/>
        <w:rPr>
          <w:b/>
          <w:sz w:val="23"/>
        </w:rPr>
      </w:pPr>
    </w:p>
    <w:p w:rsidR="00D55786" w:rsidRDefault="005C30C0">
      <w:pPr>
        <w:pStyle w:val="Textoindependiente"/>
        <w:spacing w:before="1"/>
        <w:ind w:left="2070" w:right="1602"/>
      </w:pPr>
      <w:r>
        <w:rPr>
          <w:color w:val="282828"/>
        </w:rPr>
        <w:t>Actualmente</w:t>
      </w:r>
      <w:r>
        <w:rPr>
          <w:color w:val="282828"/>
          <w:spacing w:val="-15"/>
        </w:rPr>
        <w:t xml:space="preserve"> </w:t>
      </w:r>
      <w:r>
        <w:rPr>
          <w:color w:val="282828"/>
        </w:rPr>
        <w:t>se</w:t>
      </w:r>
      <w:r>
        <w:rPr>
          <w:color w:val="282828"/>
          <w:spacing w:val="-16"/>
        </w:rPr>
        <w:t xml:space="preserve"> </w:t>
      </w:r>
      <w:r>
        <w:rPr>
          <w:color w:val="282828"/>
        </w:rPr>
        <w:t>está</w:t>
      </w:r>
      <w:r>
        <w:rPr>
          <w:color w:val="282828"/>
          <w:spacing w:val="-12"/>
        </w:rPr>
        <w:t xml:space="preserve"> </w:t>
      </w:r>
      <w:r>
        <w:rPr>
          <w:color w:val="282828"/>
        </w:rPr>
        <w:t>brindando</w:t>
      </w:r>
      <w:r>
        <w:rPr>
          <w:color w:val="282828"/>
          <w:spacing w:val="-13"/>
        </w:rPr>
        <w:t xml:space="preserve"> </w:t>
      </w:r>
      <w:r>
        <w:rPr>
          <w:color w:val="282828"/>
        </w:rPr>
        <w:t>soporte</w:t>
      </w:r>
      <w:r>
        <w:rPr>
          <w:color w:val="282828"/>
          <w:spacing w:val="-14"/>
        </w:rPr>
        <w:t xml:space="preserve"> </w:t>
      </w:r>
      <w:r>
        <w:rPr>
          <w:color w:val="282828"/>
        </w:rPr>
        <w:t>sobre</w:t>
      </w:r>
      <w:r>
        <w:rPr>
          <w:color w:val="282828"/>
          <w:spacing w:val="-21"/>
        </w:rPr>
        <w:t xml:space="preserve"> </w:t>
      </w:r>
      <w:r>
        <w:rPr>
          <w:color w:val="282828"/>
        </w:rPr>
        <w:t>sus</w:t>
      </w:r>
      <w:r>
        <w:rPr>
          <w:color w:val="282828"/>
          <w:spacing w:val="-14"/>
        </w:rPr>
        <w:t xml:space="preserve"> </w:t>
      </w:r>
      <w:r>
        <w:rPr>
          <w:color w:val="282828"/>
        </w:rPr>
        <w:t>funcionalidades.</w:t>
      </w:r>
      <w:r>
        <w:rPr>
          <w:color w:val="282828"/>
          <w:spacing w:val="-15"/>
        </w:rPr>
        <w:t xml:space="preserve"> </w:t>
      </w:r>
      <w:r>
        <w:rPr>
          <w:color w:val="282828"/>
        </w:rPr>
        <w:t>No</w:t>
      </w:r>
      <w:r>
        <w:rPr>
          <w:color w:val="282828"/>
          <w:spacing w:val="-12"/>
        </w:rPr>
        <w:t xml:space="preserve"> </w:t>
      </w:r>
      <w:r>
        <w:rPr>
          <w:color w:val="282828"/>
        </w:rPr>
        <w:t>cuenta con una fecha de vencimiento para esta</w:t>
      </w:r>
      <w:r>
        <w:rPr>
          <w:color w:val="282828"/>
          <w:spacing w:val="-4"/>
        </w:rPr>
        <w:t xml:space="preserve"> </w:t>
      </w:r>
      <w:r>
        <w:rPr>
          <w:color w:val="282828"/>
        </w:rPr>
        <w:t>actividad.</w:t>
      </w:r>
    </w:p>
    <w:p w:rsidR="00D55786" w:rsidRDefault="00D55786">
      <w:pPr>
        <w:pStyle w:val="Textoindependiente"/>
        <w:spacing w:before="9"/>
        <w:rPr>
          <w:sz w:val="23"/>
        </w:rPr>
      </w:pPr>
    </w:p>
    <w:p w:rsidR="00D55786" w:rsidRDefault="005C30C0">
      <w:pPr>
        <w:pStyle w:val="Ttulo1"/>
        <w:numPr>
          <w:ilvl w:val="0"/>
          <w:numId w:val="80"/>
        </w:numPr>
        <w:tabs>
          <w:tab w:val="left" w:pos="2079"/>
          <w:tab w:val="left" w:pos="2080"/>
        </w:tabs>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D55786">
      <w:pPr>
        <w:pStyle w:val="Textoindependiente"/>
        <w:spacing w:before="5"/>
        <w:rPr>
          <w:b/>
          <w:sz w:val="27"/>
        </w:rPr>
      </w:pPr>
    </w:p>
    <w:p w:rsidR="00D55786" w:rsidRDefault="005C30C0">
      <w:pPr>
        <w:pStyle w:val="Textoindependiente"/>
        <w:ind w:left="2082"/>
      </w:pPr>
      <w:r>
        <w:rPr>
          <w:color w:val="282828"/>
        </w:rPr>
        <w:t>Sistema de Apoyo.</w:t>
      </w:r>
    </w:p>
    <w:p w:rsidR="00D55786" w:rsidRDefault="00D55786">
      <w:pPr>
        <w:pStyle w:val="Textoindependiente"/>
        <w:rPr>
          <w:sz w:val="26"/>
        </w:rPr>
      </w:pPr>
    </w:p>
    <w:p w:rsidR="00D55786" w:rsidRDefault="005C30C0">
      <w:pPr>
        <w:pStyle w:val="Ttulo1"/>
        <w:numPr>
          <w:ilvl w:val="0"/>
          <w:numId w:val="80"/>
        </w:numPr>
        <w:tabs>
          <w:tab w:val="left" w:pos="2079"/>
          <w:tab w:val="left" w:pos="2080"/>
        </w:tabs>
        <w:spacing w:before="218"/>
      </w:pPr>
      <w:r>
        <w:rPr>
          <w:color w:val="282828"/>
        </w:rPr>
        <w:t>Modalidad de implementación (en la nube o instalación</w:t>
      </w:r>
      <w:r>
        <w:rPr>
          <w:color w:val="282828"/>
          <w:spacing w:val="-4"/>
        </w:rPr>
        <w:t xml:space="preserve"> </w:t>
      </w:r>
      <w:r>
        <w:rPr>
          <w:color w:val="282828"/>
        </w:rPr>
        <w:t>local)</w:t>
      </w:r>
    </w:p>
    <w:p w:rsidR="00D55786" w:rsidRDefault="00D55786">
      <w:pPr>
        <w:sectPr w:rsidR="00D55786">
          <w:pgSz w:w="12240" w:h="15840"/>
          <w:pgMar w:top="2380" w:right="0" w:bottom="2060" w:left="340" w:header="786" w:footer="1872" w:gutter="0"/>
          <w:cols w:space="720"/>
        </w:sectPr>
      </w:pPr>
    </w:p>
    <w:p w:rsidR="00D55786" w:rsidRDefault="00D55786">
      <w:pPr>
        <w:pStyle w:val="Textoindependiente"/>
        <w:spacing w:before="7"/>
        <w:rPr>
          <w:b/>
          <w:sz w:val="10"/>
        </w:rPr>
      </w:pPr>
    </w:p>
    <w:p w:rsidR="00D55786" w:rsidRDefault="005C30C0">
      <w:pPr>
        <w:pStyle w:val="Textoindependiente"/>
        <w:spacing w:before="93"/>
        <w:ind w:left="1722" w:right="1740" w:firstLine="348"/>
      </w:pPr>
      <w:r>
        <w:rPr>
          <w:color w:val="282828"/>
        </w:rPr>
        <w:t>Este es un aplicativo web que se encuentra alojado en los servidores del INS.</w:t>
      </w:r>
    </w:p>
    <w:p w:rsidR="00D55786" w:rsidRDefault="00D55786">
      <w:pPr>
        <w:pStyle w:val="Textoindependiente"/>
      </w:pPr>
    </w:p>
    <w:p w:rsidR="00D55786" w:rsidRDefault="005C30C0">
      <w:pPr>
        <w:pStyle w:val="Prrafodelista"/>
        <w:numPr>
          <w:ilvl w:val="0"/>
          <w:numId w:val="80"/>
        </w:numPr>
        <w:tabs>
          <w:tab w:val="left" w:pos="2067"/>
          <w:tab w:val="left" w:pos="2068"/>
        </w:tabs>
        <w:ind w:left="2067"/>
        <w:rPr>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D55786">
      <w:pPr>
        <w:pStyle w:val="Textoindependiente"/>
        <w:spacing w:before="1"/>
        <w:rPr>
          <w:sz w:val="23"/>
        </w:rPr>
      </w:pPr>
    </w:p>
    <w:p w:rsidR="00D55786" w:rsidRDefault="005C30C0">
      <w:pPr>
        <w:pStyle w:val="Prrafodelista"/>
        <w:numPr>
          <w:ilvl w:val="0"/>
          <w:numId w:val="79"/>
        </w:numPr>
        <w:tabs>
          <w:tab w:val="left" w:pos="2079"/>
          <w:tab w:val="left" w:pos="2080"/>
        </w:tabs>
        <w:spacing w:line="293" w:lineRule="exact"/>
        <w:ind w:left="2079"/>
        <w:rPr>
          <w:sz w:val="24"/>
        </w:rPr>
      </w:pPr>
      <w:r>
        <w:rPr>
          <w:b/>
          <w:color w:val="282828"/>
          <w:sz w:val="24"/>
        </w:rPr>
        <w:t xml:space="preserve">Motor de base de datos: </w:t>
      </w:r>
      <w:proofErr w:type="spellStart"/>
      <w:r>
        <w:rPr>
          <w:color w:val="282828"/>
          <w:sz w:val="24"/>
        </w:rPr>
        <w:t>SqlServer</w:t>
      </w:r>
      <w:proofErr w:type="spellEnd"/>
      <w:r>
        <w:rPr>
          <w:color w:val="282828"/>
          <w:spacing w:val="-3"/>
          <w:sz w:val="24"/>
        </w:rPr>
        <w:t xml:space="preserve"> </w:t>
      </w:r>
      <w:r>
        <w:rPr>
          <w:color w:val="282828"/>
          <w:sz w:val="24"/>
        </w:rPr>
        <w:t>2012</w:t>
      </w:r>
    </w:p>
    <w:p w:rsidR="00D55786" w:rsidRDefault="005C30C0">
      <w:pPr>
        <w:pStyle w:val="Prrafodelista"/>
        <w:numPr>
          <w:ilvl w:val="0"/>
          <w:numId w:val="79"/>
        </w:numPr>
        <w:tabs>
          <w:tab w:val="left" w:pos="2079"/>
          <w:tab w:val="left" w:pos="2080"/>
        </w:tabs>
        <w:spacing w:line="293" w:lineRule="exact"/>
        <w:ind w:left="2079"/>
        <w:rPr>
          <w:sz w:val="24"/>
        </w:rPr>
      </w:pPr>
      <w:r>
        <w:rPr>
          <w:b/>
          <w:color w:val="282828"/>
          <w:sz w:val="24"/>
        </w:rPr>
        <w:t xml:space="preserve">Sistema operativo que lo soporta: </w:t>
      </w:r>
      <w:r>
        <w:rPr>
          <w:color w:val="282828"/>
          <w:sz w:val="24"/>
        </w:rPr>
        <w:t>Windows Server</w:t>
      </w:r>
      <w:r>
        <w:rPr>
          <w:color w:val="282828"/>
          <w:spacing w:val="-7"/>
          <w:sz w:val="24"/>
        </w:rPr>
        <w:t xml:space="preserve"> </w:t>
      </w:r>
      <w:r>
        <w:rPr>
          <w:color w:val="282828"/>
          <w:sz w:val="24"/>
        </w:rPr>
        <w:t>2012</w:t>
      </w:r>
    </w:p>
    <w:p w:rsidR="00D55786" w:rsidRDefault="00D55786">
      <w:pPr>
        <w:pStyle w:val="Textoindependiente"/>
        <w:spacing w:before="4"/>
      </w:pPr>
    </w:p>
    <w:p w:rsidR="00D55786" w:rsidRDefault="005C30C0">
      <w:pPr>
        <w:pStyle w:val="Ttulo1"/>
        <w:numPr>
          <w:ilvl w:val="0"/>
          <w:numId w:val="79"/>
        </w:numPr>
        <w:tabs>
          <w:tab w:val="left" w:pos="2079"/>
          <w:tab w:val="left" w:pos="2080"/>
        </w:tabs>
        <w:ind w:left="2079" w:hanging="358"/>
        <w:rPr>
          <w:b w:val="0"/>
        </w:rPr>
      </w:pPr>
      <w:r>
        <w:rPr>
          <w:color w:val="282828"/>
        </w:rPr>
        <w:t>Grado de aceptación:</w:t>
      </w:r>
      <w:r>
        <w:rPr>
          <w:color w:val="282828"/>
          <w:spacing w:val="-4"/>
        </w:rPr>
        <w:t xml:space="preserve"> </w:t>
      </w:r>
      <w:r>
        <w:rPr>
          <w:b w:val="0"/>
          <w:color w:val="282828"/>
        </w:rPr>
        <w:t>80%</w:t>
      </w:r>
    </w:p>
    <w:p w:rsidR="00D55786" w:rsidRDefault="00D55786">
      <w:pPr>
        <w:pStyle w:val="Textoindependiente"/>
        <w:spacing w:before="8"/>
        <w:rPr>
          <w:sz w:val="23"/>
        </w:rPr>
      </w:pPr>
    </w:p>
    <w:p w:rsidR="00D55786" w:rsidRDefault="005C30C0">
      <w:pPr>
        <w:pStyle w:val="Prrafodelista"/>
        <w:numPr>
          <w:ilvl w:val="0"/>
          <w:numId w:val="79"/>
        </w:numPr>
        <w:tabs>
          <w:tab w:val="left" w:pos="2079"/>
          <w:tab w:val="left" w:pos="2080"/>
        </w:tabs>
        <w:ind w:left="2079" w:hanging="358"/>
        <w:rPr>
          <w:sz w:val="24"/>
        </w:rPr>
      </w:pPr>
      <w:r>
        <w:rPr>
          <w:b/>
          <w:color w:val="282828"/>
          <w:sz w:val="24"/>
        </w:rPr>
        <w:t xml:space="preserve">Fortalezas: </w:t>
      </w:r>
      <w:r>
        <w:rPr>
          <w:color w:val="282828"/>
          <w:sz w:val="24"/>
        </w:rPr>
        <w:t>Sistema web que brinda mayor acceso al personal del</w:t>
      </w:r>
      <w:r>
        <w:rPr>
          <w:color w:val="282828"/>
          <w:spacing w:val="-19"/>
          <w:sz w:val="24"/>
        </w:rPr>
        <w:t xml:space="preserve"> </w:t>
      </w:r>
      <w:r>
        <w:rPr>
          <w:color w:val="282828"/>
          <w:sz w:val="24"/>
        </w:rPr>
        <w:t>INS.</w:t>
      </w:r>
    </w:p>
    <w:p w:rsidR="00D55786" w:rsidRDefault="00D55786">
      <w:pPr>
        <w:pStyle w:val="Textoindependiente"/>
        <w:spacing w:before="8"/>
        <w:rPr>
          <w:sz w:val="23"/>
        </w:rPr>
      </w:pPr>
    </w:p>
    <w:p w:rsidR="00D55786" w:rsidRDefault="005C30C0">
      <w:pPr>
        <w:pStyle w:val="Prrafodelista"/>
        <w:numPr>
          <w:ilvl w:val="0"/>
          <w:numId w:val="79"/>
        </w:numPr>
        <w:tabs>
          <w:tab w:val="left" w:pos="2082"/>
        </w:tabs>
        <w:ind w:right="1704" w:hanging="360"/>
        <w:jc w:val="both"/>
        <w:rPr>
          <w:sz w:val="24"/>
        </w:rPr>
      </w:pPr>
      <w:r>
        <w:rPr>
          <w:b/>
          <w:color w:val="282828"/>
          <w:sz w:val="24"/>
        </w:rPr>
        <w:t xml:space="preserve">Debilidades: </w:t>
      </w:r>
      <w:r>
        <w:rPr>
          <w:color w:val="282828"/>
          <w:sz w:val="24"/>
        </w:rPr>
        <w:t>Existen funcionalidades a las que los usuarios estaban acostumbrados en el sistema anterior y que en este aún no se encuentran implementadas.</w:t>
      </w:r>
    </w:p>
    <w:p w:rsidR="00D55786" w:rsidRDefault="00D55786">
      <w:pPr>
        <w:pStyle w:val="Textoindependiente"/>
        <w:spacing w:before="8"/>
        <w:rPr>
          <w:sz w:val="23"/>
        </w:rPr>
      </w:pPr>
    </w:p>
    <w:p w:rsidR="00D55786" w:rsidRDefault="005C30C0">
      <w:pPr>
        <w:pStyle w:val="Prrafodelista"/>
        <w:numPr>
          <w:ilvl w:val="0"/>
          <w:numId w:val="79"/>
        </w:numPr>
        <w:tabs>
          <w:tab w:val="left" w:pos="2079"/>
          <w:tab w:val="left" w:pos="2080"/>
        </w:tabs>
        <w:ind w:left="2079" w:hanging="358"/>
        <w:rPr>
          <w:sz w:val="24"/>
        </w:rPr>
      </w:pPr>
      <w:r>
        <w:rPr>
          <w:b/>
          <w:color w:val="282828"/>
          <w:sz w:val="24"/>
        </w:rPr>
        <w:t>Iniciativas:</w:t>
      </w:r>
      <w:r>
        <w:rPr>
          <w:b/>
          <w:color w:val="282828"/>
          <w:spacing w:val="-12"/>
          <w:sz w:val="24"/>
        </w:rPr>
        <w:t xml:space="preserve"> </w:t>
      </w:r>
      <w:r>
        <w:rPr>
          <w:color w:val="282828"/>
          <w:sz w:val="24"/>
        </w:rPr>
        <w:t>Mantener</w:t>
      </w:r>
      <w:r>
        <w:rPr>
          <w:color w:val="282828"/>
          <w:spacing w:val="-14"/>
          <w:sz w:val="24"/>
        </w:rPr>
        <w:t xml:space="preserve"> </w:t>
      </w:r>
      <w:r>
        <w:rPr>
          <w:color w:val="282828"/>
          <w:sz w:val="24"/>
        </w:rPr>
        <w:t>en</w:t>
      </w:r>
      <w:r>
        <w:rPr>
          <w:color w:val="282828"/>
          <w:spacing w:val="-12"/>
          <w:sz w:val="24"/>
        </w:rPr>
        <w:t xml:space="preserve"> </w:t>
      </w:r>
      <w:proofErr w:type="gramStart"/>
      <w:r>
        <w:rPr>
          <w:color w:val="282828"/>
          <w:sz w:val="24"/>
        </w:rPr>
        <w:t>interface</w:t>
      </w:r>
      <w:proofErr w:type="gramEnd"/>
      <w:r>
        <w:rPr>
          <w:color w:val="282828"/>
          <w:spacing w:val="-11"/>
          <w:sz w:val="24"/>
        </w:rPr>
        <w:t xml:space="preserve"> </w:t>
      </w:r>
      <w:r>
        <w:rPr>
          <w:color w:val="282828"/>
          <w:sz w:val="24"/>
        </w:rPr>
        <w:t>la</w:t>
      </w:r>
      <w:r>
        <w:rPr>
          <w:color w:val="282828"/>
          <w:spacing w:val="-14"/>
          <w:sz w:val="24"/>
        </w:rPr>
        <w:t xml:space="preserve"> </w:t>
      </w:r>
      <w:r>
        <w:rPr>
          <w:color w:val="282828"/>
          <w:sz w:val="24"/>
        </w:rPr>
        <w:t>conectividad</w:t>
      </w:r>
      <w:r>
        <w:rPr>
          <w:color w:val="282828"/>
          <w:spacing w:val="-10"/>
          <w:sz w:val="24"/>
        </w:rPr>
        <w:t xml:space="preserve"> </w:t>
      </w:r>
      <w:r>
        <w:rPr>
          <w:color w:val="282828"/>
          <w:sz w:val="24"/>
        </w:rPr>
        <w:t>del</w:t>
      </w:r>
      <w:r>
        <w:rPr>
          <w:color w:val="282828"/>
          <w:spacing w:val="-16"/>
          <w:sz w:val="24"/>
        </w:rPr>
        <w:t xml:space="preserve"> </w:t>
      </w:r>
      <w:r>
        <w:rPr>
          <w:color w:val="282828"/>
          <w:sz w:val="24"/>
        </w:rPr>
        <w:t>sistema</w:t>
      </w:r>
      <w:r>
        <w:rPr>
          <w:color w:val="282828"/>
          <w:spacing w:val="-13"/>
          <w:sz w:val="24"/>
        </w:rPr>
        <w:t xml:space="preserve"> </w:t>
      </w:r>
      <w:r>
        <w:rPr>
          <w:color w:val="282828"/>
          <w:sz w:val="24"/>
        </w:rPr>
        <w:t>de</w:t>
      </w:r>
      <w:r>
        <w:rPr>
          <w:color w:val="282828"/>
          <w:spacing w:val="-11"/>
          <w:sz w:val="24"/>
        </w:rPr>
        <w:t xml:space="preserve"> </w:t>
      </w:r>
      <w:r>
        <w:rPr>
          <w:color w:val="282828"/>
          <w:sz w:val="24"/>
        </w:rPr>
        <w:t>información</w:t>
      </w:r>
    </w:p>
    <w:p w:rsidR="00D55786" w:rsidRDefault="00D55786">
      <w:pPr>
        <w:pStyle w:val="Textoindependiente"/>
        <w:spacing w:before="8"/>
        <w:rPr>
          <w:sz w:val="23"/>
        </w:rPr>
      </w:pPr>
    </w:p>
    <w:p w:rsidR="00D55786" w:rsidRDefault="005C30C0">
      <w:pPr>
        <w:pStyle w:val="Prrafodelista"/>
        <w:numPr>
          <w:ilvl w:val="0"/>
          <w:numId w:val="79"/>
        </w:numPr>
        <w:tabs>
          <w:tab w:val="left" w:pos="2079"/>
          <w:tab w:val="left" w:pos="2080"/>
        </w:tabs>
        <w:ind w:left="2079" w:hanging="358"/>
        <w:rPr>
          <w:sz w:val="24"/>
        </w:rPr>
      </w:pPr>
      <w:r>
        <w:rPr>
          <w:b/>
          <w:color w:val="282828"/>
          <w:sz w:val="24"/>
        </w:rPr>
        <w:t xml:space="preserve">Recomendaciones: </w:t>
      </w:r>
      <w:r>
        <w:rPr>
          <w:color w:val="282828"/>
          <w:sz w:val="24"/>
        </w:rPr>
        <w:t>Iniciativa</w:t>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5E2F66">
      <w:pPr>
        <w:pStyle w:val="Textoindependiente"/>
        <w:spacing w:before="8"/>
        <w:rPr>
          <w:sz w:val="22"/>
        </w:rPr>
      </w:pPr>
      <w:r>
        <w:rPr>
          <w:noProof/>
        </w:rPr>
        <mc:AlternateContent>
          <mc:Choice Requires="wps">
            <w:drawing>
              <wp:anchor distT="0" distB="0" distL="0" distR="0" simplePos="0" relativeHeight="487624704" behindDoc="1" locked="0" layoutInCell="1" allowOverlap="1">
                <wp:simplePos x="0" y="0"/>
                <wp:positionH relativeFrom="page">
                  <wp:posOffset>1009015</wp:posOffset>
                </wp:positionH>
                <wp:positionV relativeFrom="paragraph">
                  <wp:posOffset>193675</wp:posOffset>
                </wp:positionV>
                <wp:extent cx="5755640" cy="381000"/>
                <wp:effectExtent l="0" t="0" r="0" b="0"/>
                <wp:wrapTopAndBottom/>
                <wp:docPr id="32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8100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1"/>
                              <w:ind w:left="108" w:right="44"/>
                              <w:rPr>
                                <w:b/>
                                <w:i/>
                                <w:sz w:val="24"/>
                              </w:rPr>
                            </w:pPr>
                            <w:r>
                              <w:rPr>
                                <w:b/>
                                <w:i/>
                                <w:sz w:val="24"/>
                              </w:rPr>
                              <w:t>Sistema de Información de la Vigilancia de la Calidad del Agua para Consumo Humano SIVICAP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10" type="#_x0000_t202" style="position:absolute;margin-left:79.45pt;margin-top:15.25pt;width:453.2pt;height:30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" fillcolor="#00aeee" strokeweight=".48pt">
                <v:textbox inset="0,0,0,0">
                  <w:txbxContent>
                    <w:p w:rsidR="005C30C0" w:rsidRDefault="005C30C0">
                      <w:pPr>
                        <w:spacing w:before="21"/>
                        <w:ind w:left="108" w:right="44"/>
                        <w:rPr>
                          <w:b/>
                          <w:i/>
                          <w:sz w:val="24"/>
                        </w:rPr>
                      </w:pPr>
                      <w:r>
                        <w:rPr>
                          <w:b/>
                          <w:i/>
                          <w:sz w:val="24"/>
                        </w:rPr>
                        <w:t>Sistema de Información de la Vigilancia de la Calidad del Agua para Consumo Humano SIVICAP</w:t>
                      </w:r>
                    </w:p>
                  </w:txbxContent>
                </v:textbox>
                <w10:wrap type="topAndBottom" anchorx="page"/>
              </v:shape>
            </w:pict>
          </mc:Fallback>
        </mc:AlternateContent>
      </w:r>
    </w:p>
    <w:p w:rsidR="00D55786" w:rsidRDefault="005C30C0">
      <w:pPr>
        <w:pStyle w:val="Ttulo1"/>
        <w:spacing w:before="212"/>
        <w:ind w:left="1938" w:firstLine="0"/>
      </w:pPr>
      <w:r>
        <w:t>Sistemas Misionales</w:t>
      </w:r>
    </w:p>
    <w:p w:rsidR="00D55786" w:rsidRDefault="00D55786">
      <w:pPr>
        <w:pStyle w:val="Textoindependiente"/>
        <w:spacing w:before="3"/>
        <w:rPr>
          <w:b/>
        </w:rPr>
      </w:pPr>
    </w:p>
    <w:p w:rsidR="00D55786" w:rsidRDefault="005C30C0">
      <w:pPr>
        <w:pStyle w:val="Textoindependiente"/>
        <w:ind w:left="1794" w:right="1602"/>
      </w:pPr>
      <w:r>
        <w:t>Sistema de Información de la Vigilancia de la Calidad del Agua para Consumo Humano SIVICAP</w:t>
      </w:r>
    </w:p>
    <w:p w:rsidR="00D55786" w:rsidRDefault="00D55786">
      <w:pPr>
        <w:pStyle w:val="Textoindependiente"/>
      </w:pPr>
    </w:p>
    <w:p w:rsidR="00D55786" w:rsidRDefault="005C30C0">
      <w:pPr>
        <w:pStyle w:val="Ttulo1"/>
        <w:numPr>
          <w:ilvl w:val="0"/>
          <w:numId w:val="79"/>
        </w:numPr>
        <w:tabs>
          <w:tab w:val="left" w:pos="2079"/>
          <w:tab w:val="left" w:pos="2080"/>
        </w:tabs>
        <w:spacing w:before="1"/>
        <w:ind w:left="2079" w:hanging="358"/>
        <w:rPr>
          <w:b w:val="0"/>
        </w:rPr>
      </w:pPr>
      <w:r>
        <w:rPr>
          <w:color w:val="282828"/>
        </w:rPr>
        <w:t>Versión del sistema:</w:t>
      </w:r>
      <w:r>
        <w:rPr>
          <w:color w:val="282828"/>
          <w:spacing w:val="-4"/>
        </w:rPr>
        <w:t xml:space="preserve"> </w:t>
      </w:r>
      <w:r>
        <w:rPr>
          <w:b w:val="0"/>
          <w:color w:val="282828"/>
        </w:rPr>
        <w:t>Web</w:t>
      </w:r>
    </w:p>
    <w:p w:rsidR="00D55786" w:rsidRDefault="00D55786">
      <w:pPr>
        <w:pStyle w:val="Textoindependiente"/>
        <w:spacing w:before="5"/>
        <w:rPr>
          <w:sz w:val="23"/>
        </w:rPr>
      </w:pPr>
    </w:p>
    <w:p w:rsidR="00D55786" w:rsidRDefault="005C30C0">
      <w:pPr>
        <w:pStyle w:val="Prrafodelista"/>
        <w:numPr>
          <w:ilvl w:val="0"/>
          <w:numId w:val="79"/>
        </w:numPr>
        <w:tabs>
          <w:tab w:val="left" w:pos="2079"/>
          <w:tab w:val="left" w:pos="2080"/>
        </w:tabs>
        <w:spacing w:before="1"/>
        <w:ind w:left="2079" w:hanging="358"/>
        <w:rPr>
          <w:sz w:val="24"/>
        </w:rPr>
      </w:pPr>
      <w:r>
        <w:rPr>
          <w:b/>
          <w:color w:val="282828"/>
          <w:sz w:val="24"/>
        </w:rPr>
        <w:t xml:space="preserve">Líder funcional: </w:t>
      </w:r>
      <w:r>
        <w:rPr>
          <w:color w:val="282828"/>
          <w:sz w:val="24"/>
        </w:rPr>
        <w:t>Dirección de Redes en Salud Pública</w:t>
      </w:r>
    </w:p>
    <w:p w:rsidR="00D55786" w:rsidRDefault="00D55786">
      <w:pPr>
        <w:pStyle w:val="Textoindependiente"/>
        <w:spacing w:before="5"/>
        <w:rPr>
          <w:sz w:val="27"/>
        </w:rPr>
      </w:pPr>
    </w:p>
    <w:p w:rsidR="00D55786" w:rsidRDefault="005C30C0">
      <w:pPr>
        <w:pStyle w:val="Prrafodelista"/>
        <w:numPr>
          <w:ilvl w:val="0"/>
          <w:numId w:val="79"/>
        </w:numPr>
        <w:tabs>
          <w:tab w:val="left" w:pos="2079"/>
          <w:tab w:val="left" w:pos="2080"/>
        </w:tabs>
        <w:ind w:left="2079" w:hanging="358"/>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D55786">
      <w:pPr>
        <w:pStyle w:val="Textoindependiente"/>
        <w:spacing w:before="2"/>
        <w:rPr>
          <w:sz w:val="27"/>
        </w:rPr>
      </w:pPr>
    </w:p>
    <w:p w:rsidR="00D55786" w:rsidRDefault="005C30C0">
      <w:pPr>
        <w:pStyle w:val="Ttulo1"/>
        <w:numPr>
          <w:ilvl w:val="0"/>
          <w:numId w:val="79"/>
        </w:numPr>
        <w:tabs>
          <w:tab w:val="left" w:pos="2079"/>
          <w:tab w:val="left" w:pos="2080"/>
        </w:tabs>
        <w:ind w:left="2079" w:hanging="358"/>
      </w:pPr>
      <w:r>
        <w:rPr>
          <w:color w:val="282828"/>
        </w:rPr>
        <w:t>Descripción detallada de la funcionalidad.</w:t>
      </w:r>
    </w:p>
    <w:bookmarkEnd w:id="34"/>
    <w:p w:rsidR="00D55786" w:rsidRDefault="00D55786">
      <w:pPr>
        <w:sectPr w:rsidR="00D55786">
          <w:pgSz w:w="12240" w:h="15840"/>
          <w:pgMar w:top="2380" w:right="0" w:bottom="2060" w:left="340" w:header="786" w:footer="1872" w:gutter="0"/>
          <w:cols w:space="720"/>
        </w:sectPr>
      </w:pPr>
    </w:p>
    <w:p w:rsidR="00D55786" w:rsidRDefault="00D55786">
      <w:pPr>
        <w:pStyle w:val="Textoindependiente"/>
        <w:rPr>
          <w:b/>
          <w:sz w:val="20"/>
        </w:rPr>
      </w:pPr>
    </w:p>
    <w:p w:rsidR="00D55786" w:rsidRDefault="00D55786">
      <w:pPr>
        <w:pStyle w:val="Textoindependiente"/>
        <w:spacing w:before="8"/>
        <w:rPr>
          <w:b/>
          <w:sz w:val="22"/>
        </w:rPr>
      </w:pPr>
    </w:p>
    <w:p w:rsidR="00D55786" w:rsidRDefault="005C30C0">
      <w:pPr>
        <w:pStyle w:val="Textoindependiente"/>
        <w:ind w:left="2070" w:right="1690"/>
        <w:jc w:val="both"/>
      </w:pPr>
      <w:bookmarkStart w:id="35" w:name="_Hlk62676169"/>
      <w:r>
        <w:rPr>
          <w:color w:val="282828"/>
        </w:rPr>
        <w:t>El aplicativo SIVICAP es una herramienta web desarrollada para cumplimiento del Decreto 1575 de 2007 y sus resoluciones reglamentarias, que</w:t>
      </w:r>
      <w:r>
        <w:rPr>
          <w:color w:val="282828"/>
          <w:spacing w:val="-11"/>
        </w:rPr>
        <w:t xml:space="preserve"> </w:t>
      </w:r>
      <w:r>
        <w:rPr>
          <w:color w:val="282828"/>
        </w:rPr>
        <w:t>establecen</w:t>
      </w:r>
      <w:r>
        <w:rPr>
          <w:color w:val="282828"/>
          <w:spacing w:val="-6"/>
        </w:rPr>
        <w:t xml:space="preserve"> </w:t>
      </w:r>
      <w:r>
        <w:rPr>
          <w:color w:val="282828"/>
        </w:rPr>
        <w:t>el</w:t>
      </w:r>
      <w:r>
        <w:rPr>
          <w:color w:val="282828"/>
          <w:spacing w:val="-7"/>
        </w:rPr>
        <w:t xml:space="preserve"> </w:t>
      </w:r>
      <w:r>
        <w:rPr>
          <w:color w:val="282828"/>
        </w:rPr>
        <w:t>sistema</w:t>
      </w:r>
      <w:r>
        <w:rPr>
          <w:color w:val="282828"/>
          <w:spacing w:val="-9"/>
        </w:rPr>
        <w:t xml:space="preserve"> </w:t>
      </w:r>
      <w:r>
        <w:rPr>
          <w:color w:val="282828"/>
        </w:rPr>
        <w:t>de</w:t>
      </w:r>
      <w:r>
        <w:rPr>
          <w:color w:val="282828"/>
          <w:spacing w:val="-8"/>
        </w:rPr>
        <w:t xml:space="preserve"> </w:t>
      </w:r>
      <w:r>
        <w:rPr>
          <w:color w:val="282828"/>
        </w:rPr>
        <w:t>protección</w:t>
      </w:r>
      <w:r>
        <w:rPr>
          <w:color w:val="282828"/>
          <w:spacing w:val="-4"/>
        </w:rPr>
        <w:t xml:space="preserve"> </w:t>
      </w:r>
      <w:r>
        <w:rPr>
          <w:color w:val="282828"/>
        </w:rPr>
        <w:t>y</w:t>
      </w:r>
      <w:r>
        <w:rPr>
          <w:color w:val="282828"/>
          <w:spacing w:val="-11"/>
        </w:rPr>
        <w:t xml:space="preserve"> </w:t>
      </w:r>
      <w:r>
        <w:rPr>
          <w:color w:val="282828"/>
        </w:rPr>
        <w:t>control</w:t>
      </w:r>
      <w:r>
        <w:rPr>
          <w:color w:val="282828"/>
          <w:spacing w:val="-2"/>
        </w:rPr>
        <w:t xml:space="preserve"> </w:t>
      </w:r>
      <w:r>
        <w:rPr>
          <w:color w:val="282828"/>
        </w:rPr>
        <w:t>de</w:t>
      </w:r>
      <w:r>
        <w:rPr>
          <w:color w:val="282828"/>
          <w:spacing w:val="-5"/>
        </w:rPr>
        <w:t xml:space="preserve"> </w:t>
      </w:r>
      <w:r>
        <w:rPr>
          <w:color w:val="282828"/>
        </w:rPr>
        <w:t>la</w:t>
      </w:r>
      <w:r>
        <w:rPr>
          <w:color w:val="282828"/>
          <w:spacing w:val="-6"/>
        </w:rPr>
        <w:t xml:space="preserve"> </w:t>
      </w:r>
      <w:r>
        <w:rPr>
          <w:color w:val="282828"/>
        </w:rPr>
        <w:t>calidad</w:t>
      </w:r>
      <w:r>
        <w:rPr>
          <w:color w:val="282828"/>
          <w:spacing w:val="-4"/>
        </w:rPr>
        <w:t xml:space="preserve"> </w:t>
      </w:r>
      <w:r>
        <w:rPr>
          <w:color w:val="282828"/>
        </w:rPr>
        <w:t>del</w:t>
      </w:r>
      <w:r>
        <w:rPr>
          <w:color w:val="282828"/>
          <w:spacing w:val="-12"/>
        </w:rPr>
        <w:t xml:space="preserve"> </w:t>
      </w:r>
      <w:r>
        <w:rPr>
          <w:color w:val="282828"/>
        </w:rPr>
        <w:t>agua</w:t>
      </w:r>
      <w:r>
        <w:rPr>
          <w:color w:val="282828"/>
          <w:spacing w:val="-7"/>
        </w:rPr>
        <w:t xml:space="preserve"> </w:t>
      </w:r>
      <w:r>
        <w:rPr>
          <w:color w:val="282828"/>
        </w:rPr>
        <w:t>para consumo humano. Permite a todas las Autoridades Sanitarias departamentales,</w:t>
      </w:r>
      <w:r>
        <w:rPr>
          <w:color w:val="282828"/>
          <w:spacing w:val="-8"/>
        </w:rPr>
        <w:t xml:space="preserve"> </w:t>
      </w:r>
      <w:r>
        <w:rPr>
          <w:color w:val="282828"/>
        </w:rPr>
        <w:t>reportar</w:t>
      </w:r>
      <w:r>
        <w:rPr>
          <w:color w:val="282828"/>
          <w:spacing w:val="-12"/>
        </w:rPr>
        <w:t xml:space="preserve"> </w:t>
      </w:r>
      <w:r>
        <w:rPr>
          <w:color w:val="282828"/>
        </w:rPr>
        <w:t>los</w:t>
      </w:r>
      <w:r>
        <w:rPr>
          <w:color w:val="282828"/>
          <w:spacing w:val="-9"/>
        </w:rPr>
        <w:t xml:space="preserve"> </w:t>
      </w:r>
      <w:r>
        <w:rPr>
          <w:color w:val="282828"/>
        </w:rPr>
        <w:t>datos</w:t>
      </w:r>
      <w:r>
        <w:rPr>
          <w:color w:val="282828"/>
          <w:spacing w:val="-11"/>
        </w:rPr>
        <w:t xml:space="preserve"> </w:t>
      </w:r>
      <w:r>
        <w:rPr>
          <w:color w:val="282828"/>
        </w:rPr>
        <w:t>de</w:t>
      </w:r>
      <w:r>
        <w:rPr>
          <w:color w:val="282828"/>
          <w:spacing w:val="-8"/>
        </w:rPr>
        <w:t xml:space="preserve"> </w:t>
      </w:r>
      <w:r>
        <w:rPr>
          <w:color w:val="282828"/>
        </w:rPr>
        <w:t>la</w:t>
      </w:r>
      <w:r>
        <w:rPr>
          <w:color w:val="282828"/>
          <w:spacing w:val="-10"/>
        </w:rPr>
        <w:t xml:space="preserve"> </w:t>
      </w:r>
      <w:r>
        <w:rPr>
          <w:color w:val="282828"/>
        </w:rPr>
        <w:t>vigilancia</w:t>
      </w:r>
      <w:r>
        <w:rPr>
          <w:color w:val="282828"/>
          <w:spacing w:val="-11"/>
        </w:rPr>
        <w:t xml:space="preserve"> </w:t>
      </w:r>
      <w:r>
        <w:rPr>
          <w:color w:val="282828"/>
        </w:rPr>
        <w:t>de</w:t>
      </w:r>
      <w:r>
        <w:rPr>
          <w:color w:val="282828"/>
          <w:spacing w:val="-11"/>
        </w:rPr>
        <w:t xml:space="preserve"> </w:t>
      </w:r>
      <w:r>
        <w:rPr>
          <w:color w:val="282828"/>
        </w:rPr>
        <w:t>la</w:t>
      </w:r>
      <w:r>
        <w:rPr>
          <w:color w:val="282828"/>
          <w:spacing w:val="-11"/>
        </w:rPr>
        <w:t xml:space="preserve"> </w:t>
      </w:r>
      <w:r>
        <w:rPr>
          <w:color w:val="282828"/>
        </w:rPr>
        <w:t>calidad</w:t>
      </w:r>
      <w:r>
        <w:rPr>
          <w:color w:val="282828"/>
          <w:spacing w:val="-9"/>
        </w:rPr>
        <w:t xml:space="preserve"> </w:t>
      </w:r>
      <w:r>
        <w:rPr>
          <w:color w:val="282828"/>
        </w:rPr>
        <w:t>del</w:t>
      </w:r>
      <w:r>
        <w:rPr>
          <w:color w:val="282828"/>
          <w:spacing w:val="-13"/>
        </w:rPr>
        <w:t xml:space="preserve"> </w:t>
      </w:r>
      <w:r>
        <w:rPr>
          <w:color w:val="282828"/>
        </w:rPr>
        <w:t>agua,</w:t>
      </w:r>
      <w:r>
        <w:rPr>
          <w:color w:val="282828"/>
          <w:spacing w:val="-8"/>
        </w:rPr>
        <w:t xml:space="preserve"> </w:t>
      </w:r>
      <w:r>
        <w:rPr>
          <w:color w:val="282828"/>
        </w:rPr>
        <w:t>en función de sus actividades de Inspección, Vigilancia y Control en el</w:t>
      </w:r>
      <w:r>
        <w:rPr>
          <w:color w:val="282828"/>
          <w:spacing w:val="-30"/>
        </w:rPr>
        <w:t xml:space="preserve"> </w:t>
      </w:r>
      <w:r>
        <w:rPr>
          <w:color w:val="282828"/>
        </w:rPr>
        <w:t>país.</w:t>
      </w:r>
    </w:p>
    <w:p w:rsidR="00D55786" w:rsidRDefault="005C30C0">
      <w:pPr>
        <w:pStyle w:val="Textoindependiente"/>
        <w:ind w:left="2070" w:right="1698"/>
        <w:jc w:val="both"/>
      </w:pPr>
      <w:r>
        <w:rPr>
          <w:color w:val="282828"/>
        </w:rPr>
        <w:t xml:space="preserve">Genera reportes en línea de la información de la calidad del agua y sus </w:t>
      </w:r>
      <w:proofErr w:type="gramStart"/>
      <w:r>
        <w:rPr>
          <w:color w:val="282828"/>
        </w:rPr>
        <w:t>prestadores</w:t>
      </w:r>
      <w:proofErr w:type="gramEnd"/>
      <w:r>
        <w:rPr>
          <w:color w:val="282828"/>
        </w:rPr>
        <w:t xml:space="preserve"> así como también incluye el cálculo de los indicadores IRCA, IRABA, BPS Y MAPA DE RIESGO.</w:t>
      </w:r>
    </w:p>
    <w:p w:rsidR="00D55786" w:rsidRDefault="00D55786">
      <w:pPr>
        <w:pStyle w:val="Textoindependiente"/>
        <w:rPr>
          <w:sz w:val="26"/>
        </w:rPr>
      </w:pPr>
    </w:p>
    <w:p w:rsidR="00D55786" w:rsidRDefault="00D55786">
      <w:pPr>
        <w:pStyle w:val="Textoindependiente"/>
        <w:spacing w:before="1"/>
        <w:rPr>
          <w:sz w:val="22"/>
        </w:rPr>
      </w:pPr>
    </w:p>
    <w:p w:rsidR="00D55786" w:rsidRDefault="005C30C0">
      <w:pPr>
        <w:pStyle w:val="Prrafodelista"/>
        <w:numPr>
          <w:ilvl w:val="0"/>
          <w:numId w:val="79"/>
        </w:numPr>
        <w:tabs>
          <w:tab w:val="left" w:pos="2069"/>
          <w:tab w:val="left" w:pos="2070"/>
        </w:tabs>
        <w:ind w:left="2070" w:right="1718" w:hanging="348"/>
        <w:rPr>
          <w:sz w:val="24"/>
        </w:rPr>
      </w:pPr>
      <w:r>
        <w:rPr>
          <w:b/>
          <w:color w:val="282828"/>
          <w:sz w:val="24"/>
        </w:rPr>
        <w:t>Módulos que componen el sistema y su respectiva descripción Configuración:</w:t>
      </w:r>
      <w:r>
        <w:rPr>
          <w:b/>
          <w:color w:val="282828"/>
          <w:spacing w:val="-18"/>
          <w:sz w:val="24"/>
        </w:rPr>
        <w:t xml:space="preserve"> </w:t>
      </w:r>
      <w:r>
        <w:rPr>
          <w:color w:val="282828"/>
          <w:sz w:val="24"/>
        </w:rPr>
        <w:t>Este</w:t>
      </w:r>
      <w:r>
        <w:rPr>
          <w:color w:val="282828"/>
          <w:spacing w:val="-22"/>
          <w:sz w:val="24"/>
        </w:rPr>
        <w:t xml:space="preserve"> </w:t>
      </w:r>
      <w:r>
        <w:rPr>
          <w:color w:val="282828"/>
          <w:sz w:val="24"/>
        </w:rPr>
        <w:t>módulo</w:t>
      </w:r>
      <w:r>
        <w:rPr>
          <w:color w:val="282828"/>
          <w:spacing w:val="-19"/>
          <w:sz w:val="24"/>
        </w:rPr>
        <w:t xml:space="preserve"> </w:t>
      </w:r>
      <w:r>
        <w:rPr>
          <w:color w:val="282828"/>
          <w:sz w:val="24"/>
        </w:rPr>
        <w:t>es</w:t>
      </w:r>
      <w:r>
        <w:rPr>
          <w:color w:val="282828"/>
          <w:spacing w:val="-23"/>
          <w:sz w:val="24"/>
        </w:rPr>
        <w:t xml:space="preserve"> </w:t>
      </w:r>
      <w:r>
        <w:rPr>
          <w:color w:val="282828"/>
          <w:sz w:val="24"/>
        </w:rPr>
        <w:t>el</w:t>
      </w:r>
      <w:r>
        <w:rPr>
          <w:color w:val="282828"/>
          <w:spacing w:val="-19"/>
          <w:sz w:val="24"/>
        </w:rPr>
        <w:t xml:space="preserve"> </w:t>
      </w:r>
      <w:r>
        <w:rPr>
          <w:color w:val="282828"/>
          <w:sz w:val="24"/>
        </w:rPr>
        <w:t>responsable</w:t>
      </w:r>
      <w:r>
        <w:rPr>
          <w:color w:val="282828"/>
          <w:spacing w:val="-20"/>
          <w:sz w:val="24"/>
        </w:rPr>
        <w:t xml:space="preserve"> </w:t>
      </w:r>
      <w:r>
        <w:rPr>
          <w:color w:val="282828"/>
          <w:sz w:val="24"/>
        </w:rPr>
        <w:t>de</w:t>
      </w:r>
      <w:r>
        <w:rPr>
          <w:color w:val="282828"/>
          <w:spacing w:val="-19"/>
          <w:sz w:val="24"/>
        </w:rPr>
        <w:t xml:space="preserve"> </w:t>
      </w:r>
      <w:r>
        <w:rPr>
          <w:color w:val="282828"/>
          <w:sz w:val="24"/>
        </w:rPr>
        <w:t>la</w:t>
      </w:r>
      <w:r>
        <w:rPr>
          <w:color w:val="282828"/>
          <w:spacing w:val="-20"/>
          <w:sz w:val="24"/>
        </w:rPr>
        <w:t xml:space="preserve"> </w:t>
      </w:r>
      <w:r>
        <w:rPr>
          <w:color w:val="282828"/>
          <w:sz w:val="24"/>
        </w:rPr>
        <w:t>parametrización</w:t>
      </w:r>
      <w:r>
        <w:rPr>
          <w:color w:val="282828"/>
          <w:spacing w:val="-17"/>
          <w:sz w:val="24"/>
        </w:rPr>
        <w:t xml:space="preserve"> </w:t>
      </w:r>
      <w:r>
        <w:rPr>
          <w:color w:val="282828"/>
          <w:sz w:val="24"/>
        </w:rPr>
        <w:t>de</w:t>
      </w:r>
      <w:r>
        <w:rPr>
          <w:color w:val="282828"/>
          <w:spacing w:val="-20"/>
          <w:sz w:val="24"/>
        </w:rPr>
        <w:t xml:space="preserve"> </w:t>
      </w:r>
      <w:r>
        <w:rPr>
          <w:color w:val="282828"/>
          <w:sz w:val="24"/>
        </w:rPr>
        <w:t>todo el</w:t>
      </w:r>
      <w:r>
        <w:rPr>
          <w:color w:val="282828"/>
          <w:spacing w:val="-3"/>
          <w:sz w:val="24"/>
        </w:rPr>
        <w:t xml:space="preserve"> </w:t>
      </w:r>
      <w:r>
        <w:rPr>
          <w:color w:val="282828"/>
          <w:sz w:val="24"/>
        </w:rPr>
        <w:t>aplicativo.</w:t>
      </w:r>
      <w:r>
        <w:rPr>
          <w:color w:val="282828"/>
          <w:spacing w:val="-2"/>
          <w:sz w:val="24"/>
        </w:rPr>
        <w:t xml:space="preserve"> </w:t>
      </w:r>
      <w:r>
        <w:rPr>
          <w:color w:val="282828"/>
          <w:sz w:val="24"/>
        </w:rPr>
        <w:t>Allí</w:t>
      </w:r>
      <w:r>
        <w:rPr>
          <w:color w:val="282828"/>
          <w:spacing w:val="-2"/>
          <w:sz w:val="24"/>
        </w:rPr>
        <w:t xml:space="preserve"> </w:t>
      </w:r>
      <w:r>
        <w:rPr>
          <w:color w:val="282828"/>
          <w:sz w:val="24"/>
        </w:rPr>
        <w:t>se</w:t>
      </w:r>
      <w:r>
        <w:rPr>
          <w:color w:val="282828"/>
          <w:spacing w:val="-2"/>
          <w:sz w:val="24"/>
        </w:rPr>
        <w:t xml:space="preserve"> </w:t>
      </w:r>
      <w:r>
        <w:rPr>
          <w:color w:val="282828"/>
          <w:sz w:val="24"/>
        </w:rPr>
        <w:t>es</w:t>
      </w:r>
      <w:r>
        <w:rPr>
          <w:color w:val="282828"/>
          <w:spacing w:val="-5"/>
          <w:sz w:val="24"/>
        </w:rPr>
        <w:t xml:space="preserve"> </w:t>
      </w:r>
      <w:r>
        <w:rPr>
          <w:color w:val="282828"/>
          <w:sz w:val="24"/>
        </w:rPr>
        <w:t>donde</w:t>
      </w:r>
      <w:r>
        <w:rPr>
          <w:color w:val="282828"/>
          <w:spacing w:val="-2"/>
          <w:sz w:val="24"/>
        </w:rPr>
        <w:t xml:space="preserve"> </w:t>
      </w:r>
      <w:r>
        <w:rPr>
          <w:color w:val="282828"/>
          <w:sz w:val="24"/>
        </w:rPr>
        <w:t>cargan</w:t>
      </w:r>
      <w:r>
        <w:rPr>
          <w:color w:val="282828"/>
          <w:spacing w:val="-4"/>
          <w:sz w:val="24"/>
        </w:rPr>
        <w:t xml:space="preserve"> </w:t>
      </w:r>
      <w:r>
        <w:rPr>
          <w:color w:val="282828"/>
          <w:sz w:val="24"/>
        </w:rPr>
        <w:t>parámetros</w:t>
      </w:r>
      <w:r>
        <w:rPr>
          <w:color w:val="282828"/>
          <w:spacing w:val="-2"/>
          <w:sz w:val="24"/>
        </w:rPr>
        <w:t xml:space="preserve"> </w:t>
      </w:r>
      <w:r>
        <w:rPr>
          <w:color w:val="282828"/>
          <w:sz w:val="24"/>
        </w:rPr>
        <w:t>necesarios</w:t>
      </w:r>
      <w:r>
        <w:rPr>
          <w:color w:val="282828"/>
          <w:spacing w:val="-2"/>
          <w:sz w:val="24"/>
        </w:rPr>
        <w:t xml:space="preserve"> </w:t>
      </w:r>
      <w:r>
        <w:rPr>
          <w:color w:val="282828"/>
          <w:sz w:val="24"/>
        </w:rPr>
        <w:t>para</w:t>
      </w:r>
      <w:r>
        <w:rPr>
          <w:color w:val="282828"/>
          <w:spacing w:val="-3"/>
          <w:sz w:val="24"/>
        </w:rPr>
        <w:t xml:space="preserve"> </w:t>
      </w:r>
      <w:r>
        <w:rPr>
          <w:color w:val="282828"/>
          <w:sz w:val="24"/>
        </w:rPr>
        <w:t>el</w:t>
      </w:r>
      <w:r>
        <w:rPr>
          <w:color w:val="282828"/>
          <w:spacing w:val="-37"/>
          <w:sz w:val="24"/>
        </w:rPr>
        <w:t xml:space="preserve"> </w:t>
      </w:r>
      <w:r>
        <w:rPr>
          <w:color w:val="282828"/>
          <w:sz w:val="24"/>
        </w:rPr>
        <w:t>correcto funcionamiento del</w:t>
      </w:r>
      <w:r>
        <w:rPr>
          <w:color w:val="282828"/>
          <w:spacing w:val="1"/>
          <w:sz w:val="24"/>
        </w:rPr>
        <w:t xml:space="preserve"> </w:t>
      </w:r>
      <w:r>
        <w:rPr>
          <w:color w:val="282828"/>
          <w:sz w:val="24"/>
        </w:rPr>
        <w:t>aplicativo.</w:t>
      </w:r>
    </w:p>
    <w:p w:rsidR="00D55786" w:rsidRDefault="005C30C0">
      <w:pPr>
        <w:pStyle w:val="Textoindependiente"/>
        <w:ind w:left="2070" w:right="1701"/>
        <w:jc w:val="both"/>
      </w:pPr>
      <w:r>
        <w:rPr>
          <w:b/>
          <w:color w:val="282828"/>
        </w:rPr>
        <w:t xml:space="preserve">Administración: </w:t>
      </w:r>
      <w:r>
        <w:rPr>
          <w:color w:val="282828"/>
        </w:rPr>
        <w:t>En este módulo se conceden permisos y accesos a los diferentes usuarios para que accedan a los módulos e información presente en el aplicativo.</w:t>
      </w:r>
    </w:p>
    <w:p w:rsidR="00D55786" w:rsidRDefault="005C30C0">
      <w:pPr>
        <w:pStyle w:val="Textoindependiente"/>
        <w:ind w:left="2070" w:right="1706"/>
        <w:jc w:val="both"/>
      </w:pPr>
      <w:r>
        <w:rPr>
          <w:b/>
          <w:color w:val="282828"/>
        </w:rPr>
        <w:t xml:space="preserve">IRABA: </w:t>
      </w:r>
      <w:r>
        <w:rPr>
          <w:color w:val="282828"/>
        </w:rPr>
        <w:t>En este módulo se carga la información correspondiente a la inspección sanitaria y se realiza el cálculo del indicador IRABA.</w:t>
      </w:r>
    </w:p>
    <w:p w:rsidR="00D55786" w:rsidRDefault="005C30C0">
      <w:pPr>
        <w:pStyle w:val="Textoindependiente"/>
        <w:ind w:left="2070" w:right="1602"/>
      </w:pPr>
      <w:r>
        <w:rPr>
          <w:b/>
          <w:color w:val="282828"/>
        </w:rPr>
        <w:t xml:space="preserve">Reportes: </w:t>
      </w:r>
      <w:r>
        <w:rPr>
          <w:color w:val="282828"/>
        </w:rPr>
        <w:t xml:space="preserve">En este módulo se construyen todos los reportes del aplicativo. </w:t>
      </w:r>
      <w:r>
        <w:rPr>
          <w:b/>
          <w:color w:val="282828"/>
        </w:rPr>
        <w:t xml:space="preserve">Concepto Sanitario: </w:t>
      </w:r>
      <w:r>
        <w:rPr>
          <w:color w:val="282828"/>
        </w:rPr>
        <w:t>Es un reporte que certifica si el agua suministrada por un municipio o persona prestadora es apta para el consumo humano o si por el contrario es inviable sanitariamente.</w:t>
      </w:r>
    </w:p>
    <w:p w:rsidR="00D55786" w:rsidRDefault="005C30C0">
      <w:pPr>
        <w:pStyle w:val="Textoindependiente"/>
        <w:ind w:left="2070" w:right="2459"/>
      </w:pPr>
      <w:r>
        <w:rPr>
          <w:b/>
          <w:color w:val="282828"/>
        </w:rPr>
        <w:t xml:space="preserve">Muestras: </w:t>
      </w:r>
      <w:r>
        <w:rPr>
          <w:color w:val="282828"/>
        </w:rPr>
        <w:t>En Esta sección se carga la información y soportes de las muestras de agua.</w:t>
      </w:r>
    </w:p>
    <w:p w:rsidR="00D55786" w:rsidRDefault="005C30C0">
      <w:pPr>
        <w:pStyle w:val="Textoindependiente"/>
        <w:ind w:left="2070" w:right="1695"/>
        <w:jc w:val="both"/>
      </w:pPr>
      <w:r>
        <w:rPr>
          <w:b/>
          <w:color w:val="282828"/>
        </w:rPr>
        <w:t>Controversias:</w:t>
      </w:r>
      <w:r>
        <w:rPr>
          <w:b/>
          <w:color w:val="282828"/>
          <w:spacing w:val="-11"/>
        </w:rPr>
        <w:t xml:space="preserve"> </w:t>
      </w:r>
      <w:r>
        <w:rPr>
          <w:color w:val="282828"/>
        </w:rPr>
        <w:t>En</w:t>
      </w:r>
      <w:r>
        <w:rPr>
          <w:color w:val="282828"/>
          <w:spacing w:val="-6"/>
        </w:rPr>
        <w:t xml:space="preserve"> </w:t>
      </w:r>
      <w:r>
        <w:rPr>
          <w:color w:val="282828"/>
        </w:rPr>
        <w:t>este</w:t>
      </w:r>
      <w:r>
        <w:rPr>
          <w:color w:val="282828"/>
          <w:spacing w:val="-6"/>
        </w:rPr>
        <w:t xml:space="preserve"> </w:t>
      </w:r>
      <w:r>
        <w:rPr>
          <w:color w:val="282828"/>
        </w:rPr>
        <w:t>módulo</w:t>
      </w:r>
      <w:r>
        <w:rPr>
          <w:color w:val="282828"/>
          <w:spacing w:val="-8"/>
        </w:rPr>
        <w:t xml:space="preserve"> </w:t>
      </w:r>
      <w:r>
        <w:rPr>
          <w:color w:val="282828"/>
        </w:rPr>
        <w:t>se</w:t>
      </w:r>
      <w:r>
        <w:rPr>
          <w:color w:val="282828"/>
          <w:spacing w:val="-8"/>
        </w:rPr>
        <w:t xml:space="preserve"> </w:t>
      </w:r>
      <w:r>
        <w:rPr>
          <w:color w:val="282828"/>
        </w:rPr>
        <w:t>gestionan</w:t>
      </w:r>
      <w:r>
        <w:rPr>
          <w:color w:val="282828"/>
          <w:spacing w:val="-12"/>
        </w:rPr>
        <w:t xml:space="preserve"> </w:t>
      </w:r>
      <w:r>
        <w:rPr>
          <w:color w:val="282828"/>
        </w:rPr>
        <w:t>las</w:t>
      </w:r>
      <w:r>
        <w:rPr>
          <w:color w:val="282828"/>
          <w:spacing w:val="-9"/>
        </w:rPr>
        <w:t xml:space="preserve"> </w:t>
      </w:r>
      <w:r>
        <w:rPr>
          <w:color w:val="282828"/>
        </w:rPr>
        <w:t>diferencias</w:t>
      </w:r>
      <w:r>
        <w:rPr>
          <w:color w:val="282828"/>
          <w:spacing w:val="-9"/>
        </w:rPr>
        <w:t xml:space="preserve"> </w:t>
      </w:r>
      <w:r>
        <w:rPr>
          <w:color w:val="282828"/>
        </w:rPr>
        <w:t>entre</w:t>
      </w:r>
      <w:r>
        <w:rPr>
          <w:color w:val="282828"/>
          <w:spacing w:val="-10"/>
        </w:rPr>
        <w:t xml:space="preserve"> </w:t>
      </w:r>
      <w:r>
        <w:rPr>
          <w:color w:val="282828"/>
        </w:rPr>
        <w:t>muestras. Estas muestras son entre personas prestadoras y entes de control por diferencia en los</w:t>
      </w:r>
      <w:r>
        <w:rPr>
          <w:color w:val="282828"/>
          <w:spacing w:val="-8"/>
        </w:rPr>
        <w:t xml:space="preserve"> </w:t>
      </w:r>
      <w:r>
        <w:rPr>
          <w:color w:val="282828"/>
        </w:rPr>
        <w:t>resultados.</w:t>
      </w:r>
    </w:p>
    <w:p w:rsidR="00D55786" w:rsidRDefault="005C30C0">
      <w:pPr>
        <w:pStyle w:val="Textoindependiente"/>
        <w:ind w:left="2070" w:right="1702"/>
        <w:jc w:val="both"/>
      </w:pPr>
      <w:r>
        <w:rPr>
          <w:b/>
          <w:color w:val="282828"/>
        </w:rPr>
        <w:t xml:space="preserve">Mapa de Riesgo: </w:t>
      </w:r>
      <w:r>
        <w:rPr>
          <w:color w:val="282828"/>
        </w:rPr>
        <w:t>En este módulo se carga la información necesaria y se genera el mapa de riesgo.</w:t>
      </w:r>
    </w:p>
    <w:p w:rsidR="00D55786" w:rsidRDefault="005C30C0">
      <w:pPr>
        <w:pStyle w:val="Textoindependiente"/>
        <w:ind w:left="2070"/>
        <w:jc w:val="both"/>
      </w:pPr>
      <w:r>
        <w:rPr>
          <w:b/>
          <w:color w:val="282828"/>
        </w:rPr>
        <w:t xml:space="preserve">IRAPI: </w:t>
      </w:r>
      <w:r>
        <w:rPr>
          <w:color w:val="282828"/>
        </w:rPr>
        <w:t>Este módulo es el encargado del agua para usos recreativos.</w:t>
      </w:r>
    </w:p>
    <w:p w:rsidR="00D55786" w:rsidRDefault="00D55786">
      <w:pPr>
        <w:pStyle w:val="Textoindependiente"/>
        <w:spacing w:before="5"/>
        <w:rPr>
          <w:sz w:val="23"/>
        </w:rPr>
      </w:pPr>
    </w:p>
    <w:p w:rsidR="00D55786" w:rsidRDefault="005C30C0">
      <w:pPr>
        <w:pStyle w:val="Ttulo1"/>
        <w:numPr>
          <w:ilvl w:val="0"/>
          <w:numId w:val="79"/>
        </w:numPr>
        <w:tabs>
          <w:tab w:val="left" w:pos="2079"/>
          <w:tab w:val="left" w:pos="2080"/>
        </w:tabs>
        <w:ind w:left="2079" w:hanging="358"/>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before="5"/>
        <w:ind w:left="2070" w:right="1602"/>
      </w:pPr>
      <w:r>
        <w:rPr>
          <w:color w:val="282828"/>
        </w:rPr>
        <w:t xml:space="preserve">Con sistema </w:t>
      </w:r>
      <w:proofErr w:type="spellStart"/>
      <w:r>
        <w:rPr>
          <w:color w:val="282828"/>
        </w:rPr>
        <w:t>reporteador</w:t>
      </w:r>
      <w:proofErr w:type="spellEnd"/>
      <w:r>
        <w:rPr>
          <w:color w:val="282828"/>
        </w:rPr>
        <w:t xml:space="preserve"> del INS mediante consultas a la base de datos. Super intendencia de Servicios mediante un web </w:t>
      </w:r>
      <w:proofErr w:type="spellStart"/>
      <w:r>
        <w:rPr>
          <w:color w:val="282828"/>
        </w:rPr>
        <w:t>service</w:t>
      </w:r>
      <w:proofErr w:type="spellEnd"/>
    </w:p>
    <w:p w:rsidR="00D55786" w:rsidRDefault="005C30C0">
      <w:pPr>
        <w:pStyle w:val="Textoindependiente"/>
        <w:spacing w:line="270" w:lineRule="exact"/>
        <w:ind w:left="2070"/>
      </w:pPr>
      <w:r>
        <w:rPr>
          <w:color w:val="282828"/>
        </w:rPr>
        <w:t xml:space="preserve">PICCAP a través de un web </w:t>
      </w:r>
      <w:proofErr w:type="spellStart"/>
      <w:r>
        <w:rPr>
          <w:color w:val="282828"/>
        </w:rPr>
        <w:t>service</w:t>
      </w:r>
      <w:proofErr w:type="spellEnd"/>
    </w:p>
    <w:p w:rsidR="00D55786" w:rsidRDefault="005C30C0">
      <w:pPr>
        <w:pStyle w:val="Ttulo1"/>
        <w:numPr>
          <w:ilvl w:val="0"/>
          <w:numId w:val="79"/>
        </w:numPr>
        <w:tabs>
          <w:tab w:val="left" w:pos="2079"/>
          <w:tab w:val="left" w:pos="2080"/>
        </w:tabs>
        <w:spacing w:line="293" w:lineRule="exact"/>
        <w:ind w:left="2079" w:hanging="358"/>
      </w:pPr>
      <w:r>
        <w:rPr>
          <w:color w:val="282828"/>
        </w:rPr>
        <w:t>Si posee soporte y fecha de</w:t>
      </w:r>
      <w:r>
        <w:rPr>
          <w:color w:val="282828"/>
          <w:spacing w:val="-4"/>
        </w:rPr>
        <w:t xml:space="preserve"> </w:t>
      </w:r>
      <w:r>
        <w:rPr>
          <w:color w:val="282828"/>
        </w:rPr>
        <w:t>vencimiento.</w:t>
      </w:r>
    </w:p>
    <w:p w:rsidR="00D55786" w:rsidRDefault="00D55786">
      <w:pPr>
        <w:spacing w:line="293" w:lineRule="exact"/>
        <w:sectPr w:rsidR="00D55786">
          <w:pgSz w:w="12240" w:h="15840"/>
          <w:pgMar w:top="2380" w:right="0" w:bottom="2060" w:left="340" w:header="786" w:footer="1872" w:gutter="0"/>
          <w:cols w:space="720"/>
        </w:sectPr>
      </w:pPr>
    </w:p>
    <w:p w:rsidR="00D55786" w:rsidRDefault="00D55786">
      <w:pPr>
        <w:pStyle w:val="Textoindependiente"/>
        <w:spacing w:before="7"/>
        <w:rPr>
          <w:b/>
          <w:sz w:val="10"/>
        </w:rPr>
      </w:pPr>
    </w:p>
    <w:p w:rsidR="00D55786" w:rsidRDefault="005C30C0">
      <w:pPr>
        <w:pStyle w:val="Textoindependiente"/>
        <w:spacing w:before="93"/>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0"/>
          <w:numId w:val="79"/>
        </w:numPr>
        <w:tabs>
          <w:tab w:val="left" w:pos="2079"/>
          <w:tab w:val="left" w:pos="2080"/>
        </w:tabs>
        <w:spacing w:line="287" w:lineRule="exact"/>
        <w:ind w:left="2079" w:hanging="358"/>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ind w:left="2082"/>
      </w:pPr>
      <w:r>
        <w:rPr>
          <w:color w:val="282828"/>
        </w:rPr>
        <w:t>Sistema Misional de Gestión.</w:t>
      </w:r>
    </w:p>
    <w:p w:rsidR="00D55786" w:rsidRDefault="005C30C0">
      <w:pPr>
        <w:pStyle w:val="Ttulo1"/>
        <w:numPr>
          <w:ilvl w:val="0"/>
          <w:numId w:val="79"/>
        </w:numPr>
        <w:tabs>
          <w:tab w:val="left" w:pos="2079"/>
          <w:tab w:val="left" w:pos="2080"/>
        </w:tabs>
        <w:spacing w:before="39"/>
        <w:ind w:left="2079" w:hanging="358"/>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6"/>
        <w:ind w:left="1722" w:right="1740" w:firstLine="348"/>
      </w:pPr>
      <w:r>
        <w:rPr>
          <w:color w:val="282828"/>
        </w:rPr>
        <w:t>Este es un aplicativo web que se encuentra alojado en los servidores del INS.</w:t>
      </w:r>
    </w:p>
    <w:p w:rsidR="00D55786" w:rsidRDefault="005C30C0">
      <w:pPr>
        <w:pStyle w:val="Ttulo1"/>
        <w:numPr>
          <w:ilvl w:val="0"/>
          <w:numId w:val="78"/>
        </w:numPr>
        <w:tabs>
          <w:tab w:val="left" w:pos="519"/>
          <w:tab w:val="left" w:pos="520"/>
        </w:tabs>
        <w:spacing w:line="287" w:lineRule="exact"/>
        <w:ind w:hanging="361"/>
      </w:pPr>
      <w:r>
        <w:rPr>
          <w:color w:val="282828"/>
        </w:rPr>
        <w:t>Tipo de</w:t>
      </w:r>
      <w:r>
        <w:rPr>
          <w:color w:val="282828"/>
          <w:spacing w:val="-5"/>
        </w:rPr>
        <w:t xml:space="preserve"> </w:t>
      </w:r>
      <w:r>
        <w:rPr>
          <w:color w:val="282828"/>
        </w:rPr>
        <w:t>licenciamiento.</w:t>
      </w:r>
    </w:p>
    <w:p w:rsidR="00D55786" w:rsidRDefault="005C30C0">
      <w:pPr>
        <w:pStyle w:val="Textoindependiente"/>
        <w:spacing w:before="1" w:line="275" w:lineRule="exact"/>
        <w:ind w:left="2070"/>
      </w:pPr>
      <w:r>
        <w:rPr>
          <w:color w:val="282828"/>
        </w:rPr>
        <w:t>Propiedad del Instituto.</w:t>
      </w:r>
    </w:p>
    <w:p w:rsidR="00D55786" w:rsidRDefault="005C30C0">
      <w:pPr>
        <w:pStyle w:val="Ttulo1"/>
        <w:numPr>
          <w:ilvl w:val="0"/>
          <w:numId w:val="78"/>
        </w:numPr>
        <w:tabs>
          <w:tab w:val="left" w:pos="519"/>
          <w:tab w:val="left" w:pos="520"/>
        </w:tabs>
        <w:spacing w:line="292" w:lineRule="exact"/>
        <w:ind w:hanging="361"/>
      </w:pPr>
      <w:r>
        <w:rPr>
          <w:color w:val="282828"/>
        </w:rPr>
        <w:t>Motor de base de</w:t>
      </w:r>
      <w:r>
        <w:rPr>
          <w:color w:val="282828"/>
          <w:spacing w:val="5"/>
        </w:rPr>
        <w:t xml:space="preserve"> </w:t>
      </w:r>
      <w:r>
        <w:rPr>
          <w:color w:val="282828"/>
        </w:rPr>
        <w:t>datos:</w:t>
      </w:r>
    </w:p>
    <w:p w:rsidR="00D55786" w:rsidRDefault="005C30C0">
      <w:pPr>
        <w:pStyle w:val="Textoindependiente"/>
        <w:spacing w:line="274" w:lineRule="exact"/>
        <w:ind w:left="2072"/>
      </w:pPr>
      <w:proofErr w:type="spellStart"/>
      <w:r>
        <w:rPr>
          <w:color w:val="282828"/>
        </w:rPr>
        <w:t>SqlServer</w:t>
      </w:r>
      <w:proofErr w:type="spellEnd"/>
      <w:r>
        <w:rPr>
          <w:color w:val="282828"/>
        </w:rPr>
        <w:t xml:space="preserve"> 2008</w:t>
      </w:r>
    </w:p>
    <w:p w:rsidR="00D55786" w:rsidRDefault="005C30C0">
      <w:pPr>
        <w:pStyle w:val="Ttulo1"/>
        <w:numPr>
          <w:ilvl w:val="0"/>
          <w:numId w:val="78"/>
        </w:numPr>
        <w:tabs>
          <w:tab w:val="left" w:pos="519"/>
          <w:tab w:val="left" w:pos="520"/>
        </w:tabs>
        <w:spacing w:line="292" w:lineRule="exact"/>
        <w:ind w:hanging="361"/>
      </w:pPr>
      <w:r>
        <w:rPr>
          <w:color w:val="282828"/>
        </w:rPr>
        <w:t>Sistema operativo que lo</w:t>
      </w:r>
      <w:r>
        <w:rPr>
          <w:color w:val="282828"/>
          <w:spacing w:val="-5"/>
        </w:rPr>
        <w:t xml:space="preserve"> </w:t>
      </w:r>
      <w:r>
        <w:rPr>
          <w:color w:val="282828"/>
        </w:rPr>
        <w:t>soporta</w:t>
      </w:r>
    </w:p>
    <w:p w:rsidR="00D55786" w:rsidRDefault="005C30C0">
      <w:pPr>
        <w:pStyle w:val="Textoindependiente"/>
        <w:spacing w:line="274" w:lineRule="exact"/>
        <w:ind w:left="2070"/>
      </w:pPr>
      <w:r>
        <w:rPr>
          <w:color w:val="282828"/>
        </w:rPr>
        <w:t>Windows Server 2012</w:t>
      </w:r>
    </w:p>
    <w:p w:rsidR="00D55786" w:rsidRDefault="005C30C0">
      <w:pPr>
        <w:pStyle w:val="Ttulo1"/>
        <w:numPr>
          <w:ilvl w:val="1"/>
          <w:numId w:val="78"/>
        </w:numPr>
        <w:tabs>
          <w:tab w:val="left" w:pos="2079"/>
          <w:tab w:val="left" w:pos="2080"/>
        </w:tabs>
        <w:spacing w:line="293" w:lineRule="exact"/>
      </w:pPr>
      <w:r>
        <w:rPr>
          <w:color w:val="282828"/>
        </w:rPr>
        <w:t>Grado de</w:t>
      </w:r>
      <w:r>
        <w:rPr>
          <w:color w:val="282828"/>
          <w:spacing w:val="-5"/>
        </w:rPr>
        <w:t xml:space="preserve"> </w:t>
      </w:r>
      <w:r>
        <w:rPr>
          <w:color w:val="282828"/>
        </w:rPr>
        <w:t>aceptación:</w:t>
      </w:r>
    </w:p>
    <w:p w:rsidR="00D55786" w:rsidRDefault="005C30C0">
      <w:pPr>
        <w:pStyle w:val="Textoindependiente"/>
        <w:spacing w:before="8" w:line="276" w:lineRule="auto"/>
        <w:ind w:left="2082" w:right="1352"/>
      </w:pPr>
      <w:r>
        <w:rPr>
          <w:color w:val="282828"/>
        </w:rPr>
        <w:t>Presenta un grado de aceptación alto ya que es utilizado a nivel nacional por los laboratorios de salud pública y entes reguladores.</w:t>
      </w:r>
    </w:p>
    <w:p w:rsidR="00D55786" w:rsidRDefault="005C30C0">
      <w:pPr>
        <w:pStyle w:val="Ttulo1"/>
        <w:numPr>
          <w:ilvl w:val="1"/>
          <w:numId w:val="78"/>
        </w:numPr>
        <w:tabs>
          <w:tab w:val="left" w:pos="2079"/>
          <w:tab w:val="left" w:pos="2080"/>
        </w:tabs>
        <w:spacing w:line="286" w:lineRule="exact"/>
      </w:pPr>
      <w:r>
        <w:rPr>
          <w:color w:val="282828"/>
        </w:rPr>
        <w:t>Fortalezas:</w:t>
      </w:r>
    </w:p>
    <w:p w:rsidR="00D55786" w:rsidRDefault="005C30C0">
      <w:pPr>
        <w:pStyle w:val="Textoindependiente"/>
        <w:ind w:left="2082"/>
      </w:pPr>
      <w:r>
        <w:rPr>
          <w:color w:val="282828"/>
        </w:rPr>
        <w:t>Sistema web lo cual permite mayor acceso a la comunidad.</w:t>
      </w:r>
    </w:p>
    <w:p w:rsidR="00D55786" w:rsidRDefault="00D55786">
      <w:pPr>
        <w:pStyle w:val="Textoindependiente"/>
        <w:spacing w:before="9"/>
        <w:rPr>
          <w:sz w:val="31"/>
        </w:rPr>
      </w:pPr>
    </w:p>
    <w:p w:rsidR="00D55786" w:rsidRDefault="005C30C0">
      <w:pPr>
        <w:pStyle w:val="Textoindependiente"/>
        <w:spacing w:line="276" w:lineRule="auto"/>
        <w:ind w:left="2082" w:right="1705"/>
      </w:pPr>
      <w:r>
        <w:rPr>
          <w:color w:val="282828"/>
        </w:rPr>
        <w:t>El</w:t>
      </w:r>
      <w:r>
        <w:rPr>
          <w:color w:val="282828"/>
          <w:spacing w:val="-20"/>
        </w:rPr>
        <w:t xml:space="preserve"> </w:t>
      </w:r>
      <w:r>
        <w:rPr>
          <w:color w:val="282828"/>
        </w:rPr>
        <w:t>sistema</w:t>
      </w:r>
      <w:r>
        <w:rPr>
          <w:color w:val="282828"/>
          <w:spacing w:val="-18"/>
        </w:rPr>
        <w:t xml:space="preserve"> </w:t>
      </w:r>
      <w:r>
        <w:rPr>
          <w:color w:val="282828"/>
        </w:rPr>
        <w:t>permite</w:t>
      </w:r>
      <w:r>
        <w:rPr>
          <w:color w:val="282828"/>
          <w:spacing w:val="-16"/>
        </w:rPr>
        <w:t xml:space="preserve"> </w:t>
      </w:r>
      <w:r>
        <w:rPr>
          <w:color w:val="282828"/>
        </w:rPr>
        <w:t>dar</w:t>
      </w:r>
      <w:r>
        <w:rPr>
          <w:color w:val="282828"/>
          <w:spacing w:val="-22"/>
        </w:rPr>
        <w:t xml:space="preserve"> </w:t>
      </w:r>
      <w:r>
        <w:rPr>
          <w:color w:val="282828"/>
        </w:rPr>
        <w:t>seguimiento</w:t>
      </w:r>
      <w:r>
        <w:rPr>
          <w:color w:val="282828"/>
          <w:spacing w:val="-17"/>
        </w:rPr>
        <w:t xml:space="preserve"> </w:t>
      </w:r>
      <w:r>
        <w:rPr>
          <w:color w:val="282828"/>
        </w:rPr>
        <w:t>al</w:t>
      </w:r>
      <w:r>
        <w:rPr>
          <w:color w:val="282828"/>
          <w:spacing w:val="-19"/>
        </w:rPr>
        <w:t xml:space="preserve"> </w:t>
      </w:r>
      <w:r>
        <w:rPr>
          <w:color w:val="282828"/>
        </w:rPr>
        <w:t>cumplimiento</w:t>
      </w:r>
      <w:r>
        <w:rPr>
          <w:color w:val="282828"/>
          <w:spacing w:val="-17"/>
        </w:rPr>
        <w:t xml:space="preserve"> </w:t>
      </w:r>
      <w:r>
        <w:rPr>
          <w:color w:val="282828"/>
        </w:rPr>
        <w:t>del</w:t>
      </w:r>
      <w:r>
        <w:rPr>
          <w:color w:val="282828"/>
          <w:spacing w:val="-22"/>
        </w:rPr>
        <w:t xml:space="preserve"> </w:t>
      </w:r>
      <w:r>
        <w:rPr>
          <w:color w:val="282828"/>
        </w:rPr>
        <w:t>decreto</w:t>
      </w:r>
      <w:r>
        <w:rPr>
          <w:color w:val="282828"/>
          <w:spacing w:val="-17"/>
        </w:rPr>
        <w:t xml:space="preserve"> </w:t>
      </w:r>
      <w:r>
        <w:rPr>
          <w:color w:val="282828"/>
        </w:rPr>
        <w:t>1575</w:t>
      </w:r>
      <w:r>
        <w:rPr>
          <w:color w:val="282828"/>
          <w:spacing w:val="-16"/>
        </w:rPr>
        <w:t xml:space="preserve"> </w:t>
      </w:r>
      <w:r>
        <w:rPr>
          <w:color w:val="282828"/>
        </w:rPr>
        <w:t>de</w:t>
      </w:r>
      <w:r>
        <w:rPr>
          <w:color w:val="282828"/>
          <w:spacing w:val="-20"/>
        </w:rPr>
        <w:t xml:space="preserve"> </w:t>
      </w:r>
      <w:r>
        <w:rPr>
          <w:color w:val="282828"/>
        </w:rPr>
        <w:t>2007 y sus</w:t>
      </w:r>
      <w:r>
        <w:rPr>
          <w:color w:val="282828"/>
          <w:spacing w:val="-1"/>
        </w:rPr>
        <w:t xml:space="preserve"> </w:t>
      </w:r>
      <w:r>
        <w:rPr>
          <w:color w:val="282828"/>
        </w:rPr>
        <w:t>resoluciones.</w:t>
      </w:r>
    </w:p>
    <w:p w:rsidR="00D55786" w:rsidRDefault="005C30C0">
      <w:pPr>
        <w:pStyle w:val="Textoindependiente"/>
        <w:spacing w:line="270" w:lineRule="exact"/>
        <w:ind w:left="2082"/>
      </w:pPr>
      <w:r>
        <w:rPr>
          <w:color w:val="282828"/>
        </w:rPr>
        <w:t>Modelo de Base de Datos Robusto.</w:t>
      </w:r>
    </w:p>
    <w:p w:rsidR="00D55786" w:rsidRDefault="005C30C0">
      <w:pPr>
        <w:pStyle w:val="Ttulo1"/>
        <w:numPr>
          <w:ilvl w:val="1"/>
          <w:numId w:val="78"/>
        </w:numPr>
        <w:tabs>
          <w:tab w:val="left" w:pos="2079"/>
          <w:tab w:val="left" w:pos="2080"/>
        </w:tabs>
        <w:spacing w:before="39"/>
      </w:pPr>
      <w:r>
        <w:rPr>
          <w:color w:val="282828"/>
        </w:rPr>
        <w:t>Debilidades:</w:t>
      </w:r>
    </w:p>
    <w:p w:rsidR="00D55786" w:rsidRDefault="005C30C0">
      <w:pPr>
        <w:pStyle w:val="Textoindependiente"/>
        <w:spacing w:before="5" w:line="278" w:lineRule="auto"/>
        <w:ind w:left="2082" w:right="1602"/>
      </w:pPr>
      <w:r>
        <w:rPr>
          <w:color w:val="282828"/>
        </w:rPr>
        <w:t>Cuando el usuario no cuenta con una conexión a internet estable limita su trabajo al no generarle reportes, consultas o gestionar información.</w:t>
      </w:r>
    </w:p>
    <w:p w:rsidR="00D55786" w:rsidRDefault="00D55786">
      <w:pPr>
        <w:pStyle w:val="Textoindependiente"/>
        <w:spacing w:before="2"/>
        <w:rPr>
          <w:sz w:val="27"/>
        </w:rPr>
      </w:pPr>
    </w:p>
    <w:p w:rsidR="00D55786" w:rsidRDefault="005C30C0">
      <w:pPr>
        <w:pStyle w:val="Textoindependiente"/>
        <w:spacing w:line="276" w:lineRule="auto"/>
        <w:ind w:left="2082" w:right="1602"/>
      </w:pPr>
      <w:r>
        <w:rPr>
          <w:color w:val="282828"/>
        </w:rPr>
        <w:t>En cuanto a la usabilidad del software este presenta inconvenientes en su navegación.</w:t>
      </w:r>
    </w:p>
    <w:p w:rsidR="00D55786" w:rsidRDefault="00D55786">
      <w:pPr>
        <w:pStyle w:val="Textoindependiente"/>
        <w:spacing w:before="8"/>
        <w:rPr>
          <w:sz w:val="27"/>
        </w:rPr>
      </w:pPr>
    </w:p>
    <w:p w:rsidR="00D55786" w:rsidRDefault="005C30C0">
      <w:pPr>
        <w:pStyle w:val="Textoindependiente"/>
        <w:spacing w:line="276" w:lineRule="auto"/>
        <w:ind w:left="2082" w:right="2091"/>
      </w:pPr>
      <w:r>
        <w:rPr>
          <w:color w:val="282828"/>
        </w:rPr>
        <w:t>Su arquitectura interna al ser tan compleja presenta dificultades para escalarlo.</w:t>
      </w:r>
    </w:p>
    <w:p w:rsidR="00D55786" w:rsidRDefault="00D55786">
      <w:pPr>
        <w:pStyle w:val="Textoindependiente"/>
        <w:spacing w:before="6"/>
        <w:rPr>
          <w:sz w:val="27"/>
        </w:rPr>
      </w:pPr>
    </w:p>
    <w:p w:rsidR="00D55786" w:rsidRDefault="005C30C0">
      <w:pPr>
        <w:pStyle w:val="Textoindependiente"/>
        <w:ind w:left="2082"/>
      </w:pPr>
      <w:r>
        <w:rPr>
          <w:color w:val="282828"/>
        </w:rPr>
        <w:t>Presenta problemas de interoperabilidad entre navegadores.</w:t>
      </w:r>
    </w:p>
    <w:p w:rsidR="00D55786" w:rsidRDefault="00D55786">
      <w:pPr>
        <w:pStyle w:val="Textoindependiente"/>
        <w:spacing w:before="1"/>
        <w:rPr>
          <w:sz w:val="31"/>
        </w:rPr>
      </w:pPr>
    </w:p>
    <w:p w:rsidR="00D55786" w:rsidRDefault="005C30C0">
      <w:pPr>
        <w:pStyle w:val="Ttulo1"/>
        <w:numPr>
          <w:ilvl w:val="1"/>
          <w:numId w:val="78"/>
        </w:numPr>
        <w:tabs>
          <w:tab w:val="left" w:pos="2079"/>
          <w:tab w:val="left" w:pos="2080"/>
        </w:tabs>
        <w:spacing w:before="1"/>
      </w:pPr>
      <w:r>
        <w:rPr>
          <w:color w:val="282828"/>
        </w:rPr>
        <w:t>Iniciativas:</w:t>
      </w:r>
    </w:p>
    <w:bookmarkEnd w:id="35"/>
    <w:p w:rsidR="00D55786" w:rsidRDefault="00D55786">
      <w:pPr>
        <w:sectPr w:rsidR="00D55786">
          <w:pgSz w:w="12240" w:h="15840"/>
          <w:pgMar w:top="2380" w:right="0" w:bottom="2060" w:left="340" w:header="786" w:footer="1872" w:gutter="0"/>
          <w:cols w:space="720"/>
        </w:sectPr>
      </w:pPr>
    </w:p>
    <w:p w:rsidR="00D55786" w:rsidRDefault="00D55786">
      <w:pPr>
        <w:pStyle w:val="Textoindependiente"/>
        <w:spacing w:before="9"/>
        <w:rPr>
          <w:b/>
          <w:sz w:val="9"/>
        </w:rPr>
      </w:pPr>
    </w:p>
    <w:p w:rsidR="00D55786" w:rsidRDefault="005C30C0">
      <w:pPr>
        <w:pStyle w:val="Prrafodelista"/>
        <w:numPr>
          <w:ilvl w:val="1"/>
          <w:numId w:val="78"/>
        </w:numPr>
        <w:tabs>
          <w:tab w:val="left" w:pos="2079"/>
          <w:tab w:val="left" w:pos="2080"/>
        </w:tabs>
        <w:spacing w:before="101"/>
        <w:rPr>
          <w:b/>
          <w:sz w:val="24"/>
        </w:rPr>
      </w:pPr>
      <w:bookmarkStart w:id="36" w:name="_Hlk62676365"/>
      <w:r>
        <w:rPr>
          <w:b/>
          <w:color w:val="282828"/>
          <w:sz w:val="24"/>
        </w:rPr>
        <w:t>Recomendaciones:</w:t>
      </w:r>
    </w:p>
    <w:p w:rsidR="00D55786" w:rsidRDefault="00D55786">
      <w:pPr>
        <w:pStyle w:val="Textoindependiente"/>
        <w:spacing w:before="9"/>
        <w:rPr>
          <w:b/>
          <w:sz w:val="23"/>
        </w:rPr>
      </w:pPr>
    </w:p>
    <w:p w:rsidR="00D55786" w:rsidRDefault="005C30C0">
      <w:pPr>
        <w:pStyle w:val="Textoindependiente"/>
        <w:ind w:left="2070" w:right="2445"/>
      </w:pPr>
      <w:r>
        <w:rPr>
          <w:color w:val="282828"/>
        </w:rPr>
        <w:t>Actualizar la presentación de las pantallas para hacerlo más usable y accesible en todos los dispositivos.</w:t>
      </w:r>
    </w:p>
    <w:p w:rsidR="00D55786" w:rsidRDefault="00D55786">
      <w:pPr>
        <w:pStyle w:val="Textoindependiente"/>
      </w:pPr>
    </w:p>
    <w:p w:rsidR="00D55786" w:rsidRDefault="005C30C0">
      <w:pPr>
        <w:pStyle w:val="Textoindependiente"/>
        <w:ind w:left="2070" w:right="1602"/>
      </w:pPr>
      <w:r>
        <w:rPr>
          <w:color w:val="282828"/>
        </w:rPr>
        <w:t>Actualizar la arquitectura del software a un modelo MVC lo cual permitirá escalabilidad y estandarización.</w:t>
      </w:r>
    </w:p>
    <w:p w:rsidR="00D55786" w:rsidRDefault="00D55786">
      <w:pPr>
        <w:pStyle w:val="Textoindependiente"/>
        <w:rPr>
          <w:sz w:val="20"/>
        </w:rPr>
      </w:pPr>
    </w:p>
    <w:p w:rsidR="00D55786" w:rsidRDefault="005E2F66">
      <w:pPr>
        <w:pStyle w:val="Textoindependiente"/>
        <w:spacing w:before="2"/>
        <w:rPr>
          <w:sz w:val="18"/>
        </w:rPr>
      </w:pPr>
      <w:r>
        <w:rPr>
          <w:noProof/>
        </w:rPr>
        <mc:AlternateContent>
          <mc:Choice Requires="wps">
            <w:drawing>
              <wp:anchor distT="0" distB="0" distL="0" distR="0" simplePos="0" relativeHeight="487625216" behindDoc="1" locked="0" layoutInCell="1" allowOverlap="1">
                <wp:simplePos x="0" y="0"/>
                <wp:positionH relativeFrom="page">
                  <wp:posOffset>1009015</wp:posOffset>
                </wp:positionH>
                <wp:positionV relativeFrom="paragraph">
                  <wp:posOffset>160655</wp:posOffset>
                </wp:positionV>
                <wp:extent cx="5755640" cy="205740"/>
                <wp:effectExtent l="0" t="0" r="0" b="0"/>
                <wp:wrapTopAndBottom/>
                <wp:docPr id="32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2"/>
                              <w:ind w:left="108"/>
                              <w:rPr>
                                <w:i/>
                                <w:sz w:val="24"/>
                              </w:rPr>
                            </w:pPr>
                            <w:r>
                              <w:rPr>
                                <w:i/>
                                <w:sz w:val="24"/>
                              </w:rPr>
                              <w:t>Sistema de Infecciones Asociadas a la atención en Salud (IAAS)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11" type="#_x0000_t202" style="position:absolute;margin-left:79.45pt;margin-top:12.65pt;width:453.2pt;height:16.2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" fillcolor="#00aeee" strokeweight=".48pt">
                <v:textbox inset="0,0,0,0">
                  <w:txbxContent>
                    <w:p w:rsidR="005C30C0" w:rsidRDefault="005C30C0">
                      <w:pPr>
                        <w:spacing w:before="22"/>
                        <w:ind w:left="108"/>
                        <w:rPr>
                          <w:i/>
                          <w:sz w:val="24"/>
                        </w:rPr>
                      </w:pPr>
                      <w:r>
                        <w:rPr>
                          <w:i/>
                          <w:sz w:val="24"/>
                        </w:rPr>
                        <w:t>Sistema de Infecciones Asociadas a la atención en Salud (IAAS)</w:t>
                      </w:r>
                    </w:p>
                  </w:txbxContent>
                </v:textbox>
                <w10:wrap type="topAndBottom" anchorx="page"/>
              </v:shape>
            </w:pict>
          </mc:Fallback>
        </mc:AlternateContent>
      </w:r>
    </w:p>
    <w:p w:rsidR="00D55786" w:rsidRDefault="005C30C0">
      <w:pPr>
        <w:pStyle w:val="Ttulo1"/>
        <w:spacing w:before="213"/>
        <w:ind w:left="1938" w:firstLine="0"/>
      </w:pPr>
      <w:r>
        <w:t>Sistemas Misionales</w:t>
      </w:r>
    </w:p>
    <w:p w:rsidR="00D55786" w:rsidRDefault="00D55786">
      <w:pPr>
        <w:pStyle w:val="Textoindependiente"/>
        <w:spacing w:before="8"/>
        <w:rPr>
          <w:b/>
          <w:sz w:val="23"/>
        </w:rPr>
      </w:pPr>
    </w:p>
    <w:p w:rsidR="00D55786" w:rsidRDefault="005C30C0">
      <w:pPr>
        <w:pStyle w:val="Prrafodelista"/>
        <w:numPr>
          <w:ilvl w:val="1"/>
          <w:numId w:val="78"/>
        </w:numPr>
        <w:tabs>
          <w:tab w:val="left" w:pos="2079"/>
          <w:tab w:val="left" w:pos="2080"/>
        </w:tabs>
        <w:spacing w:line="293" w:lineRule="exact"/>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2.0</w:t>
      </w:r>
    </w:p>
    <w:p w:rsidR="00D55786" w:rsidRDefault="005C30C0">
      <w:pPr>
        <w:pStyle w:val="Prrafodelista"/>
        <w:numPr>
          <w:ilvl w:val="1"/>
          <w:numId w:val="78"/>
        </w:numPr>
        <w:tabs>
          <w:tab w:val="left" w:pos="2079"/>
          <w:tab w:val="left" w:pos="2080"/>
        </w:tabs>
        <w:spacing w:line="292" w:lineRule="exact"/>
        <w:rPr>
          <w:sz w:val="24"/>
        </w:rPr>
      </w:pPr>
      <w:r>
        <w:rPr>
          <w:b/>
          <w:color w:val="282828"/>
          <w:sz w:val="24"/>
        </w:rPr>
        <w:t xml:space="preserve">Líder funcional: </w:t>
      </w:r>
      <w:r>
        <w:rPr>
          <w:color w:val="282828"/>
          <w:sz w:val="24"/>
        </w:rPr>
        <w:t>Dirección de Redes en Salud Pública</w:t>
      </w:r>
    </w:p>
    <w:p w:rsidR="00D55786" w:rsidRDefault="005C30C0">
      <w:pPr>
        <w:pStyle w:val="Prrafodelista"/>
        <w:numPr>
          <w:ilvl w:val="1"/>
          <w:numId w:val="78"/>
        </w:numPr>
        <w:tabs>
          <w:tab w:val="left" w:pos="2079"/>
          <w:tab w:val="left" w:pos="2080"/>
        </w:tabs>
        <w:spacing w:line="290"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2" w:lineRule="exact"/>
      </w:pPr>
      <w:r>
        <w:rPr>
          <w:color w:val="282828"/>
        </w:rPr>
        <w:t>Descripción detallada de la funcionalidad.</w:t>
      </w:r>
    </w:p>
    <w:p w:rsidR="00D55786" w:rsidRDefault="005C30C0">
      <w:pPr>
        <w:pStyle w:val="Textoindependiente"/>
        <w:spacing w:before="8"/>
        <w:ind w:left="2070" w:right="1691"/>
        <w:jc w:val="both"/>
      </w:pPr>
      <w:r>
        <w:rPr>
          <w:color w:val="282828"/>
        </w:rPr>
        <w:t>Sistema</w:t>
      </w:r>
      <w:r>
        <w:rPr>
          <w:color w:val="282828"/>
          <w:spacing w:val="-15"/>
        </w:rPr>
        <w:t xml:space="preserve"> </w:t>
      </w:r>
      <w:r>
        <w:rPr>
          <w:color w:val="282828"/>
        </w:rPr>
        <w:t>de</w:t>
      </w:r>
      <w:r>
        <w:rPr>
          <w:color w:val="282828"/>
          <w:spacing w:val="-14"/>
        </w:rPr>
        <w:t xml:space="preserve"> </w:t>
      </w:r>
      <w:r>
        <w:rPr>
          <w:color w:val="282828"/>
        </w:rPr>
        <w:t>Infecciones</w:t>
      </w:r>
      <w:r>
        <w:rPr>
          <w:color w:val="282828"/>
          <w:spacing w:val="-19"/>
        </w:rPr>
        <w:t xml:space="preserve"> </w:t>
      </w:r>
      <w:r>
        <w:rPr>
          <w:color w:val="282828"/>
        </w:rPr>
        <w:t>Asociadas</w:t>
      </w:r>
      <w:r>
        <w:rPr>
          <w:color w:val="282828"/>
          <w:spacing w:val="-14"/>
        </w:rPr>
        <w:t xml:space="preserve"> </w:t>
      </w:r>
      <w:r>
        <w:rPr>
          <w:color w:val="282828"/>
        </w:rPr>
        <w:t>a</w:t>
      </w:r>
      <w:r>
        <w:rPr>
          <w:color w:val="282828"/>
          <w:spacing w:val="-14"/>
        </w:rPr>
        <w:t xml:space="preserve"> </w:t>
      </w:r>
      <w:r>
        <w:rPr>
          <w:color w:val="282828"/>
        </w:rPr>
        <w:t>la</w:t>
      </w:r>
      <w:r>
        <w:rPr>
          <w:color w:val="282828"/>
          <w:spacing w:val="-14"/>
        </w:rPr>
        <w:t xml:space="preserve"> </w:t>
      </w:r>
      <w:r>
        <w:rPr>
          <w:color w:val="282828"/>
        </w:rPr>
        <w:t>atención</w:t>
      </w:r>
      <w:r>
        <w:rPr>
          <w:color w:val="282828"/>
          <w:spacing w:val="-15"/>
        </w:rPr>
        <w:t xml:space="preserve"> </w:t>
      </w:r>
      <w:r>
        <w:rPr>
          <w:color w:val="282828"/>
        </w:rPr>
        <w:t>en</w:t>
      </w:r>
      <w:r>
        <w:rPr>
          <w:color w:val="282828"/>
          <w:spacing w:val="-17"/>
        </w:rPr>
        <w:t xml:space="preserve"> </w:t>
      </w:r>
      <w:r>
        <w:rPr>
          <w:color w:val="282828"/>
        </w:rPr>
        <w:t>Salud</w:t>
      </w:r>
      <w:r>
        <w:rPr>
          <w:color w:val="282828"/>
          <w:spacing w:val="-13"/>
        </w:rPr>
        <w:t xml:space="preserve"> </w:t>
      </w:r>
      <w:r>
        <w:rPr>
          <w:color w:val="282828"/>
        </w:rPr>
        <w:t>(IAAS)</w:t>
      </w:r>
      <w:r>
        <w:rPr>
          <w:color w:val="282828"/>
          <w:spacing w:val="-15"/>
        </w:rPr>
        <w:t xml:space="preserve"> </w:t>
      </w:r>
      <w:r>
        <w:rPr>
          <w:color w:val="282828"/>
        </w:rPr>
        <w:t>son</w:t>
      </w:r>
      <w:r>
        <w:rPr>
          <w:color w:val="282828"/>
          <w:spacing w:val="-19"/>
        </w:rPr>
        <w:t xml:space="preserve"> </w:t>
      </w:r>
      <w:r>
        <w:rPr>
          <w:color w:val="282828"/>
        </w:rPr>
        <w:t>aquellas infecciones</w:t>
      </w:r>
      <w:r>
        <w:rPr>
          <w:color w:val="282828"/>
          <w:spacing w:val="-11"/>
        </w:rPr>
        <w:t xml:space="preserve"> </w:t>
      </w:r>
      <w:r>
        <w:rPr>
          <w:color w:val="282828"/>
        </w:rPr>
        <w:t>que</w:t>
      </w:r>
      <w:r>
        <w:rPr>
          <w:color w:val="282828"/>
          <w:spacing w:val="-10"/>
        </w:rPr>
        <w:t xml:space="preserve"> </w:t>
      </w:r>
      <w:r>
        <w:rPr>
          <w:color w:val="282828"/>
        </w:rPr>
        <w:t>el</w:t>
      </w:r>
      <w:r>
        <w:rPr>
          <w:color w:val="282828"/>
          <w:spacing w:val="-12"/>
        </w:rPr>
        <w:t xml:space="preserve"> </w:t>
      </w:r>
      <w:r>
        <w:rPr>
          <w:color w:val="282828"/>
        </w:rPr>
        <w:t>paciente</w:t>
      </w:r>
      <w:r>
        <w:rPr>
          <w:color w:val="282828"/>
          <w:spacing w:val="-9"/>
        </w:rPr>
        <w:t xml:space="preserve"> </w:t>
      </w:r>
      <w:r>
        <w:rPr>
          <w:color w:val="282828"/>
        </w:rPr>
        <w:t>adquiere</w:t>
      </w:r>
      <w:r>
        <w:rPr>
          <w:color w:val="282828"/>
          <w:spacing w:val="-10"/>
        </w:rPr>
        <w:t xml:space="preserve"> </w:t>
      </w:r>
      <w:r>
        <w:rPr>
          <w:color w:val="282828"/>
        </w:rPr>
        <w:t>mientras</w:t>
      </w:r>
      <w:r>
        <w:rPr>
          <w:color w:val="282828"/>
          <w:spacing w:val="-13"/>
        </w:rPr>
        <w:t xml:space="preserve"> </w:t>
      </w:r>
      <w:r>
        <w:rPr>
          <w:color w:val="282828"/>
        </w:rPr>
        <w:t>recibe</w:t>
      </w:r>
      <w:r>
        <w:rPr>
          <w:color w:val="282828"/>
          <w:spacing w:val="-10"/>
        </w:rPr>
        <w:t xml:space="preserve"> </w:t>
      </w:r>
      <w:r>
        <w:rPr>
          <w:color w:val="282828"/>
        </w:rPr>
        <w:t>tratamiento</w:t>
      </w:r>
      <w:r>
        <w:rPr>
          <w:color w:val="282828"/>
          <w:spacing w:val="-9"/>
        </w:rPr>
        <w:t xml:space="preserve"> </w:t>
      </w:r>
      <w:r>
        <w:rPr>
          <w:color w:val="282828"/>
        </w:rPr>
        <w:t>para</w:t>
      </w:r>
      <w:r>
        <w:rPr>
          <w:color w:val="282828"/>
          <w:spacing w:val="-6"/>
        </w:rPr>
        <w:t xml:space="preserve"> </w:t>
      </w:r>
      <w:r>
        <w:rPr>
          <w:color w:val="282828"/>
        </w:rPr>
        <w:t>alguna condición</w:t>
      </w:r>
      <w:r>
        <w:rPr>
          <w:color w:val="282828"/>
          <w:spacing w:val="-22"/>
        </w:rPr>
        <w:t xml:space="preserve"> </w:t>
      </w:r>
      <w:r>
        <w:rPr>
          <w:color w:val="282828"/>
        </w:rPr>
        <w:t>médica</w:t>
      </w:r>
      <w:r>
        <w:rPr>
          <w:color w:val="282828"/>
          <w:spacing w:val="-16"/>
        </w:rPr>
        <w:t xml:space="preserve"> </w:t>
      </w:r>
      <w:r>
        <w:rPr>
          <w:color w:val="282828"/>
        </w:rPr>
        <w:t>o</w:t>
      </w:r>
      <w:r>
        <w:rPr>
          <w:color w:val="282828"/>
          <w:spacing w:val="-15"/>
        </w:rPr>
        <w:t xml:space="preserve"> </w:t>
      </w:r>
      <w:r>
        <w:rPr>
          <w:color w:val="282828"/>
        </w:rPr>
        <w:t>quirúrgica</w:t>
      </w:r>
      <w:r>
        <w:rPr>
          <w:color w:val="282828"/>
          <w:spacing w:val="-14"/>
        </w:rPr>
        <w:t xml:space="preserve"> </w:t>
      </w:r>
      <w:r>
        <w:rPr>
          <w:color w:val="282828"/>
        </w:rPr>
        <w:t>y</w:t>
      </w:r>
      <w:r>
        <w:rPr>
          <w:color w:val="282828"/>
          <w:spacing w:val="-18"/>
        </w:rPr>
        <w:t xml:space="preserve"> </w:t>
      </w:r>
      <w:r>
        <w:rPr>
          <w:color w:val="282828"/>
        </w:rPr>
        <w:t>en</w:t>
      </w:r>
      <w:r>
        <w:rPr>
          <w:color w:val="282828"/>
          <w:spacing w:val="-18"/>
        </w:rPr>
        <w:t xml:space="preserve"> </w:t>
      </w:r>
      <w:r>
        <w:rPr>
          <w:color w:val="282828"/>
        </w:rPr>
        <w:t>quien</w:t>
      </w:r>
      <w:r>
        <w:rPr>
          <w:color w:val="282828"/>
          <w:spacing w:val="-14"/>
        </w:rPr>
        <w:t xml:space="preserve"> </w:t>
      </w:r>
      <w:r>
        <w:rPr>
          <w:color w:val="282828"/>
        </w:rPr>
        <w:t>la</w:t>
      </w:r>
      <w:r>
        <w:rPr>
          <w:color w:val="282828"/>
          <w:spacing w:val="-15"/>
        </w:rPr>
        <w:t xml:space="preserve"> </w:t>
      </w:r>
      <w:r>
        <w:rPr>
          <w:color w:val="282828"/>
        </w:rPr>
        <w:t>infección</w:t>
      </w:r>
      <w:r>
        <w:rPr>
          <w:color w:val="282828"/>
          <w:spacing w:val="-13"/>
        </w:rPr>
        <w:t xml:space="preserve"> </w:t>
      </w:r>
      <w:r>
        <w:rPr>
          <w:color w:val="282828"/>
        </w:rPr>
        <w:t>no</w:t>
      </w:r>
      <w:r>
        <w:rPr>
          <w:color w:val="282828"/>
          <w:spacing w:val="-18"/>
        </w:rPr>
        <w:t xml:space="preserve"> </w:t>
      </w:r>
      <w:r>
        <w:rPr>
          <w:color w:val="282828"/>
        </w:rPr>
        <w:t>se</w:t>
      </w:r>
      <w:r>
        <w:rPr>
          <w:color w:val="282828"/>
          <w:spacing w:val="-17"/>
        </w:rPr>
        <w:t xml:space="preserve"> </w:t>
      </w:r>
      <w:r>
        <w:rPr>
          <w:color w:val="282828"/>
        </w:rPr>
        <w:t>había</w:t>
      </w:r>
      <w:r>
        <w:rPr>
          <w:color w:val="282828"/>
          <w:spacing w:val="-18"/>
        </w:rPr>
        <w:t xml:space="preserve"> </w:t>
      </w:r>
      <w:r>
        <w:rPr>
          <w:color w:val="282828"/>
        </w:rPr>
        <w:t>manifestado ni</w:t>
      </w:r>
      <w:r>
        <w:rPr>
          <w:color w:val="282828"/>
          <w:spacing w:val="-14"/>
        </w:rPr>
        <w:t xml:space="preserve"> </w:t>
      </w:r>
      <w:r>
        <w:rPr>
          <w:color w:val="282828"/>
        </w:rPr>
        <w:t>estaba</w:t>
      </w:r>
      <w:r>
        <w:rPr>
          <w:color w:val="282828"/>
          <w:spacing w:val="-15"/>
        </w:rPr>
        <w:t xml:space="preserve"> </w:t>
      </w:r>
      <w:r>
        <w:rPr>
          <w:color w:val="282828"/>
        </w:rPr>
        <w:t>en</w:t>
      </w:r>
      <w:r>
        <w:rPr>
          <w:color w:val="282828"/>
          <w:spacing w:val="-15"/>
        </w:rPr>
        <w:t xml:space="preserve"> </w:t>
      </w:r>
      <w:r>
        <w:rPr>
          <w:color w:val="282828"/>
        </w:rPr>
        <w:t>período</w:t>
      </w:r>
      <w:r>
        <w:rPr>
          <w:color w:val="282828"/>
          <w:spacing w:val="-14"/>
        </w:rPr>
        <w:t xml:space="preserve"> </w:t>
      </w:r>
      <w:r>
        <w:rPr>
          <w:color w:val="282828"/>
        </w:rPr>
        <w:t>de</w:t>
      </w:r>
      <w:r>
        <w:rPr>
          <w:color w:val="282828"/>
          <w:spacing w:val="-11"/>
        </w:rPr>
        <w:t xml:space="preserve"> </w:t>
      </w:r>
      <w:r>
        <w:rPr>
          <w:color w:val="282828"/>
        </w:rPr>
        <w:t>incubación</w:t>
      </w:r>
      <w:r>
        <w:rPr>
          <w:color w:val="282828"/>
          <w:spacing w:val="-12"/>
        </w:rPr>
        <w:t xml:space="preserve"> </w:t>
      </w:r>
      <w:r>
        <w:rPr>
          <w:color w:val="282828"/>
        </w:rPr>
        <w:t>en</w:t>
      </w:r>
      <w:r>
        <w:rPr>
          <w:color w:val="282828"/>
          <w:spacing w:val="-13"/>
        </w:rPr>
        <w:t xml:space="preserve"> </w:t>
      </w:r>
      <w:r>
        <w:rPr>
          <w:color w:val="282828"/>
        </w:rPr>
        <w:t>el</w:t>
      </w:r>
      <w:r>
        <w:rPr>
          <w:color w:val="282828"/>
          <w:spacing w:val="-19"/>
        </w:rPr>
        <w:t xml:space="preserve"> </w:t>
      </w:r>
      <w:r>
        <w:rPr>
          <w:color w:val="282828"/>
        </w:rPr>
        <w:t>momento</w:t>
      </w:r>
      <w:r>
        <w:rPr>
          <w:color w:val="282828"/>
          <w:spacing w:val="-14"/>
        </w:rPr>
        <w:t xml:space="preserve"> </w:t>
      </w:r>
      <w:r>
        <w:rPr>
          <w:color w:val="282828"/>
        </w:rPr>
        <w:t>del</w:t>
      </w:r>
      <w:r>
        <w:rPr>
          <w:color w:val="282828"/>
          <w:spacing w:val="-13"/>
        </w:rPr>
        <w:t xml:space="preserve"> </w:t>
      </w:r>
      <w:r>
        <w:rPr>
          <w:color w:val="282828"/>
        </w:rPr>
        <w:t>ingreso</w:t>
      </w:r>
      <w:r>
        <w:rPr>
          <w:color w:val="282828"/>
          <w:spacing w:val="-13"/>
        </w:rPr>
        <w:t xml:space="preserve"> </w:t>
      </w:r>
      <w:r>
        <w:rPr>
          <w:color w:val="282828"/>
        </w:rPr>
        <w:t>a</w:t>
      </w:r>
      <w:r>
        <w:rPr>
          <w:color w:val="282828"/>
          <w:spacing w:val="-5"/>
        </w:rPr>
        <w:t xml:space="preserve"> </w:t>
      </w:r>
      <w:r>
        <w:rPr>
          <w:color w:val="282828"/>
        </w:rPr>
        <w:t>la</w:t>
      </w:r>
      <w:r>
        <w:rPr>
          <w:color w:val="282828"/>
          <w:spacing w:val="-13"/>
        </w:rPr>
        <w:t xml:space="preserve"> </w:t>
      </w:r>
      <w:r>
        <w:rPr>
          <w:color w:val="282828"/>
        </w:rPr>
        <w:t>institución, se asocian con varias causas incluyendo pero no limitándose al uso de dispositivos médicos, complicaciones postquirúrgicas, transmisión entre pacientes y trabajadores de la salud o como resultado de un consumo frecuente de</w:t>
      </w:r>
      <w:r>
        <w:rPr>
          <w:color w:val="282828"/>
          <w:spacing w:val="-4"/>
        </w:rPr>
        <w:t xml:space="preserve"> </w:t>
      </w:r>
      <w:r>
        <w:rPr>
          <w:color w:val="282828"/>
        </w:rPr>
        <w:t>antibióticos.</w:t>
      </w:r>
    </w:p>
    <w:p w:rsidR="00D55786" w:rsidRDefault="00D55786">
      <w:pPr>
        <w:pStyle w:val="Textoindependiente"/>
        <w:spacing w:before="9"/>
        <w:rPr>
          <w:sz w:val="23"/>
        </w:rPr>
      </w:pPr>
    </w:p>
    <w:p w:rsidR="00D55786" w:rsidRDefault="005C30C0">
      <w:pPr>
        <w:pStyle w:val="Textoindependiente"/>
        <w:ind w:left="2070" w:right="1702"/>
        <w:jc w:val="both"/>
      </w:pPr>
      <w:r>
        <w:rPr>
          <w:color w:val="282828"/>
        </w:rPr>
        <w:t>IAAS 2.0 es un Software que permite la notificación y seguimiento de los eventos asociados a las infecciones en la atención en salud de las instituciones habilitadas para prestar los servicios de UCI. Adicionalmente permite la notificación de consumo de antibióticos.</w:t>
      </w:r>
    </w:p>
    <w:p w:rsidR="00D55786" w:rsidRDefault="00D55786">
      <w:pPr>
        <w:pStyle w:val="Textoindependiente"/>
      </w:pPr>
    </w:p>
    <w:p w:rsidR="00D55786" w:rsidRDefault="005C30C0">
      <w:pPr>
        <w:pStyle w:val="Textoindependiente"/>
        <w:ind w:left="2070" w:right="1706"/>
        <w:jc w:val="both"/>
      </w:pPr>
      <w:r>
        <w:rPr>
          <w:color w:val="282828"/>
        </w:rPr>
        <w:t xml:space="preserve">Este sistema permite realizar los reportes necesarios para el análisis de la información ingresada por cada una de las UPGD (Unidades Primarias </w:t>
      </w:r>
      <w:bookmarkEnd w:id="36"/>
      <w:r>
        <w:rPr>
          <w:color w:val="282828"/>
        </w:rPr>
        <w:t>Generadoras de Datos).</w:t>
      </w:r>
    </w:p>
    <w:p w:rsidR="00D55786" w:rsidRDefault="00D55786">
      <w:pPr>
        <w:jc w:val="both"/>
        <w:sectPr w:rsidR="00D55786">
          <w:pgSz w:w="12240" w:h="15840"/>
          <w:pgMar w:top="2380" w:right="0" w:bottom="2060" w:left="340" w:header="786" w:footer="1872" w:gutter="0"/>
          <w:cols w:space="720"/>
        </w:sectPr>
      </w:pPr>
    </w:p>
    <w:p w:rsidR="00D55786" w:rsidRDefault="00B72BB8">
      <w:pPr>
        <w:pStyle w:val="Textoindependiente"/>
        <w:ind w:left="1361"/>
        <w:rPr>
          <w:sz w:val="20"/>
        </w:rPr>
      </w:pPr>
      <w:r>
        <w:rPr>
          <w:noProof/>
          <w:lang w:eastAsia="es-CO"/>
        </w:rPr>
        <w:lastRenderedPageBreak/>
        <w:drawing>
          <wp:anchor distT="0" distB="0" distL="114300" distR="114300" simplePos="0" relativeHeight="487689216" behindDoc="1" locked="0" layoutInCell="1" allowOverlap="1" wp14:anchorId="7EC1D0EE" wp14:editId="6C7946E9">
            <wp:simplePos x="0" y="0"/>
            <wp:positionH relativeFrom="column">
              <wp:posOffset>0</wp:posOffset>
            </wp:positionH>
            <wp:positionV relativeFrom="paragraph">
              <wp:posOffset>-635</wp:posOffset>
            </wp:positionV>
            <wp:extent cx="850900" cy="342900"/>
            <wp:effectExtent l="0" t="0" r="6350" b="0"/>
            <wp:wrapNone/>
            <wp:docPr id="2079"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p w:rsidR="00D55786" w:rsidRDefault="005C30C0">
      <w:pPr>
        <w:pStyle w:val="Ttulo1"/>
        <w:numPr>
          <w:ilvl w:val="1"/>
          <w:numId w:val="78"/>
        </w:numPr>
        <w:tabs>
          <w:tab w:val="left" w:pos="2079"/>
          <w:tab w:val="left" w:pos="2080"/>
        </w:tabs>
        <w:spacing w:before="12"/>
      </w:pPr>
      <w:bookmarkStart w:id="37" w:name="_Hlk62676480"/>
      <w:r>
        <w:rPr>
          <w:color w:val="282828"/>
        </w:rPr>
        <w:t>Módulos que componen el sistema y su respectiva</w:t>
      </w:r>
      <w:r>
        <w:rPr>
          <w:color w:val="282828"/>
          <w:spacing w:val="-8"/>
        </w:rPr>
        <w:t xml:space="preserve"> </w:t>
      </w:r>
      <w:r>
        <w:rPr>
          <w:color w:val="282828"/>
        </w:rPr>
        <w:t>descripción</w:t>
      </w:r>
    </w:p>
    <w:p w:rsidR="00D55786" w:rsidRDefault="005C30C0">
      <w:pPr>
        <w:pStyle w:val="Textoindependiente"/>
        <w:spacing w:before="228" w:line="242" w:lineRule="auto"/>
        <w:ind w:left="2070" w:right="2419"/>
      </w:pPr>
      <w:r>
        <w:rPr>
          <w:color w:val="282828"/>
        </w:rPr>
        <w:t xml:space="preserve">Seguridad Modulo Dinámico para la creación de </w:t>
      </w:r>
      <w:proofErr w:type="gramStart"/>
      <w:r>
        <w:rPr>
          <w:color w:val="282828"/>
        </w:rPr>
        <w:t>usuarios ,</w:t>
      </w:r>
      <w:proofErr w:type="gramEnd"/>
      <w:r>
        <w:rPr>
          <w:color w:val="282828"/>
        </w:rPr>
        <w:t xml:space="preserve"> módulos y actividades, administración de roles.</w:t>
      </w:r>
    </w:p>
    <w:p w:rsidR="00D55786" w:rsidRDefault="005C30C0">
      <w:pPr>
        <w:pStyle w:val="Ttulo1"/>
        <w:numPr>
          <w:ilvl w:val="1"/>
          <w:numId w:val="78"/>
        </w:numPr>
        <w:tabs>
          <w:tab w:val="left" w:pos="2079"/>
          <w:tab w:val="left" w:pos="2080"/>
        </w:tabs>
        <w:spacing w:line="284" w:lineRule="exact"/>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before="1" w:line="275" w:lineRule="exact"/>
        <w:ind w:left="2070"/>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1"/>
          <w:numId w:val="78"/>
        </w:numPr>
        <w:tabs>
          <w:tab w:val="left" w:pos="2079"/>
          <w:tab w:val="left" w:pos="2080"/>
        </w:tabs>
        <w:spacing w:line="293" w:lineRule="exact"/>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5"/>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7"/>
        </w:rPr>
        <w:t xml:space="preserve"> </w:t>
      </w:r>
      <w:r>
        <w:rPr>
          <w:color w:val="282828"/>
        </w:rPr>
        <w:t>brindando</w:t>
      </w:r>
      <w:r>
        <w:rPr>
          <w:color w:val="282828"/>
          <w:spacing w:val="-19"/>
        </w:rPr>
        <w:t xml:space="preserve"> </w:t>
      </w:r>
      <w:r>
        <w:rPr>
          <w:color w:val="282828"/>
        </w:rPr>
        <w:t>soporte</w:t>
      </w:r>
      <w:r>
        <w:rPr>
          <w:color w:val="282828"/>
          <w:spacing w:val="-17"/>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1"/>
          <w:numId w:val="78"/>
        </w:numPr>
        <w:tabs>
          <w:tab w:val="left" w:pos="2079"/>
          <w:tab w:val="left" w:pos="2080"/>
        </w:tabs>
        <w:spacing w:line="287" w:lineRule="exact"/>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spacing w:line="275" w:lineRule="exact"/>
        <w:ind w:left="2082"/>
      </w:pPr>
      <w:r>
        <w:rPr>
          <w:color w:val="282828"/>
        </w:rPr>
        <w:t>Sistema Misional de Gestión y de Prestación</w:t>
      </w:r>
    </w:p>
    <w:p w:rsidR="00D55786" w:rsidRDefault="005C30C0">
      <w:pPr>
        <w:pStyle w:val="Ttulo1"/>
        <w:numPr>
          <w:ilvl w:val="1"/>
          <w:numId w:val="78"/>
        </w:numPr>
        <w:tabs>
          <w:tab w:val="left" w:pos="2079"/>
          <w:tab w:val="left" w:pos="2080"/>
        </w:tabs>
        <w:spacing w:before="39"/>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8"/>
        <w:ind w:left="1722" w:right="1740" w:firstLine="348"/>
      </w:pPr>
      <w:r>
        <w:rPr>
          <w:color w:val="282828"/>
        </w:rPr>
        <w:t>Este es un aplicativo web que se encuentra alojado en los servidores del INS.</w:t>
      </w:r>
    </w:p>
    <w:p w:rsidR="00D55786" w:rsidRDefault="005C30C0">
      <w:pPr>
        <w:pStyle w:val="Ttulo1"/>
        <w:numPr>
          <w:ilvl w:val="0"/>
          <w:numId w:val="78"/>
        </w:numPr>
        <w:tabs>
          <w:tab w:val="left" w:pos="519"/>
          <w:tab w:val="left" w:pos="520"/>
        </w:tabs>
        <w:spacing w:line="284" w:lineRule="exact"/>
        <w:ind w:hanging="361"/>
      </w:pPr>
      <w:r>
        <w:rPr>
          <w:color w:val="282828"/>
        </w:rPr>
        <w:t>Tipo de</w:t>
      </w:r>
      <w:r>
        <w:rPr>
          <w:color w:val="282828"/>
          <w:spacing w:val="-4"/>
        </w:rPr>
        <w:t xml:space="preserve"> </w:t>
      </w:r>
      <w:r>
        <w:rPr>
          <w:color w:val="282828"/>
        </w:rPr>
        <w:t>licenciamiento.</w:t>
      </w:r>
    </w:p>
    <w:p w:rsidR="00D55786" w:rsidRDefault="005C30C0">
      <w:pPr>
        <w:pStyle w:val="Textoindependiente"/>
        <w:spacing w:line="274" w:lineRule="exact"/>
        <w:ind w:left="2070"/>
      </w:pPr>
      <w:r>
        <w:rPr>
          <w:color w:val="282828"/>
        </w:rPr>
        <w:t>Propiedad del Instituto.</w:t>
      </w:r>
    </w:p>
    <w:p w:rsidR="00D55786" w:rsidRDefault="005C30C0">
      <w:pPr>
        <w:pStyle w:val="Ttulo1"/>
        <w:numPr>
          <w:ilvl w:val="0"/>
          <w:numId w:val="78"/>
        </w:numPr>
        <w:tabs>
          <w:tab w:val="left" w:pos="519"/>
          <w:tab w:val="left" w:pos="520"/>
        </w:tabs>
        <w:spacing w:line="293" w:lineRule="exact"/>
        <w:ind w:hanging="361"/>
      </w:pPr>
      <w:r>
        <w:rPr>
          <w:color w:val="282828"/>
        </w:rPr>
        <w:t>Motor de base de</w:t>
      </w:r>
      <w:r>
        <w:rPr>
          <w:color w:val="282828"/>
          <w:spacing w:val="2"/>
        </w:rPr>
        <w:t xml:space="preserve"> </w:t>
      </w:r>
      <w:r>
        <w:rPr>
          <w:color w:val="282828"/>
        </w:rPr>
        <w:t>datos:</w:t>
      </w:r>
    </w:p>
    <w:p w:rsidR="00D55786" w:rsidRDefault="005C30C0">
      <w:pPr>
        <w:pStyle w:val="Textoindependiente"/>
        <w:ind w:left="2070"/>
      </w:pPr>
      <w:r>
        <w:rPr>
          <w:color w:val="282828"/>
        </w:rPr>
        <w:t>SQL Server 2008</w:t>
      </w:r>
    </w:p>
    <w:p w:rsidR="00D55786" w:rsidRDefault="00D55786">
      <w:pPr>
        <w:pStyle w:val="Textoindependiente"/>
        <w:spacing w:before="10"/>
        <w:rPr>
          <w:sz w:val="23"/>
        </w:rPr>
      </w:pPr>
    </w:p>
    <w:p w:rsidR="00D55786" w:rsidRDefault="005C30C0">
      <w:pPr>
        <w:pStyle w:val="Ttulo1"/>
        <w:numPr>
          <w:ilvl w:val="1"/>
          <w:numId w:val="78"/>
        </w:numPr>
        <w:tabs>
          <w:tab w:val="left" w:pos="2079"/>
          <w:tab w:val="left" w:pos="2080"/>
        </w:tabs>
      </w:pPr>
      <w:r>
        <w:rPr>
          <w:color w:val="282828"/>
        </w:rPr>
        <w:t>Sistema operativo que lo</w:t>
      </w:r>
      <w:r>
        <w:rPr>
          <w:color w:val="282828"/>
          <w:spacing w:val="-2"/>
        </w:rPr>
        <w:t xml:space="preserve"> </w:t>
      </w:r>
      <w:r>
        <w:rPr>
          <w:color w:val="282828"/>
        </w:rPr>
        <w:t>soporta</w:t>
      </w:r>
    </w:p>
    <w:p w:rsidR="00D55786" w:rsidRDefault="005C30C0">
      <w:pPr>
        <w:pStyle w:val="Textoindependiente"/>
        <w:spacing w:before="1" w:line="274" w:lineRule="exact"/>
        <w:ind w:left="2070"/>
      </w:pPr>
      <w:r>
        <w:rPr>
          <w:color w:val="282828"/>
        </w:rPr>
        <w:t>Windows Server 2012</w:t>
      </w:r>
    </w:p>
    <w:p w:rsidR="00D55786" w:rsidRDefault="005C30C0">
      <w:pPr>
        <w:pStyle w:val="Ttulo1"/>
        <w:numPr>
          <w:ilvl w:val="1"/>
          <w:numId w:val="78"/>
        </w:numPr>
        <w:tabs>
          <w:tab w:val="left" w:pos="2079"/>
          <w:tab w:val="left" w:pos="2080"/>
        </w:tabs>
        <w:spacing w:line="292" w:lineRule="exact"/>
      </w:pPr>
      <w:r>
        <w:rPr>
          <w:color w:val="282828"/>
        </w:rPr>
        <w:t>Grado de</w:t>
      </w:r>
      <w:r>
        <w:rPr>
          <w:color w:val="282828"/>
          <w:spacing w:val="-5"/>
        </w:rPr>
        <w:t xml:space="preserve"> </w:t>
      </w:r>
      <w:r>
        <w:rPr>
          <w:color w:val="282828"/>
        </w:rPr>
        <w:t>aceptación:</w:t>
      </w:r>
    </w:p>
    <w:p w:rsidR="00D55786" w:rsidRDefault="005C30C0">
      <w:pPr>
        <w:pStyle w:val="Textoindependiente"/>
        <w:ind w:left="2082"/>
      </w:pPr>
      <w:r>
        <w:rPr>
          <w:color w:val="282828"/>
        </w:rPr>
        <w:t>100%</w:t>
      </w:r>
    </w:p>
    <w:p w:rsidR="00D55786" w:rsidRDefault="00D55786">
      <w:pPr>
        <w:pStyle w:val="Textoindependiente"/>
        <w:rPr>
          <w:sz w:val="26"/>
        </w:rPr>
      </w:pPr>
    </w:p>
    <w:p w:rsidR="00D55786" w:rsidRDefault="005C30C0">
      <w:pPr>
        <w:pStyle w:val="Ttulo1"/>
        <w:numPr>
          <w:ilvl w:val="1"/>
          <w:numId w:val="78"/>
        </w:numPr>
        <w:tabs>
          <w:tab w:val="left" w:pos="2079"/>
          <w:tab w:val="left" w:pos="2080"/>
        </w:tabs>
        <w:spacing w:before="218"/>
      </w:pPr>
      <w:r>
        <w:rPr>
          <w:color w:val="282828"/>
        </w:rPr>
        <w:t>Fortalezas:</w:t>
      </w:r>
    </w:p>
    <w:p w:rsidR="00D55786" w:rsidRDefault="005C30C0">
      <w:pPr>
        <w:pStyle w:val="Textoindependiente"/>
        <w:spacing w:before="5" w:line="278" w:lineRule="auto"/>
        <w:ind w:left="2082" w:right="3475"/>
      </w:pPr>
      <w:r>
        <w:rPr>
          <w:color w:val="282828"/>
        </w:rPr>
        <w:t>Sistema web lo cual permite mayor acceso a la comunidad. Modelo de Base de Datos Robusto.</w:t>
      </w:r>
    </w:p>
    <w:p w:rsidR="00D55786" w:rsidRDefault="005C30C0">
      <w:pPr>
        <w:pStyle w:val="Ttulo1"/>
        <w:numPr>
          <w:ilvl w:val="1"/>
          <w:numId w:val="78"/>
        </w:numPr>
        <w:tabs>
          <w:tab w:val="left" w:pos="2079"/>
          <w:tab w:val="left" w:pos="2080"/>
        </w:tabs>
        <w:spacing w:line="283" w:lineRule="exact"/>
      </w:pPr>
      <w:r>
        <w:rPr>
          <w:color w:val="282828"/>
        </w:rPr>
        <w:t>Debilidades:</w:t>
      </w:r>
    </w:p>
    <w:p w:rsidR="00D55786" w:rsidRDefault="005C30C0">
      <w:pPr>
        <w:pStyle w:val="Textoindependiente"/>
        <w:spacing w:before="6" w:line="276" w:lineRule="auto"/>
        <w:ind w:left="2082" w:right="1602"/>
      </w:pPr>
      <w:r>
        <w:rPr>
          <w:color w:val="282828"/>
        </w:rPr>
        <w:t>Cuando el usuario no cuenta con una conexión a internet estable limita su trabajo al no generarle reportes, consultas o gestionar información.</w:t>
      </w:r>
    </w:p>
    <w:p w:rsidR="00D55786" w:rsidRDefault="00D55786">
      <w:pPr>
        <w:pStyle w:val="Textoindependiente"/>
        <w:spacing w:before="8"/>
        <w:rPr>
          <w:sz w:val="27"/>
        </w:rPr>
      </w:pPr>
    </w:p>
    <w:p w:rsidR="00D55786" w:rsidRDefault="005C30C0">
      <w:pPr>
        <w:pStyle w:val="Textoindependiente"/>
        <w:spacing w:line="273" w:lineRule="auto"/>
        <w:ind w:left="2082" w:right="1602"/>
      </w:pPr>
      <w:r>
        <w:rPr>
          <w:color w:val="282828"/>
        </w:rPr>
        <w:t>En cuanto a la usabilidad del software este presenta inconvenientes en su navegación.</w:t>
      </w:r>
    </w:p>
    <w:bookmarkEnd w:id="37"/>
    <w:p w:rsidR="00D55786" w:rsidRDefault="00D55786">
      <w:pPr>
        <w:spacing w:line="273" w:lineRule="auto"/>
        <w:sectPr w:rsidR="00D55786">
          <w:headerReference w:type="default" r:id="rId213"/>
          <w:footerReference w:type="default" r:id="rId214"/>
          <w:pgSz w:w="12240" w:h="15840"/>
          <w:pgMar w:top="780" w:right="0" w:bottom="2060" w:left="340" w:header="0" w:footer="1872" w:gutter="0"/>
          <w:pgNumType w:start="32"/>
          <w:cols w:space="720"/>
        </w:sectPr>
      </w:pPr>
    </w:p>
    <w:p w:rsidR="00D55786" w:rsidRDefault="00D55786">
      <w:pPr>
        <w:pStyle w:val="Textoindependiente"/>
        <w:spacing w:before="4"/>
        <w:rPr>
          <w:sz w:val="19"/>
        </w:rPr>
      </w:pPr>
    </w:p>
    <w:p w:rsidR="00D55786" w:rsidRDefault="005E2F66">
      <w:pPr>
        <w:pStyle w:val="Textoindependiente"/>
        <w:ind w:left="1248"/>
        <w:rPr>
          <w:sz w:val="20"/>
        </w:rPr>
      </w:pPr>
      <w:bookmarkStart w:id="38" w:name="_Hlk62676594"/>
      <w:r>
        <w:rPr>
          <w:noProof/>
          <w:sz w:val="20"/>
        </w:rPr>
        <mc:AlternateContent>
          <mc:Choice Requires="wps">
            <w:drawing>
              <wp:inline distT="0" distB="0" distL="0" distR="0">
                <wp:extent cx="5755640" cy="382905"/>
                <wp:effectExtent l="8255" t="13970" r="8255" b="12700"/>
                <wp:docPr id="32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82905"/>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0" w:line="242" w:lineRule="auto"/>
                              <w:ind w:left="109"/>
                              <w:rPr>
                                <w:i/>
                                <w:sz w:val="24"/>
                              </w:rPr>
                            </w:pPr>
                            <w:r>
                              <w:rPr>
                                <w:i/>
                                <w:sz w:val="24"/>
                              </w:rPr>
                              <w:t>Sistema de información desarrollado para la inscripción a los programas de Evaluación Externa del Desempeño (PEED).</w:t>
                            </w:r>
                          </w:p>
                        </w:txbxContent>
                      </wps:txbx>
                      <wps:bodyPr rot="0" vert="horz" wrap="square" lIns="0" tIns="0" rIns="0" bIns="0" anchor="t" anchorCtr="0" upright="1">
                        <a:noAutofit/>
                      </wps:bodyPr>
                    </wps:wsp>
                  </a:graphicData>
                </a:graphic>
              </wp:inline>
            </w:drawing>
          </mc:Choice>
          <mc:Fallback>
            <w:pict>
              <v:shape id="Text Box 197" o:spid="_x0000_s1212" type="#_x0000_t202" style="width:453.2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" fillcolor="#00aeee" strokeweight=".48pt">
                <v:textbox inset="0,0,0,0">
                  <w:txbxContent>
                    <w:p w:rsidR="005C30C0" w:rsidRDefault="005C30C0">
                      <w:pPr>
                        <w:spacing w:before="20" w:line="242" w:lineRule="auto"/>
                        <w:ind w:left="109"/>
                        <w:rPr>
                          <w:i/>
                          <w:sz w:val="24"/>
                        </w:rPr>
                      </w:pPr>
                      <w:r>
                        <w:rPr>
                          <w:i/>
                          <w:sz w:val="24"/>
                        </w:rPr>
                        <w:t>Sistema de información desarrollado para la inscripción a los programas de Evaluación Externa del Desempeño (PEED).</w:t>
                      </w:r>
                    </w:p>
                  </w:txbxContent>
                </v:textbox>
                <w10:anchorlock/>
              </v:shape>
            </w:pict>
          </mc:Fallback>
        </mc:AlternateContent>
      </w:r>
    </w:p>
    <w:p w:rsidR="00D55786" w:rsidRDefault="00D55786">
      <w:pPr>
        <w:pStyle w:val="Textoindependiente"/>
        <w:spacing w:before="9"/>
        <w:rPr>
          <w:sz w:val="11"/>
        </w:rPr>
      </w:pPr>
    </w:p>
    <w:p w:rsidR="00D55786" w:rsidRDefault="005C30C0">
      <w:pPr>
        <w:pStyle w:val="Ttulo1"/>
        <w:spacing w:before="92"/>
        <w:ind w:left="1938" w:firstLine="0"/>
        <w:jc w:val="both"/>
      </w:pPr>
      <w:r>
        <w:t>Sistemas Misionales</w:t>
      </w:r>
    </w:p>
    <w:p w:rsidR="00D55786" w:rsidRDefault="00D55786">
      <w:pPr>
        <w:pStyle w:val="Textoindependiente"/>
        <w:spacing w:before="7"/>
        <w:rPr>
          <w:b/>
          <w:sz w:val="23"/>
        </w:rPr>
      </w:pPr>
    </w:p>
    <w:p w:rsidR="00D55786" w:rsidRDefault="005C30C0">
      <w:pPr>
        <w:pStyle w:val="Prrafodelista"/>
        <w:numPr>
          <w:ilvl w:val="1"/>
          <w:numId w:val="78"/>
        </w:numPr>
        <w:tabs>
          <w:tab w:val="left" w:pos="2079"/>
          <w:tab w:val="left" w:pos="2080"/>
        </w:tabs>
        <w:spacing w:line="293" w:lineRule="exact"/>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1.0</w:t>
      </w:r>
    </w:p>
    <w:p w:rsidR="00D55786" w:rsidRDefault="005C30C0">
      <w:pPr>
        <w:pStyle w:val="Prrafodelista"/>
        <w:numPr>
          <w:ilvl w:val="1"/>
          <w:numId w:val="78"/>
        </w:numPr>
        <w:tabs>
          <w:tab w:val="left" w:pos="2079"/>
          <w:tab w:val="left" w:pos="2080"/>
        </w:tabs>
        <w:spacing w:line="292" w:lineRule="exact"/>
        <w:rPr>
          <w:sz w:val="24"/>
        </w:rPr>
      </w:pPr>
      <w:r>
        <w:rPr>
          <w:b/>
          <w:color w:val="282828"/>
          <w:sz w:val="24"/>
        </w:rPr>
        <w:t xml:space="preserve">Líder funcional: </w:t>
      </w:r>
      <w:r>
        <w:rPr>
          <w:color w:val="282828"/>
          <w:sz w:val="24"/>
        </w:rPr>
        <w:t>Dirección de Redes en Salud Pública</w:t>
      </w:r>
    </w:p>
    <w:p w:rsidR="00D55786" w:rsidRDefault="005C30C0">
      <w:pPr>
        <w:pStyle w:val="Prrafodelista"/>
        <w:numPr>
          <w:ilvl w:val="1"/>
          <w:numId w:val="78"/>
        </w:numPr>
        <w:tabs>
          <w:tab w:val="left" w:pos="2079"/>
          <w:tab w:val="left" w:pos="2080"/>
        </w:tabs>
        <w:spacing w:line="292"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4" w:lineRule="exact"/>
      </w:pPr>
      <w:r>
        <w:rPr>
          <w:color w:val="282828"/>
        </w:rPr>
        <w:t>Descripción detallada de la funcionalidad.</w:t>
      </w:r>
    </w:p>
    <w:p w:rsidR="00D55786" w:rsidRDefault="005C30C0">
      <w:pPr>
        <w:pStyle w:val="Textoindependiente"/>
        <w:spacing w:before="6"/>
        <w:ind w:left="2070" w:right="1690"/>
        <w:jc w:val="both"/>
      </w:pPr>
      <w:r>
        <w:rPr>
          <w:color w:val="282828"/>
        </w:rPr>
        <w:t>Sistema de información desarrollado para la inscripción a los programas de Evaluación Externa del Desempeño (PEED). Este sistema va a permitir que los</w:t>
      </w:r>
      <w:r>
        <w:rPr>
          <w:color w:val="282828"/>
          <w:spacing w:val="-10"/>
        </w:rPr>
        <w:t xml:space="preserve"> </w:t>
      </w:r>
      <w:r>
        <w:rPr>
          <w:color w:val="282828"/>
        </w:rPr>
        <w:t>laboratorios</w:t>
      </w:r>
      <w:r>
        <w:rPr>
          <w:color w:val="282828"/>
          <w:spacing w:val="-10"/>
        </w:rPr>
        <w:t xml:space="preserve"> </w:t>
      </w:r>
      <w:r>
        <w:rPr>
          <w:color w:val="282828"/>
        </w:rPr>
        <w:t>del</w:t>
      </w:r>
      <w:r>
        <w:rPr>
          <w:color w:val="282828"/>
          <w:spacing w:val="-12"/>
        </w:rPr>
        <w:t xml:space="preserve"> </w:t>
      </w:r>
      <w:r>
        <w:rPr>
          <w:color w:val="282828"/>
        </w:rPr>
        <w:t>país,</w:t>
      </w:r>
      <w:r>
        <w:rPr>
          <w:color w:val="282828"/>
          <w:spacing w:val="-8"/>
        </w:rPr>
        <w:t xml:space="preserve"> </w:t>
      </w:r>
      <w:r>
        <w:rPr>
          <w:color w:val="282828"/>
        </w:rPr>
        <w:t>que</w:t>
      </w:r>
      <w:r>
        <w:rPr>
          <w:color w:val="282828"/>
          <w:spacing w:val="-9"/>
        </w:rPr>
        <w:t xml:space="preserve"> </w:t>
      </w:r>
      <w:r>
        <w:rPr>
          <w:color w:val="282828"/>
        </w:rPr>
        <w:t>estén</w:t>
      </w:r>
      <w:r>
        <w:rPr>
          <w:color w:val="282828"/>
          <w:spacing w:val="-10"/>
        </w:rPr>
        <w:t xml:space="preserve"> </w:t>
      </w:r>
      <w:r>
        <w:rPr>
          <w:color w:val="282828"/>
        </w:rPr>
        <w:t>interesados</w:t>
      </w:r>
      <w:r>
        <w:rPr>
          <w:color w:val="282828"/>
          <w:spacing w:val="-8"/>
        </w:rPr>
        <w:t xml:space="preserve"> </w:t>
      </w:r>
      <w:r>
        <w:rPr>
          <w:color w:val="282828"/>
        </w:rPr>
        <w:t>en</w:t>
      </w:r>
      <w:r>
        <w:rPr>
          <w:color w:val="282828"/>
          <w:spacing w:val="-11"/>
        </w:rPr>
        <w:t xml:space="preserve"> </w:t>
      </w:r>
      <w:r>
        <w:rPr>
          <w:color w:val="282828"/>
        </w:rPr>
        <w:t>participar,</w:t>
      </w:r>
      <w:r>
        <w:rPr>
          <w:color w:val="282828"/>
          <w:spacing w:val="-10"/>
        </w:rPr>
        <w:t xml:space="preserve"> </w:t>
      </w:r>
      <w:r>
        <w:rPr>
          <w:color w:val="282828"/>
        </w:rPr>
        <w:t>puedan</w:t>
      </w:r>
      <w:r>
        <w:rPr>
          <w:color w:val="282828"/>
          <w:spacing w:val="-7"/>
        </w:rPr>
        <w:t xml:space="preserve"> </w:t>
      </w:r>
      <w:r>
        <w:rPr>
          <w:color w:val="282828"/>
        </w:rPr>
        <w:t>realizar de</w:t>
      </w:r>
      <w:r>
        <w:rPr>
          <w:color w:val="282828"/>
          <w:spacing w:val="-18"/>
        </w:rPr>
        <w:t xml:space="preserve"> </w:t>
      </w:r>
      <w:r>
        <w:rPr>
          <w:color w:val="282828"/>
        </w:rPr>
        <w:t>manera</w:t>
      </w:r>
      <w:r>
        <w:rPr>
          <w:color w:val="282828"/>
          <w:spacing w:val="-14"/>
        </w:rPr>
        <w:t xml:space="preserve"> </w:t>
      </w:r>
      <w:r>
        <w:rPr>
          <w:color w:val="282828"/>
        </w:rPr>
        <w:t>más</w:t>
      </w:r>
      <w:r>
        <w:rPr>
          <w:color w:val="282828"/>
          <w:spacing w:val="-16"/>
        </w:rPr>
        <w:t xml:space="preserve"> </w:t>
      </w:r>
      <w:r>
        <w:rPr>
          <w:color w:val="282828"/>
        </w:rPr>
        <w:t>rápida</w:t>
      </w:r>
      <w:r>
        <w:rPr>
          <w:color w:val="282828"/>
          <w:spacing w:val="-18"/>
        </w:rPr>
        <w:t xml:space="preserve"> </w:t>
      </w:r>
      <w:r>
        <w:rPr>
          <w:color w:val="282828"/>
        </w:rPr>
        <w:t>y</w:t>
      </w:r>
      <w:r>
        <w:rPr>
          <w:color w:val="282828"/>
          <w:spacing w:val="-13"/>
        </w:rPr>
        <w:t xml:space="preserve"> </w:t>
      </w:r>
      <w:r>
        <w:rPr>
          <w:color w:val="282828"/>
        </w:rPr>
        <w:t>accesible,</w:t>
      </w:r>
      <w:r>
        <w:rPr>
          <w:color w:val="282828"/>
          <w:spacing w:val="-18"/>
        </w:rPr>
        <w:t xml:space="preserve"> </w:t>
      </w:r>
      <w:r>
        <w:rPr>
          <w:color w:val="282828"/>
        </w:rPr>
        <w:t>todas</w:t>
      </w:r>
      <w:r>
        <w:rPr>
          <w:color w:val="282828"/>
          <w:spacing w:val="-12"/>
        </w:rPr>
        <w:t xml:space="preserve"> </w:t>
      </w:r>
      <w:r>
        <w:rPr>
          <w:color w:val="282828"/>
        </w:rPr>
        <w:t>las</w:t>
      </w:r>
      <w:r>
        <w:rPr>
          <w:color w:val="282828"/>
          <w:spacing w:val="-16"/>
        </w:rPr>
        <w:t xml:space="preserve"> </w:t>
      </w:r>
      <w:r>
        <w:rPr>
          <w:color w:val="282828"/>
        </w:rPr>
        <w:t>etapas</w:t>
      </w:r>
      <w:r>
        <w:rPr>
          <w:color w:val="282828"/>
          <w:spacing w:val="-17"/>
        </w:rPr>
        <w:t xml:space="preserve"> </w:t>
      </w:r>
      <w:r>
        <w:rPr>
          <w:color w:val="282828"/>
        </w:rPr>
        <w:t>del</w:t>
      </w:r>
      <w:r>
        <w:rPr>
          <w:color w:val="282828"/>
          <w:spacing w:val="-16"/>
        </w:rPr>
        <w:t xml:space="preserve"> </w:t>
      </w:r>
      <w:r>
        <w:rPr>
          <w:color w:val="282828"/>
        </w:rPr>
        <w:t>proceso</w:t>
      </w:r>
      <w:r>
        <w:rPr>
          <w:color w:val="282828"/>
          <w:spacing w:val="-17"/>
        </w:rPr>
        <w:t xml:space="preserve"> </w:t>
      </w:r>
      <w:r>
        <w:rPr>
          <w:color w:val="282828"/>
        </w:rPr>
        <w:t>de</w:t>
      </w:r>
      <w:r>
        <w:rPr>
          <w:color w:val="282828"/>
          <w:spacing w:val="-14"/>
        </w:rPr>
        <w:t xml:space="preserve"> </w:t>
      </w:r>
      <w:r>
        <w:rPr>
          <w:color w:val="282828"/>
        </w:rPr>
        <w:t>desarrollo de</w:t>
      </w:r>
      <w:r>
        <w:rPr>
          <w:color w:val="282828"/>
          <w:spacing w:val="-6"/>
        </w:rPr>
        <w:t xml:space="preserve"> </w:t>
      </w:r>
      <w:r>
        <w:rPr>
          <w:color w:val="282828"/>
        </w:rPr>
        <w:t>los</w:t>
      </w:r>
      <w:r>
        <w:rPr>
          <w:color w:val="282828"/>
          <w:spacing w:val="-5"/>
        </w:rPr>
        <w:t xml:space="preserve"> </w:t>
      </w:r>
      <w:r>
        <w:rPr>
          <w:color w:val="282828"/>
        </w:rPr>
        <w:t>programas,</w:t>
      </w:r>
      <w:r>
        <w:rPr>
          <w:color w:val="282828"/>
          <w:spacing w:val="-4"/>
        </w:rPr>
        <w:t xml:space="preserve"> </w:t>
      </w:r>
      <w:r>
        <w:rPr>
          <w:color w:val="282828"/>
        </w:rPr>
        <w:t>esto</w:t>
      </w:r>
      <w:r>
        <w:rPr>
          <w:color w:val="282828"/>
          <w:spacing w:val="-7"/>
        </w:rPr>
        <w:t xml:space="preserve"> </w:t>
      </w:r>
      <w:r>
        <w:rPr>
          <w:color w:val="282828"/>
        </w:rPr>
        <w:t>en</w:t>
      </w:r>
      <w:r>
        <w:rPr>
          <w:color w:val="282828"/>
          <w:spacing w:val="-6"/>
        </w:rPr>
        <w:t xml:space="preserve"> </w:t>
      </w:r>
      <w:r>
        <w:rPr>
          <w:color w:val="282828"/>
        </w:rPr>
        <w:t>busca</w:t>
      </w:r>
      <w:r>
        <w:rPr>
          <w:color w:val="282828"/>
          <w:spacing w:val="-5"/>
        </w:rPr>
        <w:t xml:space="preserve"> </w:t>
      </w:r>
      <w:r>
        <w:rPr>
          <w:color w:val="282828"/>
        </w:rPr>
        <w:t>de</w:t>
      </w:r>
      <w:r>
        <w:rPr>
          <w:color w:val="282828"/>
          <w:spacing w:val="-7"/>
        </w:rPr>
        <w:t xml:space="preserve"> </w:t>
      </w:r>
      <w:r>
        <w:rPr>
          <w:color w:val="282828"/>
        </w:rPr>
        <w:t>mejorar</w:t>
      </w:r>
      <w:r>
        <w:rPr>
          <w:color w:val="282828"/>
          <w:spacing w:val="-6"/>
        </w:rPr>
        <w:t xml:space="preserve"> </w:t>
      </w:r>
      <w:r>
        <w:rPr>
          <w:color w:val="282828"/>
        </w:rPr>
        <w:t>el</w:t>
      </w:r>
      <w:r>
        <w:rPr>
          <w:color w:val="282828"/>
          <w:spacing w:val="-7"/>
        </w:rPr>
        <w:t xml:space="preserve"> </w:t>
      </w:r>
      <w:r>
        <w:rPr>
          <w:color w:val="282828"/>
        </w:rPr>
        <w:t>proceso</w:t>
      </w:r>
      <w:r>
        <w:rPr>
          <w:color w:val="282828"/>
          <w:spacing w:val="-4"/>
        </w:rPr>
        <w:t xml:space="preserve"> </w:t>
      </w:r>
      <w:r>
        <w:rPr>
          <w:color w:val="282828"/>
        </w:rPr>
        <w:t>interno</w:t>
      </w:r>
      <w:r>
        <w:rPr>
          <w:color w:val="282828"/>
          <w:spacing w:val="-1"/>
        </w:rPr>
        <w:t xml:space="preserve"> </w:t>
      </w:r>
      <w:r>
        <w:rPr>
          <w:color w:val="282828"/>
        </w:rPr>
        <w:t>institucional</w:t>
      </w:r>
      <w:r>
        <w:rPr>
          <w:color w:val="282828"/>
          <w:spacing w:val="-5"/>
        </w:rPr>
        <w:t xml:space="preserve"> </w:t>
      </w:r>
      <w:r>
        <w:rPr>
          <w:color w:val="282828"/>
        </w:rPr>
        <w:t>y dando así cumplimiento a los requerimientos de la normatividad nacional. PCC entra a producción con los módulos de química clínica / Hematología y PICCAP.</w:t>
      </w:r>
    </w:p>
    <w:p w:rsidR="00D55786" w:rsidRDefault="005C30C0">
      <w:pPr>
        <w:pStyle w:val="Textoindependiente"/>
        <w:ind w:left="2070" w:right="1704"/>
        <w:jc w:val="both"/>
      </w:pPr>
      <w:r>
        <w:rPr>
          <w:color w:val="282828"/>
        </w:rPr>
        <w:t>Este sistema permite realizar los reportes necesarios para el análisis de la información ingresada por cada una de las UPGD (Unidades Primarias Generadoras de Datos).</w:t>
      </w:r>
    </w:p>
    <w:p w:rsidR="00D55786" w:rsidRDefault="005C30C0">
      <w:pPr>
        <w:pStyle w:val="Ttulo1"/>
        <w:numPr>
          <w:ilvl w:val="1"/>
          <w:numId w:val="78"/>
        </w:numPr>
        <w:tabs>
          <w:tab w:val="left" w:pos="2082"/>
        </w:tabs>
        <w:spacing w:line="288" w:lineRule="exact"/>
        <w:ind w:left="2082" w:hanging="360"/>
        <w:jc w:val="both"/>
      </w:pPr>
      <w:r>
        <w:rPr>
          <w:color w:val="282828"/>
        </w:rPr>
        <w:t>Módulos que componen el sistema y su respectiva</w:t>
      </w:r>
      <w:r>
        <w:rPr>
          <w:color w:val="282828"/>
          <w:spacing w:val="-9"/>
        </w:rPr>
        <w:t xml:space="preserve"> </w:t>
      </w:r>
      <w:r>
        <w:rPr>
          <w:color w:val="282828"/>
        </w:rPr>
        <w:t>descripción</w:t>
      </w:r>
    </w:p>
    <w:p w:rsidR="00D55786" w:rsidRDefault="005C30C0">
      <w:pPr>
        <w:pStyle w:val="Textoindependiente"/>
        <w:spacing w:before="5"/>
        <w:ind w:left="2070" w:right="1699"/>
        <w:jc w:val="both"/>
      </w:pPr>
      <w:r>
        <w:rPr>
          <w:color w:val="282828"/>
        </w:rPr>
        <w:t>PCC entra a producción con los módulos de química clínica / Hematología y PICCAP.</w:t>
      </w:r>
    </w:p>
    <w:p w:rsidR="00D55786" w:rsidRDefault="00D55786">
      <w:pPr>
        <w:pStyle w:val="Textoindependiente"/>
      </w:pPr>
    </w:p>
    <w:p w:rsidR="00D55786" w:rsidRDefault="005C30C0">
      <w:pPr>
        <w:pStyle w:val="Prrafodelista"/>
        <w:numPr>
          <w:ilvl w:val="2"/>
          <w:numId w:val="78"/>
        </w:numPr>
        <w:tabs>
          <w:tab w:val="left" w:pos="2322"/>
        </w:tabs>
        <w:rPr>
          <w:sz w:val="24"/>
        </w:rPr>
      </w:pPr>
      <w:r>
        <w:rPr>
          <w:color w:val="282828"/>
          <w:sz w:val="24"/>
        </w:rPr>
        <w:t>La inscripción y reporte de todos los programas</w:t>
      </w:r>
      <w:r>
        <w:rPr>
          <w:color w:val="282828"/>
          <w:spacing w:val="-10"/>
          <w:sz w:val="24"/>
        </w:rPr>
        <w:t xml:space="preserve"> </w:t>
      </w:r>
      <w:r>
        <w:rPr>
          <w:color w:val="282828"/>
          <w:sz w:val="24"/>
        </w:rPr>
        <w:t>ofertados.</w:t>
      </w:r>
    </w:p>
    <w:p w:rsidR="00D55786" w:rsidRDefault="005C30C0">
      <w:pPr>
        <w:pStyle w:val="Prrafodelista"/>
        <w:numPr>
          <w:ilvl w:val="2"/>
          <w:numId w:val="78"/>
        </w:numPr>
        <w:tabs>
          <w:tab w:val="left" w:pos="2456"/>
          <w:tab w:val="left" w:pos="2457"/>
        </w:tabs>
        <w:ind w:left="2456" w:hanging="498"/>
        <w:rPr>
          <w:sz w:val="24"/>
        </w:rPr>
      </w:pPr>
      <w:r>
        <w:rPr>
          <w:color w:val="282828"/>
          <w:sz w:val="24"/>
        </w:rPr>
        <w:t>Cargue de archivos y formularios de</w:t>
      </w:r>
      <w:r>
        <w:rPr>
          <w:color w:val="282828"/>
          <w:spacing w:val="-9"/>
          <w:sz w:val="24"/>
        </w:rPr>
        <w:t xml:space="preserve"> </w:t>
      </w:r>
      <w:r>
        <w:rPr>
          <w:color w:val="282828"/>
          <w:sz w:val="24"/>
        </w:rPr>
        <w:t>inscripción.</w:t>
      </w:r>
    </w:p>
    <w:p w:rsidR="00D55786" w:rsidRDefault="005C30C0">
      <w:pPr>
        <w:pStyle w:val="Prrafodelista"/>
        <w:numPr>
          <w:ilvl w:val="2"/>
          <w:numId w:val="78"/>
        </w:numPr>
        <w:tabs>
          <w:tab w:val="left" w:pos="2456"/>
          <w:tab w:val="left" w:pos="2457"/>
        </w:tabs>
        <w:ind w:right="1943"/>
        <w:rPr>
          <w:sz w:val="24"/>
        </w:rPr>
      </w:pPr>
      <w:r>
        <w:tab/>
      </w:r>
      <w:r>
        <w:rPr>
          <w:color w:val="282828"/>
          <w:sz w:val="24"/>
        </w:rPr>
        <w:t>Todos los programas de evaluación externa del desempeño tienen habilitados el registro online a la plataforma, cada coordinador de programa puede generar los respectivos listados de inscritos en Excel realizando filtros por regiones y por cada uno de los campos</w:t>
      </w:r>
      <w:r>
        <w:rPr>
          <w:color w:val="282828"/>
          <w:spacing w:val="-48"/>
          <w:sz w:val="24"/>
        </w:rPr>
        <w:t xml:space="preserve"> </w:t>
      </w:r>
      <w:r>
        <w:rPr>
          <w:color w:val="282828"/>
          <w:sz w:val="24"/>
        </w:rPr>
        <w:t>ingresados en el</w:t>
      </w:r>
      <w:r>
        <w:rPr>
          <w:color w:val="282828"/>
          <w:spacing w:val="-2"/>
          <w:sz w:val="24"/>
        </w:rPr>
        <w:t xml:space="preserve"> </w:t>
      </w:r>
      <w:r>
        <w:rPr>
          <w:color w:val="282828"/>
          <w:sz w:val="24"/>
        </w:rPr>
        <w:t>sistema.</w:t>
      </w:r>
    </w:p>
    <w:p w:rsidR="00D55786" w:rsidRDefault="005C30C0">
      <w:pPr>
        <w:pStyle w:val="Prrafodelista"/>
        <w:numPr>
          <w:ilvl w:val="2"/>
          <w:numId w:val="78"/>
        </w:numPr>
        <w:tabs>
          <w:tab w:val="left" w:pos="2322"/>
        </w:tabs>
        <w:rPr>
          <w:sz w:val="24"/>
        </w:rPr>
      </w:pPr>
      <w:r>
        <w:rPr>
          <w:color w:val="282828"/>
          <w:sz w:val="24"/>
        </w:rPr>
        <w:t>Módulos estadísticos de consolidado para química clínica y</w:t>
      </w:r>
      <w:r>
        <w:rPr>
          <w:color w:val="282828"/>
          <w:spacing w:val="-10"/>
          <w:sz w:val="24"/>
        </w:rPr>
        <w:t xml:space="preserve"> </w:t>
      </w:r>
      <w:r>
        <w:rPr>
          <w:color w:val="282828"/>
          <w:sz w:val="24"/>
        </w:rPr>
        <w:t>hematología.</w:t>
      </w:r>
    </w:p>
    <w:p w:rsidR="00D55786" w:rsidRDefault="00D55786">
      <w:pPr>
        <w:pStyle w:val="Textoindependiente"/>
        <w:spacing w:before="1"/>
      </w:pPr>
    </w:p>
    <w:p w:rsidR="00D55786" w:rsidRDefault="005C30C0">
      <w:pPr>
        <w:pStyle w:val="Textoindependiente"/>
        <w:ind w:left="2070" w:right="2091"/>
      </w:pPr>
      <w:r>
        <w:rPr>
          <w:color w:val="282828"/>
        </w:rPr>
        <w:t>Seguridad Modulo Dinámico para la creación de usuarios, módulos y actividades, administración de roles.</w:t>
      </w:r>
    </w:p>
    <w:p w:rsidR="00D55786" w:rsidRDefault="005C30C0">
      <w:pPr>
        <w:pStyle w:val="Ttulo1"/>
        <w:numPr>
          <w:ilvl w:val="1"/>
          <w:numId w:val="78"/>
        </w:numPr>
        <w:tabs>
          <w:tab w:val="left" w:pos="2079"/>
          <w:tab w:val="left" w:pos="2080"/>
        </w:tabs>
        <w:spacing w:line="285" w:lineRule="exact"/>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before="1"/>
        <w:ind w:left="2070"/>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1"/>
          <w:numId w:val="78"/>
        </w:numPr>
        <w:tabs>
          <w:tab w:val="left" w:pos="2079"/>
          <w:tab w:val="left" w:pos="2080"/>
        </w:tabs>
        <w:spacing w:before="5"/>
      </w:pPr>
      <w:r>
        <w:rPr>
          <w:color w:val="282828"/>
        </w:rPr>
        <w:t>Si posee soporte y fecha de</w:t>
      </w:r>
      <w:r>
        <w:rPr>
          <w:color w:val="282828"/>
          <w:spacing w:val="-4"/>
        </w:rPr>
        <w:t xml:space="preserve"> </w:t>
      </w:r>
      <w:r>
        <w:rPr>
          <w:color w:val="282828"/>
        </w:rPr>
        <w:t>vencimiento.</w:t>
      </w:r>
    </w:p>
    <w:bookmarkEnd w:id="38"/>
    <w:p w:rsidR="00D55786" w:rsidRDefault="00D55786">
      <w:pPr>
        <w:sectPr w:rsidR="00D55786">
          <w:headerReference w:type="default" r:id="rId215"/>
          <w:footerReference w:type="default" r:id="rId216"/>
          <w:pgSz w:w="12240" w:h="15840"/>
          <w:pgMar w:top="2380" w:right="0" w:bottom="2060" w:left="340" w:header="786" w:footer="1872" w:gutter="0"/>
          <w:pgNumType w:start="33"/>
          <w:cols w:space="720"/>
        </w:sectPr>
      </w:pPr>
    </w:p>
    <w:p w:rsidR="00D55786" w:rsidRDefault="00D55786">
      <w:pPr>
        <w:pStyle w:val="Textoindependiente"/>
        <w:spacing w:before="7"/>
        <w:rPr>
          <w:b/>
          <w:sz w:val="10"/>
        </w:rPr>
      </w:pPr>
    </w:p>
    <w:p w:rsidR="00D55786" w:rsidRDefault="005C30C0">
      <w:pPr>
        <w:pStyle w:val="Textoindependiente"/>
        <w:spacing w:before="93"/>
        <w:ind w:left="2070" w:right="1602"/>
      </w:pPr>
      <w:bookmarkStart w:id="39" w:name="_Hlk62676632"/>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1"/>
          <w:numId w:val="78"/>
        </w:numPr>
        <w:tabs>
          <w:tab w:val="left" w:pos="2079"/>
          <w:tab w:val="left" w:pos="2080"/>
        </w:tabs>
        <w:spacing w:line="287" w:lineRule="exact"/>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ind w:left="2082"/>
      </w:pPr>
      <w:r>
        <w:rPr>
          <w:color w:val="282828"/>
        </w:rPr>
        <w:t>Sistema Misional de Gestión y de Prestación</w:t>
      </w:r>
    </w:p>
    <w:p w:rsidR="00D55786" w:rsidRDefault="005C30C0">
      <w:pPr>
        <w:pStyle w:val="Ttulo1"/>
        <w:numPr>
          <w:ilvl w:val="1"/>
          <w:numId w:val="78"/>
        </w:numPr>
        <w:tabs>
          <w:tab w:val="left" w:pos="2079"/>
          <w:tab w:val="left" w:pos="2080"/>
        </w:tabs>
        <w:spacing w:before="39"/>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6"/>
        <w:ind w:left="1722" w:right="1740" w:firstLine="348"/>
      </w:pPr>
      <w:r>
        <w:rPr>
          <w:color w:val="282828"/>
        </w:rPr>
        <w:t>Este es un aplicativo web que se encuentra alojado en los servidores del INS.</w:t>
      </w:r>
    </w:p>
    <w:p w:rsidR="00D55786" w:rsidRDefault="005C30C0">
      <w:pPr>
        <w:pStyle w:val="Ttulo1"/>
        <w:numPr>
          <w:ilvl w:val="0"/>
          <w:numId w:val="78"/>
        </w:numPr>
        <w:tabs>
          <w:tab w:val="left" w:pos="519"/>
          <w:tab w:val="left" w:pos="520"/>
        </w:tabs>
        <w:spacing w:line="287" w:lineRule="exact"/>
        <w:ind w:hanging="361"/>
      </w:pPr>
      <w:r>
        <w:rPr>
          <w:color w:val="282828"/>
        </w:rPr>
        <w:t>Tipo de</w:t>
      </w:r>
      <w:r>
        <w:rPr>
          <w:color w:val="282828"/>
          <w:spacing w:val="-4"/>
        </w:rPr>
        <w:t xml:space="preserve"> </w:t>
      </w:r>
      <w:r>
        <w:rPr>
          <w:color w:val="282828"/>
        </w:rPr>
        <w:t>licenciamiento.</w:t>
      </w:r>
    </w:p>
    <w:p w:rsidR="00D55786" w:rsidRDefault="005C30C0">
      <w:pPr>
        <w:pStyle w:val="Textoindependiente"/>
        <w:spacing w:before="1" w:line="275" w:lineRule="exact"/>
        <w:ind w:left="2070"/>
      </w:pPr>
      <w:r>
        <w:rPr>
          <w:color w:val="282828"/>
        </w:rPr>
        <w:t>Propiedad del Instituto.</w:t>
      </w:r>
    </w:p>
    <w:p w:rsidR="00D55786" w:rsidRDefault="005C30C0">
      <w:pPr>
        <w:pStyle w:val="Ttulo1"/>
        <w:numPr>
          <w:ilvl w:val="0"/>
          <w:numId w:val="78"/>
        </w:numPr>
        <w:tabs>
          <w:tab w:val="left" w:pos="519"/>
          <w:tab w:val="left" w:pos="520"/>
        </w:tabs>
        <w:spacing w:line="292" w:lineRule="exact"/>
        <w:ind w:hanging="361"/>
      </w:pPr>
      <w:r>
        <w:rPr>
          <w:color w:val="282828"/>
        </w:rPr>
        <w:t>Motor de base de</w:t>
      </w:r>
      <w:r>
        <w:rPr>
          <w:color w:val="282828"/>
          <w:spacing w:val="2"/>
        </w:rPr>
        <w:t xml:space="preserve"> </w:t>
      </w:r>
      <w:r>
        <w:rPr>
          <w:color w:val="282828"/>
        </w:rPr>
        <w:t>datos:</w:t>
      </w:r>
    </w:p>
    <w:p w:rsidR="00D55786" w:rsidRDefault="005C30C0">
      <w:pPr>
        <w:pStyle w:val="Textoindependiente"/>
        <w:spacing w:line="274" w:lineRule="exact"/>
        <w:ind w:left="2072"/>
      </w:pPr>
      <w:proofErr w:type="spellStart"/>
      <w:r>
        <w:rPr>
          <w:color w:val="282828"/>
        </w:rPr>
        <w:t>SqlServer</w:t>
      </w:r>
      <w:proofErr w:type="spellEnd"/>
      <w:r>
        <w:rPr>
          <w:color w:val="282828"/>
        </w:rPr>
        <w:t xml:space="preserve"> 2008</w:t>
      </w:r>
    </w:p>
    <w:p w:rsidR="00D55786" w:rsidRDefault="005C30C0">
      <w:pPr>
        <w:pStyle w:val="Ttulo1"/>
        <w:numPr>
          <w:ilvl w:val="0"/>
          <w:numId w:val="78"/>
        </w:numPr>
        <w:tabs>
          <w:tab w:val="left" w:pos="519"/>
          <w:tab w:val="left" w:pos="520"/>
        </w:tabs>
        <w:spacing w:line="292" w:lineRule="exact"/>
        <w:ind w:hanging="361"/>
      </w:pPr>
      <w:r>
        <w:rPr>
          <w:color w:val="282828"/>
        </w:rPr>
        <w:t>Sistema operativo que lo</w:t>
      </w:r>
      <w:r>
        <w:rPr>
          <w:color w:val="282828"/>
          <w:spacing w:val="-6"/>
        </w:rPr>
        <w:t xml:space="preserve"> </w:t>
      </w:r>
      <w:r>
        <w:rPr>
          <w:color w:val="282828"/>
        </w:rPr>
        <w:t>soporta</w:t>
      </w:r>
    </w:p>
    <w:p w:rsidR="00D55786" w:rsidRDefault="005C30C0">
      <w:pPr>
        <w:pStyle w:val="Textoindependiente"/>
        <w:spacing w:line="274" w:lineRule="exact"/>
        <w:ind w:left="2070"/>
      </w:pPr>
      <w:r>
        <w:rPr>
          <w:color w:val="282828"/>
        </w:rPr>
        <w:t>Windows Server 2012</w:t>
      </w:r>
    </w:p>
    <w:p w:rsidR="00D55786" w:rsidRDefault="005C30C0">
      <w:pPr>
        <w:pStyle w:val="Ttulo1"/>
        <w:numPr>
          <w:ilvl w:val="0"/>
          <w:numId w:val="78"/>
        </w:numPr>
        <w:tabs>
          <w:tab w:val="left" w:pos="519"/>
          <w:tab w:val="left" w:pos="520"/>
        </w:tabs>
        <w:spacing w:line="293" w:lineRule="exact"/>
        <w:ind w:hanging="361"/>
      </w:pPr>
      <w:r>
        <w:rPr>
          <w:color w:val="282828"/>
        </w:rPr>
        <w:t>Grado de</w:t>
      </w:r>
      <w:r>
        <w:rPr>
          <w:color w:val="282828"/>
          <w:spacing w:val="-4"/>
        </w:rPr>
        <w:t xml:space="preserve"> </w:t>
      </w:r>
      <w:r>
        <w:rPr>
          <w:color w:val="282828"/>
        </w:rPr>
        <w:t>aceptación:</w:t>
      </w:r>
    </w:p>
    <w:p w:rsidR="00D55786" w:rsidRDefault="005C30C0">
      <w:pPr>
        <w:pStyle w:val="Textoindependiente"/>
        <w:ind w:left="2084"/>
      </w:pPr>
      <w:r>
        <w:rPr>
          <w:color w:val="282828"/>
        </w:rPr>
        <w:t>100%</w:t>
      </w:r>
    </w:p>
    <w:p w:rsidR="00D55786" w:rsidRDefault="005C30C0">
      <w:pPr>
        <w:pStyle w:val="Ttulo1"/>
        <w:numPr>
          <w:ilvl w:val="1"/>
          <w:numId w:val="78"/>
        </w:numPr>
        <w:tabs>
          <w:tab w:val="left" w:pos="2079"/>
          <w:tab w:val="left" w:pos="2080"/>
        </w:tabs>
        <w:spacing w:before="42"/>
      </w:pPr>
      <w:r>
        <w:rPr>
          <w:color w:val="282828"/>
        </w:rPr>
        <w:t>Fortalezas:</w:t>
      </w:r>
    </w:p>
    <w:p w:rsidR="00D55786" w:rsidRDefault="005C30C0">
      <w:pPr>
        <w:pStyle w:val="Textoindependiente"/>
        <w:spacing w:before="5" w:line="276" w:lineRule="auto"/>
        <w:ind w:left="2082" w:right="3475"/>
      </w:pPr>
      <w:r>
        <w:rPr>
          <w:color w:val="282828"/>
        </w:rPr>
        <w:t>Sistema web lo cual permite mayor acceso a la comunidad. Modelo de Base de Datos Robusto.</w:t>
      </w:r>
    </w:p>
    <w:p w:rsidR="00D55786" w:rsidRDefault="005C30C0">
      <w:pPr>
        <w:pStyle w:val="Ttulo1"/>
        <w:numPr>
          <w:ilvl w:val="1"/>
          <w:numId w:val="78"/>
        </w:numPr>
        <w:tabs>
          <w:tab w:val="left" w:pos="2079"/>
          <w:tab w:val="left" w:pos="2080"/>
        </w:tabs>
        <w:spacing w:line="286" w:lineRule="exact"/>
      </w:pPr>
      <w:r>
        <w:rPr>
          <w:color w:val="282828"/>
        </w:rPr>
        <w:t>Debilidades:</w:t>
      </w:r>
    </w:p>
    <w:p w:rsidR="00D55786" w:rsidRDefault="005C30C0">
      <w:pPr>
        <w:pStyle w:val="Textoindependiente"/>
        <w:spacing w:before="8" w:line="276" w:lineRule="auto"/>
        <w:ind w:left="2082" w:right="1602"/>
      </w:pPr>
      <w:r>
        <w:rPr>
          <w:color w:val="282828"/>
        </w:rPr>
        <w:t>Cuando el usuario no cuenta con una conexión a internet estable limita su trabajo al no generarle reportes, consultas o gestionar información.</w:t>
      </w:r>
    </w:p>
    <w:p w:rsidR="00D55786" w:rsidRDefault="00D55786">
      <w:pPr>
        <w:pStyle w:val="Textoindependiente"/>
        <w:spacing w:before="3"/>
        <w:rPr>
          <w:sz w:val="27"/>
        </w:rPr>
      </w:pPr>
    </w:p>
    <w:p w:rsidR="00D55786" w:rsidRDefault="005C30C0">
      <w:pPr>
        <w:pStyle w:val="Textoindependiente"/>
        <w:spacing w:line="278" w:lineRule="auto"/>
        <w:ind w:left="2082" w:right="1602"/>
      </w:pPr>
      <w:r>
        <w:rPr>
          <w:color w:val="282828"/>
        </w:rPr>
        <w:t>En cuanto a la usabilidad del software este presenta inconvenientes en su navegación.</w:t>
      </w:r>
    </w:p>
    <w:p w:rsidR="00D55786" w:rsidRDefault="005C30C0">
      <w:pPr>
        <w:pStyle w:val="Ttulo1"/>
        <w:numPr>
          <w:ilvl w:val="1"/>
          <w:numId w:val="78"/>
        </w:numPr>
        <w:tabs>
          <w:tab w:val="left" w:pos="2079"/>
          <w:tab w:val="left" w:pos="2080"/>
        </w:tabs>
        <w:spacing w:line="283" w:lineRule="exact"/>
      </w:pPr>
      <w:r>
        <w:rPr>
          <w:color w:val="282828"/>
        </w:rPr>
        <w:t>Iniciativas:</w:t>
      </w:r>
    </w:p>
    <w:p w:rsidR="00D55786" w:rsidRDefault="005C30C0">
      <w:pPr>
        <w:pStyle w:val="Prrafodelista"/>
        <w:numPr>
          <w:ilvl w:val="1"/>
          <w:numId w:val="78"/>
        </w:numPr>
        <w:tabs>
          <w:tab w:val="left" w:pos="2079"/>
          <w:tab w:val="left" w:pos="2080"/>
        </w:tabs>
        <w:spacing w:line="293" w:lineRule="exact"/>
        <w:rPr>
          <w:b/>
          <w:sz w:val="24"/>
        </w:rPr>
      </w:pPr>
      <w:r>
        <w:rPr>
          <w:b/>
          <w:color w:val="282828"/>
          <w:sz w:val="24"/>
        </w:rPr>
        <w:t>Recomendaciones:</w:t>
      </w:r>
    </w:p>
    <w:p w:rsidR="00D55786" w:rsidRDefault="00D55786">
      <w:pPr>
        <w:pStyle w:val="Textoindependiente"/>
        <w:rPr>
          <w:b/>
          <w:sz w:val="20"/>
        </w:rPr>
      </w:pPr>
    </w:p>
    <w:p w:rsidR="00D55786" w:rsidRDefault="005E2F66">
      <w:pPr>
        <w:pStyle w:val="Textoindependiente"/>
        <w:spacing w:before="4"/>
        <w:rPr>
          <w:b/>
          <w:sz w:val="18"/>
        </w:rPr>
      </w:pPr>
      <w:r>
        <w:rPr>
          <w:noProof/>
        </w:rPr>
        <mc:AlternateContent>
          <mc:Choice Requires="wps">
            <w:drawing>
              <wp:anchor distT="0" distB="0" distL="0" distR="0" simplePos="0" relativeHeight="487626240" behindDoc="1" locked="0" layoutInCell="1" allowOverlap="1">
                <wp:simplePos x="0" y="0"/>
                <wp:positionH relativeFrom="page">
                  <wp:posOffset>1780540</wp:posOffset>
                </wp:positionH>
                <wp:positionV relativeFrom="paragraph">
                  <wp:posOffset>161925</wp:posOffset>
                </wp:positionV>
                <wp:extent cx="4984750" cy="205740"/>
                <wp:effectExtent l="0" t="0" r="0" b="0"/>
                <wp:wrapTopAndBottom/>
                <wp:docPr id="32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2"/>
                              <w:ind w:left="107"/>
                              <w:rPr>
                                <w:i/>
                                <w:sz w:val="24"/>
                              </w:rPr>
                            </w:pPr>
                            <w:r>
                              <w:rPr>
                                <w:i/>
                                <w:sz w:val="24"/>
                              </w:rPr>
                              <w:t>Sistema cáncer infantil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13" type="#_x0000_t202" style="position:absolute;margin-left:140.2pt;margin-top:12.75pt;width:392.5pt;height:16.2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" fillcolor="#00aeee" strokeweight=".48pt">
                <v:textbox inset="0,0,0,0">
                  <w:txbxContent>
                    <w:p w:rsidR="005C30C0" w:rsidRDefault="005C30C0">
                      <w:pPr>
                        <w:spacing w:before="22"/>
                        <w:ind w:left="107"/>
                        <w:rPr>
                          <w:i/>
                          <w:sz w:val="24"/>
                        </w:rPr>
                      </w:pPr>
                      <w:r>
                        <w:rPr>
                          <w:i/>
                          <w:sz w:val="24"/>
                        </w:rPr>
                        <w:t>Sistema cáncer infantil</w:t>
                      </w:r>
                    </w:p>
                  </w:txbxContent>
                </v:textbox>
                <w10:wrap type="topAndBottom" anchorx="page"/>
              </v:shape>
            </w:pict>
          </mc:Fallback>
        </mc:AlternateContent>
      </w:r>
    </w:p>
    <w:p w:rsidR="00D55786" w:rsidRDefault="005C30C0">
      <w:pPr>
        <w:spacing w:before="214"/>
        <w:ind w:left="1938"/>
        <w:rPr>
          <w:b/>
          <w:sz w:val="24"/>
        </w:rPr>
      </w:pPr>
      <w:r>
        <w:rPr>
          <w:b/>
          <w:sz w:val="24"/>
        </w:rPr>
        <w:t>Sistemas Misionales</w:t>
      </w:r>
    </w:p>
    <w:p w:rsidR="00D55786" w:rsidRDefault="00D55786">
      <w:pPr>
        <w:pStyle w:val="Textoindependiente"/>
        <w:spacing w:before="7"/>
        <w:rPr>
          <w:b/>
          <w:sz w:val="23"/>
        </w:rPr>
      </w:pPr>
    </w:p>
    <w:p w:rsidR="00D55786" w:rsidRDefault="005C30C0">
      <w:pPr>
        <w:pStyle w:val="Prrafodelista"/>
        <w:numPr>
          <w:ilvl w:val="1"/>
          <w:numId w:val="78"/>
        </w:numPr>
        <w:tabs>
          <w:tab w:val="left" w:pos="2079"/>
          <w:tab w:val="left" w:pos="2080"/>
        </w:tabs>
        <w:spacing w:before="1"/>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1.0</w:t>
      </w:r>
    </w:p>
    <w:p w:rsidR="00D55786" w:rsidRDefault="005C30C0">
      <w:pPr>
        <w:pStyle w:val="Prrafodelista"/>
        <w:numPr>
          <w:ilvl w:val="1"/>
          <w:numId w:val="78"/>
        </w:numPr>
        <w:tabs>
          <w:tab w:val="left" w:pos="2079"/>
          <w:tab w:val="left" w:pos="2080"/>
        </w:tabs>
        <w:spacing w:before="6"/>
        <w:ind w:left="2082" w:right="2364" w:hanging="360"/>
        <w:rPr>
          <w:sz w:val="24"/>
        </w:rPr>
      </w:pPr>
      <w:r>
        <w:rPr>
          <w:b/>
          <w:color w:val="282828"/>
          <w:sz w:val="24"/>
        </w:rPr>
        <w:t xml:space="preserve">Líder funcional: </w:t>
      </w:r>
      <w:r>
        <w:rPr>
          <w:color w:val="282828"/>
          <w:sz w:val="24"/>
        </w:rPr>
        <w:t>Dirección de Vigilancia y análisis del riesgo en</w:t>
      </w:r>
      <w:r>
        <w:rPr>
          <w:color w:val="282828"/>
          <w:spacing w:val="-30"/>
          <w:sz w:val="24"/>
        </w:rPr>
        <w:t xml:space="preserve"> </w:t>
      </w:r>
      <w:r>
        <w:rPr>
          <w:color w:val="282828"/>
          <w:sz w:val="24"/>
        </w:rPr>
        <w:t>Salud Pública</w:t>
      </w:r>
    </w:p>
    <w:p w:rsidR="00D55786" w:rsidRDefault="005C30C0">
      <w:pPr>
        <w:pStyle w:val="Prrafodelista"/>
        <w:numPr>
          <w:ilvl w:val="1"/>
          <w:numId w:val="78"/>
        </w:numPr>
        <w:tabs>
          <w:tab w:val="left" w:pos="2079"/>
          <w:tab w:val="left" w:pos="2080"/>
        </w:tabs>
        <w:spacing w:line="283"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3" w:lineRule="exact"/>
      </w:pPr>
      <w:r>
        <w:rPr>
          <w:color w:val="282828"/>
        </w:rPr>
        <w:t>Descripción detallada de la funcionalidad.</w:t>
      </w:r>
    </w:p>
    <w:bookmarkEnd w:id="39"/>
    <w:p w:rsidR="00D55786" w:rsidRDefault="00D55786">
      <w:pPr>
        <w:spacing w:line="293" w:lineRule="exact"/>
        <w:sectPr w:rsidR="00D55786">
          <w:pgSz w:w="12240" w:h="15840"/>
          <w:pgMar w:top="2380" w:right="0" w:bottom="2060" w:left="340" w:header="786" w:footer="1872" w:gutter="0"/>
          <w:cols w:space="720"/>
        </w:sectPr>
      </w:pPr>
    </w:p>
    <w:p w:rsidR="00D55786" w:rsidRDefault="00D55786">
      <w:pPr>
        <w:pStyle w:val="Textoindependiente"/>
        <w:rPr>
          <w:b/>
          <w:sz w:val="20"/>
        </w:rPr>
      </w:pPr>
    </w:p>
    <w:p w:rsidR="00D55786" w:rsidRDefault="00D55786">
      <w:pPr>
        <w:pStyle w:val="Textoindependiente"/>
        <w:spacing w:before="8"/>
        <w:rPr>
          <w:b/>
          <w:sz w:val="22"/>
        </w:rPr>
      </w:pPr>
    </w:p>
    <w:p w:rsidR="00D55786" w:rsidRDefault="005C30C0">
      <w:pPr>
        <w:pStyle w:val="Textoindependiente"/>
        <w:ind w:left="2070" w:right="1691"/>
        <w:jc w:val="both"/>
      </w:pPr>
      <w:bookmarkStart w:id="40" w:name="_Hlk62676696"/>
      <w:r>
        <w:rPr>
          <w:color w:val="282828"/>
        </w:rPr>
        <w:t xml:space="preserve">Aplicativo usado en </w:t>
      </w:r>
      <w:proofErr w:type="spellStart"/>
      <w:r>
        <w:rPr>
          <w:color w:val="282828"/>
        </w:rPr>
        <w:t>Contact</w:t>
      </w:r>
      <w:proofErr w:type="spellEnd"/>
      <w:r>
        <w:rPr>
          <w:color w:val="282828"/>
        </w:rPr>
        <w:t xml:space="preserve"> Center para el seguimiento clínico, detección y emisión de alertas ante la inoportunidad del servicio de salud y dificultades en</w:t>
      </w:r>
      <w:r>
        <w:rPr>
          <w:color w:val="282828"/>
          <w:spacing w:val="-13"/>
        </w:rPr>
        <w:t xml:space="preserve"> </w:t>
      </w:r>
      <w:r>
        <w:rPr>
          <w:color w:val="282828"/>
        </w:rPr>
        <w:t>la</w:t>
      </w:r>
      <w:r>
        <w:rPr>
          <w:color w:val="282828"/>
          <w:spacing w:val="-11"/>
        </w:rPr>
        <w:t xml:space="preserve"> </w:t>
      </w:r>
      <w:r>
        <w:rPr>
          <w:color w:val="282828"/>
        </w:rPr>
        <w:t>atención</w:t>
      </w:r>
      <w:r>
        <w:rPr>
          <w:color w:val="282828"/>
          <w:spacing w:val="-11"/>
        </w:rPr>
        <w:t xml:space="preserve"> </w:t>
      </w:r>
      <w:r>
        <w:rPr>
          <w:color w:val="282828"/>
        </w:rPr>
        <w:t>integral</w:t>
      </w:r>
      <w:r>
        <w:rPr>
          <w:color w:val="282828"/>
          <w:spacing w:val="-19"/>
        </w:rPr>
        <w:t xml:space="preserve"> </w:t>
      </w:r>
      <w:r>
        <w:rPr>
          <w:color w:val="282828"/>
        </w:rPr>
        <w:t>de</w:t>
      </w:r>
      <w:r>
        <w:rPr>
          <w:color w:val="282828"/>
          <w:spacing w:val="-11"/>
        </w:rPr>
        <w:t xml:space="preserve"> </w:t>
      </w:r>
      <w:r>
        <w:rPr>
          <w:color w:val="282828"/>
        </w:rPr>
        <w:t>los</w:t>
      </w:r>
      <w:r>
        <w:rPr>
          <w:color w:val="282828"/>
          <w:spacing w:val="54"/>
        </w:rPr>
        <w:t xml:space="preserve"> </w:t>
      </w:r>
      <w:r>
        <w:rPr>
          <w:color w:val="282828"/>
        </w:rPr>
        <w:t>menores</w:t>
      </w:r>
      <w:r>
        <w:rPr>
          <w:color w:val="282828"/>
          <w:spacing w:val="-12"/>
        </w:rPr>
        <w:t xml:space="preserve"> </w:t>
      </w:r>
      <w:r>
        <w:rPr>
          <w:color w:val="282828"/>
        </w:rPr>
        <w:t>de</w:t>
      </w:r>
      <w:r>
        <w:rPr>
          <w:color w:val="282828"/>
          <w:spacing w:val="-13"/>
        </w:rPr>
        <w:t xml:space="preserve"> </w:t>
      </w:r>
      <w:r>
        <w:rPr>
          <w:color w:val="282828"/>
        </w:rPr>
        <w:t>18</w:t>
      </w:r>
      <w:r>
        <w:rPr>
          <w:color w:val="282828"/>
          <w:spacing w:val="-14"/>
        </w:rPr>
        <w:t xml:space="preserve"> </w:t>
      </w:r>
      <w:r>
        <w:rPr>
          <w:color w:val="282828"/>
        </w:rPr>
        <w:t>años</w:t>
      </w:r>
      <w:r>
        <w:rPr>
          <w:color w:val="282828"/>
          <w:spacing w:val="-14"/>
        </w:rPr>
        <w:t xml:space="preserve"> </w:t>
      </w:r>
      <w:r>
        <w:rPr>
          <w:color w:val="282828"/>
        </w:rPr>
        <w:t>con</w:t>
      </w:r>
      <w:r>
        <w:rPr>
          <w:color w:val="282828"/>
          <w:spacing w:val="-13"/>
        </w:rPr>
        <w:t xml:space="preserve"> </w:t>
      </w:r>
      <w:r>
        <w:rPr>
          <w:color w:val="282828"/>
        </w:rPr>
        <w:t>cáncer.</w:t>
      </w:r>
      <w:r>
        <w:rPr>
          <w:color w:val="282828"/>
          <w:spacing w:val="-9"/>
        </w:rPr>
        <w:t xml:space="preserve"> </w:t>
      </w:r>
      <w:r>
        <w:rPr>
          <w:color w:val="282828"/>
        </w:rPr>
        <w:t>(</w:t>
      </w:r>
      <w:proofErr w:type="gramStart"/>
      <w:r>
        <w:rPr>
          <w:color w:val="282828"/>
        </w:rPr>
        <w:t>Otros</w:t>
      </w:r>
      <w:r>
        <w:rPr>
          <w:color w:val="282828"/>
          <w:spacing w:val="-12"/>
        </w:rPr>
        <w:t xml:space="preserve"> </w:t>
      </w:r>
      <w:r>
        <w:rPr>
          <w:color w:val="282828"/>
        </w:rPr>
        <w:t>cáncer</w:t>
      </w:r>
      <w:proofErr w:type="gramEnd"/>
      <w:r>
        <w:rPr>
          <w:color w:val="282828"/>
        </w:rPr>
        <w:t>, actualmente se ha incluido leucemias, pero no se registra pues es prioridad del ministerio) ello cargando la base de datos (con ciertos ajustes realizado por el coordinador clínico) del</w:t>
      </w:r>
      <w:r>
        <w:rPr>
          <w:color w:val="282828"/>
          <w:spacing w:val="-1"/>
        </w:rPr>
        <w:t xml:space="preserve"> </w:t>
      </w:r>
      <w:r>
        <w:rPr>
          <w:color w:val="282828"/>
        </w:rPr>
        <w:t>«</w:t>
      </w:r>
      <w:proofErr w:type="spellStart"/>
      <w:r>
        <w:rPr>
          <w:color w:val="282828"/>
        </w:rPr>
        <w:t>sivigila</w:t>
      </w:r>
      <w:proofErr w:type="spellEnd"/>
      <w:r>
        <w:rPr>
          <w:color w:val="282828"/>
        </w:rPr>
        <w:t>».</w:t>
      </w:r>
    </w:p>
    <w:p w:rsidR="00D55786" w:rsidRDefault="00D55786">
      <w:pPr>
        <w:pStyle w:val="Textoindependiente"/>
      </w:pPr>
    </w:p>
    <w:p w:rsidR="00D55786" w:rsidRDefault="005C30C0">
      <w:pPr>
        <w:pStyle w:val="Textoindependiente"/>
        <w:spacing w:before="1"/>
        <w:ind w:left="2070" w:right="1693"/>
        <w:jc w:val="both"/>
      </w:pPr>
      <w:r>
        <w:rPr>
          <w:color w:val="282828"/>
        </w:rPr>
        <w:t>Por</w:t>
      </w:r>
      <w:r>
        <w:rPr>
          <w:color w:val="282828"/>
          <w:spacing w:val="-17"/>
        </w:rPr>
        <w:t xml:space="preserve"> </w:t>
      </w:r>
      <w:r>
        <w:rPr>
          <w:color w:val="282828"/>
        </w:rPr>
        <w:t>medio</w:t>
      </w:r>
      <w:r>
        <w:rPr>
          <w:color w:val="282828"/>
          <w:spacing w:val="-17"/>
        </w:rPr>
        <w:t xml:space="preserve"> </w:t>
      </w:r>
      <w:r>
        <w:rPr>
          <w:color w:val="282828"/>
        </w:rPr>
        <w:t>del</w:t>
      </w:r>
      <w:r>
        <w:rPr>
          <w:color w:val="282828"/>
          <w:spacing w:val="-13"/>
        </w:rPr>
        <w:t xml:space="preserve"> </w:t>
      </w:r>
      <w:r>
        <w:rPr>
          <w:color w:val="282828"/>
        </w:rPr>
        <w:t>sistema</w:t>
      </w:r>
      <w:r>
        <w:rPr>
          <w:color w:val="282828"/>
          <w:spacing w:val="37"/>
        </w:rPr>
        <w:t xml:space="preserve"> </w:t>
      </w:r>
      <w:r>
        <w:rPr>
          <w:color w:val="282828"/>
        </w:rPr>
        <w:t>llevará</w:t>
      </w:r>
      <w:r>
        <w:rPr>
          <w:color w:val="282828"/>
          <w:spacing w:val="-12"/>
        </w:rPr>
        <w:t xml:space="preserve"> </w:t>
      </w:r>
      <w:r>
        <w:rPr>
          <w:color w:val="282828"/>
        </w:rPr>
        <w:t>un</w:t>
      </w:r>
      <w:r>
        <w:rPr>
          <w:color w:val="282828"/>
          <w:spacing w:val="-11"/>
        </w:rPr>
        <w:t xml:space="preserve"> </w:t>
      </w:r>
      <w:r>
        <w:rPr>
          <w:color w:val="282828"/>
        </w:rPr>
        <w:t>control</w:t>
      </w:r>
      <w:r>
        <w:rPr>
          <w:color w:val="282828"/>
          <w:spacing w:val="-15"/>
        </w:rPr>
        <w:t xml:space="preserve"> </w:t>
      </w:r>
      <w:r>
        <w:rPr>
          <w:color w:val="282828"/>
        </w:rPr>
        <w:t>de</w:t>
      </w:r>
      <w:r>
        <w:rPr>
          <w:color w:val="282828"/>
          <w:spacing w:val="-12"/>
        </w:rPr>
        <w:t xml:space="preserve"> </w:t>
      </w:r>
      <w:r>
        <w:rPr>
          <w:color w:val="282828"/>
        </w:rPr>
        <w:t>las</w:t>
      </w:r>
      <w:r>
        <w:rPr>
          <w:color w:val="282828"/>
          <w:spacing w:val="-12"/>
        </w:rPr>
        <w:t xml:space="preserve"> </w:t>
      </w:r>
      <w:r>
        <w:rPr>
          <w:color w:val="282828"/>
        </w:rPr>
        <w:t>llamadas</w:t>
      </w:r>
      <w:r>
        <w:rPr>
          <w:color w:val="282828"/>
          <w:spacing w:val="-12"/>
        </w:rPr>
        <w:t xml:space="preserve"> </w:t>
      </w:r>
      <w:r>
        <w:rPr>
          <w:color w:val="282828"/>
        </w:rPr>
        <w:t>realizadas,</w:t>
      </w:r>
      <w:r>
        <w:rPr>
          <w:color w:val="282828"/>
          <w:spacing w:val="-18"/>
        </w:rPr>
        <w:t xml:space="preserve"> </w:t>
      </w:r>
      <w:r>
        <w:rPr>
          <w:color w:val="282828"/>
        </w:rPr>
        <w:t>de</w:t>
      </w:r>
      <w:r>
        <w:rPr>
          <w:color w:val="282828"/>
          <w:spacing w:val="-10"/>
        </w:rPr>
        <w:t xml:space="preserve"> </w:t>
      </w:r>
      <w:r>
        <w:rPr>
          <w:color w:val="282828"/>
        </w:rPr>
        <w:t>datos de los pacientes como son: datos generales de identificación, diagnostico, estado</w:t>
      </w:r>
      <w:r>
        <w:rPr>
          <w:color w:val="282828"/>
          <w:spacing w:val="-13"/>
        </w:rPr>
        <w:t xml:space="preserve"> </w:t>
      </w:r>
      <w:r>
        <w:rPr>
          <w:color w:val="282828"/>
        </w:rPr>
        <w:t>actual</w:t>
      </w:r>
      <w:r>
        <w:rPr>
          <w:color w:val="282828"/>
          <w:spacing w:val="-12"/>
        </w:rPr>
        <w:t xml:space="preserve"> </w:t>
      </w:r>
      <w:r>
        <w:rPr>
          <w:color w:val="282828"/>
        </w:rPr>
        <w:t>de</w:t>
      </w:r>
      <w:r>
        <w:rPr>
          <w:color w:val="282828"/>
          <w:spacing w:val="-12"/>
        </w:rPr>
        <w:t xml:space="preserve"> </w:t>
      </w:r>
      <w:r>
        <w:rPr>
          <w:color w:val="282828"/>
        </w:rPr>
        <w:t>salud,</w:t>
      </w:r>
      <w:r>
        <w:rPr>
          <w:color w:val="282828"/>
          <w:spacing w:val="-15"/>
        </w:rPr>
        <w:t xml:space="preserve"> </w:t>
      </w:r>
      <w:r>
        <w:rPr>
          <w:color w:val="282828"/>
        </w:rPr>
        <w:t>alertas</w:t>
      </w:r>
      <w:r>
        <w:rPr>
          <w:color w:val="282828"/>
          <w:spacing w:val="-15"/>
        </w:rPr>
        <w:t xml:space="preserve"> </w:t>
      </w:r>
      <w:r>
        <w:rPr>
          <w:color w:val="282828"/>
        </w:rPr>
        <w:t>en</w:t>
      </w:r>
      <w:r>
        <w:rPr>
          <w:color w:val="282828"/>
          <w:spacing w:val="-12"/>
        </w:rPr>
        <w:t xml:space="preserve"> </w:t>
      </w:r>
      <w:r>
        <w:rPr>
          <w:color w:val="282828"/>
        </w:rPr>
        <w:t>torno</w:t>
      </w:r>
      <w:r>
        <w:rPr>
          <w:color w:val="282828"/>
          <w:spacing w:val="-11"/>
        </w:rPr>
        <w:t xml:space="preserve"> </w:t>
      </w:r>
      <w:r>
        <w:rPr>
          <w:color w:val="282828"/>
        </w:rPr>
        <w:t>a</w:t>
      </w:r>
      <w:r>
        <w:rPr>
          <w:color w:val="282828"/>
          <w:spacing w:val="-11"/>
        </w:rPr>
        <w:t xml:space="preserve"> </w:t>
      </w:r>
      <w:r>
        <w:rPr>
          <w:color w:val="282828"/>
        </w:rPr>
        <w:t>la</w:t>
      </w:r>
      <w:r>
        <w:rPr>
          <w:color w:val="282828"/>
          <w:spacing w:val="-12"/>
        </w:rPr>
        <w:t xml:space="preserve"> </w:t>
      </w:r>
      <w:r>
        <w:rPr>
          <w:color w:val="282828"/>
        </w:rPr>
        <w:t>atención</w:t>
      </w:r>
      <w:r>
        <w:rPr>
          <w:color w:val="282828"/>
          <w:spacing w:val="-11"/>
        </w:rPr>
        <w:t xml:space="preserve"> </w:t>
      </w:r>
      <w:r>
        <w:rPr>
          <w:color w:val="282828"/>
        </w:rPr>
        <w:t>integral</w:t>
      </w:r>
      <w:r>
        <w:rPr>
          <w:color w:val="282828"/>
          <w:spacing w:val="-14"/>
        </w:rPr>
        <w:t xml:space="preserve"> </w:t>
      </w:r>
      <w:r>
        <w:rPr>
          <w:color w:val="282828"/>
        </w:rPr>
        <w:t>del</w:t>
      </w:r>
      <w:r>
        <w:rPr>
          <w:color w:val="282828"/>
          <w:spacing w:val="-15"/>
        </w:rPr>
        <w:t xml:space="preserve"> </w:t>
      </w:r>
      <w:r>
        <w:rPr>
          <w:color w:val="282828"/>
        </w:rPr>
        <w:t>menor</w:t>
      </w:r>
      <w:r>
        <w:rPr>
          <w:color w:val="282828"/>
          <w:spacing w:val="-13"/>
        </w:rPr>
        <w:t xml:space="preserve"> </w:t>
      </w:r>
      <w:r>
        <w:rPr>
          <w:color w:val="282828"/>
        </w:rPr>
        <w:t>hasta que cumpla su mayoría de edad. El sistema guardará el histórico de las llamadas realizadas, para tener un control de las falencias en la</w:t>
      </w:r>
      <w:r>
        <w:rPr>
          <w:color w:val="282828"/>
          <w:spacing w:val="-24"/>
        </w:rPr>
        <w:t xml:space="preserve"> </w:t>
      </w:r>
      <w:r>
        <w:rPr>
          <w:color w:val="282828"/>
        </w:rPr>
        <w:t>atención.</w:t>
      </w:r>
    </w:p>
    <w:p w:rsidR="00D55786" w:rsidRDefault="00D55786">
      <w:pPr>
        <w:pStyle w:val="Textoindependiente"/>
        <w:spacing w:before="6"/>
        <w:rPr>
          <w:sz w:val="27"/>
        </w:rPr>
      </w:pPr>
    </w:p>
    <w:p w:rsidR="00D55786" w:rsidRDefault="005C30C0">
      <w:pPr>
        <w:pStyle w:val="Prrafodelista"/>
        <w:numPr>
          <w:ilvl w:val="1"/>
          <w:numId w:val="78"/>
        </w:numPr>
        <w:tabs>
          <w:tab w:val="left" w:pos="2069"/>
          <w:tab w:val="left" w:pos="2070"/>
        </w:tabs>
        <w:spacing w:before="1"/>
        <w:ind w:left="2070" w:right="2509" w:hanging="348"/>
        <w:rPr>
          <w:sz w:val="24"/>
        </w:rPr>
      </w:pPr>
      <w:r>
        <w:rPr>
          <w:b/>
          <w:color w:val="282828"/>
          <w:sz w:val="24"/>
        </w:rPr>
        <w:t xml:space="preserve">Módulos que componen el sistema y su respectiva descripción </w:t>
      </w:r>
      <w:r>
        <w:rPr>
          <w:color w:val="282828"/>
          <w:sz w:val="24"/>
        </w:rPr>
        <w:t>Seguridad Modulo Dinámico para la creación de usuarios, módulos</w:t>
      </w:r>
      <w:r>
        <w:rPr>
          <w:color w:val="282828"/>
          <w:spacing w:val="-28"/>
          <w:sz w:val="24"/>
        </w:rPr>
        <w:t xml:space="preserve"> </w:t>
      </w:r>
      <w:r>
        <w:rPr>
          <w:color w:val="282828"/>
          <w:sz w:val="24"/>
        </w:rPr>
        <w:t>y actividades, administración de roles.</w:t>
      </w:r>
    </w:p>
    <w:p w:rsidR="00D55786" w:rsidRDefault="005C30C0">
      <w:pPr>
        <w:pStyle w:val="Ttulo1"/>
        <w:numPr>
          <w:ilvl w:val="1"/>
          <w:numId w:val="78"/>
        </w:numPr>
        <w:tabs>
          <w:tab w:val="left" w:pos="2079"/>
          <w:tab w:val="left" w:pos="2080"/>
        </w:tabs>
        <w:spacing w:line="285" w:lineRule="exact"/>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line="274" w:lineRule="exact"/>
        <w:ind w:left="2070"/>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1"/>
          <w:numId w:val="78"/>
        </w:numPr>
        <w:tabs>
          <w:tab w:val="left" w:pos="2079"/>
          <w:tab w:val="left" w:pos="2080"/>
        </w:tabs>
        <w:spacing w:line="293" w:lineRule="exact"/>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8"/>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1"/>
          <w:numId w:val="78"/>
        </w:numPr>
        <w:tabs>
          <w:tab w:val="left" w:pos="2079"/>
          <w:tab w:val="left" w:pos="2080"/>
        </w:tabs>
        <w:spacing w:line="284" w:lineRule="exact"/>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5"/>
        </w:rPr>
        <w:t xml:space="preserve"> </w:t>
      </w:r>
      <w:r>
        <w:rPr>
          <w:color w:val="282828"/>
        </w:rPr>
        <w:t>definidas).</w:t>
      </w:r>
    </w:p>
    <w:p w:rsidR="00D55786" w:rsidRDefault="005C30C0">
      <w:pPr>
        <w:pStyle w:val="Textoindependiente"/>
        <w:spacing w:line="275" w:lineRule="exact"/>
        <w:ind w:left="2082"/>
      </w:pPr>
      <w:r>
        <w:rPr>
          <w:color w:val="282828"/>
        </w:rPr>
        <w:t>Sistema Misional de Gestión y de Prestación</w:t>
      </w:r>
    </w:p>
    <w:p w:rsidR="00D55786" w:rsidRDefault="005C30C0">
      <w:pPr>
        <w:pStyle w:val="Ttulo1"/>
        <w:numPr>
          <w:ilvl w:val="1"/>
          <w:numId w:val="78"/>
        </w:numPr>
        <w:tabs>
          <w:tab w:val="left" w:pos="2079"/>
          <w:tab w:val="left" w:pos="2080"/>
        </w:tabs>
        <w:spacing w:before="39"/>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5"/>
        <w:ind w:left="1722" w:right="1740" w:firstLine="348"/>
      </w:pPr>
      <w:r>
        <w:rPr>
          <w:color w:val="282828"/>
        </w:rPr>
        <w:t>Este es un aplicativo web que se encuentra alojado en los servidores del INS.</w:t>
      </w:r>
    </w:p>
    <w:p w:rsidR="00D55786" w:rsidRDefault="005C30C0">
      <w:pPr>
        <w:pStyle w:val="Ttulo1"/>
        <w:numPr>
          <w:ilvl w:val="0"/>
          <w:numId w:val="78"/>
        </w:numPr>
        <w:tabs>
          <w:tab w:val="left" w:pos="519"/>
          <w:tab w:val="left" w:pos="520"/>
        </w:tabs>
        <w:spacing w:line="287" w:lineRule="exact"/>
        <w:ind w:hanging="361"/>
      </w:pPr>
      <w:r>
        <w:rPr>
          <w:color w:val="282828"/>
        </w:rPr>
        <w:t>Tipo de</w:t>
      </w:r>
      <w:r>
        <w:rPr>
          <w:color w:val="282828"/>
          <w:spacing w:val="-4"/>
        </w:rPr>
        <w:t xml:space="preserve"> </w:t>
      </w:r>
      <w:r>
        <w:rPr>
          <w:color w:val="282828"/>
        </w:rPr>
        <w:t>licenciamiento.</w:t>
      </w:r>
    </w:p>
    <w:p w:rsidR="00D55786" w:rsidRDefault="005C30C0">
      <w:pPr>
        <w:pStyle w:val="Textoindependiente"/>
        <w:spacing w:before="1" w:line="275" w:lineRule="exact"/>
        <w:ind w:left="2070"/>
      </w:pPr>
      <w:r>
        <w:rPr>
          <w:color w:val="282828"/>
        </w:rPr>
        <w:t>Propiedad del Instituto.</w:t>
      </w:r>
    </w:p>
    <w:p w:rsidR="00D55786" w:rsidRDefault="005C30C0">
      <w:pPr>
        <w:pStyle w:val="Ttulo1"/>
        <w:numPr>
          <w:ilvl w:val="0"/>
          <w:numId w:val="78"/>
        </w:numPr>
        <w:tabs>
          <w:tab w:val="left" w:pos="519"/>
          <w:tab w:val="left" w:pos="520"/>
        </w:tabs>
        <w:spacing w:line="293" w:lineRule="exact"/>
        <w:ind w:hanging="361"/>
      </w:pPr>
      <w:r>
        <w:rPr>
          <w:color w:val="282828"/>
        </w:rPr>
        <w:t>Motor de base de</w:t>
      </w:r>
      <w:r>
        <w:rPr>
          <w:color w:val="282828"/>
          <w:spacing w:val="2"/>
        </w:rPr>
        <w:t xml:space="preserve"> </w:t>
      </w:r>
      <w:r>
        <w:rPr>
          <w:color w:val="282828"/>
        </w:rPr>
        <w:t>datos:</w:t>
      </w:r>
    </w:p>
    <w:p w:rsidR="00D55786" w:rsidRDefault="005C30C0">
      <w:pPr>
        <w:pStyle w:val="Textoindependiente"/>
        <w:spacing w:line="275" w:lineRule="exact"/>
        <w:ind w:left="2072"/>
      </w:pPr>
      <w:proofErr w:type="spellStart"/>
      <w:r>
        <w:rPr>
          <w:color w:val="282828"/>
        </w:rPr>
        <w:t>SqlServer</w:t>
      </w:r>
      <w:proofErr w:type="spellEnd"/>
      <w:r>
        <w:rPr>
          <w:color w:val="282828"/>
        </w:rPr>
        <w:t xml:space="preserve"> 2008</w:t>
      </w:r>
    </w:p>
    <w:p w:rsidR="00D55786" w:rsidRDefault="005C30C0">
      <w:pPr>
        <w:pStyle w:val="Ttulo1"/>
        <w:numPr>
          <w:ilvl w:val="0"/>
          <w:numId w:val="78"/>
        </w:numPr>
        <w:tabs>
          <w:tab w:val="left" w:pos="519"/>
          <w:tab w:val="left" w:pos="520"/>
        </w:tabs>
        <w:spacing w:line="293" w:lineRule="exact"/>
        <w:ind w:hanging="361"/>
      </w:pPr>
      <w:r>
        <w:rPr>
          <w:color w:val="282828"/>
        </w:rPr>
        <w:t>Sistema operativo que lo</w:t>
      </w:r>
      <w:r>
        <w:rPr>
          <w:color w:val="282828"/>
          <w:spacing w:val="-5"/>
        </w:rPr>
        <w:t xml:space="preserve"> </w:t>
      </w:r>
      <w:r>
        <w:rPr>
          <w:color w:val="282828"/>
        </w:rPr>
        <w:t>soporta</w:t>
      </w:r>
    </w:p>
    <w:p w:rsidR="00D55786" w:rsidRDefault="005C30C0">
      <w:pPr>
        <w:pStyle w:val="Textoindependiente"/>
        <w:spacing w:line="274" w:lineRule="exact"/>
        <w:ind w:left="2070"/>
      </w:pPr>
      <w:r>
        <w:rPr>
          <w:color w:val="282828"/>
        </w:rPr>
        <w:t>Windows Server 2012</w:t>
      </w:r>
    </w:p>
    <w:p w:rsidR="00D55786" w:rsidRDefault="005C30C0">
      <w:pPr>
        <w:pStyle w:val="Ttulo1"/>
        <w:numPr>
          <w:ilvl w:val="1"/>
          <w:numId w:val="78"/>
        </w:numPr>
        <w:tabs>
          <w:tab w:val="left" w:pos="2079"/>
          <w:tab w:val="left" w:pos="2080"/>
        </w:tabs>
        <w:spacing w:line="293" w:lineRule="exact"/>
        <w:rPr>
          <w:b w:val="0"/>
        </w:rPr>
      </w:pPr>
      <w:r>
        <w:rPr>
          <w:color w:val="282828"/>
        </w:rPr>
        <w:t>Grado de aceptación:</w:t>
      </w:r>
      <w:r>
        <w:rPr>
          <w:color w:val="282828"/>
          <w:spacing w:val="-4"/>
        </w:rPr>
        <w:t xml:space="preserve"> </w:t>
      </w:r>
      <w:r>
        <w:rPr>
          <w:b w:val="0"/>
          <w:color w:val="282828"/>
        </w:rPr>
        <w:t>80%</w:t>
      </w:r>
    </w:p>
    <w:p w:rsidR="00D55786" w:rsidRDefault="005C30C0">
      <w:pPr>
        <w:pStyle w:val="Prrafodelista"/>
        <w:numPr>
          <w:ilvl w:val="1"/>
          <w:numId w:val="78"/>
        </w:numPr>
        <w:tabs>
          <w:tab w:val="left" w:pos="2079"/>
          <w:tab w:val="left" w:pos="2080"/>
        </w:tabs>
        <w:spacing w:line="293" w:lineRule="exact"/>
        <w:rPr>
          <w:b/>
          <w:sz w:val="24"/>
        </w:rPr>
      </w:pPr>
      <w:r>
        <w:rPr>
          <w:b/>
          <w:color w:val="282828"/>
          <w:sz w:val="24"/>
        </w:rPr>
        <w:t>Fortalezas:</w:t>
      </w:r>
    </w:p>
    <w:p w:rsidR="00D55786" w:rsidRDefault="005C30C0">
      <w:pPr>
        <w:pStyle w:val="Textoindependiente"/>
        <w:spacing w:before="6" w:line="552" w:lineRule="auto"/>
        <w:ind w:left="2082" w:right="3475"/>
      </w:pPr>
      <w:r>
        <w:rPr>
          <w:color w:val="282828"/>
        </w:rPr>
        <w:t>Sistema web lo cual permite mayor acceso a la comunidad. Modelo de Base de Datos Robusto.</w:t>
      </w:r>
    </w:p>
    <w:p w:rsidR="00D55786" w:rsidRDefault="00D55786">
      <w:pPr>
        <w:spacing w:line="552" w:lineRule="auto"/>
        <w:sectPr w:rsidR="00D55786">
          <w:pgSz w:w="12240" w:h="15840"/>
          <w:pgMar w:top="2380" w:right="0" w:bottom="2060" w:left="340" w:header="786" w:footer="1872" w:gutter="0"/>
          <w:cols w:space="720"/>
        </w:sectPr>
      </w:pPr>
    </w:p>
    <w:p w:rsidR="00D55786" w:rsidRDefault="00D55786">
      <w:pPr>
        <w:pStyle w:val="Textoindependiente"/>
        <w:spacing w:before="5"/>
        <w:rPr>
          <w:sz w:val="9"/>
        </w:rPr>
      </w:pPr>
    </w:p>
    <w:p w:rsidR="00D55786" w:rsidRDefault="005C30C0">
      <w:pPr>
        <w:pStyle w:val="Ttulo1"/>
        <w:numPr>
          <w:ilvl w:val="1"/>
          <w:numId w:val="78"/>
        </w:numPr>
        <w:tabs>
          <w:tab w:val="left" w:pos="2079"/>
          <w:tab w:val="left" w:pos="2080"/>
        </w:tabs>
        <w:spacing w:before="100"/>
      </w:pPr>
      <w:r>
        <w:rPr>
          <w:color w:val="282828"/>
        </w:rPr>
        <w:t>Debilidades:</w:t>
      </w:r>
    </w:p>
    <w:p w:rsidR="00D55786" w:rsidRDefault="005C30C0">
      <w:pPr>
        <w:pStyle w:val="Textoindependiente"/>
        <w:spacing w:before="5" w:line="276" w:lineRule="auto"/>
        <w:ind w:left="2082" w:right="1602"/>
      </w:pPr>
      <w:r>
        <w:rPr>
          <w:color w:val="282828"/>
        </w:rPr>
        <w:t>Cuando el usuario no cuenta con una conexión a internet estable limita su trabajo al no generarle reportes, consultas o gestionar información.</w:t>
      </w:r>
    </w:p>
    <w:p w:rsidR="00D55786" w:rsidRDefault="00D55786">
      <w:pPr>
        <w:pStyle w:val="Textoindependiente"/>
        <w:spacing w:before="10"/>
        <w:rPr>
          <w:sz w:val="27"/>
        </w:rPr>
      </w:pPr>
    </w:p>
    <w:p w:rsidR="00D55786" w:rsidRDefault="005C30C0">
      <w:pPr>
        <w:pStyle w:val="Textoindependiente"/>
        <w:spacing w:line="273" w:lineRule="auto"/>
        <w:ind w:left="2082" w:right="1912"/>
      </w:pPr>
      <w:r>
        <w:rPr>
          <w:color w:val="282828"/>
        </w:rPr>
        <w:t>En cuanto a la usabilidad del software este presenta inconvenientes en su navegación.</w:t>
      </w:r>
    </w:p>
    <w:p w:rsidR="00D55786" w:rsidRDefault="00D55786">
      <w:pPr>
        <w:pStyle w:val="Textoindependiente"/>
        <w:rPr>
          <w:sz w:val="20"/>
        </w:rPr>
      </w:pPr>
    </w:p>
    <w:p w:rsidR="00D55786" w:rsidRDefault="005E2F66">
      <w:pPr>
        <w:pStyle w:val="Textoindependiente"/>
        <w:rPr>
          <w:sz w:val="22"/>
        </w:rPr>
      </w:pPr>
      <w:r>
        <w:rPr>
          <w:noProof/>
        </w:rPr>
        <mc:AlternateContent>
          <mc:Choice Requires="wps">
            <w:drawing>
              <wp:anchor distT="0" distB="0" distL="0" distR="0" simplePos="0" relativeHeight="487626752" behindDoc="1" locked="0" layoutInCell="1" allowOverlap="1">
                <wp:simplePos x="0" y="0"/>
                <wp:positionH relativeFrom="page">
                  <wp:posOffset>1009015</wp:posOffset>
                </wp:positionH>
                <wp:positionV relativeFrom="paragraph">
                  <wp:posOffset>188595</wp:posOffset>
                </wp:positionV>
                <wp:extent cx="5755640" cy="205740"/>
                <wp:effectExtent l="0" t="0" r="0" b="0"/>
                <wp:wrapTopAndBottom/>
                <wp:docPr id="32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0"/>
                              <w:ind w:left="108"/>
                              <w:rPr>
                                <w:i/>
                                <w:sz w:val="24"/>
                              </w:rPr>
                            </w:pPr>
                            <w:proofErr w:type="gramStart"/>
                            <w:r>
                              <w:rPr>
                                <w:i/>
                                <w:sz w:val="24"/>
                              </w:rPr>
                              <w:t>Carnet</w:t>
                            </w:r>
                            <w:proofErr w:type="gramEnd"/>
                            <w:r>
                              <w:rPr>
                                <w:i/>
                                <w:sz w:val="24"/>
                              </w:rPr>
                              <w:t xml:space="preserve"> de Donantes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214" type="#_x0000_t202" style="position:absolute;margin-left:79.45pt;margin-top:14.85pt;width:453.2pt;height:16.2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" fillcolor="#00aeee" strokeweight=".48pt">
                <v:textbox inset="0,0,0,0">
                  <w:txbxContent>
                    <w:p w:rsidR="005C30C0" w:rsidRDefault="005C30C0">
                      <w:pPr>
                        <w:spacing w:before="20"/>
                        <w:ind w:left="108"/>
                        <w:rPr>
                          <w:i/>
                          <w:sz w:val="24"/>
                        </w:rPr>
                      </w:pPr>
                      <w:proofErr w:type="gramStart"/>
                      <w:r>
                        <w:rPr>
                          <w:i/>
                          <w:sz w:val="24"/>
                        </w:rPr>
                        <w:t>Carnet</w:t>
                      </w:r>
                      <w:proofErr w:type="gramEnd"/>
                      <w:r>
                        <w:rPr>
                          <w:i/>
                          <w:sz w:val="24"/>
                        </w:rPr>
                        <w:t xml:space="preserve"> de Donantes</w:t>
                      </w:r>
                    </w:p>
                  </w:txbxContent>
                </v:textbox>
                <w10:wrap type="topAndBottom" anchorx="page"/>
              </v:shape>
            </w:pict>
          </mc:Fallback>
        </mc:AlternateContent>
      </w:r>
    </w:p>
    <w:p w:rsidR="00D55786" w:rsidRDefault="005C30C0">
      <w:pPr>
        <w:pStyle w:val="Ttulo1"/>
        <w:spacing w:before="214"/>
        <w:ind w:left="1938" w:firstLine="0"/>
        <w:jc w:val="both"/>
      </w:pPr>
      <w:r>
        <w:t>Sistemas Misionales</w:t>
      </w:r>
    </w:p>
    <w:p w:rsidR="00D55786" w:rsidRDefault="00D55786">
      <w:pPr>
        <w:pStyle w:val="Textoindependiente"/>
        <w:spacing w:before="5"/>
        <w:rPr>
          <w:b/>
          <w:sz w:val="23"/>
        </w:rPr>
      </w:pPr>
    </w:p>
    <w:p w:rsidR="00D55786" w:rsidRDefault="005C30C0">
      <w:pPr>
        <w:pStyle w:val="Prrafodelista"/>
        <w:numPr>
          <w:ilvl w:val="1"/>
          <w:numId w:val="78"/>
        </w:numPr>
        <w:tabs>
          <w:tab w:val="left" w:pos="2079"/>
          <w:tab w:val="left" w:pos="2080"/>
        </w:tabs>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1.0</w:t>
      </w:r>
    </w:p>
    <w:p w:rsidR="00D55786" w:rsidRDefault="005C30C0">
      <w:pPr>
        <w:pStyle w:val="Prrafodelista"/>
        <w:numPr>
          <w:ilvl w:val="1"/>
          <w:numId w:val="78"/>
        </w:numPr>
        <w:tabs>
          <w:tab w:val="left" w:pos="2079"/>
          <w:tab w:val="left" w:pos="2080"/>
        </w:tabs>
        <w:spacing w:before="6"/>
        <w:ind w:left="2082" w:right="2364" w:hanging="360"/>
        <w:rPr>
          <w:sz w:val="24"/>
        </w:rPr>
      </w:pPr>
      <w:r>
        <w:rPr>
          <w:b/>
          <w:color w:val="282828"/>
          <w:sz w:val="24"/>
        </w:rPr>
        <w:t xml:space="preserve">Líder funcional: </w:t>
      </w:r>
      <w:r>
        <w:rPr>
          <w:color w:val="282828"/>
          <w:sz w:val="24"/>
        </w:rPr>
        <w:t>Dirección de Vigilancia y análisis del riesgo en</w:t>
      </w:r>
      <w:r>
        <w:rPr>
          <w:color w:val="282828"/>
          <w:spacing w:val="-30"/>
          <w:sz w:val="24"/>
        </w:rPr>
        <w:t xml:space="preserve"> </w:t>
      </w:r>
      <w:r>
        <w:rPr>
          <w:color w:val="282828"/>
          <w:sz w:val="24"/>
        </w:rPr>
        <w:t>Salud Pública</w:t>
      </w:r>
    </w:p>
    <w:p w:rsidR="00D55786" w:rsidRDefault="005C30C0">
      <w:pPr>
        <w:pStyle w:val="Prrafodelista"/>
        <w:numPr>
          <w:ilvl w:val="1"/>
          <w:numId w:val="78"/>
        </w:numPr>
        <w:tabs>
          <w:tab w:val="left" w:pos="2079"/>
          <w:tab w:val="left" w:pos="2080"/>
        </w:tabs>
        <w:spacing w:line="283"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3" w:lineRule="exact"/>
      </w:pPr>
      <w:r>
        <w:rPr>
          <w:color w:val="282828"/>
        </w:rPr>
        <w:t>Descripción detallada de la</w:t>
      </w:r>
      <w:r>
        <w:rPr>
          <w:color w:val="282828"/>
          <w:spacing w:val="6"/>
        </w:rPr>
        <w:t xml:space="preserve"> </w:t>
      </w:r>
      <w:r>
        <w:rPr>
          <w:color w:val="282828"/>
        </w:rPr>
        <w:t>funcionalidad.</w:t>
      </w:r>
    </w:p>
    <w:p w:rsidR="00D55786" w:rsidRDefault="00D55786">
      <w:pPr>
        <w:pStyle w:val="Textoindependiente"/>
        <w:spacing w:before="3"/>
        <w:rPr>
          <w:b/>
        </w:rPr>
      </w:pPr>
    </w:p>
    <w:p w:rsidR="00D55786" w:rsidRDefault="005C30C0">
      <w:pPr>
        <w:pStyle w:val="Textoindependiente"/>
        <w:spacing w:line="276" w:lineRule="auto"/>
        <w:ind w:left="2082" w:right="1698"/>
        <w:jc w:val="both"/>
      </w:pPr>
      <w:r>
        <w:rPr>
          <w:color w:val="282828"/>
        </w:rPr>
        <w:t>Aplicativo</w:t>
      </w:r>
      <w:r>
        <w:rPr>
          <w:color w:val="282828"/>
          <w:spacing w:val="-12"/>
        </w:rPr>
        <w:t xml:space="preserve"> </w:t>
      </w:r>
      <w:r>
        <w:rPr>
          <w:color w:val="282828"/>
        </w:rPr>
        <w:t>Web</w:t>
      </w:r>
      <w:r>
        <w:rPr>
          <w:color w:val="282828"/>
          <w:spacing w:val="-11"/>
        </w:rPr>
        <w:t xml:space="preserve"> </w:t>
      </w:r>
      <w:r>
        <w:rPr>
          <w:color w:val="282828"/>
        </w:rPr>
        <w:t>que</w:t>
      </w:r>
      <w:r>
        <w:rPr>
          <w:color w:val="282828"/>
          <w:spacing w:val="-10"/>
        </w:rPr>
        <w:t xml:space="preserve"> </w:t>
      </w:r>
      <w:r>
        <w:rPr>
          <w:color w:val="282828"/>
        </w:rPr>
        <w:t>permite</w:t>
      </w:r>
      <w:r>
        <w:rPr>
          <w:color w:val="282828"/>
          <w:spacing w:val="-10"/>
        </w:rPr>
        <w:t xml:space="preserve"> </w:t>
      </w:r>
      <w:r>
        <w:rPr>
          <w:color w:val="282828"/>
        </w:rPr>
        <w:t>guardar</w:t>
      </w:r>
      <w:r>
        <w:rPr>
          <w:color w:val="282828"/>
          <w:spacing w:val="-12"/>
        </w:rPr>
        <w:t xml:space="preserve"> </w:t>
      </w:r>
      <w:r>
        <w:rPr>
          <w:color w:val="282828"/>
        </w:rPr>
        <w:t>la</w:t>
      </w:r>
      <w:r>
        <w:rPr>
          <w:color w:val="282828"/>
          <w:spacing w:val="-10"/>
        </w:rPr>
        <w:t xml:space="preserve"> </w:t>
      </w:r>
      <w:proofErr w:type="spellStart"/>
      <w:r>
        <w:rPr>
          <w:color w:val="282828"/>
        </w:rPr>
        <w:t>Manifestacion</w:t>
      </w:r>
      <w:proofErr w:type="spellEnd"/>
      <w:r>
        <w:rPr>
          <w:color w:val="282828"/>
          <w:spacing w:val="-9"/>
        </w:rPr>
        <w:t xml:space="preserve"> </w:t>
      </w:r>
      <w:r>
        <w:rPr>
          <w:color w:val="282828"/>
        </w:rPr>
        <w:t>positiva</w:t>
      </w:r>
      <w:r>
        <w:rPr>
          <w:color w:val="282828"/>
          <w:spacing w:val="-11"/>
        </w:rPr>
        <w:t xml:space="preserve"> </w:t>
      </w:r>
      <w:r>
        <w:rPr>
          <w:color w:val="282828"/>
        </w:rPr>
        <w:t>de</w:t>
      </w:r>
      <w:r>
        <w:rPr>
          <w:color w:val="282828"/>
          <w:spacing w:val="-10"/>
        </w:rPr>
        <w:t xml:space="preserve"> </w:t>
      </w:r>
      <w:r>
        <w:rPr>
          <w:color w:val="282828"/>
        </w:rPr>
        <w:t>ser</w:t>
      </w:r>
      <w:r>
        <w:rPr>
          <w:color w:val="282828"/>
          <w:spacing w:val="-14"/>
        </w:rPr>
        <w:t xml:space="preserve"> </w:t>
      </w:r>
      <w:r>
        <w:rPr>
          <w:color w:val="282828"/>
        </w:rPr>
        <w:t xml:space="preserve">Donante de </w:t>
      </w:r>
      <w:proofErr w:type="spellStart"/>
      <w:r>
        <w:rPr>
          <w:color w:val="282828"/>
        </w:rPr>
        <w:t>Organos</w:t>
      </w:r>
      <w:proofErr w:type="spellEnd"/>
      <w:r>
        <w:rPr>
          <w:color w:val="282828"/>
        </w:rPr>
        <w:t xml:space="preserve"> y tejidos, Al ingresar los datos permite crear el certificado que</w:t>
      </w:r>
      <w:r>
        <w:rPr>
          <w:color w:val="282828"/>
          <w:spacing w:val="-31"/>
        </w:rPr>
        <w:t xml:space="preserve"> </w:t>
      </w:r>
      <w:r>
        <w:rPr>
          <w:color w:val="282828"/>
        </w:rPr>
        <w:t xml:space="preserve">lo acreditan como Donante de </w:t>
      </w:r>
      <w:proofErr w:type="spellStart"/>
      <w:r>
        <w:rPr>
          <w:color w:val="282828"/>
        </w:rPr>
        <w:t>Organos</w:t>
      </w:r>
      <w:proofErr w:type="spellEnd"/>
      <w:r>
        <w:rPr>
          <w:color w:val="282828"/>
        </w:rPr>
        <w:t xml:space="preserve"> y</w:t>
      </w:r>
      <w:r>
        <w:rPr>
          <w:color w:val="282828"/>
          <w:spacing w:val="-1"/>
        </w:rPr>
        <w:t xml:space="preserve"> </w:t>
      </w:r>
      <w:r>
        <w:rPr>
          <w:color w:val="282828"/>
        </w:rPr>
        <w:t>tejidos.</w:t>
      </w:r>
    </w:p>
    <w:p w:rsidR="00D55786" w:rsidRDefault="00D55786">
      <w:pPr>
        <w:pStyle w:val="Textoindependiente"/>
        <w:spacing w:before="10"/>
        <w:rPr>
          <w:sz w:val="26"/>
        </w:rPr>
      </w:pPr>
    </w:p>
    <w:p w:rsidR="00D55786" w:rsidRDefault="005C30C0">
      <w:pPr>
        <w:pStyle w:val="Ttulo1"/>
        <w:numPr>
          <w:ilvl w:val="1"/>
          <w:numId w:val="78"/>
        </w:numPr>
        <w:tabs>
          <w:tab w:val="left" w:pos="2082"/>
        </w:tabs>
        <w:ind w:left="2082" w:hanging="360"/>
        <w:jc w:val="both"/>
      </w:pPr>
      <w:r>
        <w:rPr>
          <w:color w:val="282828"/>
        </w:rPr>
        <w:t>Módulos que componen el sistema y su respectiva</w:t>
      </w:r>
      <w:r>
        <w:rPr>
          <w:color w:val="282828"/>
          <w:spacing w:val="-8"/>
        </w:rPr>
        <w:t xml:space="preserve"> </w:t>
      </w:r>
      <w:r>
        <w:rPr>
          <w:color w:val="282828"/>
        </w:rPr>
        <w:t>descripción</w:t>
      </w:r>
    </w:p>
    <w:p w:rsidR="00D55786" w:rsidRDefault="005C30C0">
      <w:pPr>
        <w:pStyle w:val="Textoindependiente"/>
        <w:spacing w:line="275" w:lineRule="exact"/>
        <w:ind w:left="2070"/>
        <w:jc w:val="both"/>
      </w:pPr>
      <w:r>
        <w:rPr>
          <w:color w:val="282828"/>
        </w:rPr>
        <w:t>Seguridad Modulo Dinámico para la creación de usuarios</w:t>
      </w:r>
    </w:p>
    <w:p w:rsidR="00D55786" w:rsidRDefault="005C30C0">
      <w:pPr>
        <w:pStyle w:val="Ttulo1"/>
        <w:numPr>
          <w:ilvl w:val="1"/>
          <w:numId w:val="78"/>
        </w:numPr>
        <w:tabs>
          <w:tab w:val="left" w:pos="2082"/>
        </w:tabs>
        <w:spacing w:line="293" w:lineRule="exact"/>
        <w:ind w:left="2082" w:hanging="360"/>
        <w:jc w:val="both"/>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before="1"/>
        <w:ind w:left="2070"/>
        <w:jc w:val="both"/>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Prrafodelista"/>
        <w:numPr>
          <w:ilvl w:val="1"/>
          <w:numId w:val="78"/>
        </w:numPr>
        <w:tabs>
          <w:tab w:val="left" w:pos="2070"/>
        </w:tabs>
        <w:spacing w:before="5"/>
        <w:ind w:left="2070" w:right="1701" w:hanging="360"/>
        <w:jc w:val="both"/>
        <w:rPr>
          <w:sz w:val="24"/>
        </w:rPr>
      </w:pPr>
      <w:r>
        <w:rPr>
          <w:b/>
          <w:color w:val="282828"/>
          <w:sz w:val="24"/>
        </w:rPr>
        <w:t xml:space="preserve">Si posee soporte y fecha de vencimiento: </w:t>
      </w:r>
      <w:r>
        <w:rPr>
          <w:color w:val="282828"/>
          <w:sz w:val="24"/>
        </w:rPr>
        <w:t>Actualmente se está brindando soporte sobre sus funcionalidades. No cuenta con una fecha de vencimiento para esta</w:t>
      </w:r>
      <w:r>
        <w:rPr>
          <w:color w:val="282828"/>
          <w:spacing w:val="-1"/>
          <w:sz w:val="24"/>
        </w:rPr>
        <w:t xml:space="preserve"> </w:t>
      </w:r>
      <w:r>
        <w:rPr>
          <w:color w:val="282828"/>
          <w:sz w:val="24"/>
        </w:rPr>
        <w:t>actividad.</w:t>
      </w:r>
    </w:p>
    <w:p w:rsidR="00D55786" w:rsidRDefault="005C30C0">
      <w:pPr>
        <w:pStyle w:val="Ttulo1"/>
        <w:numPr>
          <w:ilvl w:val="1"/>
          <w:numId w:val="78"/>
        </w:numPr>
        <w:tabs>
          <w:tab w:val="left" w:pos="2082"/>
        </w:tabs>
        <w:spacing w:line="285" w:lineRule="exact"/>
        <w:ind w:left="2082" w:hanging="360"/>
        <w:jc w:val="both"/>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spacing w:line="275" w:lineRule="exact"/>
        <w:ind w:left="2082"/>
        <w:jc w:val="both"/>
      </w:pPr>
      <w:r>
        <w:rPr>
          <w:color w:val="282828"/>
        </w:rPr>
        <w:t>Sistema Misional de Gestión y de Prestación</w:t>
      </w:r>
    </w:p>
    <w:p w:rsidR="00D55786" w:rsidRDefault="005C30C0">
      <w:pPr>
        <w:pStyle w:val="Ttulo1"/>
        <w:numPr>
          <w:ilvl w:val="1"/>
          <w:numId w:val="78"/>
        </w:numPr>
        <w:tabs>
          <w:tab w:val="left" w:pos="2082"/>
        </w:tabs>
        <w:spacing w:before="39"/>
        <w:ind w:left="2082" w:hanging="360"/>
        <w:jc w:val="both"/>
      </w:pPr>
      <w:r>
        <w:rPr>
          <w:color w:val="282828"/>
        </w:rPr>
        <w:t>Modalidad de implementación (en la nube o instalación</w:t>
      </w:r>
      <w:r>
        <w:rPr>
          <w:color w:val="282828"/>
          <w:spacing w:val="-4"/>
        </w:rPr>
        <w:t xml:space="preserve"> </w:t>
      </w:r>
      <w:r>
        <w:rPr>
          <w:color w:val="282828"/>
        </w:rPr>
        <w:t>local)</w:t>
      </w:r>
    </w:p>
    <w:p w:rsidR="00D55786" w:rsidRDefault="005C30C0">
      <w:pPr>
        <w:pStyle w:val="Textoindependiente"/>
        <w:spacing w:before="6" w:line="273" w:lineRule="exact"/>
        <w:ind w:left="2070"/>
        <w:jc w:val="both"/>
      </w:pPr>
      <w:r>
        <w:rPr>
          <w:color w:val="282828"/>
        </w:rPr>
        <w:t>Este es un aplicativo web que se encuentra alojado en los servidores del INS.</w:t>
      </w:r>
    </w:p>
    <w:p w:rsidR="00D55786" w:rsidRDefault="005C30C0">
      <w:pPr>
        <w:pStyle w:val="Prrafodelista"/>
        <w:numPr>
          <w:ilvl w:val="1"/>
          <w:numId w:val="78"/>
        </w:numPr>
        <w:tabs>
          <w:tab w:val="left" w:pos="2070"/>
        </w:tabs>
        <w:spacing w:line="290" w:lineRule="exact"/>
        <w:ind w:left="2070" w:hanging="360"/>
        <w:jc w:val="both"/>
        <w:rPr>
          <w:sz w:val="24"/>
        </w:rPr>
      </w:pPr>
      <w:r>
        <w:rPr>
          <w:b/>
          <w:color w:val="282828"/>
          <w:sz w:val="24"/>
        </w:rPr>
        <w:t xml:space="preserve">Tipo de licenciamiento: </w:t>
      </w:r>
      <w:r>
        <w:rPr>
          <w:color w:val="282828"/>
          <w:sz w:val="24"/>
        </w:rPr>
        <w:t>Propiedad del</w:t>
      </w:r>
      <w:r>
        <w:rPr>
          <w:color w:val="282828"/>
          <w:spacing w:val="-3"/>
          <w:sz w:val="24"/>
        </w:rPr>
        <w:t xml:space="preserve"> </w:t>
      </w:r>
      <w:r>
        <w:rPr>
          <w:color w:val="282828"/>
          <w:sz w:val="24"/>
        </w:rPr>
        <w:t>Instituto.</w:t>
      </w:r>
    </w:p>
    <w:p w:rsidR="00D55786" w:rsidRDefault="005C30C0">
      <w:pPr>
        <w:pStyle w:val="Prrafodelista"/>
        <w:numPr>
          <w:ilvl w:val="0"/>
          <w:numId w:val="77"/>
        </w:numPr>
        <w:tabs>
          <w:tab w:val="left" w:pos="2082"/>
        </w:tabs>
        <w:spacing w:line="293" w:lineRule="exact"/>
        <w:jc w:val="both"/>
        <w:rPr>
          <w:sz w:val="24"/>
        </w:rPr>
      </w:pPr>
      <w:r>
        <w:rPr>
          <w:b/>
          <w:color w:val="282828"/>
          <w:sz w:val="24"/>
        </w:rPr>
        <w:t xml:space="preserve">Motor de base de datos: </w:t>
      </w:r>
      <w:proofErr w:type="spellStart"/>
      <w:r>
        <w:rPr>
          <w:color w:val="282828"/>
          <w:sz w:val="24"/>
        </w:rPr>
        <w:t>SqlServer</w:t>
      </w:r>
      <w:proofErr w:type="spellEnd"/>
      <w:r>
        <w:rPr>
          <w:color w:val="282828"/>
          <w:spacing w:val="-3"/>
          <w:sz w:val="24"/>
        </w:rPr>
        <w:t xml:space="preserve"> </w:t>
      </w:r>
      <w:r>
        <w:rPr>
          <w:color w:val="282828"/>
          <w:sz w:val="24"/>
        </w:rPr>
        <w:t>2008</w:t>
      </w:r>
    </w:p>
    <w:bookmarkEnd w:id="40"/>
    <w:p w:rsidR="00D55786" w:rsidRDefault="00D55786">
      <w:pPr>
        <w:spacing w:line="293" w:lineRule="exact"/>
        <w:jc w:val="both"/>
        <w:rPr>
          <w:sz w:val="24"/>
        </w:rPr>
        <w:sectPr w:rsidR="00D55786">
          <w:pgSz w:w="12240" w:h="15840"/>
          <w:pgMar w:top="2380" w:right="0" w:bottom="2060" w:left="340" w:header="786" w:footer="1872" w:gutter="0"/>
          <w:cols w:space="720"/>
        </w:sectPr>
      </w:pPr>
    </w:p>
    <w:p w:rsidR="00D55786" w:rsidRDefault="00D55786">
      <w:pPr>
        <w:pStyle w:val="Textoindependiente"/>
        <w:spacing w:before="5"/>
        <w:rPr>
          <w:sz w:val="9"/>
        </w:rPr>
      </w:pPr>
    </w:p>
    <w:p w:rsidR="00D55786" w:rsidRDefault="005C30C0">
      <w:pPr>
        <w:pStyle w:val="Prrafodelista"/>
        <w:numPr>
          <w:ilvl w:val="0"/>
          <w:numId w:val="77"/>
        </w:numPr>
        <w:tabs>
          <w:tab w:val="left" w:pos="2079"/>
          <w:tab w:val="left" w:pos="2080"/>
        </w:tabs>
        <w:spacing w:before="100" w:line="293" w:lineRule="exact"/>
        <w:ind w:left="2079" w:hanging="435"/>
        <w:rPr>
          <w:sz w:val="24"/>
        </w:rPr>
      </w:pPr>
      <w:bookmarkStart w:id="41" w:name="_Hlk62676940"/>
      <w:r>
        <w:rPr>
          <w:b/>
          <w:color w:val="282828"/>
          <w:sz w:val="24"/>
        </w:rPr>
        <w:t xml:space="preserve">Sistema operativo que lo soporta: </w:t>
      </w:r>
      <w:r>
        <w:rPr>
          <w:color w:val="282828"/>
          <w:sz w:val="24"/>
        </w:rPr>
        <w:t>Windows Server</w:t>
      </w:r>
      <w:r>
        <w:rPr>
          <w:color w:val="282828"/>
          <w:spacing w:val="-7"/>
          <w:sz w:val="24"/>
        </w:rPr>
        <w:t xml:space="preserve"> </w:t>
      </w:r>
      <w:r>
        <w:rPr>
          <w:color w:val="282828"/>
          <w:sz w:val="24"/>
        </w:rPr>
        <w:t>2012</w:t>
      </w:r>
    </w:p>
    <w:p w:rsidR="00D55786" w:rsidRDefault="005C30C0">
      <w:pPr>
        <w:pStyle w:val="Ttulo1"/>
        <w:numPr>
          <w:ilvl w:val="0"/>
          <w:numId w:val="77"/>
        </w:numPr>
        <w:tabs>
          <w:tab w:val="left" w:pos="2079"/>
          <w:tab w:val="left" w:pos="2080"/>
        </w:tabs>
        <w:spacing w:line="293" w:lineRule="exact"/>
        <w:ind w:left="2079" w:hanging="358"/>
        <w:rPr>
          <w:b w:val="0"/>
        </w:rPr>
      </w:pPr>
      <w:r>
        <w:rPr>
          <w:color w:val="282828"/>
        </w:rPr>
        <w:t>Grado de aceptación:</w:t>
      </w:r>
      <w:r>
        <w:rPr>
          <w:color w:val="282828"/>
          <w:spacing w:val="-4"/>
        </w:rPr>
        <w:t xml:space="preserve"> </w:t>
      </w:r>
      <w:r>
        <w:rPr>
          <w:b w:val="0"/>
          <w:color w:val="282828"/>
        </w:rPr>
        <w:t>80%</w:t>
      </w:r>
    </w:p>
    <w:p w:rsidR="00D55786" w:rsidRDefault="005C30C0">
      <w:pPr>
        <w:pStyle w:val="Prrafodelista"/>
        <w:numPr>
          <w:ilvl w:val="0"/>
          <w:numId w:val="77"/>
        </w:numPr>
        <w:tabs>
          <w:tab w:val="left" w:pos="2079"/>
          <w:tab w:val="left" w:pos="2080"/>
        </w:tabs>
        <w:spacing w:line="293" w:lineRule="exact"/>
        <w:ind w:left="2079" w:hanging="358"/>
        <w:rPr>
          <w:b/>
          <w:sz w:val="24"/>
        </w:rPr>
      </w:pPr>
      <w:r>
        <w:rPr>
          <w:b/>
          <w:color w:val="282828"/>
          <w:sz w:val="24"/>
        </w:rPr>
        <w:t>Fortalezas:</w:t>
      </w:r>
    </w:p>
    <w:p w:rsidR="00D55786" w:rsidRDefault="005C30C0">
      <w:pPr>
        <w:pStyle w:val="Textoindependiente"/>
        <w:ind w:left="2082"/>
      </w:pPr>
      <w:r>
        <w:rPr>
          <w:color w:val="282828"/>
        </w:rPr>
        <w:t>Sistema web lo cual permite mayor acceso a la comunidad.</w:t>
      </w:r>
    </w:p>
    <w:p w:rsidR="00D55786" w:rsidRDefault="00D55786">
      <w:pPr>
        <w:pStyle w:val="Textoindependiente"/>
        <w:spacing w:before="4"/>
        <w:rPr>
          <w:sz w:val="31"/>
        </w:rPr>
      </w:pPr>
    </w:p>
    <w:p w:rsidR="00D55786" w:rsidRDefault="005C30C0">
      <w:pPr>
        <w:pStyle w:val="Textoindependiente"/>
        <w:ind w:left="2082"/>
      </w:pPr>
      <w:r>
        <w:rPr>
          <w:color w:val="282828"/>
        </w:rPr>
        <w:t>Modelo de Base de Datos Robusto.</w:t>
      </w:r>
    </w:p>
    <w:p w:rsidR="00D55786" w:rsidRDefault="005C30C0">
      <w:pPr>
        <w:pStyle w:val="Ttulo1"/>
        <w:numPr>
          <w:ilvl w:val="0"/>
          <w:numId w:val="77"/>
        </w:numPr>
        <w:tabs>
          <w:tab w:val="left" w:pos="2079"/>
          <w:tab w:val="left" w:pos="2080"/>
        </w:tabs>
        <w:spacing w:before="36"/>
        <w:ind w:left="2079" w:hanging="358"/>
      </w:pPr>
      <w:r>
        <w:rPr>
          <w:color w:val="282828"/>
        </w:rPr>
        <w:t>Debilidades:</w:t>
      </w:r>
    </w:p>
    <w:p w:rsidR="00D55786" w:rsidRDefault="005C30C0">
      <w:pPr>
        <w:pStyle w:val="Textoindependiente"/>
        <w:spacing w:before="6" w:line="276" w:lineRule="auto"/>
        <w:ind w:left="2082" w:right="1926"/>
      </w:pPr>
      <w:r>
        <w:rPr>
          <w:color w:val="282828"/>
        </w:rPr>
        <w:t>Cuando el usuario no cuenta con una conexión a internet estable limita su trabajo al no generarle reportes, consultas o gestionar información.</w:t>
      </w:r>
    </w:p>
    <w:p w:rsidR="00D55786" w:rsidRDefault="005C30C0">
      <w:pPr>
        <w:pStyle w:val="Textoindependiente"/>
        <w:spacing w:before="2" w:line="276" w:lineRule="auto"/>
        <w:ind w:left="2082" w:right="1602"/>
      </w:pPr>
      <w:r>
        <w:rPr>
          <w:color w:val="282828"/>
        </w:rPr>
        <w:t>En cuanto a la usabilidad del software este presenta inconvenientes en su navegación.</w:t>
      </w:r>
    </w:p>
    <w:p w:rsidR="00D55786" w:rsidRDefault="005C30C0">
      <w:pPr>
        <w:pStyle w:val="Ttulo1"/>
        <w:numPr>
          <w:ilvl w:val="0"/>
          <w:numId w:val="77"/>
        </w:numPr>
        <w:tabs>
          <w:tab w:val="left" w:pos="2079"/>
          <w:tab w:val="left" w:pos="2080"/>
        </w:tabs>
        <w:spacing w:line="284" w:lineRule="exact"/>
        <w:ind w:left="2079" w:hanging="358"/>
      </w:pPr>
      <w:r>
        <w:rPr>
          <w:color w:val="282828"/>
        </w:rPr>
        <w:t>Iniciativas:</w:t>
      </w:r>
    </w:p>
    <w:p w:rsidR="00D55786" w:rsidRDefault="005C30C0">
      <w:pPr>
        <w:pStyle w:val="Prrafodelista"/>
        <w:numPr>
          <w:ilvl w:val="0"/>
          <w:numId w:val="77"/>
        </w:numPr>
        <w:tabs>
          <w:tab w:val="left" w:pos="2079"/>
          <w:tab w:val="left" w:pos="2080"/>
        </w:tabs>
        <w:spacing w:line="292" w:lineRule="exact"/>
        <w:ind w:left="2079" w:hanging="358"/>
        <w:rPr>
          <w:b/>
          <w:sz w:val="24"/>
        </w:rPr>
      </w:pPr>
      <w:r>
        <w:rPr>
          <w:b/>
          <w:color w:val="282828"/>
          <w:sz w:val="24"/>
        </w:rPr>
        <w:t>Recomendaciones:</w:t>
      </w:r>
    </w:p>
    <w:p w:rsidR="00D55786" w:rsidRDefault="00D55786">
      <w:pPr>
        <w:pStyle w:val="Textoindependiente"/>
        <w:rPr>
          <w:b/>
          <w:sz w:val="20"/>
        </w:rPr>
      </w:pPr>
    </w:p>
    <w:p w:rsidR="00D55786" w:rsidRDefault="00D55786">
      <w:pPr>
        <w:pStyle w:val="Textoindependiente"/>
        <w:rPr>
          <w:b/>
          <w:sz w:val="20"/>
        </w:rPr>
      </w:pPr>
    </w:p>
    <w:p w:rsidR="00D55786" w:rsidRDefault="005E2F66">
      <w:pPr>
        <w:pStyle w:val="Textoindependiente"/>
        <w:spacing w:before="4"/>
        <w:rPr>
          <w:b/>
          <w:sz w:val="22"/>
        </w:rPr>
      </w:pPr>
      <w:r>
        <w:rPr>
          <w:noProof/>
        </w:rPr>
        <mc:AlternateContent>
          <mc:Choice Requires="wps">
            <w:drawing>
              <wp:anchor distT="0" distB="0" distL="0" distR="0" simplePos="0" relativeHeight="487627264" behindDoc="1" locked="0" layoutInCell="1" allowOverlap="1">
                <wp:simplePos x="0" y="0"/>
                <wp:positionH relativeFrom="page">
                  <wp:posOffset>1009015</wp:posOffset>
                </wp:positionH>
                <wp:positionV relativeFrom="paragraph">
                  <wp:posOffset>191770</wp:posOffset>
                </wp:positionV>
                <wp:extent cx="5755640" cy="382905"/>
                <wp:effectExtent l="0" t="0" r="0" b="0"/>
                <wp:wrapTopAndBottom/>
                <wp:docPr id="32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82905"/>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1"/>
                              <w:ind w:left="108" w:right="56"/>
                              <w:rPr>
                                <w:b/>
                                <w:i/>
                                <w:sz w:val="24"/>
                              </w:rPr>
                            </w:pPr>
                            <w:r>
                              <w:rPr>
                                <w:b/>
                                <w:i/>
                                <w:sz w:val="24"/>
                              </w:rPr>
                              <w:t xml:space="preserve">Sistema Nacional de registro de donantes y receptores de órganos y tejidos a nivel Nacional </w:t>
                            </w:r>
                            <w:proofErr w:type="spellStart"/>
                            <w:r>
                              <w:rPr>
                                <w:b/>
                                <w:i/>
                                <w:sz w:val="24"/>
                              </w:rPr>
                              <w:t>RedData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215" type="#_x0000_t202" style="position:absolute;margin-left:79.45pt;margin-top:15.1pt;width:453.2pt;height:30.1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" fillcolor="#00aeee" strokeweight=".48pt">
                <v:textbox inset="0,0,0,0">
                  <w:txbxContent>
                    <w:p w:rsidR="005C30C0" w:rsidRDefault="005C30C0">
                      <w:pPr>
                        <w:spacing w:before="21"/>
                        <w:ind w:left="108" w:right="56"/>
                        <w:rPr>
                          <w:b/>
                          <w:i/>
                          <w:sz w:val="24"/>
                        </w:rPr>
                      </w:pPr>
                      <w:r>
                        <w:rPr>
                          <w:b/>
                          <w:i/>
                          <w:sz w:val="24"/>
                        </w:rPr>
                        <w:t xml:space="preserve">Sistema Nacional de registro de donantes y receptores de órganos y tejidos a nivel Nacional </w:t>
                      </w:r>
                      <w:proofErr w:type="spellStart"/>
                      <w:r>
                        <w:rPr>
                          <w:b/>
                          <w:i/>
                          <w:sz w:val="24"/>
                        </w:rPr>
                        <w:t>RedData</w:t>
                      </w:r>
                      <w:proofErr w:type="spellEnd"/>
                    </w:p>
                  </w:txbxContent>
                </v:textbox>
                <w10:wrap type="topAndBottom" anchorx="page"/>
              </v:shape>
            </w:pict>
          </mc:Fallback>
        </mc:AlternateContent>
      </w:r>
    </w:p>
    <w:p w:rsidR="00D55786" w:rsidRDefault="005C30C0">
      <w:pPr>
        <w:spacing w:before="215"/>
        <w:ind w:left="1938"/>
        <w:rPr>
          <w:b/>
          <w:sz w:val="24"/>
        </w:rPr>
      </w:pPr>
      <w:r>
        <w:rPr>
          <w:b/>
          <w:sz w:val="24"/>
        </w:rPr>
        <w:t>Sistemas Misionales</w:t>
      </w:r>
    </w:p>
    <w:p w:rsidR="00D55786" w:rsidRDefault="00D55786">
      <w:pPr>
        <w:pStyle w:val="Textoindependiente"/>
        <w:spacing w:before="2"/>
        <w:rPr>
          <w:b/>
          <w:sz w:val="23"/>
        </w:rPr>
      </w:pPr>
    </w:p>
    <w:p w:rsidR="00D55786" w:rsidRDefault="005C30C0">
      <w:pPr>
        <w:pStyle w:val="Prrafodelista"/>
        <w:numPr>
          <w:ilvl w:val="0"/>
          <w:numId w:val="77"/>
        </w:numPr>
        <w:tabs>
          <w:tab w:val="left" w:pos="2079"/>
          <w:tab w:val="left" w:pos="2080"/>
        </w:tabs>
        <w:ind w:left="2079" w:hanging="358"/>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1.0</w:t>
      </w:r>
    </w:p>
    <w:p w:rsidR="00D55786" w:rsidRDefault="005C30C0">
      <w:pPr>
        <w:pStyle w:val="Prrafodelista"/>
        <w:numPr>
          <w:ilvl w:val="0"/>
          <w:numId w:val="77"/>
        </w:numPr>
        <w:tabs>
          <w:tab w:val="left" w:pos="2079"/>
          <w:tab w:val="left" w:pos="2080"/>
        </w:tabs>
        <w:spacing w:before="6"/>
        <w:ind w:right="2364" w:hanging="360"/>
        <w:rPr>
          <w:sz w:val="24"/>
        </w:rPr>
      </w:pPr>
      <w:r>
        <w:rPr>
          <w:b/>
          <w:color w:val="282828"/>
          <w:sz w:val="24"/>
        </w:rPr>
        <w:t xml:space="preserve">Líder funcional: </w:t>
      </w:r>
      <w:r>
        <w:rPr>
          <w:color w:val="282828"/>
          <w:sz w:val="24"/>
        </w:rPr>
        <w:t>Dirección de Vigilancia y análisis del riesgo en</w:t>
      </w:r>
      <w:r>
        <w:rPr>
          <w:color w:val="282828"/>
          <w:spacing w:val="-30"/>
          <w:sz w:val="24"/>
        </w:rPr>
        <w:t xml:space="preserve"> </w:t>
      </w:r>
      <w:r>
        <w:rPr>
          <w:color w:val="282828"/>
          <w:sz w:val="24"/>
        </w:rPr>
        <w:t>Salud Pública</w:t>
      </w:r>
    </w:p>
    <w:p w:rsidR="00D55786" w:rsidRDefault="005C30C0">
      <w:pPr>
        <w:pStyle w:val="Prrafodelista"/>
        <w:numPr>
          <w:ilvl w:val="0"/>
          <w:numId w:val="77"/>
        </w:numPr>
        <w:tabs>
          <w:tab w:val="left" w:pos="2079"/>
          <w:tab w:val="left" w:pos="2080"/>
        </w:tabs>
        <w:spacing w:line="285" w:lineRule="exact"/>
        <w:ind w:left="2079" w:hanging="358"/>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0"/>
          <w:numId w:val="77"/>
        </w:numPr>
        <w:tabs>
          <w:tab w:val="left" w:pos="2079"/>
          <w:tab w:val="left" w:pos="2080"/>
        </w:tabs>
        <w:spacing w:line="293" w:lineRule="exact"/>
        <w:ind w:left="2079" w:hanging="358"/>
      </w:pPr>
      <w:r>
        <w:rPr>
          <w:color w:val="282828"/>
        </w:rPr>
        <w:t>Descripción detallada de la</w:t>
      </w:r>
      <w:r>
        <w:rPr>
          <w:color w:val="282828"/>
          <w:spacing w:val="1"/>
        </w:rPr>
        <w:t xml:space="preserve"> </w:t>
      </w:r>
      <w:r>
        <w:rPr>
          <w:color w:val="282828"/>
        </w:rPr>
        <w:t>funcionalidad.</w:t>
      </w:r>
    </w:p>
    <w:p w:rsidR="00D55786" w:rsidRDefault="00D55786">
      <w:pPr>
        <w:pStyle w:val="Textoindependiente"/>
        <w:spacing w:before="3"/>
        <w:rPr>
          <w:b/>
        </w:rPr>
      </w:pPr>
    </w:p>
    <w:p w:rsidR="00D55786" w:rsidRDefault="005C30C0">
      <w:pPr>
        <w:pStyle w:val="Textoindependiente"/>
        <w:spacing w:line="276" w:lineRule="auto"/>
        <w:ind w:left="2082" w:right="1691"/>
        <w:jc w:val="both"/>
      </w:pPr>
      <w:r>
        <w:rPr>
          <w:color w:val="282828"/>
        </w:rPr>
        <w:t>Sistema Nacional de registro de donantes y receptores de órganos y tejidos a nivel nacional. Desde este sistema las IPS inscritas al sistema nacional de trasplantes</w:t>
      </w:r>
      <w:r>
        <w:rPr>
          <w:color w:val="282828"/>
          <w:spacing w:val="-8"/>
        </w:rPr>
        <w:t xml:space="preserve"> </w:t>
      </w:r>
      <w:r>
        <w:rPr>
          <w:color w:val="282828"/>
        </w:rPr>
        <w:t>pueden</w:t>
      </w:r>
      <w:r>
        <w:rPr>
          <w:color w:val="282828"/>
          <w:spacing w:val="-4"/>
        </w:rPr>
        <w:t xml:space="preserve"> </w:t>
      </w:r>
      <w:r>
        <w:rPr>
          <w:color w:val="282828"/>
        </w:rPr>
        <w:t>registrar</w:t>
      </w:r>
      <w:r>
        <w:rPr>
          <w:color w:val="282828"/>
          <w:spacing w:val="-10"/>
        </w:rPr>
        <w:t xml:space="preserve"> </w:t>
      </w:r>
      <w:r>
        <w:rPr>
          <w:color w:val="282828"/>
        </w:rPr>
        <w:t>los</w:t>
      </w:r>
      <w:r>
        <w:rPr>
          <w:color w:val="282828"/>
          <w:spacing w:val="-5"/>
        </w:rPr>
        <w:t xml:space="preserve"> </w:t>
      </w:r>
      <w:r>
        <w:rPr>
          <w:color w:val="282828"/>
        </w:rPr>
        <w:t>pacientes</w:t>
      </w:r>
      <w:r>
        <w:rPr>
          <w:color w:val="282828"/>
          <w:spacing w:val="-8"/>
        </w:rPr>
        <w:t xml:space="preserve"> </w:t>
      </w:r>
      <w:r>
        <w:rPr>
          <w:color w:val="282828"/>
        </w:rPr>
        <w:t>que</w:t>
      </w:r>
      <w:r>
        <w:rPr>
          <w:color w:val="282828"/>
          <w:spacing w:val="-13"/>
        </w:rPr>
        <w:t xml:space="preserve"> </w:t>
      </w:r>
      <w:r>
        <w:rPr>
          <w:color w:val="282828"/>
        </w:rPr>
        <w:t>están</w:t>
      </w:r>
      <w:r>
        <w:rPr>
          <w:color w:val="282828"/>
          <w:spacing w:val="-8"/>
        </w:rPr>
        <w:t xml:space="preserve"> </w:t>
      </w:r>
      <w:r>
        <w:rPr>
          <w:color w:val="282828"/>
        </w:rPr>
        <w:t>en</w:t>
      </w:r>
      <w:r>
        <w:rPr>
          <w:color w:val="282828"/>
          <w:spacing w:val="-7"/>
        </w:rPr>
        <w:t xml:space="preserve"> </w:t>
      </w:r>
      <w:r>
        <w:rPr>
          <w:color w:val="282828"/>
        </w:rPr>
        <w:t>espera</w:t>
      </w:r>
      <w:r>
        <w:rPr>
          <w:color w:val="282828"/>
          <w:spacing w:val="-10"/>
        </w:rPr>
        <w:t xml:space="preserve"> </w:t>
      </w:r>
      <w:r>
        <w:rPr>
          <w:color w:val="282828"/>
        </w:rPr>
        <w:t>de</w:t>
      </w:r>
      <w:r>
        <w:rPr>
          <w:color w:val="282828"/>
          <w:spacing w:val="-8"/>
        </w:rPr>
        <w:t xml:space="preserve"> </w:t>
      </w:r>
      <w:r>
        <w:rPr>
          <w:color w:val="282828"/>
        </w:rPr>
        <w:t>un</w:t>
      </w:r>
      <w:r>
        <w:rPr>
          <w:color w:val="282828"/>
          <w:spacing w:val="-10"/>
        </w:rPr>
        <w:t xml:space="preserve"> </w:t>
      </w:r>
      <w:r>
        <w:rPr>
          <w:color w:val="282828"/>
        </w:rPr>
        <w:t>órgano o tejido, permite realizar el “</w:t>
      </w:r>
      <w:proofErr w:type="spellStart"/>
      <w:r>
        <w:rPr>
          <w:color w:val="282828"/>
        </w:rPr>
        <w:t>maching</w:t>
      </w:r>
      <w:proofErr w:type="spellEnd"/>
      <w:r>
        <w:rPr>
          <w:color w:val="282828"/>
        </w:rPr>
        <w:t xml:space="preserve">” entre donantes y receptores donde el sistema de forma automática y trasparente asignará dependiendo de la compatibilidad de las pruebas y datos captados, el candidato </w:t>
      </w:r>
      <w:proofErr w:type="gramStart"/>
      <w:r>
        <w:rPr>
          <w:color w:val="282828"/>
        </w:rPr>
        <w:t>más óptimo</w:t>
      </w:r>
      <w:proofErr w:type="gramEnd"/>
      <w:r>
        <w:rPr>
          <w:color w:val="282828"/>
        </w:rPr>
        <w:t xml:space="preserve"> para recibir un órgano o</w:t>
      </w:r>
      <w:r>
        <w:rPr>
          <w:color w:val="282828"/>
          <w:spacing w:val="-2"/>
        </w:rPr>
        <w:t xml:space="preserve"> </w:t>
      </w:r>
      <w:r>
        <w:rPr>
          <w:color w:val="282828"/>
        </w:rPr>
        <w:t>tejido.</w:t>
      </w:r>
    </w:p>
    <w:p w:rsidR="00D55786" w:rsidRDefault="00D55786">
      <w:pPr>
        <w:spacing w:line="276" w:lineRule="auto"/>
        <w:jc w:val="both"/>
        <w:sectPr w:rsidR="00D55786">
          <w:pgSz w:w="12240" w:h="15840"/>
          <w:pgMar w:top="2380" w:right="0" w:bottom="2060" w:left="340" w:header="786" w:footer="1872" w:gutter="0"/>
          <w:cols w:space="720"/>
        </w:sectPr>
      </w:pPr>
    </w:p>
    <w:p w:rsidR="00D55786" w:rsidRDefault="00D55786">
      <w:pPr>
        <w:pStyle w:val="Textoindependiente"/>
        <w:spacing w:before="10"/>
        <w:rPr>
          <w:sz w:val="10"/>
        </w:rPr>
      </w:pPr>
    </w:p>
    <w:p w:rsidR="00D55786" w:rsidRDefault="005C30C0">
      <w:pPr>
        <w:pStyle w:val="Textoindependiente"/>
        <w:spacing w:before="92" w:line="276" w:lineRule="auto"/>
        <w:ind w:left="2082" w:right="2091"/>
      </w:pPr>
      <w:r>
        <w:rPr>
          <w:color w:val="282828"/>
        </w:rPr>
        <w:t>Luego se podrá realizar el seguimiento post trasplante de cada paciente trasplantado, verificando su condición de salud.</w:t>
      </w:r>
    </w:p>
    <w:p w:rsidR="00D55786" w:rsidRDefault="00D55786">
      <w:pPr>
        <w:pStyle w:val="Textoindependiente"/>
        <w:spacing w:before="10"/>
        <w:rPr>
          <w:sz w:val="26"/>
        </w:rPr>
      </w:pPr>
    </w:p>
    <w:p w:rsidR="00D55786" w:rsidRDefault="005C30C0">
      <w:pPr>
        <w:pStyle w:val="Ttulo1"/>
        <w:numPr>
          <w:ilvl w:val="0"/>
          <w:numId w:val="77"/>
        </w:numPr>
        <w:tabs>
          <w:tab w:val="left" w:pos="2079"/>
          <w:tab w:val="left" w:pos="2080"/>
        </w:tabs>
        <w:ind w:left="2079" w:hanging="358"/>
      </w:pPr>
      <w:r>
        <w:rPr>
          <w:color w:val="282828"/>
        </w:rPr>
        <w:t>Módulos que componen el sistema y su respectiva</w:t>
      </w:r>
      <w:r>
        <w:rPr>
          <w:color w:val="282828"/>
          <w:spacing w:val="-8"/>
        </w:rPr>
        <w:t xml:space="preserve"> </w:t>
      </w:r>
      <w:r>
        <w:rPr>
          <w:color w:val="282828"/>
        </w:rPr>
        <w:t>descripción</w:t>
      </w:r>
    </w:p>
    <w:p w:rsidR="00D55786" w:rsidRDefault="005C30C0">
      <w:pPr>
        <w:pStyle w:val="Prrafodelista"/>
        <w:numPr>
          <w:ilvl w:val="1"/>
          <w:numId w:val="77"/>
        </w:numPr>
        <w:tabs>
          <w:tab w:val="left" w:pos="2802"/>
        </w:tabs>
        <w:spacing w:before="1"/>
        <w:rPr>
          <w:sz w:val="24"/>
        </w:rPr>
      </w:pPr>
      <w:r>
        <w:rPr>
          <w:color w:val="282828"/>
          <w:sz w:val="24"/>
        </w:rPr>
        <w:t xml:space="preserve">Seguridad Modulo </w:t>
      </w:r>
      <w:proofErr w:type="spellStart"/>
      <w:r>
        <w:rPr>
          <w:color w:val="282828"/>
          <w:sz w:val="24"/>
        </w:rPr>
        <w:t>Dinamico</w:t>
      </w:r>
      <w:proofErr w:type="spellEnd"/>
      <w:r>
        <w:rPr>
          <w:color w:val="282828"/>
          <w:sz w:val="24"/>
        </w:rPr>
        <w:t xml:space="preserve"> para la creación de</w:t>
      </w:r>
      <w:r>
        <w:rPr>
          <w:color w:val="282828"/>
          <w:spacing w:val="-11"/>
          <w:sz w:val="24"/>
        </w:rPr>
        <w:t xml:space="preserve"> </w:t>
      </w:r>
      <w:r>
        <w:rPr>
          <w:color w:val="282828"/>
          <w:sz w:val="24"/>
        </w:rPr>
        <w:t>usuarios.</w:t>
      </w:r>
    </w:p>
    <w:p w:rsidR="00D55786" w:rsidRDefault="005C30C0">
      <w:pPr>
        <w:pStyle w:val="Prrafodelista"/>
        <w:numPr>
          <w:ilvl w:val="1"/>
          <w:numId w:val="77"/>
        </w:numPr>
        <w:tabs>
          <w:tab w:val="left" w:pos="2802"/>
        </w:tabs>
        <w:spacing w:before="5"/>
        <w:rPr>
          <w:sz w:val="24"/>
        </w:rPr>
      </w:pPr>
      <w:r>
        <w:rPr>
          <w:color w:val="282828"/>
          <w:sz w:val="24"/>
        </w:rPr>
        <w:t>Módulos y actividades, administración de</w:t>
      </w:r>
      <w:r>
        <w:rPr>
          <w:color w:val="282828"/>
          <w:spacing w:val="-12"/>
          <w:sz w:val="24"/>
        </w:rPr>
        <w:t xml:space="preserve"> </w:t>
      </w:r>
      <w:r>
        <w:rPr>
          <w:color w:val="282828"/>
          <w:sz w:val="24"/>
        </w:rPr>
        <w:t>roles.</w:t>
      </w:r>
    </w:p>
    <w:p w:rsidR="00D55786" w:rsidRDefault="005C30C0">
      <w:pPr>
        <w:pStyle w:val="Prrafodelista"/>
        <w:numPr>
          <w:ilvl w:val="1"/>
          <w:numId w:val="77"/>
        </w:numPr>
        <w:tabs>
          <w:tab w:val="left" w:pos="2802"/>
        </w:tabs>
        <w:ind w:right="2391"/>
        <w:rPr>
          <w:sz w:val="24"/>
        </w:rPr>
      </w:pPr>
      <w:r>
        <w:rPr>
          <w:color w:val="282828"/>
          <w:sz w:val="24"/>
        </w:rPr>
        <w:t>Módulo de Donantes: muestra el ciclo completo de los</w:t>
      </w:r>
      <w:r>
        <w:rPr>
          <w:color w:val="282828"/>
          <w:spacing w:val="-25"/>
          <w:sz w:val="24"/>
        </w:rPr>
        <w:t xml:space="preserve"> </w:t>
      </w:r>
      <w:r>
        <w:rPr>
          <w:color w:val="282828"/>
          <w:sz w:val="24"/>
        </w:rPr>
        <w:t>posibles donantes de órganos y</w:t>
      </w:r>
      <w:r>
        <w:rPr>
          <w:color w:val="282828"/>
          <w:spacing w:val="-12"/>
          <w:sz w:val="24"/>
        </w:rPr>
        <w:t xml:space="preserve"> </w:t>
      </w:r>
      <w:r>
        <w:rPr>
          <w:color w:val="282828"/>
          <w:sz w:val="24"/>
        </w:rPr>
        <w:t>tejidos.</w:t>
      </w:r>
    </w:p>
    <w:p w:rsidR="00D55786" w:rsidRDefault="005C30C0">
      <w:pPr>
        <w:pStyle w:val="Prrafodelista"/>
        <w:numPr>
          <w:ilvl w:val="1"/>
          <w:numId w:val="77"/>
        </w:numPr>
        <w:tabs>
          <w:tab w:val="left" w:pos="2802"/>
          <w:tab w:val="left" w:pos="3716"/>
          <w:tab w:val="left" w:pos="4276"/>
          <w:tab w:val="left" w:pos="5296"/>
          <w:tab w:val="left" w:pos="6064"/>
          <w:tab w:val="left" w:pos="7288"/>
          <w:tab w:val="left" w:pos="8481"/>
          <w:tab w:val="left" w:pos="8959"/>
        </w:tabs>
        <w:ind w:right="1727"/>
        <w:rPr>
          <w:sz w:val="24"/>
        </w:rPr>
      </w:pPr>
      <w:r>
        <w:rPr>
          <w:color w:val="282828"/>
          <w:sz w:val="24"/>
        </w:rPr>
        <w:t>Listas</w:t>
      </w:r>
      <w:r>
        <w:rPr>
          <w:color w:val="282828"/>
          <w:sz w:val="24"/>
        </w:rPr>
        <w:tab/>
        <w:t>de</w:t>
      </w:r>
      <w:r>
        <w:rPr>
          <w:color w:val="282828"/>
          <w:sz w:val="24"/>
        </w:rPr>
        <w:tab/>
        <w:t>espera</w:t>
      </w:r>
      <w:r>
        <w:rPr>
          <w:color w:val="282828"/>
          <w:sz w:val="24"/>
        </w:rPr>
        <w:tab/>
        <w:t>para</w:t>
      </w:r>
      <w:r>
        <w:rPr>
          <w:color w:val="282828"/>
          <w:sz w:val="24"/>
        </w:rPr>
        <w:tab/>
        <w:t>órganos:</w:t>
      </w:r>
      <w:r>
        <w:rPr>
          <w:color w:val="282828"/>
          <w:sz w:val="24"/>
        </w:rPr>
        <w:tab/>
        <w:t>contiene</w:t>
      </w:r>
      <w:r>
        <w:rPr>
          <w:color w:val="282828"/>
          <w:sz w:val="24"/>
        </w:rPr>
        <w:tab/>
        <w:t>la</w:t>
      </w:r>
      <w:r>
        <w:rPr>
          <w:color w:val="282828"/>
          <w:sz w:val="24"/>
        </w:rPr>
        <w:tab/>
      </w:r>
      <w:r>
        <w:rPr>
          <w:color w:val="282828"/>
          <w:spacing w:val="-5"/>
          <w:sz w:val="24"/>
        </w:rPr>
        <w:t xml:space="preserve">información </w:t>
      </w:r>
      <w:r>
        <w:rPr>
          <w:color w:val="282828"/>
          <w:sz w:val="24"/>
        </w:rPr>
        <w:t>correspondiente a los receptores que requieren uno o más</w:t>
      </w:r>
      <w:r>
        <w:rPr>
          <w:color w:val="282828"/>
          <w:spacing w:val="-41"/>
          <w:sz w:val="24"/>
        </w:rPr>
        <w:t xml:space="preserve"> </w:t>
      </w:r>
      <w:r>
        <w:rPr>
          <w:color w:val="282828"/>
          <w:sz w:val="24"/>
        </w:rPr>
        <w:t>órganos.</w:t>
      </w:r>
    </w:p>
    <w:p w:rsidR="00D55786" w:rsidRDefault="005C30C0">
      <w:pPr>
        <w:pStyle w:val="Ttulo1"/>
        <w:numPr>
          <w:ilvl w:val="0"/>
          <w:numId w:val="77"/>
        </w:numPr>
        <w:tabs>
          <w:tab w:val="left" w:pos="2079"/>
          <w:tab w:val="left" w:pos="2080"/>
        </w:tabs>
        <w:spacing w:line="287" w:lineRule="exact"/>
        <w:ind w:left="2079" w:hanging="358"/>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line="274" w:lineRule="exact"/>
        <w:ind w:left="2070"/>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0"/>
          <w:numId w:val="77"/>
        </w:numPr>
        <w:tabs>
          <w:tab w:val="left" w:pos="2079"/>
          <w:tab w:val="left" w:pos="2080"/>
        </w:tabs>
        <w:spacing w:line="293" w:lineRule="exact"/>
        <w:ind w:left="2079" w:hanging="358"/>
      </w:pPr>
      <w:r>
        <w:rPr>
          <w:color w:val="282828"/>
        </w:rPr>
        <w:t>Si posee soporte y fecha de</w:t>
      </w:r>
      <w:r>
        <w:rPr>
          <w:color w:val="282828"/>
          <w:spacing w:val="-2"/>
        </w:rPr>
        <w:t xml:space="preserve"> </w:t>
      </w:r>
      <w:r>
        <w:rPr>
          <w:color w:val="282828"/>
        </w:rPr>
        <w:t>vencimiento.</w:t>
      </w:r>
    </w:p>
    <w:p w:rsidR="00D55786" w:rsidRDefault="005C30C0">
      <w:pPr>
        <w:pStyle w:val="Textoindependiente"/>
        <w:spacing w:before="6"/>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0"/>
          <w:numId w:val="77"/>
        </w:numPr>
        <w:tabs>
          <w:tab w:val="left" w:pos="2079"/>
          <w:tab w:val="left" w:pos="2080"/>
        </w:tabs>
        <w:spacing w:line="287" w:lineRule="exact"/>
        <w:ind w:left="2079" w:hanging="358"/>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ind w:left="2082"/>
      </w:pPr>
      <w:r>
        <w:rPr>
          <w:color w:val="282828"/>
        </w:rPr>
        <w:t>Sistema Misional de Gestión y de Prestación</w:t>
      </w:r>
    </w:p>
    <w:p w:rsidR="00D55786" w:rsidRDefault="005C30C0">
      <w:pPr>
        <w:pStyle w:val="Ttulo1"/>
        <w:numPr>
          <w:ilvl w:val="0"/>
          <w:numId w:val="77"/>
        </w:numPr>
        <w:tabs>
          <w:tab w:val="left" w:pos="2079"/>
          <w:tab w:val="left" w:pos="2080"/>
        </w:tabs>
        <w:spacing w:before="39" w:line="293" w:lineRule="exact"/>
        <w:ind w:left="2079" w:hanging="358"/>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line="274" w:lineRule="exact"/>
        <w:ind w:left="2070"/>
      </w:pPr>
      <w:r>
        <w:rPr>
          <w:color w:val="282828"/>
        </w:rPr>
        <w:t>Este es un aplicativo web que se encuentra alojado en los servidores del INS.</w:t>
      </w:r>
    </w:p>
    <w:p w:rsidR="00D55786" w:rsidRDefault="005C30C0">
      <w:pPr>
        <w:pStyle w:val="Ttulo1"/>
        <w:numPr>
          <w:ilvl w:val="0"/>
          <w:numId w:val="77"/>
        </w:numPr>
        <w:tabs>
          <w:tab w:val="left" w:pos="2079"/>
          <w:tab w:val="left" w:pos="2080"/>
        </w:tabs>
        <w:spacing w:line="293" w:lineRule="exact"/>
        <w:ind w:left="2079" w:hanging="358"/>
      </w:pPr>
      <w:r>
        <w:rPr>
          <w:color w:val="282828"/>
        </w:rPr>
        <w:t>Tipo de</w:t>
      </w:r>
      <w:r>
        <w:rPr>
          <w:color w:val="282828"/>
          <w:spacing w:val="-4"/>
        </w:rPr>
        <w:t xml:space="preserve"> </w:t>
      </w:r>
      <w:r>
        <w:rPr>
          <w:color w:val="282828"/>
        </w:rPr>
        <w:t>licenciamiento.</w:t>
      </w:r>
    </w:p>
    <w:p w:rsidR="00D55786" w:rsidRDefault="005C30C0">
      <w:pPr>
        <w:pStyle w:val="Textoindependiente"/>
        <w:spacing w:before="1" w:line="275" w:lineRule="exact"/>
        <w:ind w:left="2070"/>
      </w:pPr>
      <w:r>
        <w:rPr>
          <w:color w:val="282828"/>
        </w:rPr>
        <w:t>Propiedad del Instituto.</w:t>
      </w:r>
    </w:p>
    <w:p w:rsidR="00D55786" w:rsidRDefault="005C30C0">
      <w:pPr>
        <w:pStyle w:val="Ttulo1"/>
        <w:numPr>
          <w:ilvl w:val="0"/>
          <w:numId w:val="78"/>
        </w:numPr>
        <w:tabs>
          <w:tab w:val="left" w:pos="519"/>
          <w:tab w:val="left" w:pos="520"/>
        </w:tabs>
        <w:spacing w:line="292" w:lineRule="exact"/>
        <w:ind w:hanging="361"/>
      </w:pPr>
      <w:r>
        <w:rPr>
          <w:color w:val="282828"/>
        </w:rPr>
        <w:t>Motor de base de</w:t>
      </w:r>
      <w:r>
        <w:rPr>
          <w:color w:val="282828"/>
          <w:spacing w:val="2"/>
        </w:rPr>
        <w:t xml:space="preserve"> </w:t>
      </w:r>
      <w:r>
        <w:rPr>
          <w:color w:val="282828"/>
        </w:rPr>
        <w:t>datos:</w:t>
      </w:r>
    </w:p>
    <w:p w:rsidR="00D55786" w:rsidRDefault="005C30C0">
      <w:pPr>
        <w:pStyle w:val="Textoindependiente"/>
        <w:spacing w:line="274" w:lineRule="exact"/>
        <w:ind w:left="2072"/>
      </w:pPr>
      <w:proofErr w:type="spellStart"/>
      <w:r>
        <w:rPr>
          <w:color w:val="282828"/>
        </w:rPr>
        <w:t>SqlServer</w:t>
      </w:r>
      <w:proofErr w:type="spellEnd"/>
      <w:r>
        <w:rPr>
          <w:color w:val="282828"/>
        </w:rPr>
        <w:t xml:space="preserve"> 2008</w:t>
      </w:r>
    </w:p>
    <w:p w:rsidR="00D55786" w:rsidRDefault="005C30C0">
      <w:pPr>
        <w:pStyle w:val="Ttulo1"/>
        <w:numPr>
          <w:ilvl w:val="0"/>
          <w:numId w:val="78"/>
        </w:numPr>
        <w:tabs>
          <w:tab w:val="left" w:pos="519"/>
          <w:tab w:val="left" w:pos="520"/>
        </w:tabs>
        <w:spacing w:line="293" w:lineRule="exact"/>
        <w:ind w:hanging="361"/>
      </w:pPr>
      <w:r>
        <w:rPr>
          <w:color w:val="282828"/>
        </w:rPr>
        <w:t>Sistema operativo que lo</w:t>
      </w:r>
      <w:r>
        <w:rPr>
          <w:color w:val="282828"/>
          <w:spacing w:val="-3"/>
        </w:rPr>
        <w:t xml:space="preserve"> </w:t>
      </w:r>
      <w:r>
        <w:rPr>
          <w:color w:val="282828"/>
        </w:rPr>
        <w:t>soporta</w:t>
      </w:r>
    </w:p>
    <w:p w:rsidR="00D55786" w:rsidRDefault="005C30C0">
      <w:pPr>
        <w:pStyle w:val="Textoindependiente"/>
        <w:spacing w:line="275" w:lineRule="exact"/>
        <w:ind w:left="2070"/>
      </w:pPr>
      <w:r>
        <w:rPr>
          <w:color w:val="282828"/>
        </w:rPr>
        <w:t>Windows Server 2012</w:t>
      </w:r>
    </w:p>
    <w:p w:rsidR="00D55786" w:rsidRDefault="005C30C0">
      <w:pPr>
        <w:pStyle w:val="Ttulo1"/>
        <w:numPr>
          <w:ilvl w:val="0"/>
          <w:numId w:val="78"/>
        </w:numPr>
        <w:tabs>
          <w:tab w:val="left" w:pos="519"/>
          <w:tab w:val="left" w:pos="520"/>
        </w:tabs>
        <w:spacing w:line="293" w:lineRule="exact"/>
        <w:ind w:hanging="361"/>
      </w:pPr>
      <w:r>
        <w:rPr>
          <w:color w:val="282828"/>
        </w:rPr>
        <w:t>Grado de</w:t>
      </w:r>
      <w:r>
        <w:rPr>
          <w:color w:val="282828"/>
          <w:spacing w:val="-4"/>
        </w:rPr>
        <w:t xml:space="preserve"> </w:t>
      </w:r>
      <w:r>
        <w:rPr>
          <w:color w:val="282828"/>
        </w:rPr>
        <w:t>aceptación:</w:t>
      </w:r>
    </w:p>
    <w:p w:rsidR="00D55786" w:rsidRDefault="005C30C0">
      <w:pPr>
        <w:pStyle w:val="Textoindependiente"/>
        <w:spacing w:before="1"/>
        <w:ind w:left="2084"/>
      </w:pPr>
      <w:r>
        <w:rPr>
          <w:color w:val="282828"/>
        </w:rPr>
        <w:t>80%</w:t>
      </w:r>
    </w:p>
    <w:p w:rsidR="00D55786" w:rsidRDefault="005C30C0">
      <w:pPr>
        <w:pStyle w:val="Ttulo1"/>
        <w:numPr>
          <w:ilvl w:val="1"/>
          <w:numId w:val="78"/>
        </w:numPr>
        <w:tabs>
          <w:tab w:val="left" w:pos="2079"/>
          <w:tab w:val="left" w:pos="2080"/>
        </w:tabs>
        <w:spacing w:before="41" w:line="293" w:lineRule="exact"/>
      </w:pPr>
      <w:r>
        <w:rPr>
          <w:color w:val="282828"/>
        </w:rPr>
        <w:t>Fortalezas:</w:t>
      </w:r>
    </w:p>
    <w:p w:rsidR="00D55786" w:rsidRDefault="005C30C0">
      <w:pPr>
        <w:pStyle w:val="Textoindependiente"/>
        <w:spacing w:line="275" w:lineRule="exact"/>
        <w:ind w:left="2082"/>
      </w:pPr>
      <w:r>
        <w:rPr>
          <w:color w:val="282828"/>
        </w:rPr>
        <w:t>Manejo a Nivel Nacional</w:t>
      </w:r>
    </w:p>
    <w:p w:rsidR="00D55786" w:rsidRDefault="005C30C0">
      <w:pPr>
        <w:pStyle w:val="Textoindependiente"/>
        <w:spacing w:before="46" w:line="276" w:lineRule="auto"/>
        <w:ind w:left="2082" w:right="3475"/>
      </w:pPr>
      <w:r>
        <w:rPr>
          <w:color w:val="282828"/>
        </w:rPr>
        <w:t>Sistema web lo cual permite mayor acceso a la comunidad. Modelo de Base de Datos Robusto.</w:t>
      </w:r>
    </w:p>
    <w:p w:rsidR="00D55786" w:rsidRDefault="00D55786">
      <w:pPr>
        <w:pStyle w:val="Textoindependiente"/>
        <w:rPr>
          <w:sz w:val="26"/>
        </w:rPr>
      </w:pPr>
    </w:p>
    <w:p w:rsidR="00D55786" w:rsidRDefault="005C30C0">
      <w:pPr>
        <w:pStyle w:val="Ttulo1"/>
        <w:numPr>
          <w:ilvl w:val="1"/>
          <w:numId w:val="78"/>
        </w:numPr>
        <w:tabs>
          <w:tab w:val="left" w:pos="2079"/>
          <w:tab w:val="left" w:pos="2080"/>
        </w:tabs>
        <w:spacing w:before="172"/>
      </w:pPr>
      <w:r>
        <w:rPr>
          <w:color w:val="282828"/>
        </w:rPr>
        <w:t>Debilidades:</w:t>
      </w:r>
    </w:p>
    <w:p w:rsidR="00D55786" w:rsidRDefault="005C30C0">
      <w:pPr>
        <w:pStyle w:val="Textoindependiente"/>
        <w:spacing w:before="5" w:line="278" w:lineRule="auto"/>
        <w:ind w:left="2082" w:right="1602"/>
      </w:pPr>
      <w:r>
        <w:rPr>
          <w:color w:val="282828"/>
        </w:rPr>
        <w:t>Cuando el usuario no cuenta con una conexión a internet estable limita su trabajo al no generarle reportes, consultas o gestionar información.</w:t>
      </w:r>
    </w:p>
    <w:p w:rsidR="00D55786" w:rsidRDefault="00D55786">
      <w:pPr>
        <w:spacing w:line="278" w:lineRule="auto"/>
        <w:sectPr w:rsidR="00D55786">
          <w:pgSz w:w="12240" w:h="15840"/>
          <w:pgMar w:top="2380" w:right="0" w:bottom="2060" w:left="340" w:header="786" w:footer="1872" w:gutter="0"/>
          <w:cols w:space="720"/>
        </w:sectPr>
      </w:pPr>
    </w:p>
    <w:p w:rsidR="00D55786" w:rsidRDefault="00D55786">
      <w:pPr>
        <w:pStyle w:val="Textoindependiente"/>
        <w:spacing w:before="10"/>
        <w:rPr>
          <w:sz w:val="10"/>
        </w:rPr>
      </w:pPr>
    </w:p>
    <w:p w:rsidR="00D55786" w:rsidRDefault="005C30C0">
      <w:pPr>
        <w:pStyle w:val="Textoindependiente"/>
        <w:spacing w:before="92" w:line="276" w:lineRule="auto"/>
        <w:ind w:left="2082" w:right="1602"/>
      </w:pPr>
      <w:r>
        <w:rPr>
          <w:color w:val="282828"/>
        </w:rPr>
        <w:t>En cuanto a la usabilidad del software este presenta inconvenientes en su navegación.</w:t>
      </w:r>
    </w:p>
    <w:p w:rsidR="00D55786" w:rsidRDefault="00D55786">
      <w:pPr>
        <w:pStyle w:val="Textoindependiente"/>
        <w:spacing w:before="10"/>
        <w:rPr>
          <w:sz w:val="26"/>
        </w:rPr>
      </w:pPr>
    </w:p>
    <w:p w:rsidR="00D55786" w:rsidRDefault="005C30C0">
      <w:pPr>
        <w:pStyle w:val="Ttulo1"/>
        <w:numPr>
          <w:ilvl w:val="1"/>
          <w:numId w:val="78"/>
        </w:numPr>
        <w:tabs>
          <w:tab w:val="left" w:pos="2079"/>
          <w:tab w:val="left" w:pos="2080"/>
        </w:tabs>
        <w:spacing w:line="293" w:lineRule="exact"/>
      </w:pPr>
      <w:r>
        <w:rPr>
          <w:color w:val="282828"/>
        </w:rPr>
        <w:t>Iniciativas:</w:t>
      </w:r>
    </w:p>
    <w:p w:rsidR="00D55786" w:rsidRDefault="005C30C0">
      <w:pPr>
        <w:pStyle w:val="Prrafodelista"/>
        <w:numPr>
          <w:ilvl w:val="1"/>
          <w:numId w:val="78"/>
        </w:numPr>
        <w:tabs>
          <w:tab w:val="left" w:pos="2079"/>
          <w:tab w:val="left" w:pos="2080"/>
        </w:tabs>
        <w:spacing w:line="293" w:lineRule="exact"/>
        <w:rPr>
          <w:b/>
          <w:sz w:val="24"/>
        </w:rPr>
      </w:pPr>
      <w:r>
        <w:rPr>
          <w:b/>
          <w:color w:val="282828"/>
          <w:sz w:val="24"/>
        </w:rPr>
        <w:t>Recomendaciones:</w:t>
      </w:r>
    </w:p>
    <w:p w:rsidR="00D55786" w:rsidRDefault="00D55786">
      <w:pPr>
        <w:pStyle w:val="Textoindependiente"/>
        <w:rPr>
          <w:b/>
          <w:sz w:val="20"/>
        </w:rPr>
      </w:pPr>
    </w:p>
    <w:p w:rsidR="00D55786" w:rsidRDefault="005E2F66">
      <w:pPr>
        <w:pStyle w:val="Textoindependiente"/>
        <w:spacing w:before="7"/>
        <w:rPr>
          <w:b/>
          <w:sz w:val="21"/>
        </w:rPr>
      </w:pPr>
      <w:r>
        <w:rPr>
          <w:noProof/>
        </w:rPr>
        <mc:AlternateContent>
          <mc:Choice Requires="wps">
            <w:drawing>
              <wp:anchor distT="0" distB="0" distL="0" distR="0" simplePos="0" relativeHeight="487627776" behindDoc="1" locked="0" layoutInCell="1" allowOverlap="1">
                <wp:simplePos x="0" y="0"/>
                <wp:positionH relativeFrom="page">
                  <wp:posOffset>1009015</wp:posOffset>
                </wp:positionH>
                <wp:positionV relativeFrom="paragraph">
                  <wp:posOffset>186055</wp:posOffset>
                </wp:positionV>
                <wp:extent cx="5755640" cy="382905"/>
                <wp:effectExtent l="0" t="0" r="0" b="0"/>
                <wp:wrapTopAndBottom/>
                <wp:docPr id="32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382905"/>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1" w:line="242" w:lineRule="auto"/>
                              <w:ind w:left="108"/>
                              <w:rPr>
                                <w:i/>
                                <w:sz w:val="24"/>
                              </w:rPr>
                            </w:pPr>
                            <w:r>
                              <w:rPr>
                                <w:i/>
                                <w:sz w:val="24"/>
                              </w:rPr>
                              <w:t>Sistema de Información de la Red Nacional de Bancos de sangre y Servicios de Transfusión (SIHEVI)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16" type="#_x0000_t202" style="position:absolute;margin-left:79.45pt;margin-top:14.65pt;width:453.2pt;height:30.1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" fillcolor="#00aeee" strokeweight=".48pt">
                <v:textbox inset="0,0,0,0">
                  <w:txbxContent>
                    <w:p w:rsidR="005C30C0" w:rsidRDefault="005C30C0">
                      <w:pPr>
                        <w:spacing w:before="21" w:line="242" w:lineRule="auto"/>
                        <w:ind w:left="108"/>
                        <w:rPr>
                          <w:i/>
                          <w:sz w:val="24"/>
                        </w:rPr>
                      </w:pPr>
                      <w:r>
                        <w:rPr>
                          <w:i/>
                          <w:sz w:val="24"/>
                        </w:rPr>
                        <w:t>Sistema de Información de la Red Nacional de Bancos de sangre y Servicios de Transfusión (SIHEVI)</w:t>
                      </w:r>
                    </w:p>
                  </w:txbxContent>
                </v:textbox>
                <w10:wrap type="topAndBottom" anchorx="page"/>
              </v:shape>
            </w:pict>
          </mc:Fallback>
        </mc:AlternateContent>
      </w:r>
    </w:p>
    <w:p w:rsidR="00D55786" w:rsidRDefault="005C30C0">
      <w:pPr>
        <w:spacing w:before="214"/>
        <w:ind w:left="1938"/>
        <w:jc w:val="both"/>
        <w:rPr>
          <w:b/>
          <w:sz w:val="24"/>
        </w:rPr>
      </w:pPr>
      <w:r>
        <w:rPr>
          <w:b/>
          <w:sz w:val="24"/>
        </w:rPr>
        <w:t>Sistemas Misionales</w:t>
      </w:r>
    </w:p>
    <w:p w:rsidR="00D55786" w:rsidRDefault="00D55786">
      <w:pPr>
        <w:pStyle w:val="Textoindependiente"/>
        <w:rPr>
          <w:b/>
        </w:rPr>
      </w:pPr>
    </w:p>
    <w:p w:rsidR="00D55786" w:rsidRDefault="005C30C0">
      <w:pPr>
        <w:pStyle w:val="Prrafodelista"/>
        <w:numPr>
          <w:ilvl w:val="1"/>
          <w:numId w:val="78"/>
        </w:numPr>
        <w:tabs>
          <w:tab w:val="left" w:pos="2079"/>
          <w:tab w:val="left" w:pos="2080"/>
        </w:tabs>
        <w:spacing w:before="1"/>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1.0</w:t>
      </w:r>
    </w:p>
    <w:p w:rsidR="00D55786" w:rsidRDefault="00D55786">
      <w:pPr>
        <w:pStyle w:val="Textoindependiente"/>
        <w:rPr>
          <w:sz w:val="23"/>
        </w:rPr>
      </w:pPr>
    </w:p>
    <w:p w:rsidR="00D55786" w:rsidRDefault="005C30C0">
      <w:pPr>
        <w:pStyle w:val="Prrafodelista"/>
        <w:numPr>
          <w:ilvl w:val="1"/>
          <w:numId w:val="78"/>
        </w:numPr>
        <w:tabs>
          <w:tab w:val="left" w:pos="2079"/>
          <w:tab w:val="left" w:pos="2080"/>
        </w:tabs>
        <w:spacing w:line="293" w:lineRule="exact"/>
        <w:rPr>
          <w:sz w:val="24"/>
        </w:rPr>
      </w:pPr>
      <w:r>
        <w:rPr>
          <w:b/>
          <w:color w:val="282828"/>
          <w:sz w:val="24"/>
        </w:rPr>
        <w:t xml:space="preserve">Líder funcional: </w:t>
      </w:r>
      <w:r>
        <w:rPr>
          <w:color w:val="282828"/>
          <w:sz w:val="24"/>
        </w:rPr>
        <w:t>Dirección de Redes en Salud Pública</w:t>
      </w:r>
    </w:p>
    <w:p w:rsidR="00D55786" w:rsidRDefault="005C30C0">
      <w:pPr>
        <w:pStyle w:val="Prrafodelista"/>
        <w:numPr>
          <w:ilvl w:val="1"/>
          <w:numId w:val="78"/>
        </w:numPr>
        <w:tabs>
          <w:tab w:val="left" w:pos="2079"/>
          <w:tab w:val="left" w:pos="2080"/>
        </w:tabs>
        <w:spacing w:line="292"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2" w:lineRule="exact"/>
      </w:pPr>
      <w:r>
        <w:rPr>
          <w:color w:val="282828"/>
        </w:rPr>
        <w:t>Descripción detallada de la</w:t>
      </w:r>
      <w:r>
        <w:rPr>
          <w:color w:val="282828"/>
          <w:spacing w:val="3"/>
        </w:rPr>
        <w:t xml:space="preserve"> </w:t>
      </w:r>
      <w:r>
        <w:rPr>
          <w:color w:val="282828"/>
        </w:rPr>
        <w:t>funcionalidad.</w:t>
      </w:r>
    </w:p>
    <w:p w:rsidR="00D55786" w:rsidRDefault="005C30C0">
      <w:pPr>
        <w:pStyle w:val="Textoindependiente"/>
        <w:spacing w:before="6" w:line="276" w:lineRule="auto"/>
        <w:ind w:left="2082" w:right="1686"/>
        <w:jc w:val="both"/>
      </w:pPr>
      <w:r>
        <w:rPr>
          <w:color w:val="282828"/>
        </w:rPr>
        <w:t>Aplicativo web que tiene como objetivo fortalecer el Sistema de Información de</w:t>
      </w:r>
      <w:r>
        <w:rPr>
          <w:color w:val="282828"/>
          <w:spacing w:val="-11"/>
        </w:rPr>
        <w:t xml:space="preserve"> </w:t>
      </w:r>
      <w:r>
        <w:rPr>
          <w:color w:val="282828"/>
        </w:rPr>
        <w:t>la</w:t>
      </w:r>
      <w:r>
        <w:rPr>
          <w:color w:val="282828"/>
          <w:spacing w:val="-10"/>
        </w:rPr>
        <w:t xml:space="preserve"> </w:t>
      </w:r>
      <w:r>
        <w:rPr>
          <w:color w:val="282828"/>
        </w:rPr>
        <w:t>Red</w:t>
      </w:r>
      <w:r>
        <w:rPr>
          <w:color w:val="282828"/>
          <w:spacing w:val="-12"/>
        </w:rPr>
        <w:t xml:space="preserve"> </w:t>
      </w:r>
      <w:r>
        <w:rPr>
          <w:color w:val="282828"/>
        </w:rPr>
        <w:t>Nacional</w:t>
      </w:r>
      <w:r>
        <w:rPr>
          <w:color w:val="282828"/>
          <w:spacing w:val="-10"/>
        </w:rPr>
        <w:t xml:space="preserve"> </w:t>
      </w:r>
      <w:r>
        <w:rPr>
          <w:color w:val="282828"/>
        </w:rPr>
        <w:t>de</w:t>
      </w:r>
      <w:r>
        <w:rPr>
          <w:color w:val="282828"/>
          <w:spacing w:val="-14"/>
        </w:rPr>
        <w:t xml:space="preserve"> </w:t>
      </w:r>
      <w:r>
        <w:rPr>
          <w:color w:val="282828"/>
        </w:rPr>
        <w:t>Bancos</w:t>
      </w:r>
      <w:r>
        <w:rPr>
          <w:color w:val="282828"/>
          <w:spacing w:val="-17"/>
        </w:rPr>
        <w:t xml:space="preserve"> </w:t>
      </w:r>
      <w:r>
        <w:rPr>
          <w:color w:val="282828"/>
        </w:rPr>
        <w:t>de</w:t>
      </w:r>
      <w:r>
        <w:rPr>
          <w:color w:val="282828"/>
          <w:spacing w:val="-12"/>
        </w:rPr>
        <w:t xml:space="preserve"> </w:t>
      </w:r>
      <w:r>
        <w:rPr>
          <w:color w:val="282828"/>
        </w:rPr>
        <w:t>sangre</w:t>
      </w:r>
      <w:r>
        <w:rPr>
          <w:color w:val="282828"/>
          <w:spacing w:val="-8"/>
        </w:rPr>
        <w:t xml:space="preserve"> </w:t>
      </w:r>
      <w:r>
        <w:rPr>
          <w:color w:val="282828"/>
        </w:rPr>
        <w:t>y</w:t>
      </w:r>
      <w:r>
        <w:rPr>
          <w:color w:val="282828"/>
          <w:spacing w:val="-15"/>
        </w:rPr>
        <w:t xml:space="preserve"> </w:t>
      </w:r>
      <w:r>
        <w:rPr>
          <w:color w:val="282828"/>
        </w:rPr>
        <w:t>Servicios</w:t>
      </w:r>
      <w:r>
        <w:rPr>
          <w:color w:val="282828"/>
          <w:spacing w:val="-10"/>
        </w:rPr>
        <w:t xml:space="preserve"> </w:t>
      </w:r>
      <w:r>
        <w:rPr>
          <w:color w:val="282828"/>
        </w:rPr>
        <w:t>de</w:t>
      </w:r>
      <w:r>
        <w:rPr>
          <w:color w:val="282828"/>
          <w:spacing w:val="-10"/>
        </w:rPr>
        <w:t xml:space="preserve"> </w:t>
      </w:r>
      <w:r>
        <w:rPr>
          <w:color w:val="282828"/>
        </w:rPr>
        <w:t>Transfusión.</w:t>
      </w:r>
      <w:r>
        <w:rPr>
          <w:color w:val="282828"/>
          <w:spacing w:val="-16"/>
        </w:rPr>
        <w:t xml:space="preserve"> </w:t>
      </w:r>
      <w:r>
        <w:rPr>
          <w:color w:val="282828"/>
        </w:rPr>
        <w:t>Por</w:t>
      </w:r>
      <w:r>
        <w:rPr>
          <w:color w:val="282828"/>
          <w:spacing w:val="-11"/>
        </w:rPr>
        <w:t xml:space="preserve"> </w:t>
      </w:r>
      <w:r>
        <w:rPr>
          <w:color w:val="282828"/>
        </w:rPr>
        <w:t xml:space="preserve">ello, podrá ser usado por los bancos de sangre existentes en el país (con Código Nacional otorgado por el INS y en funcionamiento </w:t>
      </w:r>
      <w:proofErr w:type="gramStart"/>
      <w:r>
        <w:rPr>
          <w:color w:val="282828"/>
        </w:rPr>
        <w:t>de acuerdo a</w:t>
      </w:r>
      <w:proofErr w:type="gramEnd"/>
      <w:r>
        <w:rPr>
          <w:color w:val="282828"/>
        </w:rPr>
        <w:t xml:space="preserve"> concepto</w:t>
      </w:r>
      <w:r>
        <w:rPr>
          <w:color w:val="282828"/>
          <w:spacing w:val="-33"/>
        </w:rPr>
        <w:t xml:space="preserve"> </w:t>
      </w:r>
      <w:r>
        <w:rPr>
          <w:color w:val="282828"/>
        </w:rPr>
        <w:t>de “Cumple” emitido por el INVIMA), servicios de transfusión registrados en la base de habilitación del Ministerio de Salud, así como las autoridades del orden departamental, distrito capital y</w:t>
      </w:r>
      <w:r>
        <w:rPr>
          <w:color w:val="282828"/>
          <w:spacing w:val="-13"/>
        </w:rPr>
        <w:t xml:space="preserve"> </w:t>
      </w:r>
      <w:r>
        <w:rPr>
          <w:color w:val="282828"/>
        </w:rPr>
        <w:t>nacional.</w:t>
      </w:r>
    </w:p>
    <w:p w:rsidR="00D55786" w:rsidRDefault="00D55786">
      <w:pPr>
        <w:pStyle w:val="Textoindependiente"/>
        <w:rPr>
          <w:sz w:val="27"/>
        </w:rPr>
      </w:pPr>
    </w:p>
    <w:p w:rsidR="00D55786" w:rsidRDefault="005C30C0">
      <w:pPr>
        <w:pStyle w:val="Ttulo1"/>
        <w:numPr>
          <w:ilvl w:val="1"/>
          <w:numId w:val="78"/>
        </w:numPr>
        <w:tabs>
          <w:tab w:val="left" w:pos="2079"/>
          <w:tab w:val="left" w:pos="2080"/>
        </w:tabs>
        <w:spacing w:before="1"/>
      </w:pPr>
      <w:r>
        <w:rPr>
          <w:color w:val="282828"/>
        </w:rPr>
        <w:t>Módulos que componen el sistema y su respectiva</w:t>
      </w:r>
      <w:r>
        <w:rPr>
          <w:color w:val="282828"/>
          <w:spacing w:val="-8"/>
        </w:rPr>
        <w:t xml:space="preserve"> </w:t>
      </w:r>
      <w:r>
        <w:rPr>
          <w:color w:val="282828"/>
        </w:rPr>
        <w:t>descripción</w:t>
      </w:r>
    </w:p>
    <w:p w:rsidR="00D55786" w:rsidRDefault="005C30C0">
      <w:pPr>
        <w:pStyle w:val="Prrafodelista"/>
        <w:numPr>
          <w:ilvl w:val="1"/>
          <w:numId w:val="81"/>
        </w:numPr>
        <w:tabs>
          <w:tab w:val="left" w:pos="2442"/>
        </w:tabs>
        <w:spacing w:before="7"/>
        <w:ind w:right="1711"/>
        <w:jc w:val="both"/>
        <w:rPr>
          <w:sz w:val="24"/>
        </w:rPr>
      </w:pPr>
      <w:r>
        <w:rPr>
          <w:color w:val="282828"/>
          <w:sz w:val="24"/>
        </w:rPr>
        <w:t xml:space="preserve">Seguridad Modulo </w:t>
      </w:r>
      <w:proofErr w:type="spellStart"/>
      <w:r>
        <w:rPr>
          <w:color w:val="282828"/>
          <w:sz w:val="24"/>
        </w:rPr>
        <w:t>Dinamico</w:t>
      </w:r>
      <w:proofErr w:type="spellEnd"/>
      <w:r>
        <w:rPr>
          <w:color w:val="282828"/>
          <w:sz w:val="24"/>
        </w:rPr>
        <w:t xml:space="preserve"> para la creación de </w:t>
      </w:r>
      <w:proofErr w:type="gramStart"/>
      <w:r>
        <w:rPr>
          <w:color w:val="282828"/>
          <w:sz w:val="24"/>
        </w:rPr>
        <w:t>usuarios ,</w:t>
      </w:r>
      <w:proofErr w:type="gramEnd"/>
      <w:r>
        <w:rPr>
          <w:color w:val="282828"/>
          <w:sz w:val="24"/>
        </w:rPr>
        <w:t xml:space="preserve"> módulos y actividades, administración de roles.</w:t>
      </w:r>
    </w:p>
    <w:p w:rsidR="00D55786" w:rsidRDefault="00D55786">
      <w:pPr>
        <w:pStyle w:val="Textoindependiente"/>
        <w:spacing w:before="9"/>
        <w:rPr>
          <w:sz w:val="23"/>
        </w:rPr>
      </w:pPr>
    </w:p>
    <w:p w:rsidR="00D55786" w:rsidRDefault="005C30C0">
      <w:pPr>
        <w:pStyle w:val="Prrafodelista"/>
        <w:numPr>
          <w:ilvl w:val="1"/>
          <w:numId w:val="81"/>
        </w:numPr>
        <w:tabs>
          <w:tab w:val="left" w:pos="2442"/>
        </w:tabs>
        <w:spacing w:before="1"/>
        <w:ind w:right="1689"/>
        <w:jc w:val="both"/>
        <w:rPr>
          <w:sz w:val="24"/>
        </w:rPr>
      </w:pPr>
      <w:r>
        <w:rPr>
          <w:color w:val="282828"/>
          <w:sz w:val="24"/>
        </w:rPr>
        <w:t>Diferidos:</w:t>
      </w:r>
      <w:r>
        <w:rPr>
          <w:color w:val="282828"/>
          <w:spacing w:val="-11"/>
          <w:sz w:val="24"/>
        </w:rPr>
        <w:t xml:space="preserve"> </w:t>
      </w:r>
      <w:r>
        <w:rPr>
          <w:color w:val="282828"/>
          <w:sz w:val="24"/>
        </w:rPr>
        <w:t>Actividad</w:t>
      </w:r>
      <w:r>
        <w:rPr>
          <w:color w:val="282828"/>
          <w:spacing w:val="-13"/>
          <w:sz w:val="24"/>
        </w:rPr>
        <w:t xml:space="preserve"> </w:t>
      </w:r>
      <w:r>
        <w:rPr>
          <w:color w:val="282828"/>
          <w:sz w:val="24"/>
        </w:rPr>
        <w:t>Lista</w:t>
      </w:r>
      <w:r>
        <w:rPr>
          <w:color w:val="282828"/>
          <w:spacing w:val="-10"/>
          <w:sz w:val="24"/>
        </w:rPr>
        <w:t xml:space="preserve"> </w:t>
      </w:r>
      <w:r>
        <w:rPr>
          <w:color w:val="282828"/>
          <w:sz w:val="24"/>
        </w:rPr>
        <w:t>de</w:t>
      </w:r>
      <w:r>
        <w:rPr>
          <w:color w:val="282828"/>
          <w:spacing w:val="-11"/>
          <w:sz w:val="24"/>
        </w:rPr>
        <w:t xml:space="preserve"> </w:t>
      </w:r>
      <w:r>
        <w:rPr>
          <w:color w:val="282828"/>
          <w:sz w:val="24"/>
        </w:rPr>
        <w:t>Diferidos,</w:t>
      </w:r>
      <w:r>
        <w:rPr>
          <w:color w:val="282828"/>
          <w:spacing w:val="-12"/>
          <w:sz w:val="24"/>
        </w:rPr>
        <w:t xml:space="preserve"> </w:t>
      </w:r>
      <w:r>
        <w:rPr>
          <w:color w:val="282828"/>
          <w:sz w:val="24"/>
        </w:rPr>
        <w:t>permite</w:t>
      </w:r>
      <w:r>
        <w:rPr>
          <w:color w:val="282828"/>
          <w:spacing w:val="-12"/>
          <w:sz w:val="24"/>
        </w:rPr>
        <w:t xml:space="preserve"> </w:t>
      </w:r>
      <w:r>
        <w:rPr>
          <w:color w:val="282828"/>
          <w:sz w:val="24"/>
        </w:rPr>
        <w:t>consultar</w:t>
      </w:r>
      <w:r>
        <w:rPr>
          <w:color w:val="282828"/>
          <w:spacing w:val="-11"/>
          <w:sz w:val="24"/>
        </w:rPr>
        <w:t xml:space="preserve"> </w:t>
      </w:r>
      <w:r>
        <w:rPr>
          <w:color w:val="282828"/>
          <w:sz w:val="24"/>
        </w:rPr>
        <w:t>los</w:t>
      </w:r>
      <w:r>
        <w:rPr>
          <w:color w:val="282828"/>
          <w:spacing w:val="-7"/>
          <w:sz w:val="24"/>
        </w:rPr>
        <w:t xml:space="preserve"> </w:t>
      </w:r>
      <w:r>
        <w:rPr>
          <w:color w:val="282828"/>
          <w:sz w:val="24"/>
        </w:rPr>
        <w:t>donantes</w:t>
      </w:r>
      <w:r>
        <w:rPr>
          <w:color w:val="282828"/>
          <w:spacing w:val="-15"/>
          <w:sz w:val="24"/>
        </w:rPr>
        <w:t xml:space="preserve"> </w:t>
      </w:r>
      <w:r>
        <w:rPr>
          <w:color w:val="282828"/>
          <w:sz w:val="24"/>
        </w:rPr>
        <w:t>que tienen marcadores infecciosos y tienen inconvenientes para volver a donar</w:t>
      </w:r>
      <w:r>
        <w:rPr>
          <w:color w:val="282828"/>
          <w:spacing w:val="-1"/>
          <w:sz w:val="24"/>
        </w:rPr>
        <w:t xml:space="preserve"> </w:t>
      </w:r>
      <w:r>
        <w:rPr>
          <w:color w:val="282828"/>
          <w:sz w:val="24"/>
        </w:rPr>
        <w:t>sangre.</w:t>
      </w:r>
    </w:p>
    <w:p w:rsidR="00D55786" w:rsidRDefault="005C30C0">
      <w:pPr>
        <w:pStyle w:val="Ttulo1"/>
        <w:numPr>
          <w:ilvl w:val="1"/>
          <w:numId w:val="78"/>
        </w:numPr>
        <w:tabs>
          <w:tab w:val="left" w:pos="2082"/>
        </w:tabs>
        <w:spacing w:line="287" w:lineRule="exact"/>
        <w:ind w:left="2082" w:hanging="360"/>
        <w:jc w:val="both"/>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line="274" w:lineRule="exact"/>
        <w:ind w:left="2070"/>
        <w:jc w:val="both"/>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1"/>
          <w:numId w:val="78"/>
        </w:numPr>
        <w:tabs>
          <w:tab w:val="left" w:pos="2082"/>
        </w:tabs>
        <w:spacing w:line="293" w:lineRule="exact"/>
        <w:ind w:left="2082" w:hanging="360"/>
        <w:jc w:val="both"/>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7"/>
        <w:ind w:left="2070" w:right="1692"/>
        <w:jc w:val="both"/>
      </w:pPr>
      <w:r>
        <w:rPr>
          <w:color w:val="282828"/>
        </w:rPr>
        <w:t>Actualmente</w:t>
      </w:r>
      <w:r>
        <w:rPr>
          <w:color w:val="282828"/>
          <w:spacing w:val="-15"/>
        </w:rPr>
        <w:t xml:space="preserve"> </w:t>
      </w:r>
      <w:r>
        <w:rPr>
          <w:color w:val="282828"/>
        </w:rPr>
        <w:t>se</w:t>
      </w:r>
      <w:r>
        <w:rPr>
          <w:color w:val="282828"/>
          <w:spacing w:val="-16"/>
        </w:rPr>
        <w:t xml:space="preserve"> </w:t>
      </w:r>
      <w:r>
        <w:rPr>
          <w:color w:val="282828"/>
        </w:rPr>
        <w:t>está</w:t>
      </w:r>
      <w:r>
        <w:rPr>
          <w:color w:val="282828"/>
          <w:spacing w:val="-14"/>
        </w:rPr>
        <w:t xml:space="preserve"> </w:t>
      </w:r>
      <w:r>
        <w:rPr>
          <w:color w:val="282828"/>
        </w:rPr>
        <w:t>brindando</w:t>
      </w:r>
      <w:r>
        <w:rPr>
          <w:color w:val="282828"/>
          <w:spacing w:val="-14"/>
        </w:rPr>
        <w:t xml:space="preserve"> </w:t>
      </w:r>
      <w:r>
        <w:rPr>
          <w:color w:val="282828"/>
        </w:rPr>
        <w:t>soporte</w:t>
      </w:r>
      <w:r>
        <w:rPr>
          <w:color w:val="282828"/>
          <w:spacing w:val="-16"/>
        </w:rPr>
        <w:t xml:space="preserve"> </w:t>
      </w:r>
      <w:r>
        <w:rPr>
          <w:color w:val="282828"/>
        </w:rPr>
        <w:t>sobre</w:t>
      </w:r>
      <w:r>
        <w:rPr>
          <w:color w:val="282828"/>
          <w:spacing w:val="-21"/>
        </w:rPr>
        <w:t xml:space="preserve"> </w:t>
      </w:r>
      <w:r>
        <w:rPr>
          <w:color w:val="282828"/>
        </w:rPr>
        <w:t>sus</w:t>
      </w:r>
      <w:r>
        <w:rPr>
          <w:color w:val="282828"/>
          <w:spacing w:val="-15"/>
        </w:rPr>
        <w:t xml:space="preserve"> </w:t>
      </w:r>
      <w:r>
        <w:rPr>
          <w:color w:val="282828"/>
        </w:rPr>
        <w:t>funcionalidades.</w:t>
      </w:r>
      <w:r>
        <w:rPr>
          <w:color w:val="282828"/>
          <w:spacing w:val="-8"/>
        </w:rPr>
        <w:t xml:space="preserve"> </w:t>
      </w:r>
      <w:r>
        <w:rPr>
          <w:color w:val="282828"/>
        </w:rPr>
        <w:t>No</w:t>
      </w:r>
      <w:r>
        <w:rPr>
          <w:color w:val="282828"/>
          <w:spacing w:val="-14"/>
        </w:rPr>
        <w:t xml:space="preserve"> </w:t>
      </w:r>
      <w:r>
        <w:rPr>
          <w:color w:val="282828"/>
        </w:rPr>
        <w:t>cuenta con una fecha de vencimiento para esta</w:t>
      </w:r>
      <w:r>
        <w:rPr>
          <w:color w:val="282828"/>
          <w:spacing w:val="-4"/>
        </w:rPr>
        <w:t xml:space="preserve"> </w:t>
      </w:r>
      <w:r>
        <w:rPr>
          <w:color w:val="282828"/>
        </w:rPr>
        <w:t>actividad.</w:t>
      </w:r>
    </w:p>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spacing w:before="5"/>
        <w:rPr>
          <w:sz w:val="9"/>
        </w:rPr>
      </w:pPr>
    </w:p>
    <w:p w:rsidR="00D55786" w:rsidRDefault="005C30C0">
      <w:pPr>
        <w:pStyle w:val="Ttulo1"/>
        <w:numPr>
          <w:ilvl w:val="1"/>
          <w:numId w:val="78"/>
        </w:numPr>
        <w:tabs>
          <w:tab w:val="left" w:pos="2079"/>
          <w:tab w:val="left" w:pos="2080"/>
        </w:tabs>
        <w:spacing w:before="100"/>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ind w:left="2082"/>
      </w:pPr>
      <w:r>
        <w:rPr>
          <w:color w:val="282828"/>
        </w:rPr>
        <w:t>Sistema Misional de Gestión y de Prestación</w:t>
      </w:r>
    </w:p>
    <w:p w:rsidR="00D55786" w:rsidRDefault="005C30C0">
      <w:pPr>
        <w:pStyle w:val="Ttulo1"/>
        <w:numPr>
          <w:ilvl w:val="1"/>
          <w:numId w:val="78"/>
        </w:numPr>
        <w:tabs>
          <w:tab w:val="left" w:pos="2079"/>
          <w:tab w:val="left" w:pos="2080"/>
        </w:tabs>
        <w:spacing w:before="39"/>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1" w:line="275" w:lineRule="exact"/>
        <w:ind w:left="2070"/>
      </w:pPr>
      <w:r>
        <w:rPr>
          <w:color w:val="282828"/>
        </w:rPr>
        <w:t>Este es un aplicativo web que se encuentra alojado en los servidores del INS.</w:t>
      </w:r>
    </w:p>
    <w:p w:rsidR="00D55786" w:rsidRDefault="005C30C0">
      <w:pPr>
        <w:pStyle w:val="Prrafodelista"/>
        <w:numPr>
          <w:ilvl w:val="1"/>
          <w:numId w:val="78"/>
        </w:numPr>
        <w:tabs>
          <w:tab w:val="left" w:pos="2067"/>
          <w:tab w:val="left" w:pos="2068"/>
        </w:tabs>
        <w:spacing w:line="293" w:lineRule="exact"/>
        <w:ind w:left="2067"/>
        <w:rPr>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5C30C0">
      <w:pPr>
        <w:pStyle w:val="Prrafodelista"/>
        <w:numPr>
          <w:ilvl w:val="0"/>
          <w:numId w:val="76"/>
        </w:numPr>
        <w:tabs>
          <w:tab w:val="left" w:pos="2079"/>
          <w:tab w:val="left" w:pos="2080"/>
        </w:tabs>
        <w:spacing w:line="292" w:lineRule="exact"/>
        <w:ind w:left="2079"/>
        <w:rPr>
          <w:rFonts w:ascii="Symbol" w:hAnsi="Symbol"/>
          <w:color w:val="282828"/>
          <w:sz w:val="24"/>
        </w:rPr>
      </w:pPr>
      <w:r>
        <w:rPr>
          <w:b/>
          <w:color w:val="282828"/>
          <w:sz w:val="24"/>
        </w:rPr>
        <w:t xml:space="preserve">Motor de base de datos: </w:t>
      </w:r>
      <w:proofErr w:type="spellStart"/>
      <w:r>
        <w:rPr>
          <w:color w:val="282828"/>
          <w:sz w:val="24"/>
        </w:rPr>
        <w:t>SqlServer</w:t>
      </w:r>
      <w:proofErr w:type="spellEnd"/>
      <w:r>
        <w:rPr>
          <w:color w:val="282828"/>
          <w:sz w:val="24"/>
        </w:rPr>
        <w:t xml:space="preserve"> 2008</w:t>
      </w:r>
    </w:p>
    <w:p w:rsidR="00D55786" w:rsidRDefault="005C30C0">
      <w:pPr>
        <w:pStyle w:val="Prrafodelista"/>
        <w:numPr>
          <w:ilvl w:val="0"/>
          <w:numId w:val="76"/>
        </w:numPr>
        <w:tabs>
          <w:tab w:val="left" w:pos="2079"/>
          <w:tab w:val="left" w:pos="2080"/>
        </w:tabs>
        <w:spacing w:line="292" w:lineRule="exact"/>
        <w:ind w:left="2079"/>
        <w:rPr>
          <w:rFonts w:ascii="Symbol" w:hAnsi="Symbol"/>
          <w:color w:val="282828"/>
          <w:sz w:val="24"/>
        </w:rPr>
      </w:pPr>
      <w:r>
        <w:rPr>
          <w:b/>
          <w:color w:val="282828"/>
          <w:sz w:val="24"/>
        </w:rPr>
        <w:t xml:space="preserve">Sistema operativo que lo soporta </w:t>
      </w:r>
      <w:r>
        <w:rPr>
          <w:color w:val="282828"/>
          <w:sz w:val="24"/>
        </w:rPr>
        <w:t>Windows Server</w:t>
      </w:r>
      <w:r>
        <w:rPr>
          <w:color w:val="282828"/>
          <w:spacing w:val="-9"/>
          <w:sz w:val="24"/>
        </w:rPr>
        <w:t xml:space="preserve"> </w:t>
      </w:r>
      <w:r>
        <w:rPr>
          <w:color w:val="282828"/>
          <w:sz w:val="24"/>
        </w:rPr>
        <w:t>2012</w:t>
      </w:r>
    </w:p>
    <w:p w:rsidR="00D55786" w:rsidRDefault="00D55786">
      <w:pPr>
        <w:pStyle w:val="Textoindependiente"/>
        <w:spacing w:before="11"/>
        <w:rPr>
          <w:sz w:val="23"/>
        </w:rPr>
      </w:pPr>
    </w:p>
    <w:p w:rsidR="00D55786" w:rsidRDefault="005C30C0">
      <w:pPr>
        <w:pStyle w:val="Ttulo1"/>
        <w:numPr>
          <w:ilvl w:val="0"/>
          <w:numId w:val="76"/>
        </w:numPr>
        <w:tabs>
          <w:tab w:val="left" w:pos="2079"/>
          <w:tab w:val="left" w:pos="2080"/>
        </w:tabs>
        <w:spacing w:line="293" w:lineRule="exact"/>
        <w:ind w:left="2079" w:hanging="358"/>
        <w:rPr>
          <w:rFonts w:ascii="Symbol" w:hAnsi="Symbol"/>
          <w:b w:val="0"/>
          <w:color w:val="282828"/>
        </w:rPr>
      </w:pPr>
      <w:r>
        <w:rPr>
          <w:color w:val="282828"/>
        </w:rPr>
        <w:t>Grado de aceptación:</w:t>
      </w:r>
      <w:r>
        <w:rPr>
          <w:color w:val="282828"/>
          <w:spacing w:val="-4"/>
        </w:rPr>
        <w:t xml:space="preserve"> </w:t>
      </w:r>
      <w:r>
        <w:rPr>
          <w:b w:val="0"/>
          <w:color w:val="282828"/>
        </w:rPr>
        <w:t>80%</w:t>
      </w:r>
    </w:p>
    <w:p w:rsidR="00D55786" w:rsidRDefault="005C30C0">
      <w:pPr>
        <w:pStyle w:val="Prrafodelista"/>
        <w:numPr>
          <w:ilvl w:val="0"/>
          <w:numId w:val="76"/>
        </w:numPr>
        <w:tabs>
          <w:tab w:val="left" w:pos="2079"/>
          <w:tab w:val="left" w:pos="2080"/>
        </w:tabs>
        <w:spacing w:line="292" w:lineRule="exact"/>
        <w:ind w:left="2079" w:hanging="358"/>
        <w:rPr>
          <w:rFonts w:ascii="Symbol" w:hAnsi="Symbol"/>
          <w:b/>
          <w:color w:val="282828"/>
          <w:sz w:val="24"/>
        </w:rPr>
      </w:pPr>
      <w:r>
        <w:rPr>
          <w:b/>
          <w:color w:val="282828"/>
          <w:sz w:val="24"/>
        </w:rPr>
        <w:t>Fortalezas:</w:t>
      </w:r>
    </w:p>
    <w:p w:rsidR="00D55786" w:rsidRDefault="005C30C0">
      <w:pPr>
        <w:pStyle w:val="Textoindependiente"/>
        <w:spacing w:line="275" w:lineRule="exact"/>
        <w:ind w:left="2082"/>
      </w:pPr>
      <w:r>
        <w:rPr>
          <w:color w:val="282828"/>
        </w:rPr>
        <w:t>Manejo a Nivel Nacional</w:t>
      </w:r>
    </w:p>
    <w:p w:rsidR="00D55786" w:rsidRDefault="005C30C0">
      <w:pPr>
        <w:pStyle w:val="Textoindependiente"/>
        <w:spacing w:before="8" w:line="630" w:lineRule="atLeast"/>
        <w:ind w:left="2082" w:right="3475"/>
      </w:pPr>
      <w:r>
        <w:rPr>
          <w:color w:val="282828"/>
        </w:rPr>
        <w:t>Sistema web lo cual permite mayor acceso a la comunidad. Modelo de Base de Datos Robusto.</w:t>
      </w:r>
    </w:p>
    <w:p w:rsidR="00D55786" w:rsidRDefault="005C30C0">
      <w:pPr>
        <w:pStyle w:val="Ttulo1"/>
        <w:numPr>
          <w:ilvl w:val="0"/>
          <w:numId w:val="76"/>
        </w:numPr>
        <w:tabs>
          <w:tab w:val="left" w:pos="2079"/>
          <w:tab w:val="left" w:pos="2080"/>
        </w:tabs>
        <w:spacing w:before="48"/>
        <w:ind w:left="2079" w:hanging="358"/>
        <w:rPr>
          <w:rFonts w:ascii="Symbol" w:hAnsi="Symbol"/>
          <w:color w:val="282828"/>
        </w:rPr>
      </w:pPr>
      <w:r>
        <w:rPr>
          <w:color w:val="282828"/>
        </w:rPr>
        <w:t>Debilidades:</w:t>
      </w:r>
    </w:p>
    <w:p w:rsidR="00D55786" w:rsidRDefault="005C30C0">
      <w:pPr>
        <w:pStyle w:val="Textoindependiente"/>
        <w:spacing w:line="276" w:lineRule="auto"/>
        <w:ind w:left="2082" w:right="1602"/>
      </w:pPr>
      <w:r>
        <w:rPr>
          <w:color w:val="282828"/>
        </w:rPr>
        <w:t>Cuando el usuario no cuenta con una conexión a internet estable limita su trabajo al no generarle reportes, consultas o gestionar información.</w:t>
      </w:r>
    </w:p>
    <w:p w:rsidR="00D55786" w:rsidRDefault="00D55786">
      <w:pPr>
        <w:pStyle w:val="Textoindependiente"/>
        <w:spacing w:before="6"/>
        <w:rPr>
          <w:sz w:val="27"/>
        </w:rPr>
      </w:pPr>
    </w:p>
    <w:p w:rsidR="00D55786" w:rsidRDefault="005C30C0">
      <w:pPr>
        <w:pStyle w:val="Textoindependiente"/>
        <w:spacing w:line="278" w:lineRule="auto"/>
        <w:ind w:left="2082" w:right="1602"/>
      </w:pPr>
      <w:r>
        <w:rPr>
          <w:color w:val="282828"/>
        </w:rPr>
        <w:t>En cuanto a la usabilidad del software este presenta inconvenientes en su navegación.</w:t>
      </w:r>
    </w:p>
    <w:p w:rsidR="00D55786" w:rsidRDefault="005C30C0">
      <w:pPr>
        <w:pStyle w:val="Ttulo1"/>
        <w:numPr>
          <w:ilvl w:val="0"/>
          <w:numId w:val="76"/>
        </w:numPr>
        <w:tabs>
          <w:tab w:val="left" w:pos="2079"/>
          <w:tab w:val="left" w:pos="2080"/>
        </w:tabs>
        <w:spacing w:line="280" w:lineRule="exact"/>
        <w:ind w:left="2079" w:hanging="358"/>
        <w:rPr>
          <w:rFonts w:ascii="Symbol" w:hAnsi="Symbol"/>
          <w:color w:val="282828"/>
        </w:rPr>
      </w:pPr>
      <w:r>
        <w:rPr>
          <w:color w:val="282828"/>
        </w:rPr>
        <w:t>Iniciativas:</w:t>
      </w:r>
    </w:p>
    <w:p w:rsidR="00D55786" w:rsidRDefault="005C30C0">
      <w:pPr>
        <w:pStyle w:val="Prrafodelista"/>
        <w:numPr>
          <w:ilvl w:val="0"/>
          <w:numId w:val="76"/>
        </w:numPr>
        <w:tabs>
          <w:tab w:val="left" w:pos="2079"/>
          <w:tab w:val="left" w:pos="2080"/>
        </w:tabs>
        <w:spacing w:line="293" w:lineRule="exact"/>
        <w:ind w:left="2079" w:hanging="358"/>
        <w:rPr>
          <w:rFonts w:ascii="Symbol" w:hAnsi="Symbol"/>
          <w:b/>
          <w:color w:val="282828"/>
          <w:sz w:val="24"/>
        </w:rPr>
      </w:pPr>
      <w:r>
        <w:rPr>
          <w:b/>
          <w:color w:val="282828"/>
          <w:sz w:val="24"/>
        </w:rPr>
        <w:t>Recomendaciones:</w:t>
      </w:r>
    </w:p>
    <w:p w:rsidR="00D55786" w:rsidRDefault="00D55786">
      <w:pPr>
        <w:pStyle w:val="Textoindependiente"/>
        <w:rPr>
          <w:b/>
          <w:sz w:val="20"/>
        </w:rPr>
      </w:pPr>
    </w:p>
    <w:p w:rsidR="00D55786" w:rsidRDefault="005E2F66">
      <w:pPr>
        <w:pStyle w:val="Textoindependiente"/>
        <w:rPr>
          <w:b/>
          <w:sz w:val="22"/>
        </w:rPr>
      </w:pPr>
      <w:r>
        <w:rPr>
          <w:noProof/>
        </w:rPr>
        <mc:AlternateContent>
          <mc:Choice Requires="wps">
            <w:drawing>
              <wp:anchor distT="0" distB="0" distL="0" distR="0" simplePos="0" relativeHeight="487628288" behindDoc="1" locked="0" layoutInCell="1" allowOverlap="1">
                <wp:simplePos x="0" y="0"/>
                <wp:positionH relativeFrom="page">
                  <wp:posOffset>1009015</wp:posOffset>
                </wp:positionH>
                <wp:positionV relativeFrom="paragraph">
                  <wp:posOffset>188595</wp:posOffset>
                </wp:positionV>
                <wp:extent cx="5755640" cy="205740"/>
                <wp:effectExtent l="0" t="0" r="0" b="0"/>
                <wp:wrapTopAndBottom/>
                <wp:docPr id="31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0"/>
                              <w:ind w:left="108"/>
                              <w:rPr>
                                <w:i/>
                                <w:sz w:val="24"/>
                              </w:rPr>
                            </w:pPr>
                            <w:r>
                              <w:rPr>
                                <w:i/>
                                <w:sz w:val="24"/>
                              </w:rPr>
                              <w:t>Sistemas de Información digital, incluidos los portales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17" type="#_x0000_t202" style="position:absolute;margin-left:79.45pt;margin-top:14.85pt;width:453.2pt;height:16.2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" fillcolor="#00aeee" strokeweight=".48pt">
                <v:textbox inset="0,0,0,0">
                  <w:txbxContent>
                    <w:p w:rsidR="005C30C0" w:rsidRDefault="005C30C0">
                      <w:pPr>
                        <w:spacing w:before="20"/>
                        <w:ind w:left="108"/>
                        <w:rPr>
                          <w:i/>
                          <w:sz w:val="24"/>
                        </w:rPr>
                      </w:pPr>
                      <w:r>
                        <w:rPr>
                          <w:i/>
                          <w:sz w:val="24"/>
                        </w:rPr>
                        <w:t>Sistemas de Información digital, incluidos los portales</w:t>
                      </w:r>
                    </w:p>
                  </w:txbxContent>
                </v:textbox>
                <w10:wrap type="topAndBottom" anchorx="page"/>
              </v:shape>
            </w:pict>
          </mc:Fallback>
        </mc:AlternateContent>
      </w:r>
    </w:p>
    <w:p w:rsidR="00D55786" w:rsidRDefault="005C30C0">
      <w:pPr>
        <w:spacing w:before="212"/>
        <w:ind w:left="1938"/>
        <w:rPr>
          <w:b/>
          <w:sz w:val="24"/>
        </w:rPr>
      </w:pPr>
      <w:r>
        <w:rPr>
          <w:b/>
          <w:sz w:val="24"/>
        </w:rPr>
        <w:t>Sistemas Misionales</w:t>
      </w:r>
    </w:p>
    <w:p w:rsidR="00D55786" w:rsidRDefault="00D55786">
      <w:pPr>
        <w:pStyle w:val="Textoindependiente"/>
        <w:spacing w:before="7"/>
        <w:rPr>
          <w:b/>
          <w:sz w:val="23"/>
        </w:rPr>
      </w:pPr>
    </w:p>
    <w:p w:rsidR="00D55786" w:rsidRDefault="005C30C0">
      <w:pPr>
        <w:pStyle w:val="Prrafodelista"/>
        <w:numPr>
          <w:ilvl w:val="0"/>
          <w:numId w:val="76"/>
        </w:numPr>
        <w:tabs>
          <w:tab w:val="left" w:pos="2079"/>
          <w:tab w:val="left" w:pos="2080"/>
        </w:tabs>
        <w:ind w:left="2079" w:hanging="358"/>
        <w:rPr>
          <w:rFonts w:ascii="Symbol" w:hAnsi="Symbol"/>
          <w:color w:val="282828"/>
          <w:sz w:val="24"/>
        </w:rPr>
      </w:pPr>
      <w:r>
        <w:rPr>
          <w:b/>
          <w:color w:val="282828"/>
          <w:sz w:val="24"/>
        </w:rPr>
        <w:t xml:space="preserve">Versión del sistema: </w:t>
      </w:r>
      <w:r>
        <w:rPr>
          <w:sz w:val="24"/>
        </w:rPr>
        <w:t>SharePoint Server 2010, Share Point Server</w:t>
      </w:r>
      <w:r>
        <w:rPr>
          <w:spacing w:val="-21"/>
          <w:sz w:val="24"/>
        </w:rPr>
        <w:t xml:space="preserve"> </w:t>
      </w:r>
      <w:r>
        <w:rPr>
          <w:sz w:val="24"/>
        </w:rPr>
        <w:t>2013</w:t>
      </w:r>
    </w:p>
    <w:p w:rsidR="00D55786" w:rsidRDefault="005C30C0">
      <w:pPr>
        <w:pStyle w:val="Prrafodelista"/>
        <w:numPr>
          <w:ilvl w:val="0"/>
          <w:numId w:val="76"/>
        </w:numPr>
        <w:tabs>
          <w:tab w:val="left" w:pos="2079"/>
          <w:tab w:val="left" w:pos="2080"/>
        </w:tabs>
        <w:spacing w:before="7"/>
        <w:ind w:right="2177" w:hanging="360"/>
        <w:rPr>
          <w:rFonts w:ascii="Symbol" w:hAnsi="Symbol"/>
          <w:sz w:val="24"/>
        </w:rPr>
      </w:pPr>
      <w:proofErr w:type="spellStart"/>
      <w:r>
        <w:rPr>
          <w:b/>
          <w:sz w:val="24"/>
        </w:rPr>
        <w:t>Lider</w:t>
      </w:r>
      <w:proofErr w:type="spellEnd"/>
      <w:r>
        <w:rPr>
          <w:b/>
          <w:sz w:val="24"/>
        </w:rPr>
        <w:t xml:space="preserve"> </w:t>
      </w:r>
      <w:proofErr w:type="spellStart"/>
      <w:r>
        <w:rPr>
          <w:b/>
          <w:sz w:val="24"/>
        </w:rPr>
        <w:t>Fucional</w:t>
      </w:r>
      <w:proofErr w:type="spellEnd"/>
      <w:r>
        <w:rPr>
          <w:b/>
          <w:sz w:val="24"/>
        </w:rPr>
        <w:t xml:space="preserve">: </w:t>
      </w:r>
      <w:r>
        <w:rPr>
          <w:sz w:val="24"/>
        </w:rPr>
        <w:t>Referentes técnicos de todas las áreas misionales y</w:t>
      </w:r>
      <w:r>
        <w:rPr>
          <w:spacing w:val="-39"/>
          <w:sz w:val="24"/>
        </w:rPr>
        <w:t xml:space="preserve"> </w:t>
      </w:r>
      <w:r>
        <w:rPr>
          <w:sz w:val="24"/>
        </w:rPr>
        <w:t>de apoyo definidas en el</w:t>
      </w:r>
      <w:r>
        <w:rPr>
          <w:spacing w:val="-16"/>
          <w:sz w:val="24"/>
        </w:rPr>
        <w:t xml:space="preserve"> </w:t>
      </w:r>
      <w:r>
        <w:rPr>
          <w:sz w:val="24"/>
        </w:rPr>
        <w:t>POE-D04.0000-002.</w:t>
      </w:r>
    </w:p>
    <w:p w:rsidR="00D55786" w:rsidRDefault="005C30C0">
      <w:pPr>
        <w:pStyle w:val="Prrafodelista"/>
        <w:numPr>
          <w:ilvl w:val="0"/>
          <w:numId w:val="76"/>
        </w:numPr>
        <w:tabs>
          <w:tab w:val="left" w:pos="2079"/>
          <w:tab w:val="left" w:pos="2080"/>
        </w:tabs>
        <w:spacing w:line="285" w:lineRule="exact"/>
        <w:ind w:left="2079" w:hanging="358"/>
        <w:rPr>
          <w:rFonts w:ascii="Symbol" w:hAnsi="Symbol"/>
          <w:sz w:val="24"/>
        </w:rPr>
      </w:pPr>
      <w:r>
        <w:rPr>
          <w:b/>
          <w:sz w:val="24"/>
        </w:rPr>
        <w:t xml:space="preserve">Líder Técnico: </w:t>
      </w:r>
      <w:r>
        <w:rPr>
          <w:sz w:val="24"/>
        </w:rPr>
        <w:t>Jonathan Medina Hernández- Oficina</w:t>
      </w:r>
      <w:r>
        <w:rPr>
          <w:spacing w:val="-12"/>
          <w:sz w:val="24"/>
        </w:rPr>
        <w:t xml:space="preserve"> </w:t>
      </w:r>
      <w:r>
        <w:rPr>
          <w:sz w:val="24"/>
        </w:rPr>
        <w:t>TIC</w:t>
      </w:r>
    </w:p>
    <w:p w:rsidR="00D55786" w:rsidRDefault="005C30C0">
      <w:pPr>
        <w:pStyle w:val="Ttulo1"/>
        <w:numPr>
          <w:ilvl w:val="0"/>
          <w:numId w:val="76"/>
        </w:numPr>
        <w:tabs>
          <w:tab w:val="left" w:pos="2079"/>
          <w:tab w:val="left" w:pos="2080"/>
        </w:tabs>
        <w:spacing w:line="293" w:lineRule="exact"/>
        <w:ind w:left="2079" w:hanging="358"/>
        <w:rPr>
          <w:rFonts w:ascii="Symbol" w:hAnsi="Symbol"/>
          <w:color w:val="282828"/>
        </w:rPr>
      </w:pPr>
      <w:r>
        <w:rPr>
          <w:color w:val="282828"/>
        </w:rPr>
        <w:t>Descripción detallada de la funcionalidad.</w:t>
      </w:r>
    </w:p>
    <w:p w:rsidR="00D55786" w:rsidRDefault="00D55786">
      <w:pPr>
        <w:spacing w:line="293" w:lineRule="exact"/>
        <w:rPr>
          <w:rFonts w:ascii="Symbol" w:hAnsi="Symbol"/>
        </w:rPr>
        <w:sectPr w:rsidR="00D55786">
          <w:pgSz w:w="12240" w:h="15840"/>
          <w:pgMar w:top="2380" w:right="0" w:bottom="2060" w:left="340" w:header="786" w:footer="1872" w:gutter="0"/>
          <w:cols w:space="720"/>
        </w:sectPr>
      </w:pPr>
    </w:p>
    <w:p w:rsidR="00D55786" w:rsidRDefault="00D55786">
      <w:pPr>
        <w:pStyle w:val="Textoindependiente"/>
        <w:spacing w:before="7"/>
        <w:rPr>
          <w:b/>
          <w:sz w:val="10"/>
        </w:rPr>
      </w:pPr>
    </w:p>
    <w:p w:rsidR="00D55786" w:rsidRDefault="005C30C0">
      <w:pPr>
        <w:pStyle w:val="Textoindependiente"/>
        <w:spacing w:before="93"/>
        <w:ind w:left="1362" w:right="1708"/>
        <w:jc w:val="both"/>
      </w:pPr>
      <w:r>
        <w:t>Actualmente el portal de internet e intranet ofrece servicios de información y trazabilidad documental que permiten la toma de decisiones oportuna por parte de los diferentes actores que convergen en la entidad</w:t>
      </w:r>
    </w:p>
    <w:p w:rsidR="00D55786" w:rsidRDefault="00D55786">
      <w:pPr>
        <w:pStyle w:val="Textoindependiente"/>
        <w:spacing w:before="5"/>
        <w:rPr>
          <w:sz w:val="23"/>
        </w:rPr>
      </w:pPr>
    </w:p>
    <w:p w:rsidR="00D55786" w:rsidRDefault="005C30C0">
      <w:pPr>
        <w:pStyle w:val="Ttulo1"/>
        <w:numPr>
          <w:ilvl w:val="0"/>
          <w:numId w:val="76"/>
        </w:numPr>
        <w:tabs>
          <w:tab w:val="left" w:pos="2079"/>
          <w:tab w:val="left" w:pos="2080"/>
        </w:tabs>
        <w:ind w:left="2079" w:hanging="358"/>
        <w:rPr>
          <w:rFonts w:ascii="Symbol" w:hAnsi="Symbol"/>
          <w:color w:val="282828"/>
        </w:rPr>
      </w:pPr>
      <w:r>
        <w:rPr>
          <w:color w:val="282828"/>
        </w:rPr>
        <w:t>Módulos que componen el sistema y su respectiva</w:t>
      </w:r>
      <w:r>
        <w:rPr>
          <w:color w:val="282828"/>
          <w:spacing w:val="-8"/>
        </w:rPr>
        <w:t xml:space="preserve"> </w:t>
      </w:r>
      <w:r>
        <w:rPr>
          <w:color w:val="282828"/>
        </w:rPr>
        <w:t>descripción</w:t>
      </w:r>
    </w:p>
    <w:p w:rsidR="00D55786" w:rsidRDefault="005C30C0">
      <w:pPr>
        <w:pStyle w:val="Textoindependiente"/>
        <w:ind w:left="1362"/>
      </w:pPr>
      <w:r>
        <w:rPr>
          <w:color w:val="282828"/>
        </w:rPr>
        <w:t>INTERNET: se compone actualmente de los siguientes sitios con subdominio:</w:t>
      </w:r>
    </w:p>
    <w:p w:rsidR="00D55786" w:rsidRDefault="005C30C0">
      <w:pPr>
        <w:pStyle w:val="Prrafodelista"/>
        <w:numPr>
          <w:ilvl w:val="0"/>
          <w:numId w:val="75"/>
        </w:numPr>
        <w:tabs>
          <w:tab w:val="left" w:pos="1509"/>
        </w:tabs>
        <w:spacing w:before="5"/>
        <w:ind w:hanging="150"/>
        <w:rPr>
          <w:sz w:val="24"/>
        </w:rPr>
      </w:pPr>
      <w:r>
        <w:rPr>
          <w:color w:val="282828"/>
          <w:sz w:val="24"/>
        </w:rPr>
        <w:t>tamizajeneonatal.ins.gov.co</w:t>
      </w:r>
    </w:p>
    <w:p w:rsidR="00D55786" w:rsidRDefault="005C30C0">
      <w:pPr>
        <w:pStyle w:val="Prrafodelista"/>
        <w:numPr>
          <w:ilvl w:val="0"/>
          <w:numId w:val="75"/>
        </w:numPr>
        <w:tabs>
          <w:tab w:val="left" w:pos="1509"/>
        </w:tabs>
        <w:ind w:hanging="150"/>
        <w:rPr>
          <w:sz w:val="24"/>
        </w:rPr>
      </w:pPr>
      <w:r>
        <w:rPr>
          <w:color w:val="282828"/>
          <w:sz w:val="24"/>
        </w:rPr>
        <w:t>portalkids.ins.gov.co</w:t>
      </w:r>
    </w:p>
    <w:p w:rsidR="00D55786" w:rsidRDefault="005C30C0">
      <w:pPr>
        <w:pStyle w:val="Prrafodelista"/>
        <w:numPr>
          <w:ilvl w:val="0"/>
          <w:numId w:val="75"/>
        </w:numPr>
        <w:tabs>
          <w:tab w:val="left" w:pos="1509"/>
        </w:tabs>
        <w:spacing w:before="1"/>
        <w:ind w:hanging="150"/>
        <w:rPr>
          <w:sz w:val="24"/>
        </w:rPr>
      </w:pPr>
      <w:r>
        <w:rPr>
          <w:color w:val="282828"/>
          <w:sz w:val="24"/>
        </w:rPr>
        <w:t>onsredes.ins.gov.co</w:t>
      </w:r>
    </w:p>
    <w:p w:rsidR="00D55786" w:rsidRDefault="005C30C0">
      <w:pPr>
        <w:pStyle w:val="Prrafodelista"/>
        <w:numPr>
          <w:ilvl w:val="0"/>
          <w:numId w:val="75"/>
        </w:numPr>
        <w:tabs>
          <w:tab w:val="left" w:pos="1509"/>
        </w:tabs>
        <w:ind w:hanging="150"/>
        <w:rPr>
          <w:sz w:val="24"/>
        </w:rPr>
      </w:pPr>
      <w:r>
        <w:rPr>
          <w:color w:val="282828"/>
          <w:sz w:val="24"/>
        </w:rPr>
        <w:t>participacionciudadana.ins.gov.co</w:t>
      </w:r>
    </w:p>
    <w:p w:rsidR="00D55786" w:rsidRDefault="005C30C0">
      <w:pPr>
        <w:pStyle w:val="Prrafodelista"/>
        <w:numPr>
          <w:ilvl w:val="0"/>
          <w:numId w:val="75"/>
        </w:numPr>
        <w:tabs>
          <w:tab w:val="left" w:pos="1509"/>
        </w:tabs>
        <w:ind w:hanging="150"/>
        <w:rPr>
          <w:sz w:val="24"/>
        </w:rPr>
      </w:pPr>
      <w:r>
        <w:rPr>
          <w:color w:val="282828"/>
          <w:sz w:val="24"/>
        </w:rPr>
        <w:t>donavida.ins.gov.co</w:t>
      </w:r>
    </w:p>
    <w:p w:rsidR="00D55786" w:rsidRDefault="00D55786">
      <w:pPr>
        <w:pStyle w:val="Textoindependiente"/>
      </w:pPr>
    </w:p>
    <w:p w:rsidR="00D55786" w:rsidRDefault="005C30C0">
      <w:pPr>
        <w:pStyle w:val="Textoindependiente"/>
        <w:ind w:left="1362" w:right="1693"/>
        <w:jc w:val="both"/>
      </w:pPr>
      <w:r>
        <w:rPr>
          <w:color w:val="282828"/>
        </w:rPr>
        <w:t>Adicionalmente existe un componente transversal de información producida por las áreas misionales y de apoyo enmarcadas en lo establecido por Gobierno en Línea en su organización, presentación, usabilidad y accesibilidad."</w:t>
      </w:r>
    </w:p>
    <w:p w:rsidR="00D55786" w:rsidRDefault="00D55786">
      <w:pPr>
        <w:pStyle w:val="Textoindependiente"/>
      </w:pPr>
    </w:p>
    <w:p w:rsidR="00D55786" w:rsidRDefault="005C30C0">
      <w:pPr>
        <w:pStyle w:val="Ttulo1"/>
        <w:numPr>
          <w:ilvl w:val="1"/>
          <w:numId w:val="75"/>
        </w:numPr>
        <w:tabs>
          <w:tab w:val="left" w:pos="2079"/>
          <w:tab w:val="left" w:pos="2080"/>
        </w:tabs>
        <w:spacing w:before="1"/>
      </w:pPr>
      <w:r>
        <w:rPr>
          <w:color w:val="282828"/>
        </w:rPr>
        <w:t>Integraciones e interoperabilidad</w:t>
      </w:r>
      <w:r>
        <w:rPr>
          <w:color w:val="282828"/>
          <w:spacing w:val="-2"/>
        </w:rPr>
        <w:t xml:space="preserve"> </w:t>
      </w:r>
      <w:r>
        <w:rPr>
          <w:color w:val="282828"/>
        </w:rPr>
        <w:t>detallando:</w:t>
      </w:r>
    </w:p>
    <w:p w:rsidR="00D55786" w:rsidRDefault="00D55786">
      <w:pPr>
        <w:pStyle w:val="Textoindependiente"/>
        <w:spacing w:before="7"/>
        <w:rPr>
          <w:b/>
          <w:sz w:val="23"/>
        </w:rPr>
      </w:pPr>
    </w:p>
    <w:p w:rsidR="00D55786" w:rsidRDefault="005C30C0">
      <w:pPr>
        <w:pStyle w:val="Textoindependiente"/>
        <w:ind w:left="2070" w:right="1702"/>
        <w:jc w:val="both"/>
      </w:pPr>
      <w:r>
        <w:rPr>
          <w:color w:val="282828"/>
        </w:rPr>
        <w:t xml:space="preserve">internamente: se integra con la plataforma institucional que </w:t>
      </w:r>
      <w:proofErr w:type="spellStart"/>
      <w:r>
        <w:rPr>
          <w:color w:val="282828"/>
        </w:rPr>
        <w:t>esta</w:t>
      </w:r>
      <w:proofErr w:type="spellEnd"/>
      <w:r>
        <w:rPr>
          <w:color w:val="282828"/>
        </w:rPr>
        <w:t xml:space="preserve"> basada en tecnologías Microsoft como directorio activo, SQL server, Windows server, permitiendo así un esquema de comunicaciones </w:t>
      </w:r>
      <w:proofErr w:type="spellStart"/>
      <w:r>
        <w:rPr>
          <w:color w:val="282828"/>
        </w:rPr>
        <w:t>unificadado</w:t>
      </w:r>
      <w:proofErr w:type="spellEnd"/>
      <w:r>
        <w:rPr>
          <w:color w:val="282828"/>
        </w:rPr>
        <w:t>.</w:t>
      </w:r>
    </w:p>
    <w:p w:rsidR="00D55786" w:rsidRDefault="005C30C0">
      <w:pPr>
        <w:pStyle w:val="Textoindependiente"/>
        <w:ind w:left="2070" w:right="1700"/>
        <w:jc w:val="both"/>
      </w:pPr>
      <w:r>
        <w:rPr>
          <w:color w:val="282828"/>
        </w:rPr>
        <w:t>Externamente: Integración con el RID del ministerio de Salud y protección social.</w:t>
      </w:r>
    </w:p>
    <w:p w:rsidR="00D55786" w:rsidRDefault="005C30C0">
      <w:pPr>
        <w:pStyle w:val="Ttulo1"/>
        <w:numPr>
          <w:ilvl w:val="1"/>
          <w:numId w:val="75"/>
        </w:numPr>
        <w:tabs>
          <w:tab w:val="left" w:pos="2082"/>
        </w:tabs>
        <w:spacing w:line="285" w:lineRule="exact"/>
        <w:ind w:left="2082" w:hanging="360"/>
        <w:jc w:val="both"/>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8"/>
        <w:ind w:left="2070" w:right="1692"/>
        <w:jc w:val="both"/>
      </w:pPr>
      <w:r>
        <w:rPr>
          <w:color w:val="282828"/>
        </w:rPr>
        <w:t>Actualmente</w:t>
      </w:r>
      <w:r>
        <w:rPr>
          <w:color w:val="282828"/>
          <w:spacing w:val="-15"/>
        </w:rPr>
        <w:t xml:space="preserve"> </w:t>
      </w:r>
      <w:r>
        <w:rPr>
          <w:color w:val="282828"/>
        </w:rPr>
        <w:t>se</w:t>
      </w:r>
      <w:r>
        <w:rPr>
          <w:color w:val="282828"/>
          <w:spacing w:val="-16"/>
        </w:rPr>
        <w:t xml:space="preserve"> </w:t>
      </w:r>
      <w:r>
        <w:rPr>
          <w:color w:val="282828"/>
        </w:rPr>
        <w:t>está</w:t>
      </w:r>
      <w:r>
        <w:rPr>
          <w:color w:val="282828"/>
          <w:spacing w:val="-14"/>
        </w:rPr>
        <w:t xml:space="preserve"> </w:t>
      </w:r>
      <w:r>
        <w:rPr>
          <w:color w:val="282828"/>
        </w:rPr>
        <w:t>brindando</w:t>
      </w:r>
      <w:r>
        <w:rPr>
          <w:color w:val="282828"/>
          <w:spacing w:val="-14"/>
        </w:rPr>
        <w:t xml:space="preserve"> </w:t>
      </w:r>
      <w:r>
        <w:rPr>
          <w:color w:val="282828"/>
        </w:rPr>
        <w:t>soporte</w:t>
      </w:r>
      <w:r>
        <w:rPr>
          <w:color w:val="282828"/>
          <w:spacing w:val="-16"/>
        </w:rPr>
        <w:t xml:space="preserve"> </w:t>
      </w:r>
      <w:r>
        <w:rPr>
          <w:color w:val="282828"/>
        </w:rPr>
        <w:t>sobre</w:t>
      </w:r>
      <w:r>
        <w:rPr>
          <w:color w:val="282828"/>
          <w:spacing w:val="-21"/>
        </w:rPr>
        <w:t xml:space="preserve"> </w:t>
      </w:r>
      <w:r>
        <w:rPr>
          <w:color w:val="282828"/>
        </w:rPr>
        <w:t>sus</w:t>
      </w:r>
      <w:r>
        <w:rPr>
          <w:color w:val="282828"/>
          <w:spacing w:val="-15"/>
        </w:rPr>
        <w:t xml:space="preserve"> </w:t>
      </w:r>
      <w:r>
        <w:rPr>
          <w:color w:val="282828"/>
        </w:rPr>
        <w:t>funcionalidades.</w:t>
      </w:r>
      <w:r>
        <w:rPr>
          <w:color w:val="282828"/>
          <w:spacing w:val="-8"/>
        </w:rPr>
        <w:t xml:space="preserve"> </w:t>
      </w:r>
      <w:r>
        <w:rPr>
          <w:color w:val="282828"/>
        </w:rPr>
        <w:t>No</w:t>
      </w:r>
      <w:r>
        <w:rPr>
          <w:color w:val="282828"/>
          <w:spacing w:val="-14"/>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1"/>
          <w:numId w:val="75"/>
        </w:numPr>
        <w:tabs>
          <w:tab w:val="left" w:pos="2082"/>
        </w:tabs>
        <w:spacing w:line="287" w:lineRule="exact"/>
        <w:ind w:left="2082" w:hanging="360"/>
        <w:jc w:val="both"/>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9"/>
        </w:rPr>
        <w:t xml:space="preserve"> </w:t>
      </w:r>
      <w:r>
        <w:rPr>
          <w:color w:val="282828"/>
        </w:rPr>
        <w:t>definidas).</w:t>
      </w:r>
    </w:p>
    <w:p w:rsidR="00D55786" w:rsidRDefault="005C30C0">
      <w:pPr>
        <w:pStyle w:val="Textoindependiente"/>
        <w:spacing w:line="275" w:lineRule="exact"/>
        <w:ind w:left="2082"/>
        <w:jc w:val="both"/>
      </w:pPr>
      <w:r>
        <w:rPr>
          <w:color w:val="282828"/>
        </w:rPr>
        <w:t>Sistemas de Información digital, incluidos los portales</w:t>
      </w:r>
    </w:p>
    <w:p w:rsidR="00D55786" w:rsidRDefault="005C30C0">
      <w:pPr>
        <w:pStyle w:val="Ttulo1"/>
        <w:numPr>
          <w:ilvl w:val="1"/>
          <w:numId w:val="75"/>
        </w:numPr>
        <w:tabs>
          <w:tab w:val="left" w:pos="2082"/>
        </w:tabs>
        <w:spacing w:before="39"/>
        <w:ind w:left="2082" w:hanging="360"/>
        <w:jc w:val="both"/>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1" w:line="275" w:lineRule="exact"/>
        <w:ind w:left="2070"/>
        <w:jc w:val="both"/>
      </w:pPr>
      <w:r>
        <w:rPr>
          <w:color w:val="282828"/>
        </w:rPr>
        <w:t>Este es un aplicativo web que se encuentra alojado en los servidores del INS.</w:t>
      </w:r>
    </w:p>
    <w:p w:rsidR="00D55786" w:rsidRDefault="005C30C0">
      <w:pPr>
        <w:pStyle w:val="Prrafodelista"/>
        <w:numPr>
          <w:ilvl w:val="1"/>
          <w:numId w:val="75"/>
        </w:numPr>
        <w:tabs>
          <w:tab w:val="left" w:pos="2067"/>
          <w:tab w:val="left" w:pos="2068"/>
        </w:tabs>
        <w:spacing w:line="293" w:lineRule="exact"/>
        <w:ind w:left="2067"/>
        <w:rPr>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5C30C0">
      <w:pPr>
        <w:pStyle w:val="Prrafodelista"/>
        <w:numPr>
          <w:ilvl w:val="0"/>
          <w:numId w:val="74"/>
        </w:numPr>
        <w:tabs>
          <w:tab w:val="left" w:pos="2079"/>
          <w:tab w:val="left" w:pos="2080"/>
        </w:tabs>
        <w:spacing w:line="293" w:lineRule="exact"/>
        <w:ind w:left="2079"/>
        <w:rPr>
          <w:rFonts w:ascii="Symbol" w:hAnsi="Symbol"/>
          <w:color w:val="282828"/>
          <w:sz w:val="24"/>
        </w:rPr>
      </w:pPr>
      <w:r>
        <w:rPr>
          <w:b/>
          <w:color w:val="282828"/>
          <w:sz w:val="24"/>
        </w:rPr>
        <w:t xml:space="preserve">Motor de base de datos: </w:t>
      </w:r>
      <w:r>
        <w:rPr>
          <w:color w:val="282828"/>
          <w:sz w:val="24"/>
        </w:rPr>
        <w:t>SQL Server 2012, Windows server</w:t>
      </w:r>
      <w:r>
        <w:rPr>
          <w:color w:val="282828"/>
          <w:spacing w:val="-8"/>
          <w:sz w:val="24"/>
        </w:rPr>
        <w:t xml:space="preserve"> </w:t>
      </w:r>
      <w:r>
        <w:rPr>
          <w:color w:val="282828"/>
          <w:sz w:val="24"/>
        </w:rPr>
        <w:t>2012</w:t>
      </w:r>
    </w:p>
    <w:p w:rsidR="00D55786" w:rsidRDefault="005C30C0">
      <w:pPr>
        <w:pStyle w:val="Prrafodelista"/>
        <w:numPr>
          <w:ilvl w:val="0"/>
          <w:numId w:val="74"/>
        </w:numPr>
        <w:tabs>
          <w:tab w:val="left" w:pos="2079"/>
          <w:tab w:val="left" w:pos="2080"/>
        </w:tabs>
        <w:spacing w:line="294" w:lineRule="exact"/>
        <w:ind w:left="2079"/>
        <w:rPr>
          <w:rFonts w:ascii="Symbol" w:hAnsi="Symbol"/>
          <w:color w:val="282828"/>
          <w:sz w:val="24"/>
        </w:rPr>
      </w:pPr>
      <w:r>
        <w:rPr>
          <w:b/>
          <w:color w:val="282828"/>
          <w:sz w:val="24"/>
        </w:rPr>
        <w:t xml:space="preserve">Sistema operativo que lo soporta </w:t>
      </w:r>
      <w:r>
        <w:rPr>
          <w:color w:val="282828"/>
          <w:sz w:val="24"/>
        </w:rPr>
        <w:t>Windows Server</w:t>
      </w:r>
      <w:r>
        <w:rPr>
          <w:color w:val="282828"/>
          <w:spacing w:val="-9"/>
          <w:sz w:val="24"/>
        </w:rPr>
        <w:t xml:space="preserve"> </w:t>
      </w:r>
      <w:r>
        <w:rPr>
          <w:color w:val="282828"/>
          <w:sz w:val="24"/>
        </w:rPr>
        <w:t>2012</w:t>
      </w:r>
    </w:p>
    <w:p w:rsidR="00D55786" w:rsidRDefault="005C30C0">
      <w:pPr>
        <w:pStyle w:val="Prrafodelista"/>
        <w:numPr>
          <w:ilvl w:val="0"/>
          <w:numId w:val="74"/>
        </w:numPr>
        <w:tabs>
          <w:tab w:val="left" w:pos="2079"/>
          <w:tab w:val="left" w:pos="2080"/>
        </w:tabs>
        <w:spacing w:before="6"/>
        <w:ind w:right="2218" w:hanging="360"/>
        <w:rPr>
          <w:rFonts w:ascii="Symbol" w:hAnsi="Symbol"/>
          <w:color w:val="282828"/>
          <w:sz w:val="24"/>
        </w:rPr>
      </w:pPr>
      <w:r>
        <w:rPr>
          <w:b/>
          <w:color w:val="282828"/>
          <w:sz w:val="24"/>
        </w:rPr>
        <w:t xml:space="preserve">Grado de aceptación: </w:t>
      </w:r>
      <w:r>
        <w:rPr>
          <w:color w:val="282828"/>
          <w:sz w:val="24"/>
        </w:rPr>
        <w:t>Presenta un grado de aceptación alto ya que</w:t>
      </w:r>
      <w:r>
        <w:rPr>
          <w:color w:val="282828"/>
          <w:spacing w:val="-37"/>
          <w:sz w:val="24"/>
        </w:rPr>
        <w:t xml:space="preserve"> </w:t>
      </w:r>
      <w:r>
        <w:rPr>
          <w:color w:val="282828"/>
          <w:sz w:val="24"/>
        </w:rPr>
        <w:t>es utilizado a nivel nacional por los laboratorios de salud pública y entes reguladores.</w:t>
      </w:r>
      <w:r>
        <w:rPr>
          <w:color w:val="282828"/>
          <w:spacing w:val="-4"/>
          <w:sz w:val="24"/>
        </w:rPr>
        <w:t xml:space="preserve"> </w:t>
      </w:r>
      <w:r>
        <w:rPr>
          <w:color w:val="282828"/>
          <w:sz w:val="24"/>
        </w:rPr>
        <w:t>100%</w:t>
      </w:r>
    </w:p>
    <w:p w:rsidR="00D55786" w:rsidRDefault="005C30C0">
      <w:pPr>
        <w:pStyle w:val="Prrafodelista"/>
        <w:numPr>
          <w:ilvl w:val="0"/>
          <w:numId w:val="74"/>
        </w:numPr>
        <w:tabs>
          <w:tab w:val="left" w:pos="2067"/>
          <w:tab w:val="left" w:pos="2068"/>
        </w:tabs>
        <w:spacing w:line="237" w:lineRule="auto"/>
        <w:ind w:left="2070" w:right="2242" w:hanging="360"/>
        <w:rPr>
          <w:rFonts w:ascii="Symbol" w:hAnsi="Symbol"/>
          <w:color w:val="282828"/>
          <w:sz w:val="24"/>
        </w:rPr>
      </w:pPr>
      <w:r>
        <w:rPr>
          <w:b/>
          <w:color w:val="282828"/>
          <w:sz w:val="24"/>
        </w:rPr>
        <w:t xml:space="preserve">Fortalezas: </w:t>
      </w:r>
      <w:r>
        <w:rPr>
          <w:color w:val="282828"/>
          <w:sz w:val="24"/>
        </w:rPr>
        <w:t>Herramienta de comunicación rápida y oportunidad con</w:t>
      </w:r>
      <w:r>
        <w:rPr>
          <w:color w:val="282828"/>
          <w:spacing w:val="-33"/>
          <w:sz w:val="24"/>
        </w:rPr>
        <w:t xml:space="preserve"> </w:t>
      </w:r>
      <w:r>
        <w:rPr>
          <w:color w:val="282828"/>
          <w:sz w:val="24"/>
        </w:rPr>
        <w:t>los diferentes públicos de interés de la</w:t>
      </w:r>
      <w:r>
        <w:rPr>
          <w:color w:val="282828"/>
          <w:spacing w:val="-11"/>
          <w:sz w:val="24"/>
        </w:rPr>
        <w:t xml:space="preserve"> </w:t>
      </w:r>
      <w:r>
        <w:rPr>
          <w:color w:val="282828"/>
          <w:sz w:val="24"/>
        </w:rPr>
        <w:t>entidad.</w:t>
      </w:r>
    </w:p>
    <w:p w:rsidR="00D55786" w:rsidRDefault="00D55786">
      <w:pPr>
        <w:spacing w:line="237" w:lineRule="auto"/>
        <w:rPr>
          <w:rFonts w:ascii="Symbol" w:hAnsi="Symbol"/>
          <w:sz w:val="24"/>
        </w:rPr>
        <w:sectPr w:rsidR="00D55786">
          <w:pgSz w:w="12240" w:h="15840"/>
          <w:pgMar w:top="2380" w:right="0" w:bottom="2060" w:left="340" w:header="786" w:footer="1872" w:gutter="0"/>
          <w:cols w:space="720"/>
        </w:sectPr>
      </w:pPr>
    </w:p>
    <w:p w:rsidR="00D55786" w:rsidRDefault="00D55786">
      <w:pPr>
        <w:pStyle w:val="Textoindependiente"/>
        <w:spacing w:before="5"/>
        <w:rPr>
          <w:sz w:val="9"/>
        </w:rPr>
      </w:pPr>
    </w:p>
    <w:p w:rsidR="00D55786" w:rsidRDefault="005C30C0">
      <w:pPr>
        <w:pStyle w:val="Prrafodelista"/>
        <w:numPr>
          <w:ilvl w:val="0"/>
          <w:numId w:val="74"/>
        </w:numPr>
        <w:tabs>
          <w:tab w:val="left" w:pos="2079"/>
          <w:tab w:val="left" w:pos="2080"/>
        </w:tabs>
        <w:spacing w:before="100"/>
        <w:ind w:left="2079" w:hanging="358"/>
        <w:rPr>
          <w:rFonts w:ascii="Symbol" w:hAnsi="Symbol"/>
          <w:color w:val="282828"/>
          <w:sz w:val="24"/>
        </w:rPr>
      </w:pPr>
      <w:r>
        <w:rPr>
          <w:b/>
          <w:color w:val="282828"/>
          <w:sz w:val="24"/>
        </w:rPr>
        <w:t xml:space="preserve">Debilidades: </w:t>
      </w:r>
      <w:r>
        <w:rPr>
          <w:color w:val="282828"/>
          <w:sz w:val="24"/>
        </w:rPr>
        <w:t>madurez del procedimiento de</w:t>
      </w:r>
      <w:r>
        <w:rPr>
          <w:color w:val="282828"/>
          <w:spacing w:val="-8"/>
          <w:sz w:val="24"/>
        </w:rPr>
        <w:t xml:space="preserve"> </w:t>
      </w:r>
      <w:r>
        <w:rPr>
          <w:color w:val="282828"/>
          <w:sz w:val="24"/>
        </w:rPr>
        <w:t>publicación</w:t>
      </w:r>
    </w:p>
    <w:p w:rsidR="00D55786" w:rsidRDefault="005C30C0">
      <w:pPr>
        <w:pStyle w:val="Prrafodelista"/>
        <w:numPr>
          <w:ilvl w:val="0"/>
          <w:numId w:val="74"/>
        </w:numPr>
        <w:tabs>
          <w:tab w:val="left" w:pos="2079"/>
          <w:tab w:val="left" w:pos="2080"/>
        </w:tabs>
        <w:spacing w:before="6"/>
        <w:ind w:right="1864" w:hanging="360"/>
        <w:rPr>
          <w:rFonts w:ascii="Symbol" w:hAnsi="Symbol"/>
          <w:color w:val="282828"/>
          <w:sz w:val="24"/>
        </w:rPr>
      </w:pPr>
      <w:r>
        <w:rPr>
          <w:b/>
          <w:color w:val="282828"/>
          <w:sz w:val="24"/>
        </w:rPr>
        <w:t xml:space="preserve">Iniciativas: </w:t>
      </w:r>
      <w:r>
        <w:rPr>
          <w:color w:val="282828"/>
          <w:sz w:val="24"/>
        </w:rPr>
        <w:t>Se ha organizado el procedimiento de publicación con el fin</w:t>
      </w:r>
      <w:r>
        <w:rPr>
          <w:color w:val="282828"/>
          <w:spacing w:val="-47"/>
          <w:sz w:val="24"/>
        </w:rPr>
        <w:t xml:space="preserve"> </w:t>
      </w:r>
      <w:r>
        <w:rPr>
          <w:color w:val="282828"/>
          <w:sz w:val="24"/>
        </w:rPr>
        <w:t>de validar la pertinencia y responsabilidad de los contenidos publicados en la estructura de</w:t>
      </w:r>
      <w:r>
        <w:rPr>
          <w:color w:val="282828"/>
          <w:spacing w:val="-9"/>
          <w:sz w:val="24"/>
        </w:rPr>
        <w:t xml:space="preserve"> </w:t>
      </w:r>
      <w:r>
        <w:rPr>
          <w:color w:val="282828"/>
          <w:sz w:val="24"/>
        </w:rPr>
        <w:t>portales</w:t>
      </w:r>
    </w:p>
    <w:p w:rsidR="00D55786" w:rsidRDefault="005C30C0">
      <w:pPr>
        <w:pStyle w:val="Prrafodelista"/>
        <w:numPr>
          <w:ilvl w:val="0"/>
          <w:numId w:val="74"/>
        </w:numPr>
        <w:tabs>
          <w:tab w:val="left" w:pos="2070"/>
        </w:tabs>
        <w:ind w:left="2070" w:right="1704" w:hanging="360"/>
        <w:jc w:val="both"/>
        <w:rPr>
          <w:rFonts w:ascii="Symbol" w:hAnsi="Symbol"/>
          <w:color w:val="282828"/>
          <w:sz w:val="24"/>
        </w:rPr>
      </w:pPr>
      <w:r>
        <w:rPr>
          <w:b/>
          <w:color w:val="282828"/>
          <w:sz w:val="24"/>
        </w:rPr>
        <w:t xml:space="preserve">Recomendaciones: </w:t>
      </w:r>
      <w:r>
        <w:rPr>
          <w:color w:val="282828"/>
          <w:sz w:val="24"/>
        </w:rPr>
        <w:t>Seguir madurando el procedimiento para mejorar la eficiencia de producción de información interna y la satisfacción de los usuarios</w:t>
      </w:r>
      <w:r>
        <w:rPr>
          <w:color w:val="282828"/>
          <w:spacing w:val="-2"/>
          <w:sz w:val="24"/>
        </w:rPr>
        <w:t xml:space="preserve"> </w:t>
      </w:r>
      <w:r>
        <w:rPr>
          <w:color w:val="282828"/>
          <w:sz w:val="24"/>
        </w:rPr>
        <w:t>finales.</w:t>
      </w:r>
    </w:p>
    <w:p w:rsidR="00D55786" w:rsidRDefault="005C30C0">
      <w:pPr>
        <w:spacing w:before="192"/>
        <w:ind w:left="1362"/>
        <w:rPr>
          <w:i/>
          <w:sz w:val="24"/>
        </w:rPr>
      </w:pPr>
      <w:r>
        <w:rPr>
          <w:i/>
          <w:sz w:val="24"/>
        </w:rPr>
        <w:t>Sistemas de Información digital, incluidos los portales</w:t>
      </w:r>
    </w:p>
    <w:p w:rsidR="00D55786" w:rsidRDefault="005C30C0">
      <w:pPr>
        <w:pStyle w:val="Ttulo1"/>
        <w:spacing w:line="273" w:lineRule="exact"/>
        <w:ind w:left="1938" w:firstLine="0"/>
      </w:pPr>
      <w:r>
        <w:t>Sistemas Misionales</w:t>
      </w:r>
    </w:p>
    <w:p w:rsidR="00D55786" w:rsidRDefault="005C30C0">
      <w:pPr>
        <w:pStyle w:val="Prrafodelista"/>
        <w:numPr>
          <w:ilvl w:val="0"/>
          <w:numId w:val="74"/>
        </w:numPr>
        <w:tabs>
          <w:tab w:val="left" w:pos="2139"/>
          <w:tab w:val="left" w:pos="2140"/>
        </w:tabs>
        <w:spacing w:line="290" w:lineRule="exact"/>
        <w:ind w:left="2139" w:hanging="358"/>
        <w:rPr>
          <w:rFonts w:ascii="Symbol" w:hAnsi="Symbol"/>
          <w:color w:val="282828"/>
          <w:sz w:val="24"/>
        </w:rPr>
      </w:pPr>
      <w:r>
        <w:rPr>
          <w:color w:val="282828"/>
          <w:sz w:val="24"/>
        </w:rPr>
        <w:t>Nombre del Sistema: Registro entradas: gestión del</w:t>
      </w:r>
      <w:r>
        <w:rPr>
          <w:color w:val="282828"/>
          <w:spacing w:val="-15"/>
          <w:sz w:val="24"/>
        </w:rPr>
        <w:t xml:space="preserve"> </w:t>
      </w:r>
      <w:r>
        <w:rPr>
          <w:color w:val="282828"/>
          <w:sz w:val="24"/>
        </w:rPr>
        <w:t>conocimiento</w:t>
      </w:r>
    </w:p>
    <w:p w:rsidR="00D55786" w:rsidRDefault="005C30C0">
      <w:pPr>
        <w:pStyle w:val="Prrafodelista"/>
        <w:numPr>
          <w:ilvl w:val="0"/>
          <w:numId w:val="74"/>
        </w:numPr>
        <w:tabs>
          <w:tab w:val="left" w:pos="2079"/>
          <w:tab w:val="left" w:pos="2080"/>
        </w:tabs>
        <w:spacing w:line="293" w:lineRule="exact"/>
        <w:ind w:left="2079" w:hanging="358"/>
        <w:rPr>
          <w:rFonts w:ascii="Symbol" w:hAnsi="Symbol"/>
          <w:color w:val="282828"/>
          <w:sz w:val="24"/>
        </w:rPr>
      </w:pPr>
      <w:r>
        <w:rPr>
          <w:b/>
          <w:color w:val="282828"/>
          <w:sz w:val="24"/>
        </w:rPr>
        <w:t xml:space="preserve">Versión del sistema: </w:t>
      </w:r>
      <w:r>
        <w:rPr>
          <w:sz w:val="24"/>
        </w:rPr>
        <w:t>SharePoint Server 2010, Share Point Server</w:t>
      </w:r>
      <w:r>
        <w:rPr>
          <w:spacing w:val="-21"/>
          <w:sz w:val="24"/>
        </w:rPr>
        <w:t xml:space="preserve"> </w:t>
      </w:r>
      <w:r>
        <w:rPr>
          <w:sz w:val="24"/>
        </w:rPr>
        <w:t>2013</w:t>
      </w:r>
    </w:p>
    <w:p w:rsidR="00D55786" w:rsidRDefault="005C30C0">
      <w:pPr>
        <w:pStyle w:val="Prrafodelista"/>
        <w:numPr>
          <w:ilvl w:val="0"/>
          <w:numId w:val="74"/>
        </w:numPr>
        <w:tabs>
          <w:tab w:val="left" w:pos="2079"/>
          <w:tab w:val="left" w:pos="2080"/>
        </w:tabs>
        <w:spacing w:line="293" w:lineRule="exact"/>
        <w:ind w:left="2079" w:hanging="358"/>
        <w:rPr>
          <w:rFonts w:ascii="Symbol" w:hAnsi="Symbol"/>
          <w:sz w:val="24"/>
        </w:rPr>
      </w:pPr>
      <w:r>
        <w:rPr>
          <w:b/>
          <w:sz w:val="24"/>
        </w:rPr>
        <w:t xml:space="preserve">Líder Funcional: </w:t>
      </w:r>
      <w:r>
        <w:rPr>
          <w:sz w:val="24"/>
        </w:rPr>
        <w:t>Yamileth Ortiz, carolina Monroy</w:t>
      </w:r>
      <w:r>
        <w:rPr>
          <w:spacing w:val="-2"/>
          <w:sz w:val="24"/>
        </w:rPr>
        <w:t xml:space="preserve"> </w:t>
      </w:r>
      <w:r>
        <w:rPr>
          <w:sz w:val="24"/>
        </w:rPr>
        <w:t>POE-D04.0000-002.</w:t>
      </w:r>
    </w:p>
    <w:p w:rsidR="00D55786" w:rsidRDefault="005C30C0">
      <w:pPr>
        <w:pStyle w:val="Prrafodelista"/>
        <w:numPr>
          <w:ilvl w:val="0"/>
          <w:numId w:val="74"/>
        </w:numPr>
        <w:tabs>
          <w:tab w:val="left" w:pos="2079"/>
          <w:tab w:val="left" w:pos="2080"/>
        </w:tabs>
        <w:spacing w:line="293" w:lineRule="exact"/>
        <w:ind w:left="2079" w:hanging="358"/>
        <w:rPr>
          <w:rFonts w:ascii="Symbol" w:hAnsi="Symbol"/>
          <w:sz w:val="24"/>
        </w:rPr>
      </w:pPr>
      <w:r>
        <w:rPr>
          <w:b/>
          <w:sz w:val="24"/>
        </w:rPr>
        <w:t xml:space="preserve">Líder Técnico: </w:t>
      </w:r>
      <w:r>
        <w:rPr>
          <w:sz w:val="24"/>
        </w:rPr>
        <w:t>Jonathan Medina Hernández- Oficina</w:t>
      </w:r>
      <w:r>
        <w:rPr>
          <w:spacing w:val="-12"/>
          <w:sz w:val="24"/>
        </w:rPr>
        <w:t xml:space="preserve"> </w:t>
      </w:r>
      <w:r>
        <w:rPr>
          <w:sz w:val="24"/>
        </w:rPr>
        <w:t>TIC</w:t>
      </w:r>
    </w:p>
    <w:p w:rsidR="00D55786" w:rsidRDefault="005C30C0">
      <w:pPr>
        <w:pStyle w:val="Ttulo1"/>
        <w:numPr>
          <w:ilvl w:val="0"/>
          <w:numId w:val="74"/>
        </w:numPr>
        <w:tabs>
          <w:tab w:val="left" w:pos="2079"/>
          <w:tab w:val="left" w:pos="2080"/>
        </w:tabs>
        <w:spacing w:line="293" w:lineRule="exact"/>
        <w:ind w:left="2079" w:hanging="358"/>
        <w:rPr>
          <w:rFonts w:ascii="Symbol" w:hAnsi="Symbol"/>
          <w:color w:val="282828"/>
        </w:rPr>
      </w:pPr>
      <w:r>
        <w:rPr>
          <w:color w:val="282828"/>
        </w:rPr>
        <w:t>Descripción detallada de la</w:t>
      </w:r>
      <w:r>
        <w:rPr>
          <w:color w:val="282828"/>
          <w:spacing w:val="3"/>
        </w:rPr>
        <w:t xml:space="preserve"> </w:t>
      </w:r>
      <w:r>
        <w:rPr>
          <w:color w:val="282828"/>
        </w:rPr>
        <w:t>funcionalidad.</w:t>
      </w:r>
    </w:p>
    <w:p w:rsidR="00D55786" w:rsidRDefault="005C30C0">
      <w:pPr>
        <w:pStyle w:val="Textoindependiente"/>
        <w:spacing w:before="5"/>
        <w:ind w:left="2070" w:right="1710"/>
        <w:jc w:val="both"/>
      </w:pPr>
      <w:r>
        <w:t>Actualmente la funcionalidad no está definida en los documentos de calidad que maneja la oficina, a juzgar por la conversación tenida con el área funcional se visualizan los siguientes módulos:</w:t>
      </w:r>
    </w:p>
    <w:p w:rsidR="00D55786" w:rsidRDefault="005C30C0">
      <w:pPr>
        <w:pStyle w:val="Textoindependiente"/>
        <w:spacing w:line="269" w:lineRule="exact"/>
        <w:ind w:left="2070"/>
      </w:pPr>
      <w:r>
        <w:t>-Registro</w:t>
      </w:r>
    </w:p>
    <w:p w:rsidR="00D55786" w:rsidRDefault="005C30C0">
      <w:pPr>
        <w:pStyle w:val="Prrafodelista"/>
        <w:numPr>
          <w:ilvl w:val="1"/>
          <w:numId w:val="74"/>
        </w:numPr>
        <w:tabs>
          <w:tab w:val="left" w:pos="2217"/>
        </w:tabs>
        <w:spacing w:before="5"/>
        <w:ind w:hanging="150"/>
        <w:rPr>
          <w:sz w:val="24"/>
        </w:rPr>
      </w:pPr>
      <w:r>
        <w:rPr>
          <w:sz w:val="24"/>
        </w:rPr>
        <w:t>Seguimiento administrativo</w:t>
      </w:r>
    </w:p>
    <w:p w:rsidR="00D55786" w:rsidRDefault="005C30C0">
      <w:pPr>
        <w:pStyle w:val="Prrafodelista"/>
        <w:numPr>
          <w:ilvl w:val="1"/>
          <w:numId w:val="74"/>
        </w:numPr>
        <w:tabs>
          <w:tab w:val="left" w:pos="2217"/>
        </w:tabs>
        <w:ind w:hanging="150"/>
        <w:rPr>
          <w:sz w:val="24"/>
        </w:rPr>
      </w:pPr>
      <w:r>
        <w:rPr>
          <w:sz w:val="24"/>
        </w:rPr>
        <w:t>aprobación de</w:t>
      </w:r>
      <w:r>
        <w:rPr>
          <w:spacing w:val="-4"/>
          <w:sz w:val="24"/>
        </w:rPr>
        <w:t xml:space="preserve"> </w:t>
      </w:r>
      <w:r>
        <w:rPr>
          <w:sz w:val="24"/>
        </w:rPr>
        <w:t>avales</w:t>
      </w:r>
    </w:p>
    <w:p w:rsidR="00D55786" w:rsidRDefault="005C30C0">
      <w:pPr>
        <w:pStyle w:val="Ttulo1"/>
        <w:numPr>
          <w:ilvl w:val="0"/>
          <w:numId w:val="74"/>
        </w:numPr>
        <w:tabs>
          <w:tab w:val="left" w:pos="2079"/>
          <w:tab w:val="left" w:pos="2080"/>
        </w:tabs>
        <w:spacing w:before="1"/>
        <w:ind w:left="2079" w:hanging="358"/>
        <w:rPr>
          <w:rFonts w:ascii="Symbol" w:hAnsi="Symbol"/>
          <w:color w:val="282828"/>
        </w:rPr>
      </w:pPr>
      <w:r>
        <w:rPr>
          <w:color w:val="282828"/>
        </w:rPr>
        <w:t>Módulos que componen el sistema y su respectiva</w:t>
      </w:r>
      <w:r>
        <w:rPr>
          <w:color w:val="282828"/>
          <w:spacing w:val="-8"/>
        </w:rPr>
        <w:t xml:space="preserve"> </w:t>
      </w:r>
      <w:r>
        <w:rPr>
          <w:color w:val="282828"/>
        </w:rPr>
        <w:t>descripción</w:t>
      </w:r>
    </w:p>
    <w:p w:rsidR="00D55786" w:rsidRDefault="00D55786">
      <w:pPr>
        <w:pStyle w:val="Textoindependiente"/>
        <w:spacing w:before="7"/>
        <w:rPr>
          <w:b/>
          <w:sz w:val="23"/>
        </w:rPr>
      </w:pPr>
    </w:p>
    <w:p w:rsidR="00D55786" w:rsidRDefault="005C30C0">
      <w:pPr>
        <w:pStyle w:val="Textoindependiente"/>
        <w:ind w:left="1362" w:right="1703"/>
        <w:jc w:val="both"/>
      </w:pPr>
      <w:r>
        <w:rPr>
          <w:color w:val="282828"/>
        </w:rPr>
        <w:t xml:space="preserve">Actualmente la funcionalidad no está definida en los documentos de calidad que maneja la oficina, a juzgar por </w:t>
      </w:r>
      <w:proofErr w:type="gramStart"/>
      <w:r>
        <w:rPr>
          <w:color w:val="282828"/>
        </w:rPr>
        <w:t>la conversaciones tenidas</w:t>
      </w:r>
      <w:proofErr w:type="gramEnd"/>
      <w:r>
        <w:rPr>
          <w:color w:val="282828"/>
        </w:rPr>
        <w:t xml:space="preserve"> con el área funcional se visualizan los siguientes módulos:</w:t>
      </w:r>
    </w:p>
    <w:p w:rsidR="00D55786" w:rsidRDefault="00D55786">
      <w:pPr>
        <w:pStyle w:val="Textoindependiente"/>
      </w:pPr>
    </w:p>
    <w:p w:rsidR="00D55786" w:rsidRDefault="005C30C0">
      <w:pPr>
        <w:pStyle w:val="Textoindependiente"/>
        <w:ind w:left="1362"/>
      </w:pPr>
      <w:r>
        <w:rPr>
          <w:color w:val="282828"/>
        </w:rPr>
        <w:t>-Registro</w:t>
      </w:r>
    </w:p>
    <w:p w:rsidR="00D55786" w:rsidRDefault="005C30C0">
      <w:pPr>
        <w:pStyle w:val="Prrafodelista"/>
        <w:numPr>
          <w:ilvl w:val="0"/>
          <w:numId w:val="75"/>
        </w:numPr>
        <w:tabs>
          <w:tab w:val="left" w:pos="1509"/>
        </w:tabs>
        <w:ind w:hanging="150"/>
        <w:rPr>
          <w:sz w:val="24"/>
        </w:rPr>
      </w:pPr>
      <w:r>
        <w:rPr>
          <w:color w:val="282828"/>
          <w:sz w:val="24"/>
        </w:rPr>
        <w:t>Seguimiento</w:t>
      </w:r>
      <w:r>
        <w:rPr>
          <w:color w:val="282828"/>
          <w:spacing w:val="-1"/>
          <w:sz w:val="24"/>
        </w:rPr>
        <w:t xml:space="preserve"> </w:t>
      </w:r>
      <w:r>
        <w:rPr>
          <w:color w:val="282828"/>
          <w:sz w:val="24"/>
        </w:rPr>
        <w:t>administrativo</w:t>
      </w:r>
    </w:p>
    <w:p w:rsidR="00D55786" w:rsidRDefault="005C30C0">
      <w:pPr>
        <w:pStyle w:val="Prrafodelista"/>
        <w:numPr>
          <w:ilvl w:val="0"/>
          <w:numId w:val="75"/>
        </w:numPr>
        <w:tabs>
          <w:tab w:val="left" w:pos="1509"/>
        </w:tabs>
        <w:ind w:hanging="150"/>
        <w:rPr>
          <w:sz w:val="24"/>
        </w:rPr>
      </w:pPr>
      <w:r>
        <w:rPr>
          <w:color w:val="282828"/>
          <w:sz w:val="24"/>
        </w:rPr>
        <w:t>aprobación de</w:t>
      </w:r>
      <w:r>
        <w:rPr>
          <w:color w:val="282828"/>
          <w:spacing w:val="-5"/>
          <w:sz w:val="24"/>
        </w:rPr>
        <w:t xml:space="preserve"> </w:t>
      </w:r>
      <w:r>
        <w:rPr>
          <w:color w:val="282828"/>
          <w:sz w:val="24"/>
        </w:rPr>
        <w:t>avales</w:t>
      </w:r>
    </w:p>
    <w:p w:rsidR="00D55786" w:rsidRDefault="00D55786">
      <w:pPr>
        <w:pStyle w:val="Textoindependiente"/>
        <w:spacing w:before="8"/>
        <w:rPr>
          <w:sz w:val="23"/>
        </w:rPr>
      </w:pPr>
    </w:p>
    <w:p w:rsidR="00D55786" w:rsidRDefault="005C30C0">
      <w:pPr>
        <w:pStyle w:val="Prrafodelista"/>
        <w:numPr>
          <w:ilvl w:val="0"/>
          <w:numId w:val="73"/>
        </w:numPr>
        <w:tabs>
          <w:tab w:val="left" w:pos="1722"/>
        </w:tabs>
        <w:jc w:val="both"/>
        <w:rPr>
          <w:rFonts w:ascii="Symbol" w:hAnsi="Symbol"/>
          <w:sz w:val="24"/>
        </w:rPr>
      </w:pPr>
      <w:r>
        <w:rPr>
          <w:b/>
          <w:color w:val="282828"/>
          <w:sz w:val="24"/>
        </w:rPr>
        <w:t xml:space="preserve">Integraciones e interoperabilidad detallando: </w:t>
      </w:r>
      <w:r>
        <w:rPr>
          <w:sz w:val="24"/>
        </w:rPr>
        <w:t>No se ha</w:t>
      </w:r>
      <w:r>
        <w:rPr>
          <w:spacing w:val="-5"/>
          <w:sz w:val="24"/>
        </w:rPr>
        <w:t xml:space="preserve"> </w:t>
      </w:r>
      <w:r>
        <w:rPr>
          <w:sz w:val="24"/>
        </w:rPr>
        <w:t>definido</w:t>
      </w:r>
    </w:p>
    <w:p w:rsidR="00D55786" w:rsidRDefault="005C30C0">
      <w:pPr>
        <w:pStyle w:val="Prrafodelista"/>
        <w:numPr>
          <w:ilvl w:val="1"/>
          <w:numId w:val="73"/>
        </w:numPr>
        <w:tabs>
          <w:tab w:val="left" w:pos="2070"/>
        </w:tabs>
        <w:spacing w:before="6"/>
        <w:ind w:left="2070" w:right="1701"/>
        <w:jc w:val="both"/>
        <w:rPr>
          <w:rFonts w:ascii="Symbol" w:hAnsi="Symbol"/>
          <w:color w:val="282828"/>
          <w:sz w:val="24"/>
        </w:rPr>
      </w:pPr>
      <w:r>
        <w:rPr>
          <w:b/>
          <w:color w:val="282828"/>
          <w:sz w:val="24"/>
        </w:rPr>
        <w:t xml:space="preserve">Si posee soporte y fecha de vencimiento. </w:t>
      </w:r>
      <w:r>
        <w:rPr>
          <w:color w:val="282828"/>
          <w:sz w:val="24"/>
        </w:rPr>
        <w:t>Actualmente se está brindando soporte sobre sus funcionalidades. No cuenta con una fecha de vencimiento para esta</w:t>
      </w:r>
      <w:r>
        <w:rPr>
          <w:color w:val="282828"/>
          <w:spacing w:val="-1"/>
          <w:sz w:val="24"/>
        </w:rPr>
        <w:t xml:space="preserve"> </w:t>
      </w:r>
      <w:r>
        <w:rPr>
          <w:color w:val="282828"/>
          <w:sz w:val="24"/>
        </w:rPr>
        <w:t>actividad.</w:t>
      </w:r>
    </w:p>
    <w:p w:rsidR="00D55786" w:rsidRDefault="005C30C0">
      <w:pPr>
        <w:pStyle w:val="Ttulo1"/>
        <w:numPr>
          <w:ilvl w:val="1"/>
          <w:numId w:val="73"/>
        </w:numPr>
        <w:tabs>
          <w:tab w:val="left" w:pos="2082"/>
        </w:tabs>
        <w:spacing w:line="281" w:lineRule="exact"/>
        <w:jc w:val="both"/>
        <w:rPr>
          <w:rFonts w:ascii="Symbol" w:hAnsi="Symbol"/>
          <w:color w:val="282828"/>
        </w:rPr>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spacing w:before="1"/>
        <w:ind w:left="2082"/>
        <w:jc w:val="both"/>
      </w:pPr>
      <w:r>
        <w:rPr>
          <w:color w:val="282828"/>
        </w:rPr>
        <w:t>Sistemas de Información digital, incluidos los portales</w:t>
      </w:r>
    </w:p>
    <w:p w:rsidR="00D55786" w:rsidRDefault="005C30C0">
      <w:pPr>
        <w:pStyle w:val="Ttulo1"/>
        <w:numPr>
          <w:ilvl w:val="1"/>
          <w:numId w:val="73"/>
        </w:numPr>
        <w:tabs>
          <w:tab w:val="left" w:pos="2082"/>
        </w:tabs>
        <w:spacing w:before="46"/>
        <w:jc w:val="both"/>
        <w:rPr>
          <w:rFonts w:ascii="Symbol" w:hAnsi="Symbol"/>
          <w:color w:val="282828"/>
        </w:rPr>
      </w:pPr>
      <w:r>
        <w:rPr>
          <w:color w:val="282828"/>
        </w:rPr>
        <w:t>Modalidad de implementación (en la nube o instalación</w:t>
      </w:r>
      <w:r>
        <w:rPr>
          <w:color w:val="282828"/>
          <w:spacing w:val="-5"/>
        </w:rPr>
        <w:t xml:space="preserve"> </w:t>
      </w:r>
      <w:r>
        <w:rPr>
          <w:color w:val="282828"/>
        </w:rPr>
        <w:t>local)</w:t>
      </w:r>
    </w:p>
    <w:p w:rsidR="00D55786" w:rsidRDefault="00D55786">
      <w:pPr>
        <w:jc w:val="both"/>
        <w:rPr>
          <w:rFonts w:ascii="Symbol" w:hAnsi="Symbol"/>
        </w:rPr>
        <w:sectPr w:rsidR="00D55786">
          <w:pgSz w:w="12240" w:h="15840"/>
          <w:pgMar w:top="2380" w:right="0" w:bottom="2060" w:left="340" w:header="786" w:footer="1872" w:gutter="0"/>
          <w:cols w:space="720"/>
        </w:sectPr>
      </w:pPr>
    </w:p>
    <w:p w:rsidR="00D55786" w:rsidRDefault="00D55786">
      <w:pPr>
        <w:pStyle w:val="Textoindependiente"/>
        <w:spacing w:before="7"/>
        <w:rPr>
          <w:b/>
          <w:sz w:val="10"/>
        </w:rPr>
      </w:pPr>
    </w:p>
    <w:p w:rsidR="00D55786" w:rsidRDefault="005C30C0">
      <w:pPr>
        <w:pStyle w:val="Textoindependiente"/>
        <w:spacing w:before="93" w:line="273" w:lineRule="exact"/>
        <w:ind w:left="2070"/>
      </w:pPr>
      <w:r>
        <w:rPr>
          <w:color w:val="282828"/>
        </w:rPr>
        <w:t>Este es un aplicativo web que se encuentra alojado en los servidores del INS.</w:t>
      </w:r>
    </w:p>
    <w:p w:rsidR="00D55786" w:rsidRDefault="005C30C0">
      <w:pPr>
        <w:pStyle w:val="Prrafodelista"/>
        <w:numPr>
          <w:ilvl w:val="1"/>
          <w:numId w:val="73"/>
        </w:numPr>
        <w:tabs>
          <w:tab w:val="left" w:pos="2067"/>
          <w:tab w:val="left" w:pos="2068"/>
        </w:tabs>
        <w:spacing w:line="290" w:lineRule="exact"/>
        <w:ind w:left="2067" w:hanging="358"/>
        <w:rPr>
          <w:rFonts w:ascii="Symbol" w:hAnsi="Symbol"/>
          <w:color w:val="282828"/>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5C30C0">
      <w:pPr>
        <w:pStyle w:val="Prrafodelista"/>
        <w:numPr>
          <w:ilvl w:val="0"/>
          <w:numId w:val="72"/>
        </w:numPr>
        <w:tabs>
          <w:tab w:val="left" w:pos="2079"/>
          <w:tab w:val="left" w:pos="2080"/>
        </w:tabs>
        <w:spacing w:line="293" w:lineRule="exact"/>
        <w:ind w:left="2079"/>
        <w:rPr>
          <w:sz w:val="24"/>
        </w:rPr>
      </w:pPr>
      <w:r>
        <w:rPr>
          <w:b/>
          <w:color w:val="282828"/>
          <w:sz w:val="24"/>
        </w:rPr>
        <w:t xml:space="preserve">Motor de base de datos: </w:t>
      </w:r>
      <w:r>
        <w:rPr>
          <w:color w:val="282828"/>
          <w:sz w:val="24"/>
        </w:rPr>
        <w:t>SQL Server 2012, Windows server</w:t>
      </w:r>
      <w:r>
        <w:rPr>
          <w:color w:val="282828"/>
          <w:spacing w:val="-8"/>
          <w:sz w:val="24"/>
        </w:rPr>
        <w:t xml:space="preserve"> </w:t>
      </w:r>
      <w:r>
        <w:rPr>
          <w:color w:val="282828"/>
          <w:sz w:val="24"/>
        </w:rPr>
        <w:t>2012</w:t>
      </w:r>
    </w:p>
    <w:p w:rsidR="00D55786" w:rsidRDefault="005C30C0">
      <w:pPr>
        <w:pStyle w:val="Prrafodelista"/>
        <w:numPr>
          <w:ilvl w:val="0"/>
          <w:numId w:val="72"/>
        </w:numPr>
        <w:tabs>
          <w:tab w:val="left" w:pos="2079"/>
          <w:tab w:val="left" w:pos="2080"/>
        </w:tabs>
        <w:spacing w:line="293" w:lineRule="exact"/>
        <w:ind w:left="2079"/>
        <w:rPr>
          <w:sz w:val="24"/>
        </w:rPr>
      </w:pPr>
      <w:r>
        <w:rPr>
          <w:b/>
          <w:color w:val="282828"/>
          <w:sz w:val="24"/>
        </w:rPr>
        <w:t xml:space="preserve">Sistema operativo que lo soporta </w:t>
      </w:r>
      <w:r>
        <w:rPr>
          <w:color w:val="282828"/>
          <w:sz w:val="24"/>
        </w:rPr>
        <w:t>Windows Server</w:t>
      </w:r>
      <w:r>
        <w:rPr>
          <w:color w:val="282828"/>
          <w:spacing w:val="-9"/>
          <w:sz w:val="24"/>
        </w:rPr>
        <w:t xml:space="preserve"> </w:t>
      </w:r>
      <w:r>
        <w:rPr>
          <w:color w:val="282828"/>
          <w:sz w:val="24"/>
        </w:rPr>
        <w:t>2012</w:t>
      </w:r>
    </w:p>
    <w:p w:rsidR="00D55786" w:rsidRDefault="005C30C0">
      <w:pPr>
        <w:pStyle w:val="Prrafodelista"/>
        <w:numPr>
          <w:ilvl w:val="0"/>
          <w:numId w:val="72"/>
        </w:numPr>
        <w:tabs>
          <w:tab w:val="left" w:pos="2079"/>
          <w:tab w:val="left" w:pos="2080"/>
        </w:tabs>
        <w:spacing w:before="6"/>
        <w:ind w:right="1974" w:hanging="360"/>
        <w:rPr>
          <w:sz w:val="24"/>
        </w:rPr>
      </w:pPr>
      <w:r>
        <w:rPr>
          <w:b/>
          <w:color w:val="282828"/>
          <w:sz w:val="24"/>
        </w:rPr>
        <w:t xml:space="preserve">Grado de aceptación: </w:t>
      </w:r>
      <w:r>
        <w:rPr>
          <w:color w:val="282828"/>
          <w:sz w:val="24"/>
        </w:rPr>
        <w:t xml:space="preserve">No se define ya que </w:t>
      </w:r>
      <w:proofErr w:type="spellStart"/>
      <w:r>
        <w:rPr>
          <w:color w:val="282828"/>
          <w:sz w:val="24"/>
        </w:rPr>
        <w:t>esta</w:t>
      </w:r>
      <w:proofErr w:type="spellEnd"/>
      <w:r>
        <w:rPr>
          <w:color w:val="282828"/>
          <w:sz w:val="24"/>
        </w:rPr>
        <w:t xml:space="preserve"> en desarrollo en primera fase fue a</w:t>
      </w:r>
      <w:r>
        <w:rPr>
          <w:color w:val="282828"/>
          <w:spacing w:val="-3"/>
          <w:sz w:val="24"/>
        </w:rPr>
        <w:t xml:space="preserve"> </w:t>
      </w:r>
      <w:r>
        <w:rPr>
          <w:color w:val="282828"/>
          <w:sz w:val="24"/>
        </w:rPr>
        <w:t>satisfacción</w:t>
      </w:r>
    </w:p>
    <w:p w:rsidR="00D55786" w:rsidRDefault="005C30C0">
      <w:pPr>
        <w:pStyle w:val="Prrafodelista"/>
        <w:numPr>
          <w:ilvl w:val="0"/>
          <w:numId w:val="73"/>
        </w:numPr>
        <w:tabs>
          <w:tab w:val="left" w:pos="1719"/>
          <w:tab w:val="left" w:pos="1720"/>
        </w:tabs>
        <w:ind w:right="1912"/>
        <w:rPr>
          <w:rFonts w:ascii="Symbol" w:hAnsi="Symbol"/>
          <w:color w:val="282828"/>
          <w:sz w:val="24"/>
        </w:rPr>
      </w:pPr>
      <w:r>
        <w:rPr>
          <w:b/>
          <w:color w:val="282828"/>
          <w:sz w:val="24"/>
        </w:rPr>
        <w:t xml:space="preserve">Debilidades: </w:t>
      </w:r>
      <w:r>
        <w:rPr>
          <w:color w:val="282828"/>
          <w:sz w:val="24"/>
        </w:rPr>
        <w:t>No se han definido con exactitud los requerimientos</w:t>
      </w:r>
      <w:r>
        <w:rPr>
          <w:color w:val="282828"/>
          <w:spacing w:val="-39"/>
          <w:sz w:val="24"/>
        </w:rPr>
        <w:t xml:space="preserve"> </w:t>
      </w:r>
      <w:r>
        <w:rPr>
          <w:color w:val="282828"/>
          <w:sz w:val="24"/>
        </w:rPr>
        <w:t>funcionales de la aplicación por lo tanto no se han podido estimar tiempos de</w:t>
      </w:r>
      <w:r>
        <w:rPr>
          <w:color w:val="282828"/>
          <w:spacing w:val="-37"/>
          <w:sz w:val="24"/>
        </w:rPr>
        <w:t xml:space="preserve"> </w:t>
      </w:r>
      <w:r>
        <w:rPr>
          <w:color w:val="282828"/>
          <w:sz w:val="24"/>
        </w:rPr>
        <w:t>entrega</w:t>
      </w:r>
    </w:p>
    <w:p w:rsidR="00D55786" w:rsidRDefault="005C30C0">
      <w:pPr>
        <w:pStyle w:val="Ttulo1"/>
        <w:numPr>
          <w:ilvl w:val="1"/>
          <w:numId w:val="73"/>
        </w:numPr>
        <w:tabs>
          <w:tab w:val="left" w:pos="2079"/>
          <w:tab w:val="left" w:pos="2080"/>
        </w:tabs>
        <w:spacing w:line="284" w:lineRule="exact"/>
        <w:ind w:left="2079" w:hanging="358"/>
        <w:rPr>
          <w:rFonts w:ascii="Symbol" w:hAnsi="Symbol"/>
          <w:color w:val="282828"/>
        </w:rPr>
      </w:pPr>
      <w:r>
        <w:rPr>
          <w:color w:val="282828"/>
        </w:rPr>
        <w:t>Recomendaciones:</w:t>
      </w:r>
    </w:p>
    <w:p w:rsidR="00D55786" w:rsidRDefault="005C30C0">
      <w:pPr>
        <w:pStyle w:val="Textoindependiente"/>
        <w:ind w:left="2070"/>
      </w:pPr>
      <w:r>
        <w:rPr>
          <w:color w:val="282828"/>
        </w:rPr>
        <w:t xml:space="preserve">Definir si se </w:t>
      </w:r>
      <w:proofErr w:type="gramStart"/>
      <w:r>
        <w:rPr>
          <w:color w:val="282828"/>
        </w:rPr>
        <w:t>va</w:t>
      </w:r>
      <w:proofErr w:type="gramEnd"/>
      <w:r>
        <w:rPr>
          <w:color w:val="282828"/>
        </w:rPr>
        <w:t xml:space="preserve"> continuar con el proyecto y ceñirse a la metodología de trabajo</w:t>
      </w:r>
    </w:p>
    <w:p w:rsidR="00D55786" w:rsidRDefault="005E2F66">
      <w:pPr>
        <w:pStyle w:val="Textoindependiente"/>
        <w:rPr>
          <w:sz w:val="14"/>
        </w:rPr>
      </w:pPr>
      <w:r>
        <w:rPr>
          <w:noProof/>
        </w:rPr>
        <mc:AlternateContent>
          <mc:Choice Requires="wps">
            <w:drawing>
              <wp:anchor distT="0" distB="0" distL="0" distR="0" simplePos="0" relativeHeight="487628800" behindDoc="1" locked="0" layoutInCell="1" allowOverlap="1">
                <wp:simplePos x="0" y="0"/>
                <wp:positionH relativeFrom="page">
                  <wp:posOffset>1009015</wp:posOffset>
                </wp:positionH>
                <wp:positionV relativeFrom="paragraph">
                  <wp:posOffset>130175</wp:posOffset>
                </wp:positionV>
                <wp:extent cx="5755640" cy="205740"/>
                <wp:effectExtent l="0" t="0" r="0" b="0"/>
                <wp:wrapTopAndBottom/>
                <wp:docPr id="3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19"/>
                              <w:ind w:left="108"/>
                              <w:rPr>
                                <w:b/>
                                <w:i/>
                                <w:sz w:val="24"/>
                              </w:rPr>
                            </w:pPr>
                            <w:r>
                              <w:rPr>
                                <w:b/>
                                <w:i/>
                                <w:sz w:val="24"/>
                              </w:rPr>
                              <w:t>Certificaciones laborales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18" type="#_x0000_t202" style="position:absolute;margin-left:79.45pt;margin-top:10.25pt;width:453.2pt;height:16.2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" fillcolor="#00aeee" strokeweight=".48pt">
                <v:textbox inset="0,0,0,0">
                  <w:txbxContent>
                    <w:p w:rsidR="005C30C0" w:rsidRDefault="005C30C0">
                      <w:pPr>
                        <w:spacing w:before="19"/>
                        <w:ind w:left="108"/>
                        <w:rPr>
                          <w:b/>
                          <w:i/>
                          <w:sz w:val="24"/>
                        </w:rPr>
                      </w:pPr>
                      <w:r>
                        <w:rPr>
                          <w:b/>
                          <w:i/>
                          <w:sz w:val="24"/>
                        </w:rPr>
                        <w:t>Certificaciones laborales</w:t>
                      </w:r>
                    </w:p>
                  </w:txbxContent>
                </v:textbox>
                <w10:wrap type="topAndBottom" anchorx="page"/>
              </v:shape>
            </w:pict>
          </mc:Fallback>
        </mc:AlternateContent>
      </w:r>
    </w:p>
    <w:p w:rsidR="00D55786" w:rsidRDefault="005C30C0">
      <w:pPr>
        <w:pStyle w:val="Ttulo1"/>
        <w:spacing w:before="213"/>
        <w:ind w:left="1938" w:firstLine="0"/>
      </w:pPr>
      <w:r>
        <w:t>Sistemas de apoyo</w:t>
      </w:r>
    </w:p>
    <w:p w:rsidR="00D55786" w:rsidRDefault="00D55786">
      <w:pPr>
        <w:pStyle w:val="Textoindependiente"/>
        <w:spacing w:before="5"/>
        <w:rPr>
          <w:b/>
          <w:sz w:val="23"/>
        </w:rPr>
      </w:pPr>
    </w:p>
    <w:p w:rsidR="00D55786" w:rsidRDefault="005C30C0">
      <w:pPr>
        <w:pStyle w:val="Prrafodelista"/>
        <w:numPr>
          <w:ilvl w:val="1"/>
          <w:numId w:val="73"/>
        </w:numPr>
        <w:tabs>
          <w:tab w:val="left" w:pos="2079"/>
          <w:tab w:val="left" w:pos="2080"/>
        </w:tabs>
        <w:spacing w:line="293" w:lineRule="exact"/>
        <w:ind w:left="2079" w:hanging="358"/>
        <w:rPr>
          <w:rFonts w:ascii="Symbol" w:hAnsi="Symbol"/>
          <w:color w:val="282828"/>
          <w:sz w:val="24"/>
        </w:rPr>
      </w:pPr>
      <w:r>
        <w:rPr>
          <w:b/>
          <w:color w:val="282828"/>
          <w:sz w:val="24"/>
        </w:rPr>
        <w:t>Versión del sistema:</w:t>
      </w:r>
      <w:r>
        <w:rPr>
          <w:b/>
          <w:color w:val="282828"/>
          <w:spacing w:val="-4"/>
          <w:sz w:val="24"/>
        </w:rPr>
        <w:t xml:space="preserve"> </w:t>
      </w:r>
      <w:r>
        <w:rPr>
          <w:sz w:val="24"/>
        </w:rPr>
        <w:t>V1</w:t>
      </w:r>
    </w:p>
    <w:p w:rsidR="00D55786" w:rsidRDefault="005C30C0">
      <w:pPr>
        <w:pStyle w:val="Prrafodelista"/>
        <w:numPr>
          <w:ilvl w:val="1"/>
          <w:numId w:val="73"/>
        </w:numPr>
        <w:tabs>
          <w:tab w:val="left" w:pos="2079"/>
          <w:tab w:val="left" w:pos="2080"/>
        </w:tabs>
        <w:spacing w:line="293" w:lineRule="exact"/>
        <w:ind w:left="2079" w:hanging="358"/>
        <w:rPr>
          <w:rFonts w:ascii="Symbol" w:hAnsi="Symbol"/>
          <w:sz w:val="24"/>
        </w:rPr>
      </w:pPr>
      <w:r>
        <w:rPr>
          <w:b/>
          <w:sz w:val="24"/>
        </w:rPr>
        <w:t xml:space="preserve">Líder Funcional: </w:t>
      </w:r>
      <w:r>
        <w:rPr>
          <w:sz w:val="24"/>
        </w:rPr>
        <w:t>Grupo de Talento Humano y</w:t>
      </w:r>
      <w:r>
        <w:rPr>
          <w:spacing w:val="-8"/>
          <w:sz w:val="24"/>
        </w:rPr>
        <w:t xml:space="preserve"> </w:t>
      </w:r>
      <w:r>
        <w:rPr>
          <w:sz w:val="24"/>
        </w:rPr>
        <w:t>Contractual</w:t>
      </w:r>
    </w:p>
    <w:p w:rsidR="00D55786" w:rsidRDefault="005C30C0">
      <w:pPr>
        <w:pStyle w:val="Prrafodelista"/>
        <w:numPr>
          <w:ilvl w:val="1"/>
          <w:numId w:val="73"/>
        </w:numPr>
        <w:tabs>
          <w:tab w:val="left" w:pos="2079"/>
          <w:tab w:val="left" w:pos="2080"/>
        </w:tabs>
        <w:spacing w:line="293" w:lineRule="exact"/>
        <w:ind w:left="2079" w:hanging="358"/>
        <w:rPr>
          <w:rFonts w:ascii="Symbol" w:hAnsi="Symbol"/>
          <w:sz w:val="24"/>
        </w:rPr>
      </w:pPr>
      <w:r>
        <w:rPr>
          <w:b/>
          <w:sz w:val="24"/>
        </w:rPr>
        <w:t xml:space="preserve">Líder Técnico: </w:t>
      </w:r>
      <w:r>
        <w:rPr>
          <w:sz w:val="24"/>
        </w:rPr>
        <w:t>Ingenieros de la</w:t>
      </w:r>
      <w:r>
        <w:rPr>
          <w:spacing w:val="-6"/>
          <w:sz w:val="24"/>
        </w:rPr>
        <w:t xml:space="preserve"> </w:t>
      </w:r>
      <w:r>
        <w:rPr>
          <w:sz w:val="24"/>
        </w:rPr>
        <w:t>OTIC</w:t>
      </w:r>
    </w:p>
    <w:p w:rsidR="00D55786" w:rsidRDefault="005C30C0">
      <w:pPr>
        <w:pStyle w:val="Ttulo1"/>
        <w:numPr>
          <w:ilvl w:val="1"/>
          <w:numId w:val="73"/>
        </w:numPr>
        <w:tabs>
          <w:tab w:val="left" w:pos="2079"/>
          <w:tab w:val="left" w:pos="2080"/>
        </w:tabs>
        <w:spacing w:line="293" w:lineRule="exact"/>
        <w:ind w:left="2079" w:hanging="358"/>
        <w:rPr>
          <w:rFonts w:ascii="Symbol" w:hAnsi="Symbol"/>
          <w:color w:val="282828"/>
        </w:rPr>
      </w:pPr>
      <w:r>
        <w:rPr>
          <w:color w:val="282828"/>
        </w:rPr>
        <w:t>Descripción detallada de la funcionalidad.</w:t>
      </w:r>
    </w:p>
    <w:p w:rsidR="00D55786" w:rsidRDefault="00D55786">
      <w:pPr>
        <w:pStyle w:val="Textoindependiente"/>
        <w:spacing w:before="4"/>
        <w:rPr>
          <w:b/>
        </w:rPr>
      </w:pPr>
    </w:p>
    <w:p w:rsidR="00D55786" w:rsidRDefault="005C30C0">
      <w:pPr>
        <w:pStyle w:val="Textoindependiente"/>
        <w:spacing w:line="276" w:lineRule="auto"/>
        <w:ind w:left="2082" w:right="1694"/>
        <w:jc w:val="both"/>
      </w:pPr>
      <w:r>
        <w:t>Aplicativo Web donde los contratistas pueden generar la certificación de los contratos que ha tenido con el Instituto. El certificado es enviado al correo personal de los contratistas. En contractual se maneja un perfil de administrador donde el funcionario puede editar o adicionar un contratista para que la base de datos e información a generar sea actualizada.</w:t>
      </w:r>
    </w:p>
    <w:p w:rsidR="00D55786" w:rsidRDefault="00D55786">
      <w:pPr>
        <w:pStyle w:val="Textoindependiente"/>
        <w:spacing w:before="8"/>
        <w:rPr>
          <w:sz w:val="27"/>
        </w:rPr>
      </w:pPr>
    </w:p>
    <w:p w:rsidR="00D55786" w:rsidRDefault="005C30C0">
      <w:pPr>
        <w:pStyle w:val="Ttulo1"/>
        <w:numPr>
          <w:ilvl w:val="0"/>
          <w:numId w:val="73"/>
        </w:numPr>
        <w:tabs>
          <w:tab w:val="left" w:pos="1646"/>
        </w:tabs>
        <w:spacing w:before="1"/>
        <w:ind w:left="1645" w:hanging="287"/>
        <w:rPr>
          <w:rFonts w:ascii="Symbol" w:hAnsi="Symbol"/>
          <w:color w:val="282828"/>
        </w:rPr>
      </w:pPr>
      <w:r>
        <w:rPr>
          <w:b w:val="0"/>
        </w:rPr>
        <w:t>¿</w:t>
      </w:r>
      <w:r>
        <w:rPr>
          <w:color w:val="282828"/>
        </w:rPr>
        <w:t>Módulos que componen el sistema y su respectiva</w:t>
      </w:r>
      <w:r>
        <w:rPr>
          <w:color w:val="282828"/>
          <w:spacing w:val="-13"/>
        </w:rPr>
        <w:t xml:space="preserve"> </w:t>
      </w:r>
      <w:r>
        <w:rPr>
          <w:color w:val="282828"/>
        </w:rPr>
        <w:t>descripción</w:t>
      </w:r>
    </w:p>
    <w:p w:rsidR="00D55786" w:rsidRDefault="00D55786">
      <w:pPr>
        <w:pStyle w:val="Textoindependiente"/>
        <w:spacing w:before="7"/>
        <w:rPr>
          <w:b/>
          <w:sz w:val="23"/>
        </w:rPr>
      </w:pPr>
    </w:p>
    <w:p w:rsidR="00D55786" w:rsidRDefault="005C30C0">
      <w:pPr>
        <w:pStyle w:val="Textoindependiente"/>
        <w:ind w:left="1362" w:right="1691"/>
        <w:jc w:val="both"/>
      </w:pPr>
      <w:r>
        <w:rPr>
          <w:color w:val="282828"/>
        </w:rPr>
        <w:t>Sistema</w:t>
      </w:r>
      <w:r>
        <w:rPr>
          <w:color w:val="282828"/>
          <w:spacing w:val="-3"/>
        </w:rPr>
        <w:t xml:space="preserve"> </w:t>
      </w:r>
      <w:r>
        <w:rPr>
          <w:color w:val="282828"/>
        </w:rPr>
        <w:t>que</w:t>
      </w:r>
      <w:r>
        <w:rPr>
          <w:color w:val="282828"/>
          <w:spacing w:val="-6"/>
        </w:rPr>
        <w:t xml:space="preserve"> </w:t>
      </w:r>
      <w:r>
        <w:rPr>
          <w:color w:val="282828"/>
        </w:rPr>
        <w:t>permite</w:t>
      </w:r>
      <w:r>
        <w:rPr>
          <w:color w:val="282828"/>
          <w:spacing w:val="-4"/>
        </w:rPr>
        <w:t xml:space="preserve"> </w:t>
      </w:r>
      <w:r>
        <w:rPr>
          <w:color w:val="282828"/>
        </w:rPr>
        <w:t>al</w:t>
      </w:r>
      <w:r>
        <w:rPr>
          <w:color w:val="282828"/>
          <w:spacing w:val="-9"/>
        </w:rPr>
        <w:t xml:space="preserve"> </w:t>
      </w:r>
      <w:r>
        <w:rPr>
          <w:color w:val="282828"/>
        </w:rPr>
        <w:t>personal</w:t>
      </w:r>
      <w:r>
        <w:rPr>
          <w:color w:val="282828"/>
          <w:spacing w:val="-4"/>
        </w:rPr>
        <w:t xml:space="preserve"> </w:t>
      </w:r>
      <w:r>
        <w:rPr>
          <w:color w:val="282828"/>
        </w:rPr>
        <w:t>del</w:t>
      </w:r>
      <w:r>
        <w:rPr>
          <w:color w:val="282828"/>
          <w:spacing w:val="-5"/>
        </w:rPr>
        <w:t xml:space="preserve"> </w:t>
      </w:r>
      <w:r>
        <w:rPr>
          <w:color w:val="282828"/>
        </w:rPr>
        <w:t>área</w:t>
      </w:r>
      <w:r>
        <w:rPr>
          <w:color w:val="282828"/>
          <w:spacing w:val="-3"/>
        </w:rPr>
        <w:t xml:space="preserve"> </w:t>
      </w:r>
      <w:r>
        <w:rPr>
          <w:color w:val="282828"/>
        </w:rPr>
        <w:t>de</w:t>
      </w:r>
      <w:r>
        <w:rPr>
          <w:color w:val="282828"/>
          <w:spacing w:val="-2"/>
        </w:rPr>
        <w:t xml:space="preserve"> </w:t>
      </w:r>
      <w:r>
        <w:rPr>
          <w:color w:val="282828"/>
        </w:rPr>
        <w:t>talento</w:t>
      </w:r>
      <w:r>
        <w:rPr>
          <w:color w:val="282828"/>
          <w:spacing w:val="-3"/>
        </w:rPr>
        <w:t xml:space="preserve"> </w:t>
      </w:r>
      <w:r>
        <w:rPr>
          <w:color w:val="282828"/>
        </w:rPr>
        <w:t>humano</w:t>
      </w:r>
      <w:r>
        <w:rPr>
          <w:color w:val="282828"/>
          <w:spacing w:val="-5"/>
        </w:rPr>
        <w:t xml:space="preserve"> </w:t>
      </w:r>
      <w:r>
        <w:rPr>
          <w:color w:val="282828"/>
        </w:rPr>
        <w:t>y</w:t>
      </w:r>
      <w:r>
        <w:rPr>
          <w:color w:val="282828"/>
          <w:spacing w:val="-4"/>
        </w:rPr>
        <w:t xml:space="preserve"> </w:t>
      </w:r>
      <w:r>
        <w:rPr>
          <w:color w:val="282828"/>
        </w:rPr>
        <w:t>la</w:t>
      </w:r>
      <w:r>
        <w:rPr>
          <w:color w:val="282828"/>
          <w:spacing w:val="-5"/>
        </w:rPr>
        <w:t xml:space="preserve"> </w:t>
      </w:r>
      <w:r>
        <w:rPr>
          <w:color w:val="282828"/>
        </w:rPr>
        <w:t>oficina</w:t>
      </w:r>
      <w:r>
        <w:rPr>
          <w:color w:val="282828"/>
          <w:spacing w:val="-2"/>
        </w:rPr>
        <w:t xml:space="preserve"> </w:t>
      </w:r>
      <w:r>
        <w:rPr>
          <w:color w:val="282828"/>
        </w:rPr>
        <w:t>contractual del Instituto Nacional de Salud, ingresar, actualizar o desactivar los registros del personal de planta de la institución y por el cual los usuarios pueden realizar la solicitud y la generación de las certificaciones laborales básicas de forma automática.</w:t>
      </w:r>
    </w:p>
    <w:p w:rsidR="00D55786" w:rsidRDefault="005C30C0">
      <w:pPr>
        <w:pStyle w:val="Ttulo1"/>
        <w:numPr>
          <w:ilvl w:val="1"/>
          <w:numId w:val="73"/>
        </w:numPr>
        <w:tabs>
          <w:tab w:val="left" w:pos="2082"/>
        </w:tabs>
        <w:spacing w:line="288" w:lineRule="exact"/>
        <w:jc w:val="both"/>
        <w:rPr>
          <w:rFonts w:ascii="Symbol" w:hAnsi="Symbol"/>
          <w:color w:val="282828"/>
        </w:rPr>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before="5"/>
        <w:ind w:left="1362" w:right="1705"/>
        <w:jc w:val="both"/>
      </w:pPr>
      <w:r>
        <w:t>Interno y vía WEB con los usuarios que soliciten las certificaciones correo electronico</w:t>
      </w:r>
    </w:p>
    <w:p w:rsidR="00D55786" w:rsidRDefault="005C30C0">
      <w:pPr>
        <w:pStyle w:val="Ttulo1"/>
        <w:numPr>
          <w:ilvl w:val="1"/>
          <w:numId w:val="73"/>
        </w:numPr>
        <w:tabs>
          <w:tab w:val="left" w:pos="2082"/>
        </w:tabs>
        <w:spacing w:line="287" w:lineRule="exact"/>
        <w:jc w:val="both"/>
        <w:rPr>
          <w:rFonts w:ascii="Symbol" w:hAnsi="Symbol"/>
          <w:color w:val="282828"/>
        </w:rPr>
      </w:pPr>
      <w:r>
        <w:rPr>
          <w:color w:val="282828"/>
        </w:rPr>
        <w:t>Si posee soporte y fecha de</w:t>
      </w:r>
      <w:r>
        <w:rPr>
          <w:color w:val="282828"/>
          <w:spacing w:val="-4"/>
        </w:rPr>
        <w:t xml:space="preserve"> </w:t>
      </w:r>
      <w:r>
        <w:rPr>
          <w:color w:val="282828"/>
        </w:rPr>
        <w:t>vencimiento.</w:t>
      </w:r>
    </w:p>
    <w:p w:rsidR="00D55786" w:rsidRDefault="00D55786">
      <w:pPr>
        <w:spacing w:line="287" w:lineRule="exact"/>
        <w:jc w:val="both"/>
        <w:rPr>
          <w:rFonts w:ascii="Symbol" w:hAnsi="Symbol"/>
        </w:rPr>
        <w:sectPr w:rsidR="00D55786">
          <w:pgSz w:w="12240" w:h="15840"/>
          <w:pgMar w:top="2380" w:right="0" w:bottom="2060" w:left="340" w:header="786" w:footer="1872" w:gutter="0"/>
          <w:cols w:space="720"/>
        </w:sectPr>
      </w:pPr>
    </w:p>
    <w:p w:rsidR="00D55786" w:rsidRDefault="00D55786">
      <w:pPr>
        <w:pStyle w:val="Textoindependiente"/>
        <w:spacing w:before="7"/>
        <w:rPr>
          <w:b/>
          <w:sz w:val="10"/>
        </w:rPr>
      </w:pPr>
    </w:p>
    <w:p w:rsidR="00D55786" w:rsidRDefault="005C30C0">
      <w:pPr>
        <w:pStyle w:val="Textoindependiente"/>
        <w:spacing w:before="93"/>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w:t>
      </w:r>
      <w:r>
        <w:rPr>
          <w:color w:val="282828"/>
          <w:spacing w:val="-2"/>
        </w:rPr>
        <w:t xml:space="preserve"> </w:t>
      </w:r>
      <w:r>
        <w:rPr>
          <w:color w:val="282828"/>
        </w:rPr>
        <w:t>vencimiento.</w:t>
      </w:r>
    </w:p>
    <w:p w:rsidR="00D55786" w:rsidRDefault="005C30C0">
      <w:pPr>
        <w:pStyle w:val="Ttulo1"/>
        <w:numPr>
          <w:ilvl w:val="1"/>
          <w:numId w:val="73"/>
        </w:numPr>
        <w:tabs>
          <w:tab w:val="left" w:pos="2079"/>
          <w:tab w:val="left" w:pos="2080"/>
        </w:tabs>
        <w:spacing w:line="287" w:lineRule="exact"/>
        <w:ind w:left="2079" w:hanging="358"/>
        <w:rPr>
          <w:rFonts w:ascii="Symbol" w:hAnsi="Symbol"/>
          <w:color w:val="282828"/>
        </w:rPr>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ind w:left="2082"/>
      </w:pPr>
      <w:r>
        <w:rPr>
          <w:color w:val="282828"/>
        </w:rPr>
        <w:t>Sistema de Apoyo</w:t>
      </w:r>
    </w:p>
    <w:p w:rsidR="00D55786" w:rsidRDefault="005C30C0">
      <w:pPr>
        <w:pStyle w:val="Ttulo1"/>
        <w:numPr>
          <w:ilvl w:val="1"/>
          <w:numId w:val="73"/>
        </w:numPr>
        <w:tabs>
          <w:tab w:val="left" w:pos="2079"/>
          <w:tab w:val="left" w:pos="2080"/>
        </w:tabs>
        <w:spacing w:before="39"/>
        <w:ind w:left="2079" w:hanging="358"/>
        <w:rPr>
          <w:rFonts w:ascii="Symbol" w:hAnsi="Symbol"/>
          <w:color w:val="282828"/>
        </w:rPr>
      </w:pPr>
      <w:r>
        <w:rPr>
          <w:color w:val="282828"/>
        </w:rPr>
        <w:t>Modalidad de implementación (en la nube o instalación</w:t>
      </w:r>
      <w:r>
        <w:rPr>
          <w:color w:val="282828"/>
          <w:spacing w:val="-2"/>
        </w:rPr>
        <w:t xml:space="preserve"> </w:t>
      </w:r>
      <w:r>
        <w:rPr>
          <w:color w:val="282828"/>
        </w:rPr>
        <w:t>local)</w:t>
      </w:r>
    </w:p>
    <w:p w:rsidR="00D55786" w:rsidRDefault="005C30C0">
      <w:pPr>
        <w:pStyle w:val="Textoindependiente"/>
        <w:spacing w:before="1" w:line="275" w:lineRule="exact"/>
        <w:ind w:left="2070"/>
      </w:pPr>
      <w:r>
        <w:rPr>
          <w:color w:val="282828"/>
        </w:rPr>
        <w:t>Este es un aplicativo web que se encuentra alojado en los servidores del INS.</w:t>
      </w:r>
    </w:p>
    <w:p w:rsidR="00D55786" w:rsidRDefault="005C30C0">
      <w:pPr>
        <w:pStyle w:val="Prrafodelista"/>
        <w:numPr>
          <w:ilvl w:val="1"/>
          <w:numId w:val="73"/>
        </w:numPr>
        <w:tabs>
          <w:tab w:val="left" w:pos="2067"/>
          <w:tab w:val="left" w:pos="2068"/>
        </w:tabs>
        <w:spacing w:line="293" w:lineRule="exact"/>
        <w:ind w:left="2067" w:hanging="358"/>
        <w:rPr>
          <w:rFonts w:ascii="Symbol" w:hAnsi="Symbol"/>
          <w:color w:val="282828"/>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5C30C0">
      <w:pPr>
        <w:pStyle w:val="Prrafodelista"/>
        <w:numPr>
          <w:ilvl w:val="2"/>
          <w:numId w:val="73"/>
        </w:numPr>
        <w:tabs>
          <w:tab w:val="left" w:pos="3486"/>
          <w:tab w:val="left" w:pos="3487"/>
        </w:tabs>
        <w:spacing w:line="293" w:lineRule="exact"/>
        <w:ind w:hanging="700"/>
        <w:rPr>
          <w:sz w:val="24"/>
        </w:rPr>
      </w:pPr>
      <w:r>
        <w:rPr>
          <w:b/>
          <w:color w:val="282828"/>
          <w:sz w:val="24"/>
        </w:rPr>
        <w:t xml:space="preserve">Motor de base de datos: </w:t>
      </w:r>
      <w:r>
        <w:rPr>
          <w:color w:val="282828"/>
          <w:sz w:val="24"/>
        </w:rPr>
        <w:t>SQL Server 2012 Windows</w:t>
      </w:r>
      <w:r>
        <w:rPr>
          <w:color w:val="282828"/>
          <w:spacing w:val="-11"/>
          <w:sz w:val="24"/>
        </w:rPr>
        <w:t xml:space="preserve"> </w:t>
      </w:r>
      <w:r>
        <w:rPr>
          <w:color w:val="282828"/>
          <w:sz w:val="24"/>
        </w:rPr>
        <w:t>server</w:t>
      </w:r>
    </w:p>
    <w:p w:rsidR="00D55786" w:rsidRDefault="005C30C0">
      <w:pPr>
        <w:pStyle w:val="Textoindependiente"/>
        <w:spacing w:line="274" w:lineRule="exact"/>
        <w:ind w:left="2082"/>
      </w:pPr>
      <w:r>
        <w:rPr>
          <w:color w:val="282828"/>
        </w:rPr>
        <w:t>2012</w:t>
      </w:r>
    </w:p>
    <w:p w:rsidR="00D55786" w:rsidRDefault="005C30C0">
      <w:pPr>
        <w:pStyle w:val="Prrafodelista"/>
        <w:numPr>
          <w:ilvl w:val="2"/>
          <w:numId w:val="73"/>
        </w:numPr>
        <w:tabs>
          <w:tab w:val="left" w:pos="3486"/>
          <w:tab w:val="left" w:pos="3487"/>
        </w:tabs>
        <w:spacing w:line="292" w:lineRule="exact"/>
        <w:ind w:hanging="700"/>
        <w:rPr>
          <w:sz w:val="24"/>
        </w:rPr>
      </w:pPr>
      <w:r>
        <w:rPr>
          <w:b/>
          <w:color w:val="282828"/>
          <w:sz w:val="24"/>
        </w:rPr>
        <w:t xml:space="preserve">Sistema operativo que lo soporta </w:t>
      </w:r>
      <w:r>
        <w:rPr>
          <w:color w:val="282828"/>
          <w:sz w:val="24"/>
        </w:rPr>
        <w:t>Windows Server</w:t>
      </w:r>
      <w:r>
        <w:rPr>
          <w:color w:val="282828"/>
          <w:spacing w:val="-8"/>
          <w:sz w:val="24"/>
        </w:rPr>
        <w:t xml:space="preserve"> </w:t>
      </w:r>
      <w:r>
        <w:rPr>
          <w:color w:val="282828"/>
          <w:sz w:val="24"/>
        </w:rPr>
        <w:t>2012</w:t>
      </w:r>
    </w:p>
    <w:p w:rsidR="00D55786" w:rsidRDefault="005C30C0">
      <w:pPr>
        <w:pStyle w:val="Ttulo1"/>
        <w:numPr>
          <w:ilvl w:val="1"/>
          <w:numId w:val="73"/>
        </w:numPr>
        <w:tabs>
          <w:tab w:val="left" w:pos="2079"/>
          <w:tab w:val="left" w:pos="2080"/>
        </w:tabs>
        <w:ind w:left="2079" w:hanging="358"/>
        <w:rPr>
          <w:rFonts w:ascii="Symbol" w:hAnsi="Symbol"/>
          <w:b w:val="0"/>
          <w:color w:val="282828"/>
        </w:rPr>
      </w:pPr>
      <w:r>
        <w:rPr>
          <w:color w:val="282828"/>
        </w:rPr>
        <w:t>Grado de</w:t>
      </w:r>
      <w:r>
        <w:rPr>
          <w:color w:val="282828"/>
          <w:spacing w:val="-5"/>
        </w:rPr>
        <w:t xml:space="preserve"> </w:t>
      </w:r>
      <w:r>
        <w:rPr>
          <w:color w:val="282828"/>
        </w:rPr>
        <w:t>aceptación:</w:t>
      </w:r>
      <w:r>
        <w:rPr>
          <w:b w:val="0"/>
          <w:color w:val="282828"/>
        </w:rPr>
        <w:t>100%</w:t>
      </w:r>
    </w:p>
    <w:p w:rsidR="00D55786" w:rsidRDefault="005C30C0">
      <w:pPr>
        <w:pStyle w:val="Prrafodelista"/>
        <w:numPr>
          <w:ilvl w:val="1"/>
          <w:numId w:val="73"/>
        </w:numPr>
        <w:tabs>
          <w:tab w:val="left" w:pos="2079"/>
          <w:tab w:val="left" w:pos="2080"/>
        </w:tabs>
        <w:spacing w:before="6"/>
        <w:ind w:right="2577"/>
        <w:rPr>
          <w:rFonts w:ascii="Symbol" w:hAnsi="Symbol"/>
          <w:color w:val="282828"/>
          <w:sz w:val="24"/>
        </w:rPr>
      </w:pPr>
      <w:r>
        <w:rPr>
          <w:b/>
          <w:color w:val="282828"/>
          <w:sz w:val="24"/>
        </w:rPr>
        <w:t xml:space="preserve">Fortalezas: </w:t>
      </w:r>
      <w:r>
        <w:rPr>
          <w:color w:val="282828"/>
          <w:sz w:val="24"/>
        </w:rPr>
        <w:t xml:space="preserve">Más celeridad en el </w:t>
      </w:r>
      <w:proofErr w:type="spellStart"/>
      <w:r>
        <w:rPr>
          <w:color w:val="282828"/>
          <w:sz w:val="24"/>
        </w:rPr>
        <w:t>tramite</w:t>
      </w:r>
      <w:proofErr w:type="spellEnd"/>
      <w:r>
        <w:rPr>
          <w:color w:val="282828"/>
          <w:sz w:val="24"/>
        </w:rPr>
        <w:t xml:space="preserve"> un sistema en Línea para</w:t>
      </w:r>
      <w:r>
        <w:rPr>
          <w:color w:val="282828"/>
          <w:spacing w:val="-22"/>
          <w:sz w:val="24"/>
        </w:rPr>
        <w:t xml:space="preserve"> </w:t>
      </w:r>
      <w:r>
        <w:rPr>
          <w:color w:val="282828"/>
          <w:sz w:val="24"/>
        </w:rPr>
        <w:t>el beneficio dl usuario Interno y</w:t>
      </w:r>
      <w:r>
        <w:rPr>
          <w:color w:val="282828"/>
          <w:spacing w:val="-8"/>
          <w:sz w:val="24"/>
        </w:rPr>
        <w:t xml:space="preserve"> </w:t>
      </w:r>
      <w:r>
        <w:rPr>
          <w:color w:val="282828"/>
          <w:sz w:val="24"/>
        </w:rPr>
        <w:t>Externo</w:t>
      </w:r>
    </w:p>
    <w:p w:rsidR="00D55786" w:rsidRDefault="005C30C0">
      <w:pPr>
        <w:pStyle w:val="Ttulo1"/>
        <w:numPr>
          <w:ilvl w:val="1"/>
          <w:numId w:val="73"/>
        </w:numPr>
        <w:tabs>
          <w:tab w:val="left" w:pos="2079"/>
          <w:tab w:val="left" w:pos="2080"/>
        </w:tabs>
        <w:spacing w:line="281" w:lineRule="exact"/>
        <w:ind w:left="2079" w:hanging="358"/>
        <w:rPr>
          <w:rFonts w:ascii="Symbol" w:hAnsi="Symbol"/>
          <w:color w:val="282828"/>
        </w:rPr>
      </w:pPr>
      <w:r>
        <w:rPr>
          <w:color w:val="282828"/>
        </w:rPr>
        <w:t>Recomendaciones:</w:t>
      </w:r>
    </w:p>
    <w:p w:rsidR="00D55786" w:rsidRDefault="005C30C0">
      <w:pPr>
        <w:pStyle w:val="Textoindependiente"/>
        <w:ind w:left="2070"/>
      </w:pPr>
      <w:r>
        <w:rPr>
          <w:color w:val="282828"/>
        </w:rPr>
        <w:t xml:space="preserve">Definir si se </w:t>
      </w:r>
      <w:proofErr w:type="gramStart"/>
      <w:r>
        <w:rPr>
          <w:color w:val="282828"/>
        </w:rPr>
        <w:t>va</w:t>
      </w:r>
      <w:proofErr w:type="gramEnd"/>
      <w:r>
        <w:rPr>
          <w:color w:val="282828"/>
        </w:rPr>
        <w:t xml:space="preserve"> continuar con el proyecto y ceñirse a la metodología de trabajo</w:t>
      </w:r>
    </w:p>
    <w:p w:rsidR="00D55786" w:rsidRDefault="005E2F66">
      <w:pPr>
        <w:pStyle w:val="Textoindependiente"/>
        <w:rPr>
          <w:sz w:val="21"/>
        </w:rPr>
      </w:pPr>
      <w:r>
        <w:rPr>
          <w:noProof/>
        </w:rPr>
        <mc:AlternateContent>
          <mc:Choice Requires="wps">
            <w:drawing>
              <wp:anchor distT="0" distB="0" distL="0" distR="0" simplePos="0" relativeHeight="487629312" behindDoc="1" locked="0" layoutInCell="1" allowOverlap="1">
                <wp:simplePos x="0" y="0"/>
                <wp:positionH relativeFrom="page">
                  <wp:posOffset>1173480</wp:posOffset>
                </wp:positionH>
                <wp:positionV relativeFrom="paragraph">
                  <wp:posOffset>181610</wp:posOffset>
                </wp:positionV>
                <wp:extent cx="5591175" cy="205740"/>
                <wp:effectExtent l="0" t="0" r="0" b="0"/>
                <wp:wrapTopAndBottom/>
                <wp:docPr id="3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2"/>
                              <w:ind w:left="108"/>
                              <w:rPr>
                                <w:b/>
                                <w:i/>
                                <w:sz w:val="24"/>
                              </w:rPr>
                            </w:pPr>
                            <w:r>
                              <w:rPr>
                                <w:b/>
                                <w:i/>
                                <w:sz w:val="24"/>
                              </w:rPr>
                              <w:t>SISTEMA INTEGRADO DE PLANEACIÓN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19" type="#_x0000_t202" style="position:absolute;margin-left:92.4pt;margin-top:14.3pt;width:440.25pt;height:16.2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" fillcolor="#00aeee" strokeweight=".48pt">
                <v:textbox inset="0,0,0,0">
                  <w:txbxContent>
                    <w:p w:rsidR="005C30C0" w:rsidRDefault="005C30C0">
                      <w:pPr>
                        <w:spacing w:before="22"/>
                        <w:ind w:left="108"/>
                        <w:rPr>
                          <w:b/>
                          <w:i/>
                          <w:sz w:val="24"/>
                        </w:rPr>
                      </w:pPr>
                      <w:r>
                        <w:rPr>
                          <w:b/>
                          <w:i/>
                          <w:sz w:val="24"/>
                        </w:rPr>
                        <w:t>SISTEMA INTEGRADO DE PLANEACIÓN</w:t>
                      </w:r>
                    </w:p>
                  </w:txbxContent>
                </v:textbox>
                <w10:wrap type="topAndBottom" anchorx="page"/>
              </v:shape>
            </w:pict>
          </mc:Fallback>
        </mc:AlternateContent>
      </w:r>
    </w:p>
    <w:p w:rsidR="00D55786" w:rsidRDefault="005C30C0">
      <w:pPr>
        <w:pStyle w:val="Ttulo1"/>
        <w:spacing w:before="211"/>
        <w:ind w:left="2202" w:firstLine="0"/>
      </w:pPr>
      <w:r>
        <w:t>Sistemas de apoyo</w:t>
      </w:r>
    </w:p>
    <w:p w:rsidR="00D55786" w:rsidRDefault="005C30C0">
      <w:pPr>
        <w:pStyle w:val="Prrafodelista"/>
        <w:numPr>
          <w:ilvl w:val="0"/>
          <w:numId w:val="71"/>
        </w:numPr>
        <w:tabs>
          <w:tab w:val="left" w:pos="2341"/>
          <w:tab w:val="left" w:pos="2342"/>
        </w:tabs>
        <w:spacing w:before="15"/>
        <w:ind w:hanging="361"/>
        <w:rPr>
          <w:color w:val="282828"/>
          <w:sz w:val="24"/>
        </w:rPr>
      </w:pPr>
      <w:r>
        <w:rPr>
          <w:b/>
          <w:color w:val="282828"/>
          <w:sz w:val="24"/>
        </w:rPr>
        <w:t>Versión del sistema:</w:t>
      </w:r>
      <w:r>
        <w:rPr>
          <w:b/>
          <w:color w:val="282828"/>
          <w:spacing w:val="-2"/>
          <w:sz w:val="24"/>
        </w:rPr>
        <w:t xml:space="preserve"> </w:t>
      </w:r>
      <w:r>
        <w:rPr>
          <w:sz w:val="24"/>
        </w:rPr>
        <w:t>V1</w:t>
      </w:r>
    </w:p>
    <w:p w:rsidR="00D55786" w:rsidRDefault="005C30C0">
      <w:pPr>
        <w:pStyle w:val="Prrafodelista"/>
        <w:numPr>
          <w:ilvl w:val="0"/>
          <w:numId w:val="71"/>
        </w:numPr>
        <w:tabs>
          <w:tab w:val="left" w:pos="2341"/>
          <w:tab w:val="left" w:pos="2342"/>
        </w:tabs>
        <w:spacing w:before="19"/>
        <w:ind w:hanging="361"/>
        <w:rPr>
          <w:sz w:val="24"/>
        </w:rPr>
      </w:pPr>
      <w:r>
        <w:rPr>
          <w:b/>
          <w:sz w:val="24"/>
        </w:rPr>
        <w:t xml:space="preserve">Líder Funcional: </w:t>
      </w:r>
      <w:r>
        <w:rPr>
          <w:sz w:val="24"/>
        </w:rPr>
        <w:t>Oficina Asesora de</w:t>
      </w:r>
      <w:r>
        <w:rPr>
          <w:spacing w:val="-8"/>
          <w:sz w:val="24"/>
        </w:rPr>
        <w:t xml:space="preserve"> </w:t>
      </w:r>
      <w:r>
        <w:rPr>
          <w:sz w:val="24"/>
        </w:rPr>
        <w:t>Planeación</w:t>
      </w:r>
    </w:p>
    <w:p w:rsidR="00D55786" w:rsidRDefault="005C30C0">
      <w:pPr>
        <w:pStyle w:val="Prrafodelista"/>
        <w:numPr>
          <w:ilvl w:val="0"/>
          <w:numId w:val="71"/>
        </w:numPr>
        <w:tabs>
          <w:tab w:val="left" w:pos="2341"/>
          <w:tab w:val="left" w:pos="2342"/>
        </w:tabs>
        <w:spacing w:before="17"/>
        <w:ind w:hanging="361"/>
        <w:rPr>
          <w:sz w:val="24"/>
        </w:rPr>
      </w:pPr>
      <w:r>
        <w:rPr>
          <w:b/>
          <w:sz w:val="24"/>
        </w:rPr>
        <w:t xml:space="preserve">Líder Técnico: </w:t>
      </w:r>
      <w:r>
        <w:rPr>
          <w:sz w:val="24"/>
        </w:rPr>
        <w:t>Ingenieros de la</w:t>
      </w:r>
      <w:r>
        <w:rPr>
          <w:spacing w:val="-6"/>
          <w:sz w:val="24"/>
        </w:rPr>
        <w:t xml:space="preserve"> </w:t>
      </w:r>
      <w:r>
        <w:rPr>
          <w:sz w:val="24"/>
        </w:rPr>
        <w:t>OTIC</w:t>
      </w:r>
    </w:p>
    <w:p w:rsidR="00D55786" w:rsidRDefault="00D55786">
      <w:pPr>
        <w:pStyle w:val="Textoindependiente"/>
        <w:rPr>
          <w:sz w:val="26"/>
        </w:rPr>
      </w:pPr>
    </w:p>
    <w:p w:rsidR="00D55786" w:rsidRDefault="00D55786">
      <w:pPr>
        <w:pStyle w:val="Textoindependiente"/>
        <w:rPr>
          <w:sz w:val="26"/>
        </w:rPr>
      </w:pPr>
    </w:p>
    <w:p w:rsidR="00D55786" w:rsidRDefault="005C30C0">
      <w:pPr>
        <w:pStyle w:val="Ttulo1"/>
        <w:numPr>
          <w:ilvl w:val="0"/>
          <w:numId w:val="71"/>
        </w:numPr>
        <w:tabs>
          <w:tab w:val="left" w:pos="2341"/>
          <w:tab w:val="left" w:pos="2342"/>
        </w:tabs>
        <w:spacing w:before="208"/>
        <w:ind w:hanging="361"/>
        <w:rPr>
          <w:color w:val="282828"/>
        </w:rPr>
      </w:pPr>
      <w:r>
        <w:rPr>
          <w:color w:val="282828"/>
        </w:rPr>
        <w:t>Descripción de la funcionalidad.</w:t>
      </w:r>
    </w:p>
    <w:p w:rsidR="00D55786" w:rsidRDefault="00D55786">
      <w:pPr>
        <w:pStyle w:val="Textoindependiente"/>
        <w:spacing w:before="3"/>
        <w:rPr>
          <w:b/>
          <w:sz w:val="25"/>
        </w:rPr>
      </w:pPr>
    </w:p>
    <w:p w:rsidR="00D55786" w:rsidRDefault="005C30C0">
      <w:pPr>
        <w:pStyle w:val="Textoindependiente"/>
        <w:spacing w:line="273" w:lineRule="auto"/>
        <w:ind w:left="2341" w:right="1955"/>
        <w:jc w:val="both"/>
      </w:pPr>
      <w:r>
        <w:t>Aplicativo</w:t>
      </w:r>
      <w:r>
        <w:rPr>
          <w:spacing w:val="-5"/>
        </w:rPr>
        <w:t xml:space="preserve"> </w:t>
      </w:r>
      <w:r>
        <w:t>Web</w:t>
      </w:r>
      <w:r>
        <w:rPr>
          <w:spacing w:val="-4"/>
        </w:rPr>
        <w:t xml:space="preserve"> </w:t>
      </w:r>
      <w:r>
        <w:t>donde</w:t>
      </w:r>
      <w:r>
        <w:rPr>
          <w:spacing w:val="-10"/>
        </w:rPr>
        <w:t xml:space="preserve"> </w:t>
      </w:r>
      <w:r>
        <w:t>sonde</w:t>
      </w:r>
      <w:r>
        <w:rPr>
          <w:spacing w:val="-4"/>
        </w:rPr>
        <w:t xml:space="preserve"> </w:t>
      </w:r>
      <w:r>
        <w:t>se</w:t>
      </w:r>
      <w:r>
        <w:rPr>
          <w:spacing w:val="-6"/>
        </w:rPr>
        <w:t xml:space="preserve"> </w:t>
      </w:r>
      <w:r>
        <w:t>encuentra</w:t>
      </w:r>
      <w:r>
        <w:rPr>
          <w:spacing w:val="-4"/>
        </w:rPr>
        <w:t xml:space="preserve"> </w:t>
      </w:r>
      <w:r>
        <w:t>alojada</w:t>
      </w:r>
      <w:r>
        <w:rPr>
          <w:spacing w:val="-5"/>
        </w:rPr>
        <w:t xml:space="preserve"> </w:t>
      </w:r>
      <w:r>
        <w:t>todas</w:t>
      </w:r>
      <w:r>
        <w:rPr>
          <w:spacing w:val="-5"/>
        </w:rPr>
        <w:t xml:space="preserve"> </w:t>
      </w:r>
      <w:r>
        <w:t>las</w:t>
      </w:r>
      <w:r>
        <w:rPr>
          <w:spacing w:val="-9"/>
        </w:rPr>
        <w:t xml:space="preserve"> </w:t>
      </w:r>
      <w:r>
        <w:t>actividades de la planeación estratégica como son los POA, planes de acción, indicadores,</w:t>
      </w:r>
      <w:r>
        <w:rPr>
          <w:spacing w:val="-11"/>
        </w:rPr>
        <w:t xml:space="preserve"> </w:t>
      </w:r>
      <w:r>
        <w:t>proyectos,</w:t>
      </w:r>
      <w:r>
        <w:rPr>
          <w:spacing w:val="-8"/>
        </w:rPr>
        <w:t xml:space="preserve"> </w:t>
      </w:r>
      <w:r>
        <w:t>el</w:t>
      </w:r>
      <w:r>
        <w:rPr>
          <w:spacing w:val="-12"/>
        </w:rPr>
        <w:t xml:space="preserve"> </w:t>
      </w:r>
      <w:r>
        <w:t>PAAC</w:t>
      </w:r>
      <w:r>
        <w:rPr>
          <w:spacing w:val="-10"/>
        </w:rPr>
        <w:t xml:space="preserve"> </w:t>
      </w:r>
      <w:r>
        <w:t>y</w:t>
      </w:r>
      <w:r>
        <w:rPr>
          <w:spacing w:val="-12"/>
        </w:rPr>
        <w:t xml:space="preserve"> </w:t>
      </w:r>
      <w:r>
        <w:t>seguimiento</w:t>
      </w:r>
      <w:r>
        <w:rPr>
          <w:spacing w:val="-4"/>
        </w:rPr>
        <w:t xml:space="preserve"> </w:t>
      </w:r>
      <w:r>
        <w:t>y</w:t>
      </w:r>
      <w:r>
        <w:rPr>
          <w:spacing w:val="-9"/>
        </w:rPr>
        <w:t xml:space="preserve"> </w:t>
      </w:r>
      <w:r>
        <w:t>control</w:t>
      </w:r>
      <w:r>
        <w:rPr>
          <w:spacing w:val="-12"/>
        </w:rPr>
        <w:t xml:space="preserve"> </w:t>
      </w:r>
      <w:r>
        <w:t>de</w:t>
      </w:r>
      <w:r>
        <w:rPr>
          <w:spacing w:val="-9"/>
        </w:rPr>
        <w:t xml:space="preserve"> </w:t>
      </w:r>
      <w:r>
        <w:t>cada</w:t>
      </w:r>
      <w:r>
        <w:rPr>
          <w:spacing w:val="-10"/>
        </w:rPr>
        <w:t xml:space="preserve"> </w:t>
      </w:r>
      <w:proofErr w:type="gramStart"/>
      <w:r>
        <w:t>uno</w:t>
      </w:r>
      <w:proofErr w:type="gramEnd"/>
      <w:r>
        <w:rPr>
          <w:spacing w:val="-10"/>
        </w:rPr>
        <w:t xml:space="preserve"> </w:t>
      </w:r>
      <w:r>
        <w:t>de las proyecciones presupuestales y de proyectos tienen cada una de las los contratistas pueden generar la certificación de los contratos que ha tenido con el</w:t>
      </w:r>
      <w:r>
        <w:rPr>
          <w:spacing w:val="-5"/>
        </w:rPr>
        <w:t xml:space="preserve"> </w:t>
      </w:r>
      <w:r>
        <w:t>Instituto.</w:t>
      </w:r>
    </w:p>
    <w:p w:rsidR="00D55786" w:rsidRDefault="00D55786">
      <w:pPr>
        <w:pStyle w:val="Textoindependiente"/>
        <w:rPr>
          <w:sz w:val="26"/>
        </w:rPr>
      </w:pPr>
    </w:p>
    <w:p w:rsidR="00D55786" w:rsidRDefault="00D55786">
      <w:pPr>
        <w:pStyle w:val="Textoindependiente"/>
        <w:rPr>
          <w:sz w:val="28"/>
        </w:rPr>
      </w:pPr>
    </w:p>
    <w:p w:rsidR="00D55786" w:rsidRDefault="005C30C0">
      <w:pPr>
        <w:pStyle w:val="Ttulo1"/>
        <w:ind w:left="2341" w:firstLine="0"/>
        <w:jc w:val="both"/>
      </w:pPr>
      <w:r>
        <w:rPr>
          <w:b w:val="0"/>
        </w:rPr>
        <w:t>¿</w:t>
      </w:r>
      <w:r>
        <w:rPr>
          <w:color w:val="282828"/>
        </w:rPr>
        <w:t>Módulos que componen el sistema y su respectiva descripción</w:t>
      </w:r>
    </w:p>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spacing w:before="2"/>
        <w:rPr>
          <w:b/>
          <w:sz w:val="10"/>
        </w:rPr>
      </w:pPr>
    </w:p>
    <w:p w:rsidR="00D55786" w:rsidRDefault="005C30C0">
      <w:pPr>
        <w:spacing w:before="97" w:line="235" w:lineRule="auto"/>
        <w:ind w:left="1621" w:right="1697"/>
        <w:jc w:val="both"/>
        <w:rPr>
          <w:sz w:val="23"/>
        </w:rPr>
      </w:pPr>
      <w:r>
        <w:rPr>
          <w:color w:val="282828"/>
          <w:sz w:val="23"/>
        </w:rPr>
        <w:t>Sistema que permite al personal instituto a ingresar toda la información del POA y planeas de acción, por parte de la Oficina Asesora de planeación pueden ingresar, actualizar</w:t>
      </w:r>
      <w:r>
        <w:rPr>
          <w:color w:val="282828"/>
          <w:spacing w:val="-5"/>
          <w:sz w:val="23"/>
        </w:rPr>
        <w:t xml:space="preserve"> </w:t>
      </w:r>
      <w:r>
        <w:rPr>
          <w:color w:val="282828"/>
          <w:sz w:val="23"/>
        </w:rPr>
        <w:t>o</w:t>
      </w:r>
      <w:r>
        <w:rPr>
          <w:color w:val="282828"/>
          <w:spacing w:val="-6"/>
          <w:sz w:val="23"/>
        </w:rPr>
        <w:t xml:space="preserve"> </w:t>
      </w:r>
      <w:r>
        <w:rPr>
          <w:color w:val="282828"/>
          <w:sz w:val="23"/>
        </w:rPr>
        <w:t>desactivar</w:t>
      </w:r>
      <w:r>
        <w:rPr>
          <w:color w:val="282828"/>
          <w:spacing w:val="-5"/>
          <w:sz w:val="23"/>
        </w:rPr>
        <w:t xml:space="preserve"> </w:t>
      </w:r>
      <w:r>
        <w:rPr>
          <w:color w:val="282828"/>
          <w:sz w:val="23"/>
        </w:rPr>
        <w:t>los</w:t>
      </w:r>
      <w:r>
        <w:rPr>
          <w:color w:val="282828"/>
          <w:spacing w:val="-6"/>
          <w:sz w:val="23"/>
        </w:rPr>
        <w:t xml:space="preserve"> </w:t>
      </w:r>
      <w:r>
        <w:rPr>
          <w:color w:val="282828"/>
          <w:sz w:val="23"/>
        </w:rPr>
        <w:t>registros</w:t>
      </w:r>
      <w:r>
        <w:rPr>
          <w:color w:val="282828"/>
          <w:spacing w:val="-6"/>
          <w:sz w:val="23"/>
        </w:rPr>
        <w:t xml:space="preserve"> </w:t>
      </w:r>
      <w:r>
        <w:rPr>
          <w:color w:val="282828"/>
          <w:sz w:val="23"/>
        </w:rPr>
        <w:t>de</w:t>
      </w:r>
      <w:r>
        <w:rPr>
          <w:color w:val="282828"/>
          <w:spacing w:val="-7"/>
          <w:sz w:val="23"/>
        </w:rPr>
        <w:t xml:space="preserve"> </w:t>
      </w:r>
      <w:r>
        <w:rPr>
          <w:color w:val="282828"/>
          <w:sz w:val="23"/>
        </w:rPr>
        <w:t>los</w:t>
      </w:r>
      <w:r>
        <w:rPr>
          <w:color w:val="282828"/>
          <w:spacing w:val="-4"/>
          <w:sz w:val="23"/>
        </w:rPr>
        <w:t xml:space="preserve"> </w:t>
      </w:r>
      <w:r>
        <w:rPr>
          <w:color w:val="282828"/>
          <w:sz w:val="23"/>
        </w:rPr>
        <w:t>diferentes</w:t>
      </w:r>
      <w:r>
        <w:rPr>
          <w:color w:val="282828"/>
          <w:spacing w:val="-5"/>
          <w:sz w:val="23"/>
        </w:rPr>
        <w:t xml:space="preserve"> </w:t>
      </w:r>
      <w:r>
        <w:rPr>
          <w:color w:val="282828"/>
          <w:sz w:val="23"/>
        </w:rPr>
        <w:t>planes,</w:t>
      </w:r>
      <w:r>
        <w:rPr>
          <w:color w:val="282828"/>
          <w:spacing w:val="-6"/>
          <w:sz w:val="23"/>
        </w:rPr>
        <w:t xml:space="preserve"> </w:t>
      </w:r>
      <w:r>
        <w:rPr>
          <w:color w:val="282828"/>
          <w:sz w:val="23"/>
        </w:rPr>
        <w:t>inventario,</w:t>
      </w:r>
      <w:r>
        <w:rPr>
          <w:color w:val="282828"/>
          <w:spacing w:val="-5"/>
          <w:sz w:val="23"/>
        </w:rPr>
        <w:t xml:space="preserve"> </w:t>
      </w:r>
      <w:r>
        <w:rPr>
          <w:color w:val="282828"/>
          <w:sz w:val="23"/>
        </w:rPr>
        <w:t>financiación, indicadores y compromisos adquiridos y la Oficina de Control Interno puede apoyar del con sus</w:t>
      </w:r>
      <w:r>
        <w:rPr>
          <w:color w:val="282828"/>
          <w:spacing w:val="-4"/>
          <w:sz w:val="23"/>
        </w:rPr>
        <w:t xml:space="preserve"> </w:t>
      </w:r>
      <w:r>
        <w:rPr>
          <w:color w:val="282828"/>
          <w:sz w:val="23"/>
        </w:rPr>
        <w:t>auditorías.</w:t>
      </w:r>
    </w:p>
    <w:p w:rsidR="00D55786" w:rsidRDefault="00D55786">
      <w:pPr>
        <w:pStyle w:val="Textoindependiente"/>
        <w:spacing w:before="8"/>
      </w:pPr>
    </w:p>
    <w:p w:rsidR="00D55786" w:rsidRDefault="005C30C0">
      <w:pPr>
        <w:pStyle w:val="Ttulo1"/>
        <w:ind w:left="2341" w:firstLine="0"/>
      </w:pPr>
      <w:r>
        <w:rPr>
          <w:noProof/>
        </w:rPr>
        <w:drawing>
          <wp:anchor distT="0" distB="0" distL="0" distR="0" simplePos="0" relativeHeight="15772160" behindDoc="0" locked="0" layoutInCell="1" allowOverlap="1">
            <wp:simplePos x="0" y="0"/>
            <wp:positionH relativeFrom="page">
              <wp:posOffset>1473835</wp:posOffset>
            </wp:positionH>
            <wp:positionV relativeFrom="paragraph">
              <wp:posOffset>28014</wp:posOffset>
            </wp:positionV>
            <wp:extent cx="114217" cy="104140"/>
            <wp:effectExtent l="0" t="0" r="0" b="0"/>
            <wp:wrapNone/>
            <wp:docPr id="4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1.png"/>
                    <pic:cNvPicPr/>
                  </pic:nvPicPr>
                  <pic:blipFill>
                    <a:blip r:embed="rId217" cstate="print"/>
                    <a:stretch>
                      <a:fillRect/>
                    </a:stretch>
                  </pic:blipFill>
                  <pic:spPr>
                    <a:xfrm>
                      <a:off x="0" y="0"/>
                      <a:ext cx="114217" cy="104140"/>
                    </a:xfrm>
                    <a:prstGeom prst="rect">
                      <a:avLst/>
                    </a:prstGeom>
                  </pic:spPr>
                </pic:pic>
              </a:graphicData>
            </a:graphic>
          </wp:anchor>
        </w:drawing>
      </w:r>
      <w:r>
        <w:rPr>
          <w:color w:val="282828"/>
        </w:rPr>
        <w:t>Integraciones e interoperabilidad detallando:</w:t>
      </w:r>
    </w:p>
    <w:p w:rsidR="00D55786" w:rsidRDefault="005C30C0">
      <w:pPr>
        <w:pStyle w:val="Textoindependiente"/>
        <w:spacing w:before="24" w:line="235" w:lineRule="auto"/>
        <w:ind w:left="1621" w:right="3068"/>
      </w:pPr>
      <w:r>
        <w:t>Interno y vía WEB con los usuarios que apliquen con la información que allí debe estar alojada.</w:t>
      </w:r>
    </w:p>
    <w:p w:rsidR="00D55786" w:rsidRDefault="00D55786">
      <w:pPr>
        <w:pStyle w:val="Textoindependiente"/>
        <w:spacing w:before="3"/>
        <w:rPr>
          <w:sz w:val="25"/>
        </w:rPr>
      </w:pPr>
    </w:p>
    <w:p w:rsidR="00D55786" w:rsidRDefault="005C30C0">
      <w:pPr>
        <w:pStyle w:val="Ttulo1"/>
        <w:ind w:left="2341" w:firstLine="0"/>
      </w:pPr>
      <w:r>
        <w:rPr>
          <w:noProof/>
        </w:rPr>
        <w:drawing>
          <wp:anchor distT="0" distB="0" distL="0" distR="0" simplePos="0" relativeHeight="15772672" behindDoc="0" locked="0" layoutInCell="1" allowOverlap="1">
            <wp:simplePos x="0" y="0"/>
            <wp:positionH relativeFrom="page">
              <wp:posOffset>1473835</wp:posOffset>
            </wp:positionH>
            <wp:positionV relativeFrom="paragraph">
              <wp:posOffset>26363</wp:posOffset>
            </wp:positionV>
            <wp:extent cx="114300" cy="104775"/>
            <wp:effectExtent l="0" t="0" r="0" b="0"/>
            <wp:wrapNone/>
            <wp:docPr id="5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1.png"/>
                    <pic:cNvPicPr/>
                  </pic:nvPicPr>
                  <pic:blipFill>
                    <a:blip r:embed="rId217" cstate="print"/>
                    <a:stretch>
                      <a:fillRect/>
                    </a:stretch>
                  </pic:blipFill>
                  <pic:spPr>
                    <a:xfrm>
                      <a:off x="0" y="0"/>
                      <a:ext cx="114300" cy="104775"/>
                    </a:xfrm>
                    <a:prstGeom prst="rect">
                      <a:avLst/>
                    </a:prstGeom>
                  </pic:spPr>
                </pic:pic>
              </a:graphicData>
            </a:graphic>
          </wp:anchor>
        </w:drawing>
      </w:r>
      <w:r>
        <w:rPr>
          <w:color w:val="282828"/>
        </w:rPr>
        <w:t>Si posee soporte y fecha de vencimiento.</w:t>
      </w:r>
    </w:p>
    <w:p w:rsidR="00D55786" w:rsidRDefault="005C30C0">
      <w:pPr>
        <w:pStyle w:val="Textoindependiente"/>
        <w:spacing w:before="9"/>
        <w:ind w:left="2341"/>
      </w:pPr>
      <w:r>
        <w:rPr>
          <w:color w:val="282828"/>
        </w:rPr>
        <w:t>Actualmente se encuentra en Producción</w:t>
      </w:r>
    </w:p>
    <w:p w:rsidR="00D55786" w:rsidRDefault="00D55786">
      <w:pPr>
        <w:pStyle w:val="Textoindependiente"/>
        <w:rPr>
          <w:sz w:val="26"/>
        </w:rPr>
      </w:pPr>
    </w:p>
    <w:p w:rsidR="00D55786" w:rsidRDefault="00D55786">
      <w:pPr>
        <w:pStyle w:val="Textoindependiente"/>
        <w:spacing w:before="8"/>
        <w:rPr>
          <w:sz w:val="25"/>
        </w:rPr>
      </w:pPr>
    </w:p>
    <w:p w:rsidR="00D55786" w:rsidRDefault="005C30C0">
      <w:pPr>
        <w:pStyle w:val="Ttulo1"/>
        <w:numPr>
          <w:ilvl w:val="0"/>
          <w:numId w:val="71"/>
        </w:numPr>
        <w:tabs>
          <w:tab w:val="left" w:pos="2341"/>
          <w:tab w:val="left" w:pos="2342"/>
        </w:tabs>
        <w:spacing w:before="1" w:line="232" w:lineRule="auto"/>
        <w:ind w:right="2783" w:hanging="358"/>
        <w:rPr>
          <w:b w:val="0"/>
          <w:color w:val="282828"/>
        </w:rPr>
      </w:pPr>
      <w:r>
        <w:rPr>
          <w:color w:val="282828"/>
        </w:rPr>
        <w:t>Tipo de sistema (</w:t>
      </w:r>
      <w:proofErr w:type="gramStart"/>
      <w:r>
        <w:rPr>
          <w:color w:val="282828"/>
        </w:rPr>
        <w:t>de acuerdo a</w:t>
      </w:r>
      <w:proofErr w:type="gramEnd"/>
      <w:r>
        <w:rPr>
          <w:color w:val="282828"/>
        </w:rPr>
        <w:t xml:space="preserve"> las categorías</w:t>
      </w:r>
      <w:r>
        <w:rPr>
          <w:color w:val="282828"/>
          <w:spacing w:val="-14"/>
        </w:rPr>
        <w:t xml:space="preserve"> </w:t>
      </w:r>
      <w:r>
        <w:rPr>
          <w:color w:val="282828"/>
        </w:rPr>
        <w:t xml:space="preserve">anteriormente definidas). </w:t>
      </w:r>
      <w:r>
        <w:rPr>
          <w:b w:val="0"/>
          <w:color w:val="282828"/>
        </w:rPr>
        <w:t>Sistema de Apoyo</w:t>
      </w:r>
    </w:p>
    <w:p w:rsidR="00D55786" w:rsidRDefault="005C30C0">
      <w:pPr>
        <w:pStyle w:val="Prrafodelista"/>
        <w:numPr>
          <w:ilvl w:val="0"/>
          <w:numId w:val="71"/>
        </w:numPr>
        <w:tabs>
          <w:tab w:val="left" w:pos="2341"/>
          <w:tab w:val="left" w:pos="2342"/>
        </w:tabs>
        <w:spacing w:before="60"/>
        <w:ind w:hanging="361"/>
        <w:rPr>
          <w:b/>
          <w:color w:val="282828"/>
          <w:sz w:val="24"/>
        </w:rPr>
      </w:pPr>
      <w:r>
        <w:rPr>
          <w:b/>
          <w:color w:val="282828"/>
          <w:sz w:val="24"/>
        </w:rPr>
        <w:t>Modalidad de implementación (en la nube o instalación</w:t>
      </w:r>
      <w:r>
        <w:rPr>
          <w:b/>
          <w:color w:val="282828"/>
          <w:spacing w:val="-4"/>
          <w:sz w:val="24"/>
        </w:rPr>
        <w:t xml:space="preserve"> </w:t>
      </w:r>
      <w:r>
        <w:rPr>
          <w:b/>
          <w:color w:val="282828"/>
          <w:sz w:val="24"/>
        </w:rPr>
        <w:t>local)</w:t>
      </w:r>
    </w:p>
    <w:p w:rsidR="00D55786" w:rsidRDefault="005C30C0">
      <w:pPr>
        <w:pStyle w:val="Textoindependiente"/>
        <w:spacing w:before="12"/>
        <w:ind w:left="2341" w:right="1800"/>
      </w:pPr>
      <w:r>
        <w:rPr>
          <w:color w:val="282828"/>
        </w:rPr>
        <w:t>Este es un aplicativo web que se encuentra alojado en los servidores del INS.</w:t>
      </w:r>
    </w:p>
    <w:p w:rsidR="00D55786" w:rsidRDefault="00D55786">
      <w:pPr>
        <w:pStyle w:val="Textoindependiente"/>
        <w:spacing w:before="6"/>
        <w:rPr>
          <w:sz w:val="25"/>
        </w:rPr>
      </w:pPr>
    </w:p>
    <w:p w:rsidR="00D55786" w:rsidRDefault="005C30C0">
      <w:pPr>
        <w:ind w:left="2341"/>
        <w:rPr>
          <w:sz w:val="24"/>
        </w:rPr>
      </w:pPr>
      <w:r>
        <w:rPr>
          <w:noProof/>
        </w:rPr>
        <w:drawing>
          <wp:anchor distT="0" distB="0" distL="0" distR="0" simplePos="0" relativeHeight="15771648" behindDoc="0" locked="0" layoutInCell="1" allowOverlap="1">
            <wp:simplePos x="0" y="0"/>
            <wp:positionH relativeFrom="page">
              <wp:posOffset>1467485</wp:posOffset>
            </wp:positionH>
            <wp:positionV relativeFrom="paragraph">
              <wp:posOffset>42492</wp:posOffset>
            </wp:positionV>
            <wp:extent cx="114087" cy="113664"/>
            <wp:effectExtent l="0" t="0" r="0" b="0"/>
            <wp:wrapNone/>
            <wp:docPr id="5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2.png"/>
                    <pic:cNvPicPr/>
                  </pic:nvPicPr>
                  <pic:blipFill>
                    <a:blip r:embed="rId218" cstate="print"/>
                    <a:stretch>
                      <a:fillRect/>
                    </a:stretch>
                  </pic:blipFill>
                  <pic:spPr>
                    <a:xfrm>
                      <a:off x="0" y="0"/>
                      <a:ext cx="114087" cy="113664"/>
                    </a:xfrm>
                    <a:prstGeom prst="rect">
                      <a:avLst/>
                    </a:prstGeom>
                  </pic:spPr>
                </pic:pic>
              </a:graphicData>
            </a:graphic>
          </wp:anchor>
        </w:drawing>
      </w:r>
      <w:r>
        <w:rPr>
          <w:b/>
          <w:color w:val="282828"/>
          <w:sz w:val="24"/>
        </w:rPr>
        <w:t xml:space="preserve">Tipo de licenciamiento. </w:t>
      </w:r>
      <w:r>
        <w:rPr>
          <w:color w:val="282828"/>
          <w:sz w:val="24"/>
        </w:rPr>
        <w:t>Propiedad del Instituto.</w:t>
      </w:r>
    </w:p>
    <w:p w:rsidR="00D55786" w:rsidRDefault="005C30C0">
      <w:pPr>
        <w:pStyle w:val="Prrafodelista"/>
        <w:numPr>
          <w:ilvl w:val="1"/>
          <w:numId w:val="71"/>
        </w:numPr>
        <w:tabs>
          <w:tab w:val="left" w:pos="3743"/>
          <w:tab w:val="left" w:pos="3744"/>
        </w:tabs>
        <w:spacing w:before="17"/>
        <w:rPr>
          <w:sz w:val="24"/>
        </w:rPr>
      </w:pPr>
      <w:r>
        <w:rPr>
          <w:b/>
          <w:color w:val="282828"/>
          <w:sz w:val="24"/>
        </w:rPr>
        <w:t xml:space="preserve">Motor de base de datos: </w:t>
      </w:r>
      <w:r>
        <w:rPr>
          <w:color w:val="282828"/>
          <w:sz w:val="24"/>
        </w:rPr>
        <w:t>SQL Server 2012 Windows</w:t>
      </w:r>
      <w:r>
        <w:rPr>
          <w:color w:val="282828"/>
          <w:spacing w:val="-11"/>
          <w:sz w:val="24"/>
        </w:rPr>
        <w:t xml:space="preserve"> </w:t>
      </w:r>
      <w:r>
        <w:rPr>
          <w:color w:val="282828"/>
          <w:sz w:val="24"/>
        </w:rPr>
        <w:t>server</w:t>
      </w:r>
    </w:p>
    <w:p w:rsidR="00D55786" w:rsidRDefault="005C30C0">
      <w:pPr>
        <w:pStyle w:val="Textoindependiente"/>
        <w:ind w:left="2341"/>
      </w:pPr>
      <w:r>
        <w:rPr>
          <w:color w:val="282828"/>
        </w:rPr>
        <w:t>2012</w:t>
      </w:r>
    </w:p>
    <w:p w:rsidR="00D55786" w:rsidRDefault="005C30C0">
      <w:pPr>
        <w:pStyle w:val="Prrafodelista"/>
        <w:numPr>
          <w:ilvl w:val="1"/>
          <w:numId w:val="71"/>
        </w:numPr>
        <w:tabs>
          <w:tab w:val="left" w:pos="3743"/>
          <w:tab w:val="left" w:pos="3744"/>
        </w:tabs>
        <w:spacing w:before="14"/>
        <w:rPr>
          <w:sz w:val="24"/>
        </w:rPr>
      </w:pPr>
      <w:r>
        <w:rPr>
          <w:b/>
          <w:color w:val="282828"/>
          <w:sz w:val="24"/>
        </w:rPr>
        <w:t xml:space="preserve">Sistema operativo que lo soporta </w:t>
      </w:r>
      <w:r>
        <w:rPr>
          <w:color w:val="282828"/>
          <w:sz w:val="24"/>
        </w:rPr>
        <w:t>Windows Server</w:t>
      </w:r>
      <w:r>
        <w:rPr>
          <w:color w:val="282828"/>
          <w:spacing w:val="-11"/>
          <w:sz w:val="24"/>
        </w:rPr>
        <w:t xml:space="preserve"> </w:t>
      </w:r>
      <w:r>
        <w:rPr>
          <w:color w:val="282828"/>
          <w:sz w:val="24"/>
        </w:rPr>
        <w:t>2012</w:t>
      </w:r>
    </w:p>
    <w:p w:rsidR="00D55786" w:rsidRDefault="005C30C0">
      <w:pPr>
        <w:pStyle w:val="Ttulo1"/>
        <w:numPr>
          <w:ilvl w:val="0"/>
          <w:numId w:val="71"/>
        </w:numPr>
        <w:tabs>
          <w:tab w:val="left" w:pos="2341"/>
          <w:tab w:val="left" w:pos="2342"/>
        </w:tabs>
        <w:spacing w:before="17"/>
        <w:ind w:hanging="361"/>
        <w:rPr>
          <w:b w:val="0"/>
          <w:color w:val="282828"/>
        </w:rPr>
      </w:pPr>
      <w:r>
        <w:rPr>
          <w:color w:val="282828"/>
        </w:rPr>
        <w:t>Grado de</w:t>
      </w:r>
      <w:r>
        <w:rPr>
          <w:color w:val="282828"/>
          <w:spacing w:val="-5"/>
        </w:rPr>
        <w:t xml:space="preserve"> </w:t>
      </w:r>
      <w:r>
        <w:rPr>
          <w:color w:val="282828"/>
        </w:rPr>
        <w:t>aceptación:</w:t>
      </w:r>
      <w:r>
        <w:rPr>
          <w:b w:val="0"/>
          <w:color w:val="282828"/>
        </w:rPr>
        <w:t>100%</w:t>
      </w:r>
    </w:p>
    <w:p w:rsidR="00D55786" w:rsidRDefault="005C30C0">
      <w:pPr>
        <w:pStyle w:val="Prrafodelista"/>
        <w:numPr>
          <w:ilvl w:val="0"/>
          <w:numId w:val="71"/>
        </w:numPr>
        <w:tabs>
          <w:tab w:val="left" w:pos="2341"/>
          <w:tab w:val="left" w:pos="2342"/>
        </w:tabs>
        <w:spacing w:before="29" w:line="242" w:lineRule="auto"/>
        <w:ind w:right="3117" w:hanging="358"/>
        <w:rPr>
          <w:b/>
          <w:color w:val="282828"/>
          <w:sz w:val="24"/>
        </w:rPr>
      </w:pPr>
      <w:r>
        <w:rPr>
          <w:noProof/>
        </w:rPr>
        <w:drawing>
          <wp:anchor distT="0" distB="0" distL="0" distR="0" simplePos="0" relativeHeight="484052992" behindDoc="1" locked="0" layoutInCell="1" allowOverlap="1">
            <wp:simplePos x="0" y="0"/>
            <wp:positionH relativeFrom="page">
              <wp:posOffset>1473835</wp:posOffset>
            </wp:positionH>
            <wp:positionV relativeFrom="paragraph">
              <wp:posOffset>399998</wp:posOffset>
            </wp:positionV>
            <wp:extent cx="114300" cy="104773"/>
            <wp:effectExtent l="0" t="0" r="0" b="0"/>
            <wp:wrapNone/>
            <wp:docPr id="5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1.png"/>
                    <pic:cNvPicPr/>
                  </pic:nvPicPr>
                  <pic:blipFill>
                    <a:blip r:embed="rId217" cstate="print"/>
                    <a:stretch>
                      <a:fillRect/>
                    </a:stretch>
                  </pic:blipFill>
                  <pic:spPr>
                    <a:xfrm>
                      <a:off x="0" y="0"/>
                      <a:ext cx="114300" cy="104773"/>
                    </a:xfrm>
                    <a:prstGeom prst="rect">
                      <a:avLst/>
                    </a:prstGeom>
                  </pic:spPr>
                </pic:pic>
              </a:graphicData>
            </a:graphic>
          </wp:anchor>
        </w:drawing>
      </w:r>
      <w:r>
        <w:rPr>
          <w:b/>
          <w:color w:val="282828"/>
          <w:sz w:val="24"/>
        </w:rPr>
        <w:t xml:space="preserve">Fortalezas: </w:t>
      </w:r>
      <w:r>
        <w:rPr>
          <w:color w:val="282828"/>
          <w:sz w:val="24"/>
        </w:rPr>
        <w:t xml:space="preserve">Más celeridad en el </w:t>
      </w:r>
      <w:proofErr w:type="spellStart"/>
      <w:r>
        <w:rPr>
          <w:color w:val="282828"/>
          <w:sz w:val="24"/>
        </w:rPr>
        <w:t>tramite</w:t>
      </w:r>
      <w:proofErr w:type="spellEnd"/>
      <w:r>
        <w:rPr>
          <w:color w:val="282828"/>
          <w:sz w:val="24"/>
        </w:rPr>
        <w:t xml:space="preserve"> un sistema en</w:t>
      </w:r>
      <w:r>
        <w:rPr>
          <w:color w:val="282828"/>
          <w:spacing w:val="-21"/>
          <w:sz w:val="24"/>
        </w:rPr>
        <w:t xml:space="preserve"> </w:t>
      </w:r>
      <w:r>
        <w:rPr>
          <w:color w:val="282828"/>
          <w:sz w:val="24"/>
        </w:rPr>
        <w:t xml:space="preserve">Línea para el beneficio dl usuario Interno y Externo </w:t>
      </w:r>
      <w:r>
        <w:rPr>
          <w:b/>
          <w:color w:val="282828"/>
          <w:sz w:val="24"/>
        </w:rPr>
        <w:t>Recomendaciones:</w:t>
      </w:r>
    </w:p>
    <w:p w:rsidR="00D55786" w:rsidRDefault="005C30C0">
      <w:pPr>
        <w:spacing w:before="22"/>
        <w:ind w:left="2341"/>
        <w:rPr>
          <w:sz w:val="23"/>
        </w:rPr>
      </w:pPr>
      <w:r>
        <w:rPr>
          <w:color w:val="282828"/>
          <w:sz w:val="23"/>
        </w:rPr>
        <w:t xml:space="preserve">Definir si se </w:t>
      </w:r>
      <w:proofErr w:type="gramStart"/>
      <w:r>
        <w:rPr>
          <w:color w:val="282828"/>
          <w:sz w:val="23"/>
        </w:rPr>
        <w:t>va</w:t>
      </w:r>
      <w:proofErr w:type="gramEnd"/>
      <w:r>
        <w:rPr>
          <w:color w:val="282828"/>
          <w:sz w:val="23"/>
        </w:rPr>
        <w:t xml:space="preserve"> continuar con el proyecto y ceñirse a la metodología de trabajo</w:t>
      </w:r>
    </w:p>
    <w:p w:rsidR="00D55786" w:rsidRDefault="00D55786">
      <w:pPr>
        <w:pStyle w:val="Textoindependiente"/>
        <w:rPr>
          <w:sz w:val="20"/>
        </w:rPr>
      </w:pPr>
    </w:p>
    <w:p w:rsidR="00D55786" w:rsidRDefault="005E2F66">
      <w:pPr>
        <w:pStyle w:val="Textoindependiente"/>
        <w:spacing w:before="6"/>
      </w:pPr>
      <w:r>
        <w:rPr>
          <w:noProof/>
        </w:rPr>
        <mc:AlternateContent>
          <mc:Choice Requires="wps">
            <w:drawing>
              <wp:anchor distT="0" distB="0" distL="0" distR="0" simplePos="0" relativeHeight="487629824" behindDoc="1" locked="0" layoutInCell="1" allowOverlap="1">
                <wp:simplePos x="0" y="0"/>
                <wp:positionH relativeFrom="page">
                  <wp:posOffset>1173480</wp:posOffset>
                </wp:positionH>
                <wp:positionV relativeFrom="paragraph">
                  <wp:posOffset>207645</wp:posOffset>
                </wp:positionV>
                <wp:extent cx="5591175" cy="206375"/>
                <wp:effectExtent l="0" t="0" r="0" b="0"/>
                <wp:wrapTopAndBottom/>
                <wp:docPr id="31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06375"/>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2"/>
                              <w:ind w:left="108"/>
                              <w:rPr>
                                <w:b/>
                                <w:i/>
                                <w:sz w:val="24"/>
                              </w:rPr>
                            </w:pPr>
                            <w:r>
                              <w:rPr>
                                <w:b/>
                                <w:i/>
                                <w:sz w:val="24"/>
                              </w:rPr>
                              <w:t>SISTEMA EQUIPOS DE LABORAORIO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220" type="#_x0000_t202" style="position:absolute;margin-left:92.4pt;margin-top:16.35pt;width:440.25pt;height:16.2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" fillcolor="#00aeee" strokeweight=".48pt">
                <v:textbox inset="0,0,0,0">
                  <w:txbxContent>
                    <w:p w:rsidR="005C30C0" w:rsidRDefault="005C30C0">
                      <w:pPr>
                        <w:spacing w:before="22"/>
                        <w:ind w:left="108"/>
                        <w:rPr>
                          <w:b/>
                          <w:i/>
                          <w:sz w:val="24"/>
                        </w:rPr>
                      </w:pPr>
                      <w:r>
                        <w:rPr>
                          <w:b/>
                          <w:i/>
                          <w:sz w:val="24"/>
                        </w:rPr>
                        <w:t>SISTEMA EQUIPOS DE LABORAORIO 2019</w:t>
                      </w:r>
                    </w:p>
                  </w:txbxContent>
                </v:textbox>
                <w10:wrap type="topAndBottom" anchorx="page"/>
              </v:shape>
            </w:pict>
          </mc:Fallback>
        </mc:AlternateContent>
      </w:r>
    </w:p>
    <w:p w:rsidR="00D55786" w:rsidRDefault="005C30C0">
      <w:pPr>
        <w:pStyle w:val="Ttulo1"/>
        <w:spacing w:before="211"/>
        <w:ind w:left="2202" w:firstLine="0"/>
      </w:pPr>
      <w:r>
        <w:t>Sistemas de apoyo</w:t>
      </w:r>
    </w:p>
    <w:p w:rsidR="00D55786" w:rsidRDefault="005C30C0">
      <w:pPr>
        <w:pStyle w:val="Prrafodelista"/>
        <w:numPr>
          <w:ilvl w:val="0"/>
          <w:numId w:val="71"/>
        </w:numPr>
        <w:tabs>
          <w:tab w:val="left" w:pos="2341"/>
          <w:tab w:val="left" w:pos="2342"/>
        </w:tabs>
        <w:spacing w:before="17"/>
        <w:ind w:hanging="361"/>
        <w:rPr>
          <w:color w:val="282828"/>
          <w:sz w:val="24"/>
        </w:rPr>
      </w:pPr>
      <w:r>
        <w:rPr>
          <w:b/>
          <w:color w:val="282828"/>
          <w:sz w:val="24"/>
        </w:rPr>
        <w:t>Versión del sistema:</w:t>
      </w:r>
      <w:r>
        <w:rPr>
          <w:b/>
          <w:color w:val="282828"/>
          <w:spacing w:val="-2"/>
          <w:sz w:val="24"/>
        </w:rPr>
        <w:t xml:space="preserve"> </w:t>
      </w:r>
      <w:r>
        <w:rPr>
          <w:sz w:val="24"/>
        </w:rPr>
        <w:t>V1</w:t>
      </w:r>
    </w:p>
    <w:p w:rsidR="00D55786" w:rsidRDefault="005C30C0">
      <w:pPr>
        <w:pStyle w:val="Prrafodelista"/>
        <w:numPr>
          <w:ilvl w:val="0"/>
          <w:numId w:val="71"/>
        </w:numPr>
        <w:tabs>
          <w:tab w:val="left" w:pos="2341"/>
          <w:tab w:val="left" w:pos="2342"/>
        </w:tabs>
        <w:spacing w:before="16"/>
        <w:ind w:hanging="361"/>
        <w:rPr>
          <w:sz w:val="24"/>
        </w:rPr>
      </w:pPr>
      <w:r>
        <w:rPr>
          <w:b/>
          <w:sz w:val="24"/>
        </w:rPr>
        <w:t xml:space="preserve">Líder Funcional: </w:t>
      </w:r>
      <w:r>
        <w:rPr>
          <w:sz w:val="24"/>
        </w:rPr>
        <w:t>Oficina Asesora de</w:t>
      </w:r>
      <w:r>
        <w:rPr>
          <w:spacing w:val="-8"/>
          <w:sz w:val="24"/>
        </w:rPr>
        <w:t xml:space="preserve"> </w:t>
      </w:r>
      <w:r>
        <w:rPr>
          <w:sz w:val="24"/>
        </w:rPr>
        <w:t>Planeación</w:t>
      </w:r>
    </w:p>
    <w:p w:rsidR="00D55786" w:rsidRDefault="005C30C0">
      <w:pPr>
        <w:pStyle w:val="Prrafodelista"/>
        <w:numPr>
          <w:ilvl w:val="0"/>
          <w:numId w:val="71"/>
        </w:numPr>
        <w:tabs>
          <w:tab w:val="left" w:pos="2341"/>
          <w:tab w:val="left" w:pos="2342"/>
        </w:tabs>
        <w:spacing w:before="15"/>
        <w:ind w:hanging="361"/>
        <w:rPr>
          <w:sz w:val="24"/>
        </w:rPr>
      </w:pPr>
      <w:r>
        <w:rPr>
          <w:b/>
          <w:sz w:val="24"/>
        </w:rPr>
        <w:t xml:space="preserve">Líder Técnico: </w:t>
      </w:r>
      <w:r>
        <w:rPr>
          <w:sz w:val="24"/>
        </w:rPr>
        <w:t>Ingenieros de la</w:t>
      </w:r>
      <w:r>
        <w:rPr>
          <w:spacing w:val="-6"/>
          <w:sz w:val="24"/>
        </w:rPr>
        <w:t xml:space="preserve"> </w:t>
      </w:r>
      <w:r>
        <w:rPr>
          <w:sz w:val="24"/>
        </w:rPr>
        <w:t>OTIC</w:t>
      </w:r>
    </w:p>
    <w:p w:rsidR="00D55786" w:rsidRDefault="00D55786">
      <w:pPr>
        <w:rPr>
          <w:sz w:val="24"/>
        </w:rPr>
        <w:sectPr w:rsidR="00D55786">
          <w:pgSz w:w="12240" w:h="15840"/>
          <w:pgMar w:top="2380" w:right="0" w:bottom="2060" w:left="340" w:header="786" w:footer="1872" w:gutter="0"/>
          <w:cols w:space="720"/>
        </w:sectPr>
      </w:pPr>
    </w:p>
    <w:p w:rsidR="00D55786" w:rsidRDefault="00D55786">
      <w:pPr>
        <w:pStyle w:val="Textoindependiente"/>
        <w:rPr>
          <w:sz w:val="20"/>
        </w:rPr>
      </w:pPr>
    </w:p>
    <w:p w:rsidR="00D55786" w:rsidRDefault="00D55786">
      <w:pPr>
        <w:pStyle w:val="Textoindependiente"/>
        <w:spacing w:before="10"/>
        <w:rPr>
          <w:sz w:val="15"/>
        </w:rPr>
      </w:pPr>
    </w:p>
    <w:p w:rsidR="00D55786" w:rsidRDefault="005C30C0">
      <w:pPr>
        <w:pStyle w:val="Ttulo1"/>
        <w:numPr>
          <w:ilvl w:val="0"/>
          <w:numId w:val="71"/>
        </w:numPr>
        <w:tabs>
          <w:tab w:val="left" w:pos="2341"/>
          <w:tab w:val="left" w:pos="2342"/>
        </w:tabs>
        <w:spacing w:before="93"/>
        <w:ind w:hanging="361"/>
        <w:rPr>
          <w:color w:val="282828"/>
        </w:rPr>
      </w:pPr>
      <w:r>
        <w:rPr>
          <w:color w:val="282828"/>
        </w:rPr>
        <w:t>Descripción de la funcionalidad.</w:t>
      </w:r>
    </w:p>
    <w:p w:rsidR="00D55786" w:rsidRDefault="00D55786">
      <w:pPr>
        <w:pStyle w:val="Textoindependiente"/>
        <w:spacing w:before="5"/>
        <w:rPr>
          <w:b/>
          <w:sz w:val="25"/>
        </w:rPr>
      </w:pPr>
    </w:p>
    <w:p w:rsidR="00D55786" w:rsidRDefault="005C30C0">
      <w:pPr>
        <w:pStyle w:val="Textoindependiente"/>
        <w:spacing w:line="273" w:lineRule="auto"/>
        <w:ind w:left="2341" w:right="1740"/>
      </w:pPr>
      <w:r>
        <w:t xml:space="preserve">Aplicativo Web donde sonde se encuentra alojada todas las actividades de </w:t>
      </w:r>
      <w:proofErr w:type="gramStart"/>
      <w:r>
        <w:t>la El</w:t>
      </w:r>
      <w:proofErr w:type="gramEnd"/>
      <w:r>
        <w:t xml:space="preserve"> Grupo de Equipos de Laboratorio.</w:t>
      </w:r>
    </w:p>
    <w:p w:rsidR="00D55786" w:rsidRDefault="00D55786">
      <w:pPr>
        <w:pStyle w:val="Textoindependiente"/>
        <w:rPr>
          <w:sz w:val="27"/>
        </w:rPr>
      </w:pPr>
    </w:p>
    <w:p w:rsidR="00D55786" w:rsidRDefault="005C30C0">
      <w:pPr>
        <w:spacing w:line="235" w:lineRule="auto"/>
        <w:ind w:left="1621" w:right="2091"/>
        <w:rPr>
          <w:sz w:val="23"/>
        </w:rPr>
      </w:pPr>
      <w:r>
        <w:rPr>
          <w:color w:val="282828"/>
          <w:sz w:val="23"/>
        </w:rPr>
        <w:t>Sistema que permite al personal instituto a ingresar toda la información de los equipos de los laboratorios</w:t>
      </w:r>
    </w:p>
    <w:p w:rsidR="00D55786" w:rsidRDefault="00D55786">
      <w:pPr>
        <w:pStyle w:val="Textoindependiente"/>
        <w:spacing w:before="9"/>
      </w:pPr>
    </w:p>
    <w:p w:rsidR="00D55786" w:rsidRDefault="005C30C0">
      <w:pPr>
        <w:pStyle w:val="Ttulo1"/>
        <w:ind w:left="2341" w:firstLine="0"/>
      </w:pPr>
      <w:r>
        <w:rPr>
          <w:noProof/>
        </w:rPr>
        <w:drawing>
          <wp:anchor distT="0" distB="0" distL="0" distR="0" simplePos="0" relativeHeight="15774208" behindDoc="0" locked="0" layoutInCell="1" allowOverlap="1">
            <wp:simplePos x="0" y="0"/>
            <wp:positionH relativeFrom="page">
              <wp:posOffset>1473835</wp:posOffset>
            </wp:positionH>
            <wp:positionV relativeFrom="paragraph">
              <wp:posOffset>27254</wp:posOffset>
            </wp:positionV>
            <wp:extent cx="114300" cy="104773"/>
            <wp:effectExtent l="0" t="0" r="0" b="0"/>
            <wp:wrapNone/>
            <wp:docPr id="5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1.png"/>
                    <pic:cNvPicPr/>
                  </pic:nvPicPr>
                  <pic:blipFill>
                    <a:blip r:embed="rId217" cstate="print"/>
                    <a:stretch>
                      <a:fillRect/>
                    </a:stretch>
                  </pic:blipFill>
                  <pic:spPr>
                    <a:xfrm>
                      <a:off x="0" y="0"/>
                      <a:ext cx="114300" cy="104773"/>
                    </a:xfrm>
                    <a:prstGeom prst="rect">
                      <a:avLst/>
                    </a:prstGeom>
                  </pic:spPr>
                </pic:pic>
              </a:graphicData>
            </a:graphic>
          </wp:anchor>
        </w:drawing>
      </w:r>
      <w:r>
        <w:rPr>
          <w:color w:val="282828"/>
        </w:rPr>
        <w:t>Integraciones e interoperabilidad detallando:</w:t>
      </w:r>
    </w:p>
    <w:p w:rsidR="00D55786" w:rsidRDefault="005C30C0">
      <w:pPr>
        <w:pStyle w:val="Textoindependiente"/>
        <w:spacing w:before="31" w:line="232" w:lineRule="auto"/>
        <w:ind w:left="1621" w:right="3068"/>
      </w:pPr>
      <w:r>
        <w:t>Interno y vía WEB con los usuarios que apliquen con la información que allí debe estar alojada.</w:t>
      </w:r>
    </w:p>
    <w:p w:rsidR="00D55786" w:rsidRDefault="00D55786">
      <w:pPr>
        <w:pStyle w:val="Textoindependiente"/>
        <w:rPr>
          <w:sz w:val="25"/>
        </w:rPr>
      </w:pPr>
    </w:p>
    <w:p w:rsidR="00D55786" w:rsidRDefault="005C30C0">
      <w:pPr>
        <w:pStyle w:val="Ttulo1"/>
        <w:spacing w:before="1"/>
        <w:ind w:left="2341" w:firstLine="0"/>
      </w:pPr>
      <w:r>
        <w:rPr>
          <w:noProof/>
        </w:rPr>
        <w:drawing>
          <wp:anchor distT="0" distB="0" distL="0" distR="0" simplePos="0" relativeHeight="15774720" behindDoc="0" locked="0" layoutInCell="1" allowOverlap="1">
            <wp:simplePos x="0" y="0"/>
            <wp:positionH relativeFrom="page">
              <wp:posOffset>1473835</wp:posOffset>
            </wp:positionH>
            <wp:positionV relativeFrom="paragraph">
              <wp:posOffset>26363</wp:posOffset>
            </wp:positionV>
            <wp:extent cx="113911" cy="104139"/>
            <wp:effectExtent l="0" t="0" r="0" b="0"/>
            <wp:wrapNone/>
            <wp:docPr id="5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1.png"/>
                    <pic:cNvPicPr/>
                  </pic:nvPicPr>
                  <pic:blipFill>
                    <a:blip r:embed="rId217" cstate="print"/>
                    <a:stretch>
                      <a:fillRect/>
                    </a:stretch>
                  </pic:blipFill>
                  <pic:spPr>
                    <a:xfrm>
                      <a:off x="0" y="0"/>
                      <a:ext cx="113911" cy="104139"/>
                    </a:xfrm>
                    <a:prstGeom prst="rect">
                      <a:avLst/>
                    </a:prstGeom>
                  </pic:spPr>
                </pic:pic>
              </a:graphicData>
            </a:graphic>
          </wp:anchor>
        </w:drawing>
      </w:r>
      <w:r>
        <w:rPr>
          <w:color w:val="282828"/>
        </w:rPr>
        <w:t>Si posee soporte y fecha de vencimiento.</w:t>
      </w:r>
    </w:p>
    <w:p w:rsidR="00D55786" w:rsidRDefault="005C30C0">
      <w:pPr>
        <w:pStyle w:val="Textoindependiente"/>
        <w:spacing w:before="12"/>
        <w:ind w:left="2341"/>
      </w:pPr>
      <w:r>
        <w:rPr>
          <w:color w:val="282828"/>
        </w:rPr>
        <w:t>Actualmente se encuentra en producción</w:t>
      </w:r>
    </w:p>
    <w:p w:rsidR="00D55786" w:rsidRDefault="00D55786">
      <w:pPr>
        <w:pStyle w:val="Textoindependiente"/>
        <w:spacing w:before="9"/>
        <w:rPr>
          <w:sz w:val="25"/>
        </w:rPr>
      </w:pPr>
    </w:p>
    <w:p w:rsidR="00D55786" w:rsidRDefault="005C30C0">
      <w:pPr>
        <w:pStyle w:val="Ttulo1"/>
        <w:numPr>
          <w:ilvl w:val="0"/>
          <w:numId w:val="71"/>
        </w:numPr>
        <w:tabs>
          <w:tab w:val="left" w:pos="2341"/>
          <w:tab w:val="left" w:pos="2342"/>
        </w:tabs>
        <w:spacing w:line="235" w:lineRule="auto"/>
        <w:ind w:right="2783" w:hanging="358"/>
        <w:rPr>
          <w:b w:val="0"/>
          <w:color w:val="282828"/>
        </w:rPr>
      </w:pPr>
      <w:r>
        <w:rPr>
          <w:color w:val="282828"/>
        </w:rPr>
        <w:t>Tipo de sistema (</w:t>
      </w:r>
      <w:proofErr w:type="gramStart"/>
      <w:r>
        <w:rPr>
          <w:color w:val="282828"/>
        </w:rPr>
        <w:t>de acuerdo a</w:t>
      </w:r>
      <w:proofErr w:type="gramEnd"/>
      <w:r>
        <w:rPr>
          <w:color w:val="282828"/>
        </w:rPr>
        <w:t xml:space="preserve"> las categorías</w:t>
      </w:r>
      <w:r>
        <w:rPr>
          <w:color w:val="282828"/>
          <w:spacing w:val="-14"/>
        </w:rPr>
        <w:t xml:space="preserve"> </w:t>
      </w:r>
      <w:r>
        <w:rPr>
          <w:color w:val="282828"/>
        </w:rPr>
        <w:t xml:space="preserve">anteriormente definidas). </w:t>
      </w:r>
      <w:r>
        <w:rPr>
          <w:b w:val="0"/>
          <w:color w:val="282828"/>
        </w:rPr>
        <w:t>Sistema de Apoyo</w:t>
      </w:r>
    </w:p>
    <w:p w:rsidR="00D55786" w:rsidRDefault="005C30C0">
      <w:pPr>
        <w:pStyle w:val="Prrafodelista"/>
        <w:numPr>
          <w:ilvl w:val="0"/>
          <w:numId w:val="71"/>
        </w:numPr>
        <w:tabs>
          <w:tab w:val="left" w:pos="2341"/>
          <w:tab w:val="left" w:pos="2342"/>
        </w:tabs>
        <w:spacing w:before="57"/>
        <w:ind w:hanging="361"/>
        <w:rPr>
          <w:b/>
          <w:color w:val="282828"/>
          <w:sz w:val="24"/>
        </w:rPr>
      </w:pPr>
      <w:r>
        <w:rPr>
          <w:b/>
          <w:color w:val="282828"/>
          <w:sz w:val="24"/>
        </w:rPr>
        <w:t>Modalidad de implementación (en la nube o instalación</w:t>
      </w:r>
      <w:r>
        <w:rPr>
          <w:b/>
          <w:color w:val="282828"/>
          <w:spacing w:val="-4"/>
          <w:sz w:val="24"/>
        </w:rPr>
        <w:t xml:space="preserve"> </w:t>
      </w:r>
      <w:r>
        <w:rPr>
          <w:b/>
          <w:color w:val="282828"/>
          <w:sz w:val="24"/>
        </w:rPr>
        <w:t>local)</w:t>
      </w:r>
    </w:p>
    <w:p w:rsidR="00D55786" w:rsidRDefault="005C30C0">
      <w:pPr>
        <w:pStyle w:val="Textoindependiente"/>
        <w:spacing w:before="13"/>
        <w:ind w:left="2341" w:right="1602"/>
      </w:pPr>
      <w:r>
        <w:rPr>
          <w:color w:val="282828"/>
        </w:rPr>
        <w:t>Este es un aplicativo web que se encuentra alojado en los servidores del INS.</w:t>
      </w:r>
    </w:p>
    <w:p w:rsidR="00D55786" w:rsidRDefault="00D55786">
      <w:pPr>
        <w:pStyle w:val="Textoindependiente"/>
        <w:spacing w:before="7"/>
        <w:rPr>
          <w:sz w:val="25"/>
        </w:rPr>
      </w:pPr>
    </w:p>
    <w:p w:rsidR="00D55786" w:rsidRDefault="005C30C0">
      <w:pPr>
        <w:spacing w:before="1"/>
        <w:ind w:left="2341"/>
        <w:rPr>
          <w:sz w:val="24"/>
        </w:rPr>
      </w:pPr>
      <w:r>
        <w:rPr>
          <w:noProof/>
        </w:rPr>
        <w:drawing>
          <wp:anchor distT="0" distB="0" distL="0" distR="0" simplePos="0" relativeHeight="15773696" behindDoc="0" locked="0" layoutInCell="1" allowOverlap="1">
            <wp:simplePos x="0" y="0"/>
            <wp:positionH relativeFrom="page">
              <wp:posOffset>1467485</wp:posOffset>
            </wp:positionH>
            <wp:positionV relativeFrom="paragraph">
              <wp:posOffset>41476</wp:posOffset>
            </wp:positionV>
            <wp:extent cx="114087" cy="113664"/>
            <wp:effectExtent l="0" t="0" r="0" b="0"/>
            <wp:wrapNone/>
            <wp:docPr id="6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2.png"/>
                    <pic:cNvPicPr/>
                  </pic:nvPicPr>
                  <pic:blipFill>
                    <a:blip r:embed="rId218" cstate="print"/>
                    <a:stretch>
                      <a:fillRect/>
                    </a:stretch>
                  </pic:blipFill>
                  <pic:spPr>
                    <a:xfrm>
                      <a:off x="0" y="0"/>
                      <a:ext cx="114087" cy="113664"/>
                    </a:xfrm>
                    <a:prstGeom prst="rect">
                      <a:avLst/>
                    </a:prstGeom>
                  </pic:spPr>
                </pic:pic>
              </a:graphicData>
            </a:graphic>
          </wp:anchor>
        </w:drawing>
      </w:r>
      <w:r>
        <w:rPr>
          <w:b/>
          <w:color w:val="282828"/>
          <w:sz w:val="24"/>
        </w:rPr>
        <w:t xml:space="preserve">Tipo de licenciamiento. </w:t>
      </w:r>
      <w:r>
        <w:rPr>
          <w:color w:val="282828"/>
          <w:sz w:val="24"/>
        </w:rPr>
        <w:t>Propiedad del Instituto.</w:t>
      </w:r>
    </w:p>
    <w:p w:rsidR="00D55786" w:rsidRDefault="005C30C0">
      <w:pPr>
        <w:pStyle w:val="Prrafodelista"/>
        <w:numPr>
          <w:ilvl w:val="1"/>
          <w:numId w:val="71"/>
        </w:numPr>
        <w:tabs>
          <w:tab w:val="left" w:pos="3743"/>
          <w:tab w:val="left" w:pos="3744"/>
        </w:tabs>
        <w:spacing w:before="16"/>
        <w:rPr>
          <w:sz w:val="24"/>
        </w:rPr>
      </w:pPr>
      <w:r>
        <w:rPr>
          <w:b/>
          <w:color w:val="282828"/>
          <w:sz w:val="24"/>
        </w:rPr>
        <w:t xml:space="preserve">Motor de base de datos: </w:t>
      </w:r>
      <w:r>
        <w:rPr>
          <w:color w:val="282828"/>
          <w:sz w:val="24"/>
        </w:rPr>
        <w:t>SQL Server 2012 Windows</w:t>
      </w:r>
      <w:r>
        <w:rPr>
          <w:color w:val="282828"/>
          <w:spacing w:val="-11"/>
          <w:sz w:val="24"/>
        </w:rPr>
        <w:t xml:space="preserve"> </w:t>
      </w:r>
      <w:r>
        <w:rPr>
          <w:color w:val="282828"/>
          <w:sz w:val="24"/>
        </w:rPr>
        <w:t>server</w:t>
      </w:r>
    </w:p>
    <w:p w:rsidR="00D55786" w:rsidRDefault="005C30C0">
      <w:pPr>
        <w:pStyle w:val="Textoindependiente"/>
        <w:ind w:left="2341"/>
      </w:pPr>
      <w:r>
        <w:rPr>
          <w:color w:val="282828"/>
        </w:rPr>
        <w:t>2012</w:t>
      </w:r>
    </w:p>
    <w:p w:rsidR="00D55786" w:rsidRDefault="005C30C0">
      <w:pPr>
        <w:pStyle w:val="Prrafodelista"/>
        <w:numPr>
          <w:ilvl w:val="1"/>
          <w:numId w:val="71"/>
        </w:numPr>
        <w:tabs>
          <w:tab w:val="left" w:pos="3743"/>
          <w:tab w:val="left" w:pos="3744"/>
        </w:tabs>
        <w:spacing w:before="15"/>
        <w:rPr>
          <w:sz w:val="24"/>
        </w:rPr>
      </w:pPr>
      <w:r>
        <w:rPr>
          <w:b/>
          <w:color w:val="282828"/>
          <w:sz w:val="24"/>
        </w:rPr>
        <w:t xml:space="preserve">Sistema operativo que lo soporta </w:t>
      </w:r>
      <w:r>
        <w:rPr>
          <w:color w:val="282828"/>
          <w:sz w:val="24"/>
        </w:rPr>
        <w:t>Windows Server</w:t>
      </w:r>
      <w:r>
        <w:rPr>
          <w:color w:val="282828"/>
          <w:spacing w:val="-11"/>
          <w:sz w:val="24"/>
        </w:rPr>
        <w:t xml:space="preserve"> </w:t>
      </w:r>
      <w:r>
        <w:rPr>
          <w:color w:val="282828"/>
          <w:sz w:val="24"/>
        </w:rPr>
        <w:t>2012</w:t>
      </w:r>
    </w:p>
    <w:p w:rsidR="00D55786" w:rsidRDefault="005C30C0">
      <w:pPr>
        <w:pStyle w:val="Ttulo1"/>
        <w:numPr>
          <w:ilvl w:val="0"/>
          <w:numId w:val="71"/>
        </w:numPr>
        <w:tabs>
          <w:tab w:val="left" w:pos="2341"/>
          <w:tab w:val="left" w:pos="2342"/>
        </w:tabs>
        <w:spacing w:before="12"/>
        <w:ind w:hanging="361"/>
        <w:rPr>
          <w:b w:val="0"/>
          <w:color w:val="282828"/>
        </w:rPr>
      </w:pPr>
      <w:r>
        <w:rPr>
          <w:color w:val="282828"/>
        </w:rPr>
        <w:t>Grado de</w:t>
      </w:r>
      <w:r>
        <w:rPr>
          <w:color w:val="282828"/>
          <w:spacing w:val="-2"/>
        </w:rPr>
        <w:t xml:space="preserve"> </w:t>
      </w:r>
      <w:r>
        <w:rPr>
          <w:color w:val="282828"/>
        </w:rPr>
        <w:t>aceptación:</w:t>
      </w:r>
      <w:r>
        <w:rPr>
          <w:b w:val="0"/>
          <w:color w:val="282828"/>
        </w:rPr>
        <w:t>100%</w:t>
      </w:r>
    </w:p>
    <w:p w:rsidR="00D55786" w:rsidRDefault="005C30C0">
      <w:pPr>
        <w:pStyle w:val="Prrafodelista"/>
        <w:numPr>
          <w:ilvl w:val="0"/>
          <w:numId w:val="71"/>
        </w:numPr>
        <w:tabs>
          <w:tab w:val="left" w:pos="2341"/>
          <w:tab w:val="left" w:pos="2342"/>
        </w:tabs>
        <w:spacing w:before="29" w:line="244" w:lineRule="auto"/>
        <w:ind w:right="3117" w:hanging="358"/>
        <w:rPr>
          <w:color w:val="282828"/>
          <w:sz w:val="24"/>
        </w:rPr>
      </w:pPr>
      <w:r>
        <w:rPr>
          <w:b/>
          <w:color w:val="282828"/>
          <w:sz w:val="24"/>
        </w:rPr>
        <w:t xml:space="preserve">Fortalezas: </w:t>
      </w:r>
      <w:r>
        <w:rPr>
          <w:color w:val="282828"/>
          <w:sz w:val="24"/>
        </w:rPr>
        <w:t xml:space="preserve">Más celeridad en el </w:t>
      </w:r>
      <w:proofErr w:type="spellStart"/>
      <w:r>
        <w:rPr>
          <w:color w:val="282828"/>
          <w:sz w:val="24"/>
        </w:rPr>
        <w:t>tramite</w:t>
      </w:r>
      <w:proofErr w:type="spellEnd"/>
      <w:r>
        <w:rPr>
          <w:color w:val="282828"/>
          <w:sz w:val="24"/>
        </w:rPr>
        <w:t xml:space="preserve"> un sistema en</w:t>
      </w:r>
      <w:r>
        <w:rPr>
          <w:color w:val="282828"/>
          <w:spacing w:val="-21"/>
          <w:sz w:val="24"/>
        </w:rPr>
        <w:t xml:space="preserve"> </w:t>
      </w:r>
      <w:r>
        <w:rPr>
          <w:color w:val="282828"/>
          <w:sz w:val="24"/>
        </w:rPr>
        <w:t>Línea para el beneficio dl usuario Interno y</w:t>
      </w:r>
      <w:r>
        <w:rPr>
          <w:color w:val="282828"/>
          <w:spacing w:val="-10"/>
          <w:sz w:val="24"/>
        </w:rPr>
        <w:t xml:space="preserve"> </w:t>
      </w:r>
      <w:r>
        <w:rPr>
          <w:color w:val="282828"/>
          <w:sz w:val="24"/>
        </w:rPr>
        <w:t>Externo</w:t>
      </w:r>
    </w:p>
    <w:p w:rsidR="00D55786" w:rsidRDefault="005C30C0">
      <w:pPr>
        <w:pStyle w:val="Ttulo1"/>
        <w:spacing w:line="275" w:lineRule="exact"/>
        <w:ind w:left="1981" w:firstLine="0"/>
      </w:pPr>
      <w:r>
        <w:rPr>
          <w:b w:val="0"/>
          <w:noProof/>
          <w:position w:val="-4"/>
        </w:rPr>
        <w:drawing>
          <wp:inline distT="0" distB="0" distL="0" distR="0">
            <wp:extent cx="228104" cy="184785"/>
            <wp:effectExtent l="0" t="0" r="0" b="0"/>
            <wp:docPr id="6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3.png"/>
                    <pic:cNvPicPr/>
                  </pic:nvPicPr>
                  <pic:blipFill>
                    <a:blip r:embed="rId219" cstate="print"/>
                    <a:stretch>
                      <a:fillRect/>
                    </a:stretch>
                  </pic:blipFill>
                  <pic:spPr>
                    <a:xfrm>
                      <a:off x="0" y="0"/>
                      <a:ext cx="228104" cy="184785"/>
                    </a:xfrm>
                    <a:prstGeom prst="rect">
                      <a:avLst/>
                    </a:prstGeom>
                  </pic:spPr>
                </pic:pic>
              </a:graphicData>
            </a:graphic>
          </wp:inline>
        </w:drawing>
      </w:r>
      <w:r>
        <w:rPr>
          <w:color w:val="282828"/>
        </w:rPr>
        <w:t>Recomendaciones:</w:t>
      </w:r>
    </w:p>
    <w:p w:rsidR="00D55786" w:rsidRDefault="005C30C0">
      <w:pPr>
        <w:spacing w:before="19"/>
        <w:ind w:left="2341"/>
        <w:rPr>
          <w:sz w:val="23"/>
        </w:rPr>
      </w:pPr>
      <w:r>
        <w:rPr>
          <w:color w:val="282828"/>
          <w:sz w:val="23"/>
        </w:rPr>
        <w:t xml:space="preserve">Definir si se </w:t>
      </w:r>
      <w:proofErr w:type="gramStart"/>
      <w:r>
        <w:rPr>
          <w:color w:val="282828"/>
          <w:sz w:val="23"/>
        </w:rPr>
        <w:t>va</w:t>
      </w:r>
      <w:proofErr w:type="gramEnd"/>
      <w:r>
        <w:rPr>
          <w:color w:val="282828"/>
          <w:sz w:val="23"/>
        </w:rPr>
        <w:t xml:space="preserve"> continuar con el proyecto y ceñirse a la metodología de trabajo</w:t>
      </w:r>
    </w:p>
    <w:p w:rsidR="00D55786" w:rsidRDefault="005E2F66">
      <w:pPr>
        <w:pStyle w:val="Textoindependiente"/>
        <w:spacing w:before="1"/>
      </w:pPr>
      <w:r>
        <w:rPr>
          <w:noProof/>
        </w:rPr>
        <mc:AlternateContent>
          <mc:Choice Requires="wps">
            <w:drawing>
              <wp:anchor distT="0" distB="0" distL="0" distR="0" simplePos="0" relativeHeight="487632384" behindDoc="1" locked="0" layoutInCell="1" allowOverlap="1">
                <wp:simplePos x="0" y="0"/>
                <wp:positionH relativeFrom="page">
                  <wp:posOffset>1173480</wp:posOffset>
                </wp:positionH>
                <wp:positionV relativeFrom="paragraph">
                  <wp:posOffset>203835</wp:posOffset>
                </wp:positionV>
                <wp:extent cx="5591175" cy="205740"/>
                <wp:effectExtent l="0" t="0" r="0" b="0"/>
                <wp:wrapTopAndBottom/>
                <wp:docPr id="31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2"/>
                              <w:ind w:left="108"/>
                              <w:rPr>
                                <w:b/>
                                <w:i/>
                                <w:sz w:val="24"/>
                              </w:rPr>
                            </w:pPr>
                            <w:r>
                              <w:rPr>
                                <w:b/>
                                <w:i/>
                                <w:sz w:val="24"/>
                              </w:rPr>
                              <w:t>SISTEMA DE RIESGOS</w:t>
                            </w:r>
                            <w:r>
                              <w:rPr>
                                <w:b/>
                                <w:i/>
                                <w:spacing w:val="66"/>
                                <w:sz w:val="24"/>
                              </w:rPr>
                              <w:t xml:space="preserve"> </w:t>
                            </w:r>
                            <w:r>
                              <w:rPr>
                                <w:b/>
                                <w:i/>
                                <w:sz w:val="24"/>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21" type="#_x0000_t202" style="position:absolute;margin-left:92.4pt;margin-top:16.05pt;width:440.25pt;height:16.2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" fillcolor="#00aeee" strokeweight=".48pt">
                <v:textbox inset="0,0,0,0">
                  <w:txbxContent>
                    <w:p w:rsidR="005C30C0" w:rsidRDefault="005C30C0">
                      <w:pPr>
                        <w:spacing w:before="22"/>
                        <w:ind w:left="108"/>
                        <w:rPr>
                          <w:b/>
                          <w:i/>
                          <w:sz w:val="24"/>
                        </w:rPr>
                      </w:pPr>
                      <w:r>
                        <w:rPr>
                          <w:b/>
                          <w:i/>
                          <w:sz w:val="24"/>
                        </w:rPr>
                        <w:t>SISTEMA DE RIESGOS</w:t>
                      </w:r>
                      <w:r>
                        <w:rPr>
                          <w:b/>
                          <w:i/>
                          <w:spacing w:val="66"/>
                          <w:sz w:val="24"/>
                        </w:rPr>
                        <w:t xml:space="preserve"> </w:t>
                      </w:r>
                      <w:r>
                        <w:rPr>
                          <w:b/>
                          <w:i/>
                          <w:sz w:val="24"/>
                        </w:rPr>
                        <w:t>2019</w:t>
                      </w:r>
                    </w:p>
                  </w:txbxContent>
                </v:textbox>
                <w10:wrap type="topAndBottom" anchorx="page"/>
              </v:shape>
            </w:pict>
          </mc:Fallback>
        </mc:AlternateContent>
      </w:r>
    </w:p>
    <w:p w:rsidR="00D55786" w:rsidRDefault="005C30C0">
      <w:pPr>
        <w:pStyle w:val="Ttulo1"/>
        <w:spacing w:before="211"/>
        <w:ind w:left="2202" w:firstLine="0"/>
      </w:pPr>
      <w:r>
        <w:t>Sistemas de apoyo</w:t>
      </w:r>
    </w:p>
    <w:p w:rsidR="00D55786" w:rsidRDefault="005C30C0">
      <w:pPr>
        <w:pStyle w:val="Prrafodelista"/>
        <w:numPr>
          <w:ilvl w:val="0"/>
          <w:numId w:val="71"/>
        </w:numPr>
        <w:tabs>
          <w:tab w:val="left" w:pos="2341"/>
          <w:tab w:val="left" w:pos="2342"/>
        </w:tabs>
        <w:spacing w:before="17"/>
        <w:ind w:hanging="361"/>
        <w:rPr>
          <w:color w:val="282828"/>
          <w:sz w:val="24"/>
        </w:rPr>
      </w:pPr>
      <w:r>
        <w:rPr>
          <w:b/>
          <w:color w:val="282828"/>
          <w:sz w:val="24"/>
        </w:rPr>
        <w:t>Versión del sistema:</w:t>
      </w:r>
      <w:r>
        <w:rPr>
          <w:b/>
          <w:color w:val="282828"/>
          <w:spacing w:val="-2"/>
          <w:sz w:val="24"/>
        </w:rPr>
        <w:t xml:space="preserve"> </w:t>
      </w:r>
      <w:r>
        <w:rPr>
          <w:sz w:val="24"/>
        </w:rPr>
        <w:t>V1</w:t>
      </w:r>
    </w:p>
    <w:p w:rsidR="00D55786" w:rsidRDefault="00D55786">
      <w:pPr>
        <w:rPr>
          <w:sz w:val="24"/>
        </w:rPr>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C30C0">
      <w:pPr>
        <w:pStyle w:val="Prrafodelista"/>
        <w:numPr>
          <w:ilvl w:val="0"/>
          <w:numId w:val="71"/>
        </w:numPr>
        <w:tabs>
          <w:tab w:val="left" w:pos="2341"/>
          <w:tab w:val="left" w:pos="2342"/>
        </w:tabs>
        <w:spacing w:before="93"/>
        <w:ind w:hanging="361"/>
        <w:rPr>
          <w:sz w:val="24"/>
        </w:rPr>
      </w:pPr>
      <w:r>
        <w:rPr>
          <w:b/>
          <w:sz w:val="24"/>
        </w:rPr>
        <w:t xml:space="preserve">Líder Funcional: </w:t>
      </w:r>
      <w:r>
        <w:rPr>
          <w:sz w:val="24"/>
        </w:rPr>
        <w:t>Oficina Asesora de</w:t>
      </w:r>
      <w:r>
        <w:rPr>
          <w:spacing w:val="-8"/>
          <w:sz w:val="24"/>
        </w:rPr>
        <w:t xml:space="preserve"> </w:t>
      </w:r>
      <w:r>
        <w:rPr>
          <w:sz w:val="24"/>
        </w:rPr>
        <w:t>Planeación</w:t>
      </w:r>
    </w:p>
    <w:p w:rsidR="00D55786" w:rsidRDefault="005C30C0">
      <w:pPr>
        <w:pStyle w:val="Prrafodelista"/>
        <w:numPr>
          <w:ilvl w:val="0"/>
          <w:numId w:val="71"/>
        </w:numPr>
        <w:tabs>
          <w:tab w:val="left" w:pos="2341"/>
          <w:tab w:val="left" w:pos="2342"/>
        </w:tabs>
        <w:spacing w:before="17"/>
        <w:ind w:hanging="361"/>
        <w:rPr>
          <w:sz w:val="24"/>
        </w:rPr>
      </w:pPr>
      <w:r>
        <w:rPr>
          <w:b/>
          <w:sz w:val="24"/>
        </w:rPr>
        <w:t xml:space="preserve">Líder Técnico: </w:t>
      </w:r>
      <w:r>
        <w:rPr>
          <w:sz w:val="24"/>
        </w:rPr>
        <w:t>Ingenieros de la</w:t>
      </w:r>
      <w:r>
        <w:rPr>
          <w:spacing w:val="-6"/>
          <w:sz w:val="24"/>
        </w:rPr>
        <w:t xml:space="preserve"> </w:t>
      </w:r>
      <w:r>
        <w:rPr>
          <w:sz w:val="24"/>
        </w:rPr>
        <w:t>OTIC</w:t>
      </w:r>
    </w:p>
    <w:p w:rsidR="00D55786" w:rsidRDefault="005C30C0">
      <w:pPr>
        <w:pStyle w:val="Ttulo1"/>
        <w:numPr>
          <w:ilvl w:val="0"/>
          <w:numId w:val="71"/>
        </w:numPr>
        <w:tabs>
          <w:tab w:val="left" w:pos="2341"/>
          <w:tab w:val="left" w:pos="2342"/>
        </w:tabs>
        <w:spacing w:before="16"/>
        <w:ind w:hanging="361"/>
        <w:rPr>
          <w:color w:val="282828"/>
        </w:rPr>
      </w:pPr>
      <w:r>
        <w:rPr>
          <w:color w:val="282828"/>
        </w:rPr>
        <w:t>Descripción de la funcionalidad.</w:t>
      </w:r>
    </w:p>
    <w:p w:rsidR="00D55786" w:rsidRDefault="00D55786">
      <w:pPr>
        <w:pStyle w:val="Textoindependiente"/>
        <w:spacing w:before="3"/>
        <w:rPr>
          <w:b/>
          <w:sz w:val="25"/>
        </w:rPr>
      </w:pPr>
    </w:p>
    <w:p w:rsidR="00D55786" w:rsidRDefault="005C30C0">
      <w:pPr>
        <w:pStyle w:val="Textoindependiente"/>
        <w:spacing w:line="247" w:lineRule="auto"/>
        <w:ind w:left="1621" w:right="2091"/>
      </w:pPr>
      <w:r>
        <w:t>Aplicativo Web donde sonde se encuentra alojada todas las actividades de registros de los Riesgos de Gestión y Corrupción.</w:t>
      </w:r>
    </w:p>
    <w:p w:rsidR="00D55786" w:rsidRDefault="00D55786">
      <w:pPr>
        <w:pStyle w:val="Textoindependiente"/>
        <w:spacing w:before="7"/>
        <w:rPr>
          <w:sz w:val="23"/>
        </w:rPr>
      </w:pPr>
    </w:p>
    <w:p w:rsidR="00D55786" w:rsidRDefault="005C30C0">
      <w:pPr>
        <w:pStyle w:val="Textoindependiente"/>
        <w:spacing w:line="273" w:lineRule="auto"/>
        <w:ind w:left="2341" w:right="1961"/>
        <w:jc w:val="both"/>
      </w:pPr>
      <w:r>
        <w:t xml:space="preserve">proyecciones presupuestales y de proyectos tienen cada una de </w:t>
      </w:r>
      <w:proofErr w:type="gramStart"/>
      <w:r>
        <w:t>las los</w:t>
      </w:r>
      <w:proofErr w:type="gramEnd"/>
      <w:r>
        <w:t xml:space="preserve"> contratistas pueden generar la certificación de los contratos que ha tenido con el Instituto.</w:t>
      </w:r>
    </w:p>
    <w:p w:rsidR="00D55786" w:rsidRDefault="00D55786">
      <w:pPr>
        <w:pStyle w:val="Textoindependiente"/>
        <w:spacing w:before="10"/>
        <w:rPr>
          <w:sz w:val="26"/>
        </w:rPr>
      </w:pPr>
    </w:p>
    <w:p w:rsidR="00D55786" w:rsidRDefault="005C30C0">
      <w:pPr>
        <w:spacing w:line="235" w:lineRule="auto"/>
        <w:ind w:left="1621" w:right="1697"/>
        <w:jc w:val="both"/>
        <w:rPr>
          <w:sz w:val="23"/>
        </w:rPr>
      </w:pPr>
      <w:r>
        <w:rPr>
          <w:color w:val="282828"/>
          <w:sz w:val="23"/>
        </w:rPr>
        <w:t xml:space="preserve">Sistema que permite al personal instituto a ingresar toda la información de los </w:t>
      </w:r>
      <w:r>
        <w:rPr>
          <w:sz w:val="24"/>
        </w:rPr>
        <w:t>Riesgos de Gestión y Corrupción</w:t>
      </w:r>
      <w:r>
        <w:rPr>
          <w:color w:val="282828"/>
          <w:sz w:val="23"/>
        </w:rPr>
        <w:t>, por parte de la Oficina Asesora de planeación - Calidad y la Oficina de Control Interno puede apoyar del con sus auditorías.</w:t>
      </w:r>
    </w:p>
    <w:p w:rsidR="00D55786" w:rsidRDefault="00D55786">
      <w:pPr>
        <w:pStyle w:val="Textoindependiente"/>
        <w:spacing w:before="9"/>
      </w:pPr>
    </w:p>
    <w:p w:rsidR="00D55786" w:rsidRDefault="005C30C0">
      <w:pPr>
        <w:pStyle w:val="Ttulo1"/>
        <w:ind w:left="2341" w:firstLine="0"/>
      </w:pPr>
      <w:r>
        <w:rPr>
          <w:noProof/>
        </w:rPr>
        <w:drawing>
          <wp:anchor distT="0" distB="0" distL="0" distR="0" simplePos="0" relativeHeight="15776256" behindDoc="0" locked="0" layoutInCell="1" allowOverlap="1">
            <wp:simplePos x="0" y="0"/>
            <wp:positionH relativeFrom="page">
              <wp:posOffset>1473835</wp:posOffset>
            </wp:positionH>
            <wp:positionV relativeFrom="paragraph">
              <wp:posOffset>27760</wp:posOffset>
            </wp:positionV>
            <wp:extent cx="113709" cy="104139"/>
            <wp:effectExtent l="0" t="0" r="0" b="0"/>
            <wp:wrapNone/>
            <wp:docPr id="6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1.png"/>
                    <pic:cNvPicPr/>
                  </pic:nvPicPr>
                  <pic:blipFill>
                    <a:blip r:embed="rId217" cstate="print"/>
                    <a:stretch>
                      <a:fillRect/>
                    </a:stretch>
                  </pic:blipFill>
                  <pic:spPr>
                    <a:xfrm>
                      <a:off x="0" y="0"/>
                      <a:ext cx="113709" cy="104139"/>
                    </a:xfrm>
                    <a:prstGeom prst="rect">
                      <a:avLst/>
                    </a:prstGeom>
                  </pic:spPr>
                </pic:pic>
              </a:graphicData>
            </a:graphic>
          </wp:anchor>
        </w:drawing>
      </w:r>
      <w:r>
        <w:rPr>
          <w:color w:val="282828"/>
        </w:rPr>
        <w:t>Integraciones e interoperabilidad detallando:</w:t>
      </w:r>
    </w:p>
    <w:p w:rsidR="00D55786" w:rsidRDefault="005C30C0">
      <w:pPr>
        <w:pStyle w:val="Textoindependiente"/>
        <w:spacing w:before="24" w:line="235" w:lineRule="auto"/>
        <w:ind w:left="1621" w:right="3068"/>
      </w:pPr>
      <w:r>
        <w:t>Interno y vía WEB con los usuarios que apliquen con la información que allí debe estar alojada.</w:t>
      </w:r>
    </w:p>
    <w:p w:rsidR="00D55786" w:rsidRDefault="00D55786">
      <w:pPr>
        <w:pStyle w:val="Textoindependiente"/>
        <w:spacing w:before="2"/>
        <w:rPr>
          <w:sz w:val="25"/>
        </w:rPr>
      </w:pPr>
    </w:p>
    <w:p w:rsidR="00D55786" w:rsidRDefault="005C30C0">
      <w:pPr>
        <w:pStyle w:val="Ttulo1"/>
        <w:ind w:left="2341" w:firstLine="0"/>
      </w:pPr>
      <w:r>
        <w:rPr>
          <w:noProof/>
        </w:rPr>
        <w:drawing>
          <wp:anchor distT="0" distB="0" distL="0" distR="0" simplePos="0" relativeHeight="15776768" behindDoc="0" locked="0" layoutInCell="1" allowOverlap="1">
            <wp:simplePos x="0" y="0"/>
            <wp:positionH relativeFrom="page">
              <wp:posOffset>1473835</wp:posOffset>
            </wp:positionH>
            <wp:positionV relativeFrom="paragraph">
              <wp:posOffset>26490</wp:posOffset>
            </wp:positionV>
            <wp:extent cx="114114" cy="104139"/>
            <wp:effectExtent l="0" t="0" r="0" b="0"/>
            <wp:wrapNone/>
            <wp:docPr id="6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1.png"/>
                    <pic:cNvPicPr/>
                  </pic:nvPicPr>
                  <pic:blipFill>
                    <a:blip r:embed="rId217" cstate="print"/>
                    <a:stretch>
                      <a:fillRect/>
                    </a:stretch>
                  </pic:blipFill>
                  <pic:spPr>
                    <a:xfrm>
                      <a:off x="0" y="0"/>
                      <a:ext cx="114114" cy="104139"/>
                    </a:xfrm>
                    <a:prstGeom prst="rect">
                      <a:avLst/>
                    </a:prstGeom>
                  </pic:spPr>
                </pic:pic>
              </a:graphicData>
            </a:graphic>
          </wp:anchor>
        </w:drawing>
      </w:r>
      <w:r>
        <w:rPr>
          <w:color w:val="282828"/>
        </w:rPr>
        <w:t>Si posee soporte y fecha de vencimiento.</w:t>
      </w:r>
    </w:p>
    <w:p w:rsidR="00D55786" w:rsidRDefault="005C30C0">
      <w:pPr>
        <w:pStyle w:val="Textoindependiente"/>
        <w:spacing w:before="10"/>
        <w:ind w:left="2341"/>
      </w:pPr>
      <w:r>
        <w:rPr>
          <w:color w:val="282828"/>
        </w:rPr>
        <w:t>Actualmente se encuentra en desarrollo</w:t>
      </w:r>
    </w:p>
    <w:p w:rsidR="00D55786" w:rsidRDefault="005C30C0">
      <w:pPr>
        <w:pStyle w:val="Textoindependiente"/>
        <w:spacing w:before="9" w:line="232" w:lineRule="auto"/>
        <w:ind w:left="2341" w:right="1947"/>
      </w:pPr>
      <w:r>
        <w:rPr>
          <w:color w:val="282828"/>
        </w:rPr>
        <w:t xml:space="preserve">Posteriormente cuando se entregue se </w:t>
      </w:r>
      <w:proofErr w:type="gramStart"/>
      <w:r>
        <w:rPr>
          <w:color w:val="282828"/>
        </w:rPr>
        <w:t>brindara</w:t>
      </w:r>
      <w:proofErr w:type="gramEnd"/>
      <w:r>
        <w:rPr>
          <w:color w:val="282828"/>
        </w:rPr>
        <w:t xml:space="preserve"> el soporte de personas especializadas. No cuenta con una fecha de</w:t>
      </w:r>
      <w:r>
        <w:rPr>
          <w:color w:val="282828"/>
          <w:spacing w:val="-11"/>
        </w:rPr>
        <w:t xml:space="preserve"> </w:t>
      </w:r>
      <w:r>
        <w:rPr>
          <w:color w:val="282828"/>
        </w:rPr>
        <w:t>vencimiento.</w:t>
      </w:r>
    </w:p>
    <w:p w:rsidR="00D55786" w:rsidRDefault="005C30C0">
      <w:pPr>
        <w:pStyle w:val="Ttulo1"/>
        <w:numPr>
          <w:ilvl w:val="0"/>
          <w:numId w:val="71"/>
        </w:numPr>
        <w:tabs>
          <w:tab w:val="left" w:pos="2341"/>
          <w:tab w:val="left" w:pos="2342"/>
        </w:tabs>
        <w:spacing w:before="20" w:line="237" w:lineRule="auto"/>
        <w:ind w:right="2783" w:hanging="358"/>
        <w:rPr>
          <w:b w:val="0"/>
          <w:color w:val="282828"/>
        </w:rPr>
      </w:pPr>
      <w:r>
        <w:rPr>
          <w:color w:val="282828"/>
        </w:rPr>
        <w:t>Tipo de sistema (</w:t>
      </w:r>
      <w:proofErr w:type="gramStart"/>
      <w:r>
        <w:rPr>
          <w:color w:val="282828"/>
        </w:rPr>
        <w:t>de acuerdo a</w:t>
      </w:r>
      <w:proofErr w:type="gramEnd"/>
      <w:r>
        <w:rPr>
          <w:color w:val="282828"/>
        </w:rPr>
        <w:t xml:space="preserve"> las categorías</w:t>
      </w:r>
      <w:r>
        <w:rPr>
          <w:color w:val="282828"/>
          <w:spacing w:val="-14"/>
        </w:rPr>
        <w:t xml:space="preserve"> </w:t>
      </w:r>
      <w:r>
        <w:rPr>
          <w:color w:val="282828"/>
        </w:rPr>
        <w:t xml:space="preserve">anteriormente definidas). </w:t>
      </w:r>
      <w:r>
        <w:rPr>
          <w:b w:val="0"/>
          <w:color w:val="282828"/>
        </w:rPr>
        <w:t>Sistema de Apoyo</w:t>
      </w:r>
    </w:p>
    <w:p w:rsidR="00D55786" w:rsidRDefault="005C30C0">
      <w:pPr>
        <w:pStyle w:val="Prrafodelista"/>
        <w:numPr>
          <w:ilvl w:val="0"/>
          <w:numId w:val="71"/>
        </w:numPr>
        <w:tabs>
          <w:tab w:val="left" w:pos="2341"/>
          <w:tab w:val="left" w:pos="2342"/>
        </w:tabs>
        <w:spacing w:before="53"/>
        <w:ind w:hanging="361"/>
        <w:rPr>
          <w:b/>
          <w:color w:val="282828"/>
          <w:sz w:val="24"/>
        </w:rPr>
      </w:pPr>
      <w:r>
        <w:rPr>
          <w:b/>
          <w:color w:val="282828"/>
          <w:sz w:val="24"/>
        </w:rPr>
        <w:t>Modalidad de implementación (en la nube o instalación</w:t>
      </w:r>
      <w:r>
        <w:rPr>
          <w:b/>
          <w:color w:val="282828"/>
          <w:spacing w:val="-4"/>
          <w:sz w:val="24"/>
        </w:rPr>
        <w:t xml:space="preserve"> </w:t>
      </w:r>
      <w:r>
        <w:rPr>
          <w:b/>
          <w:color w:val="282828"/>
          <w:sz w:val="24"/>
        </w:rPr>
        <w:t>local)</w:t>
      </w:r>
    </w:p>
    <w:p w:rsidR="00D55786" w:rsidRDefault="005C30C0">
      <w:pPr>
        <w:pStyle w:val="Textoindependiente"/>
        <w:spacing w:before="15"/>
        <w:ind w:left="2341" w:right="1602"/>
      </w:pPr>
      <w:r>
        <w:rPr>
          <w:color w:val="282828"/>
        </w:rPr>
        <w:t>Este es un aplicativo web que se encuentra alojado en los servidores del INS.</w:t>
      </w:r>
    </w:p>
    <w:p w:rsidR="00D55786" w:rsidRDefault="00D55786">
      <w:pPr>
        <w:pStyle w:val="Textoindependiente"/>
        <w:spacing w:before="5"/>
        <w:rPr>
          <w:sz w:val="25"/>
        </w:rPr>
      </w:pPr>
    </w:p>
    <w:p w:rsidR="00D55786" w:rsidRDefault="005C30C0">
      <w:pPr>
        <w:ind w:left="2341"/>
        <w:jc w:val="both"/>
        <w:rPr>
          <w:sz w:val="24"/>
        </w:rPr>
      </w:pPr>
      <w:r>
        <w:rPr>
          <w:noProof/>
        </w:rPr>
        <w:drawing>
          <wp:anchor distT="0" distB="0" distL="0" distR="0" simplePos="0" relativeHeight="15775744" behindDoc="0" locked="0" layoutInCell="1" allowOverlap="1">
            <wp:simplePos x="0" y="0"/>
            <wp:positionH relativeFrom="page">
              <wp:posOffset>1467485</wp:posOffset>
            </wp:positionH>
            <wp:positionV relativeFrom="paragraph">
              <wp:posOffset>41476</wp:posOffset>
            </wp:positionV>
            <wp:extent cx="114087" cy="113664"/>
            <wp:effectExtent l="0" t="0" r="0" b="0"/>
            <wp:wrapNone/>
            <wp:docPr id="6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2.png"/>
                    <pic:cNvPicPr/>
                  </pic:nvPicPr>
                  <pic:blipFill>
                    <a:blip r:embed="rId218" cstate="print"/>
                    <a:stretch>
                      <a:fillRect/>
                    </a:stretch>
                  </pic:blipFill>
                  <pic:spPr>
                    <a:xfrm>
                      <a:off x="0" y="0"/>
                      <a:ext cx="114087" cy="113664"/>
                    </a:xfrm>
                    <a:prstGeom prst="rect">
                      <a:avLst/>
                    </a:prstGeom>
                  </pic:spPr>
                </pic:pic>
              </a:graphicData>
            </a:graphic>
          </wp:anchor>
        </w:drawing>
      </w:r>
      <w:r>
        <w:rPr>
          <w:b/>
          <w:color w:val="282828"/>
          <w:sz w:val="24"/>
        </w:rPr>
        <w:t xml:space="preserve">Tipo de licenciamiento. </w:t>
      </w:r>
      <w:r>
        <w:rPr>
          <w:color w:val="282828"/>
          <w:sz w:val="24"/>
        </w:rPr>
        <w:t>Propiedad del Instituto.</w:t>
      </w:r>
    </w:p>
    <w:p w:rsidR="00D55786" w:rsidRDefault="005C30C0">
      <w:pPr>
        <w:pStyle w:val="Prrafodelista"/>
        <w:numPr>
          <w:ilvl w:val="1"/>
          <w:numId w:val="71"/>
        </w:numPr>
        <w:tabs>
          <w:tab w:val="left" w:pos="3743"/>
          <w:tab w:val="left" w:pos="3744"/>
        </w:tabs>
        <w:spacing w:before="17"/>
        <w:rPr>
          <w:sz w:val="24"/>
        </w:rPr>
      </w:pPr>
      <w:r>
        <w:rPr>
          <w:b/>
          <w:color w:val="282828"/>
          <w:sz w:val="24"/>
        </w:rPr>
        <w:t xml:space="preserve">Motor de base de datos: </w:t>
      </w:r>
      <w:r>
        <w:rPr>
          <w:color w:val="282828"/>
          <w:sz w:val="24"/>
        </w:rPr>
        <w:t>SQL Server 2012 Windows</w:t>
      </w:r>
      <w:r>
        <w:rPr>
          <w:color w:val="282828"/>
          <w:spacing w:val="-11"/>
          <w:sz w:val="24"/>
        </w:rPr>
        <w:t xml:space="preserve"> </w:t>
      </w:r>
      <w:r>
        <w:rPr>
          <w:color w:val="282828"/>
          <w:sz w:val="24"/>
        </w:rPr>
        <w:t>server</w:t>
      </w:r>
    </w:p>
    <w:p w:rsidR="00D55786" w:rsidRDefault="005C30C0">
      <w:pPr>
        <w:pStyle w:val="Textoindependiente"/>
        <w:ind w:left="2341"/>
      </w:pPr>
      <w:r>
        <w:rPr>
          <w:color w:val="282828"/>
        </w:rPr>
        <w:t>2012</w:t>
      </w:r>
    </w:p>
    <w:p w:rsidR="00D55786" w:rsidRDefault="005C30C0">
      <w:pPr>
        <w:pStyle w:val="Prrafodelista"/>
        <w:numPr>
          <w:ilvl w:val="1"/>
          <w:numId w:val="71"/>
        </w:numPr>
        <w:tabs>
          <w:tab w:val="left" w:pos="3743"/>
          <w:tab w:val="left" w:pos="3744"/>
        </w:tabs>
        <w:spacing w:before="15"/>
        <w:rPr>
          <w:sz w:val="24"/>
        </w:rPr>
      </w:pPr>
      <w:r>
        <w:rPr>
          <w:b/>
          <w:color w:val="282828"/>
          <w:sz w:val="24"/>
        </w:rPr>
        <w:t xml:space="preserve">Sistema operativo que lo soporta </w:t>
      </w:r>
      <w:r>
        <w:rPr>
          <w:color w:val="282828"/>
          <w:sz w:val="24"/>
        </w:rPr>
        <w:t>Windows Server</w:t>
      </w:r>
      <w:r>
        <w:rPr>
          <w:color w:val="282828"/>
          <w:spacing w:val="-11"/>
          <w:sz w:val="24"/>
        </w:rPr>
        <w:t xml:space="preserve"> </w:t>
      </w:r>
      <w:r>
        <w:rPr>
          <w:color w:val="282828"/>
          <w:sz w:val="24"/>
        </w:rPr>
        <w:t>2012</w:t>
      </w:r>
    </w:p>
    <w:p w:rsidR="00D55786" w:rsidRDefault="005C30C0">
      <w:pPr>
        <w:pStyle w:val="Ttulo1"/>
        <w:numPr>
          <w:ilvl w:val="0"/>
          <w:numId w:val="71"/>
        </w:numPr>
        <w:tabs>
          <w:tab w:val="left" w:pos="2341"/>
          <w:tab w:val="left" w:pos="2342"/>
        </w:tabs>
        <w:spacing w:before="14"/>
        <w:ind w:hanging="361"/>
        <w:rPr>
          <w:b w:val="0"/>
          <w:color w:val="282828"/>
        </w:rPr>
      </w:pPr>
      <w:r>
        <w:rPr>
          <w:color w:val="282828"/>
        </w:rPr>
        <w:t>Grado de</w:t>
      </w:r>
      <w:r>
        <w:rPr>
          <w:color w:val="282828"/>
          <w:spacing w:val="-5"/>
        </w:rPr>
        <w:t xml:space="preserve"> </w:t>
      </w:r>
      <w:r>
        <w:rPr>
          <w:color w:val="282828"/>
        </w:rPr>
        <w:t>aceptación:</w:t>
      </w:r>
      <w:r>
        <w:rPr>
          <w:b w:val="0"/>
          <w:color w:val="282828"/>
        </w:rPr>
        <w:t>100%</w:t>
      </w:r>
    </w:p>
    <w:p w:rsidR="00D55786" w:rsidRDefault="005C30C0">
      <w:pPr>
        <w:pStyle w:val="Prrafodelista"/>
        <w:numPr>
          <w:ilvl w:val="0"/>
          <w:numId w:val="71"/>
        </w:numPr>
        <w:tabs>
          <w:tab w:val="left" w:pos="2341"/>
          <w:tab w:val="left" w:pos="2342"/>
        </w:tabs>
        <w:spacing w:before="32" w:line="244" w:lineRule="auto"/>
        <w:ind w:right="3117" w:hanging="358"/>
        <w:rPr>
          <w:b/>
          <w:color w:val="282828"/>
          <w:sz w:val="24"/>
        </w:rPr>
      </w:pPr>
      <w:r>
        <w:rPr>
          <w:noProof/>
        </w:rPr>
        <w:drawing>
          <wp:anchor distT="0" distB="0" distL="0" distR="0" simplePos="0" relativeHeight="484057088" behindDoc="1" locked="0" layoutInCell="1" allowOverlap="1">
            <wp:simplePos x="0" y="0"/>
            <wp:positionH relativeFrom="page">
              <wp:posOffset>1473835</wp:posOffset>
            </wp:positionH>
            <wp:positionV relativeFrom="paragraph">
              <wp:posOffset>401902</wp:posOffset>
            </wp:positionV>
            <wp:extent cx="114114" cy="104139"/>
            <wp:effectExtent l="0" t="0" r="0" b="0"/>
            <wp:wrapNone/>
            <wp:docPr id="7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01.png"/>
                    <pic:cNvPicPr/>
                  </pic:nvPicPr>
                  <pic:blipFill>
                    <a:blip r:embed="rId217" cstate="print"/>
                    <a:stretch>
                      <a:fillRect/>
                    </a:stretch>
                  </pic:blipFill>
                  <pic:spPr>
                    <a:xfrm>
                      <a:off x="0" y="0"/>
                      <a:ext cx="114114" cy="104139"/>
                    </a:xfrm>
                    <a:prstGeom prst="rect">
                      <a:avLst/>
                    </a:prstGeom>
                  </pic:spPr>
                </pic:pic>
              </a:graphicData>
            </a:graphic>
          </wp:anchor>
        </w:drawing>
      </w:r>
      <w:r>
        <w:rPr>
          <w:b/>
          <w:color w:val="282828"/>
          <w:sz w:val="24"/>
        </w:rPr>
        <w:t xml:space="preserve">Fortalezas: </w:t>
      </w:r>
      <w:r>
        <w:rPr>
          <w:color w:val="282828"/>
          <w:sz w:val="24"/>
        </w:rPr>
        <w:t xml:space="preserve">Más celeridad en el </w:t>
      </w:r>
      <w:proofErr w:type="spellStart"/>
      <w:r>
        <w:rPr>
          <w:color w:val="282828"/>
          <w:sz w:val="24"/>
        </w:rPr>
        <w:t>tramite</w:t>
      </w:r>
      <w:proofErr w:type="spellEnd"/>
      <w:r>
        <w:rPr>
          <w:color w:val="282828"/>
          <w:sz w:val="24"/>
        </w:rPr>
        <w:t xml:space="preserve"> un sistema en</w:t>
      </w:r>
      <w:r>
        <w:rPr>
          <w:color w:val="282828"/>
          <w:spacing w:val="-21"/>
          <w:sz w:val="24"/>
        </w:rPr>
        <w:t xml:space="preserve"> </w:t>
      </w:r>
      <w:r>
        <w:rPr>
          <w:color w:val="282828"/>
          <w:sz w:val="24"/>
        </w:rPr>
        <w:t xml:space="preserve">Línea para el beneficio dl usuario Interno y Externo </w:t>
      </w:r>
      <w:r>
        <w:rPr>
          <w:b/>
          <w:color w:val="282828"/>
          <w:sz w:val="24"/>
        </w:rPr>
        <w:t>Recomendaciones:</w:t>
      </w:r>
    </w:p>
    <w:p w:rsidR="00D55786" w:rsidRDefault="00D55786">
      <w:pPr>
        <w:spacing w:line="244" w:lineRule="auto"/>
        <w:rPr>
          <w:sz w:val="24"/>
        </w:rPr>
        <w:sectPr w:rsidR="00D55786">
          <w:pgSz w:w="12240" w:h="15840"/>
          <w:pgMar w:top="2380" w:right="0" w:bottom="2060" w:left="340" w:header="786" w:footer="1872" w:gutter="0"/>
          <w:cols w:space="720"/>
        </w:sectPr>
      </w:pPr>
    </w:p>
    <w:p w:rsidR="00D55786" w:rsidRDefault="00D55786">
      <w:pPr>
        <w:pStyle w:val="Textoindependiente"/>
        <w:spacing w:before="7"/>
        <w:rPr>
          <w:b/>
          <w:sz w:val="10"/>
        </w:rPr>
      </w:pPr>
    </w:p>
    <w:p w:rsidR="00D55786" w:rsidRDefault="005C30C0">
      <w:pPr>
        <w:spacing w:before="93"/>
        <w:ind w:left="2341"/>
        <w:jc w:val="both"/>
        <w:rPr>
          <w:sz w:val="23"/>
        </w:rPr>
      </w:pPr>
      <w:r>
        <w:rPr>
          <w:color w:val="282828"/>
          <w:sz w:val="23"/>
        </w:rPr>
        <w:t xml:space="preserve">Definir si se </w:t>
      </w:r>
      <w:proofErr w:type="gramStart"/>
      <w:r>
        <w:rPr>
          <w:color w:val="282828"/>
          <w:sz w:val="23"/>
        </w:rPr>
        <w:t>va</w:t>
      </w:r>
      <w:proofErr w:type="gramEnd"/>
      <w:r>
        <w:rPr>
          <w:color w:val="282828"/>
          <w:sz w:val="23"/>
        </w:rPr>
        <w:t xml:space="preserve"> continuar con el proyecto y ceñirse a la metodología de trabajo</w:t>
      </w:r>
    </w:p>
    <w:p w:rsidR="00D55786" w:rsidRDefault="00D55786">
      <w:pPr>
        <w:pStyle w:val="Textoindependiente"/>
        <w:rPr>
          <w:sz w:val="20"/>
        </w:rPr>
      </w:pPr>
    </w:p>
    <w:p w:rsidR="00D55786" w:rsidRDefault="005E2F66">
      <w:pPr>
        <w:pStyle w:val="Textoindependiente"/>
        <w:rPr>
          <w:sz w:val="25"/>
        </w:rPr>
      </w:pPr>
      <w:r>
        <w:rPr>
          <w:noProof/>
        </w:rPr>
        <mc:AlternateContent>
          <mc:Choice Requires="wps">
            <w:drawing>
              <wp:anchor distT="0" distB="0" distL="0" distR="0" simplePos="0" relativeHeight="487636480" behindDoc="1" locked="0" layoutInCell="1" allowOverlap="1">
                <wp:simplePos x="0" y="0"/>
                <wp:positionH relativeFrom="page">
                  <wp:posOffset>1173480</wp:posOffset>
                </wp:positionH>
                <wp:positionV relativeFrom="paragraph">
                  <wp:posOffset>210820</wp:posOffset>
                </wp:positionV>
                <wp:extent cx="5591175" cy="205740"/>
                <wp:effectExtent l="0" t="0" r="0" b="0"/>
                <wp:wrapTopAndBottom/>
                <wp:docPr id="31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1"/>
                              <w:ind w:left="108"/>
                              <w:rPr>
                                <w:b/>
                                <w:i/>
                                <w:sz w:val="24"/>
                              </w:rPr>
                            </w:pPr>
                            <w:r>
                              <w:rPr>
                                <w:b/>
                                <w:i/>
                                <w:sz w:val="24"/>
                              </w:rPr>
                              <w:t>SISTEMA DE NOMINA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22" type="#_x0000_t202" style="position:absolute;margin-left:92.4pt;margin-top:16.6pt;width:440.25pt;height:16.2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" fillcolor="#00aeee" strokeweight=".48pt">
                <v:textbox inset="0,0,0,0">
                  <w:txbxContent>
                    <w:p w:rsidR="005C30C0" w:rsidRDefault="005C30C0">
                      <w:pPr>
                        <w:spacing w:before="21"/>
                        <w:ind w:left="108"/>
                        <w:rPr>
                          <w:b/>
                          <w:i/>
                          <w:sz w:val="24"/>
                        </w:rPr>
                      </w:pPr>
                      <w:r>
                        <w:rPr>
                          <w:b/>
                          <w:i/>
                          <w:sz w:val="24"/>
                        </w:rPr>
                        <w:t>SISTEMA DE NOMINA</w:t>
                      </w:r>
                    </w:p>
                  </w:txbxContent>
                </v:textbox>
                <w10:wrap type="topAndBottom" anchorx="page"/>
              </v:shape>
            </w:pict>
          </mc:Fallback>
        </mc:AlternateContent>
      </w:r>
    </w:p>
    <w:p w:rsidR="00D55786" w:rsidRDefault="005C30C0">
      <w:pPr>
        <w:pStyle w:val="Ttulo1"/>
        <w:spacing w:before="210"/>
        <w:ind w:left="2202" w:firstLine="0"/>
      </w:pPr>
      <w:r>
        <w:t>Sistemas de apoyo</w:t>
      </w:r>
    </w:p>
    <w:p w:rsidR="00D55786" w:rsidRDefault="005C30C0">
      <w:pPr>
        <w:pStyle w:val="Prrafodelista"/>
        <w:numPr>
          <w:ilvl w:val="0"/>
          <w:numId w:val="71"/>
        </w:numPr>
        <w:tabs>
          <w:tab w:val="left" w:pos="2341"/>
          <w:tab w:val="left" w:pos="2342"/>
        </w:tabs>
        <w:spacing w:before="17"/>
        <w:ind w:hanging="361"/>
        <w:rPr>
          <w:color w:val="282828"/>
          <w:sz w:val="24"/>
        </w:rPr>
      </w:pPr>
      <w:r>
        <w:rPr>
          <w:b/>
          <w:color w:val="282828"/>
          <w:sz w:val="24"/>
        </w:rPr>
        <w:t>Versión del sistema:</w:t>
      </w:r>
      <w:r>
        <w:rPr>
          <w:b/>
          <w:color w:val="282828"/>
          <w:spacing w:val="-2"/>
          <w:sz w:val="24"/>
        </w:rPr>
        <w:t xml:space="preserve"> </w:t>
      </w:r>
      <w:r>
        <w:rPr>
          <w:sz w:val="24"/>
        </w:rPr>
        <w:t>V1</w:t>
      </w:r>
    </w:p>
    <w:p w:rsidR="00D55786" w:rsidRDefault="005C30C0">
      <w:pPr>
        <w:pStyle w:val="Prrafodelista"/>
        <w:numPr>
          <w:ilvl w:val="0"/>
          <w:numId w:val="71"/>
        </w:numPr>
        <w:tabs>
          <w:tab w:val="left" w:pos="2341"/>
          <w:tab w:val="left" w:pos="2342"/>
        </w:tabs>
        <w:spacing w:before="14"/>
        <w:ind w:hanging="361"/>
        <w:rPr>
          <w:sz w:val="24"/>
        </w:rPr>
      </w:pPr>
      <w:r>
        <w:rPr>
          <w:b/>
          <w:sz w:val="24"/>
        </w:rPr>
        <w:t xml:space="preserve">Líder Funcional: </w:t>
      </w:r>
      <w:r>
        <w:rPr>
          <w:sz w:val="24"/>
        </w:rPr>
        <w:t>Secretaria General - Talento</w:t>
      </w:r>
      <w:r>
        <w:rPr>
          <w:spacing w:val="-3"/>
          <w:sz w:val="24"/>
        </w:rPr>
        <w:t xml:space="preserve"> </w:t>
      </w:r>
      <w:r>
        <w:rPr>
          <w:sz w:val="24"/>
        </w:rPr>
        <w:t>Humano</w:t>
      </w:r>
    </w:p>
    <w:p w:rsidR="00D55786" w:rsidRDefault="005C30C0">
      <w:pPr>
        <w:pStyle w:val="Prrafodelista"/>
        <w:numPr>
          <w:ilvl w:val="0"/>
          <w:numId w:val="71"/>
        </w:numPr>
        <w:tabs>
          <w:tab w:val="left" w:pos="2341"/>
          <w:tab w:val="left" w:pos="2342"/>
        </w:tabs>
        <w:spacing w:before="17"/>
        <w:ind w:hanging="361"/>
        <w:rPr>
          <w:sz w:val="24"/>
        </w:rPr>
      </w:pPr>
      <w:r>
        <w:rPr>
          <w:b/>
          <w:sz w:val="24"/>
        </w:rPr>
        <w:t xml:space="preserve">Líder Técnico: </w:t>
      </w:r>
      <w:r>
        <w:rPr>
          <w:sz w:val="24"/>
        </w:rPr>
        <w:t>Ingenieros de la</w:t>
      </w:r>
      <w:r>
        <w:rPr>
          <w:spacing w:val="-6"/>
          <w:sz w:val="24"/>
        </w:rPr>
        <w:t xml:space="preserve"> </w:t>
      </w:r>
      <w:r>
        <w:rPr>
          <w:sz w:val="24"/>
        </w:rPr>
        <w:t>OTIC</w:t>
      </w:r>
    </w:p>
    <w:p w:rsidR="00D55786" w:rsidRDefault="005C30C0">
      <w:pPr>
        <w:pStyle w:val="Prrafodelista"/>
        <w:numPr>
          <w:ilvl w:val="0"/>
          <w:numId w:val="71"/>
        </w:numPr>
        <w:tabs>
          <w:tab w:val="left" w:pos="2341"/>
          <w:tab w:val="left" w:pos="2342"/>
        </w:tabs>
        <w:ind w:hanging="361"/>
        <w:rPr>
          <w:sz w:val="24"/>
        </w:rPr>
      </w:pPr>
      <w:r>
        <w:rPr>
          <w:sz w:val="24"/>
        </w:rPr>
        <w:t>Líder Funcionales: Personal, de manejo de</w:t>
      </w:r>
      <w:r>
        <w:rPr>
          <w:spacing w:val="-13"/>
          <w:sz w:val="24"/>
        </w:rPr>
        <w:t xml:space="preserve"> </w:t>
      </w:r>
      <w:r>
        <w:rPr>
          <w:sz w:val="24"/>
        </w:rPr>
        <w:t>Nomina</w:t>
      </w:r>
    </w:p>
    <w:p w:rsidR="00D55786" w:rsidRDefault="005C30C0">
      <w:pPr>
        <w:pStyle w:val="Ttulo1"/>
        <w:numPr>
          <w:ilvl w:val="0"/>
          <w:numId w:val="71"/>
        </w:numPr>
        <w:tabs>
          <w:tab w:val="left" w:pos="2341"/>
          <w:tab w:val="left" w:pos="2342"/>
        </w:tabs>
        <w:spacing w:before="17"/>
        <w:ind w:hanging="361"/>
        <w:rPr>
          <w:color w:val="282828"/>
        </w:rPr>
      </w:pPr>
      <w:r>
        <w:rPr>
          <w:color w:val="282828"/>
        </w:rPr>
        <w:t>Descripción de la funcionalidad.</w:t>
      </w:r>
    </w:p>
    <w:p w:rsidR="00D55786" w:rsidRDefault="00D55786">
      <w:pPr>
        <w:pStyle w:val="Textoindependiente"/>
        <w:spacing w:before="3"/>
        <w:rPr>
          <w:b/>
          <w:sz w:val="25"/>
        </w:rPr>
      </w:pPr>
    </w:p>
    <w:p w:rsidR="00D55786" w:rsidRDefault="005C30C0">
      <w:pPr>
        <w:pStyle w:val="Textoindependiente"/>
        <w:spacing w:line="247" w:lineRule="auto"/>
        <w:ind w:left="1621" w:right="2091"/>
      </w:pPr>
      <w:r>
        <w:t>Aplicativo Web donde se trabaja todas las novedades de planta de los funcionarios de planta del Instituto Nacional de Salud.</w:t>
      </w:r>
    </w:p>
    <w:p w:rsidR="00D55786" w:rsidRDefault="00D55786">
      <w:pPr>
        <w:pStyle w:val="Textoindependiente"/>
        <w:spacing w:before="10"/>
      </w:pPr>
    </w:p>
    <w:p w:rsidR="00D55786" w:rsidRDefault="005C30C0">
      <w:pPr>
        <w:pStyle w:val="Ttulo1"/>
        <w:ind w:left="2341" w:firstLine="0"/>
        <w:jc w:val="both"/>
      </w:pPr>
      <w:r>
        <w:rPr>
          <w:noProof/>
        </w:rPr>
        <w:drawing>
          <wp:anchor distT="0" distB="0" distL="0" distR="0" simplePos="0" relativeHeight="15778816" behindDoc="0" locked="0" layoutInCell="1" allowOverlap="1">
            <wp:simplePos x="0" y="0"/>
            <wp:positionH relativeFrom="page">
              <wp:posOffset>1473835</wp:posOffset>
            </wp:positionH>
            <wp:positionV relativeFrom="paragraph">
              <wp:posOffset>26744</wp:posOffset>
            </wp:positionV>
            <wp:extent cx="114114" cy="104139"/>
            <wp:effectExtent l="0" t="0" r="0" b="0"/>
            <wp:wrapNone/>
            <wp:docPr id="7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1.png"/>
                    <pic:cNvPicPr/>
                  </pic:nvPicPr>
                  <pic:blipFill>
                    <a:blip r:embed="rId217" cstate="print"/>
                    <a:stretch>
                      <a:fillRect/>
                    </a:stretch>
                  </pic:blipFill>
                  <pic:spPr>
                    <a:xfrm>
                      <a:off x="0" y="0"/>
                      <a:ext cx="114114" cy="104139"/>
                    </a:xfrm>
                    <a:prstGeom prst="rect">
                      <a:avLst/>
                    </a:prstGeom>
                  </pic:spPr>
                </pic:pic>
              </a:graphicData>
            </a:graphic>
          </wp:anchor>
        </w:drawing>
      </w:r>
      <w:r>
        <w:rPr>
          <w:color w:val="282828"/>
        </w:rPr>
        <w:t>Integraciones e interoperabilidad detallando:</w:t>
      </w:r>
    </w:p>
    <w:p w:rsidR="00D55786" w:rsidRDefault="005C30C0">
      <w:pPr>
        <w:pStyle w:val="Textoindependiente"/>
        <w:spacing w:before="24" w:line="235" w:lineRule="auto"/>
        <w:ind w:left="1621" w:right="2962"/>
        <w:jc w:val="both"/>
      </w:pPr>
      <w:r>
        <w:t>Interno y vía WEB con los usuarios que apliquen con la información que allí debe estar alojada realiza con el sistema de Información de CISI.</w:t>
      </w:r>
    </w:p>
    <w:p w:rsidR="00D55786" w:rsidRDefault="005C30C0">
      <w:pPr>
        <w:pStyle w:val="Ttulo1"/>
        <w:spacing w:before="17"/>
        <w:ind w:left="2341" w:firstLine="0"/>
      </w:pPr>
      <w:r>
        <w:rPr>
          <w:noProof/>
        </w:rPr>
        <w:drawing>
          <wp:anchor distT="0" distB="0" distL="0" distR="0" simplePos="0" relativeHeight="15779328" behindDoc="0" locked="0" layoutInCell="1" allowOverlap="1">
            <wp:simplePos x="0" y="0"/>
            <wp:positionH relativeFrom="page">
              <wp:posOffset>1473835</wp:posOffset>
            </wp:positionH>
            <wp:positionV relativeFrom="paragraph">
              <wp:posOffset>38047</wp:posOffset>
            </wp:positionV>
            <wp:extent cx="114300" cy="104775"/>
            <wp:effectExtent l="0" t="0" r="0" b="0"/>
            <wp:wrapNone/>
            <wp:docPr id="7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1.png"/>
                    <pic:cNvPicPr/>
                  </pic:nvPicPr>
                  <pic:blipFill>
                    <a:blip r:embed="rId217" cstate="print"/>
                    <a:stretch>
                      <a:fillRect/>
                    </a:stretch>
                  </pic:blipFill>
                  <pic:spPr>
                    <a:xfrm>
                      <a:off x="0" y="0"/>
                      <a:ext cx="114300" cy="104775"/>
                    </a:xfrm>
                    <a:prstGeom prst="rect">
                      <a:avLst/>
                    </a:prstGeom>
                  </pic:spPr>
                </pic:pic>
              </a:graphicData>
            </a:graphic>
          </wp:anchor>
        </w:drawing>
      </w:r>
      <w:r>
        <w:rPr>
          <w:color w:val="282828"/>
        </w:rPr>
        <w:t>Si posee soporte y fecha de vencimiento.</w:t>
      </w:r>
    </w:p>
    <w:p w:rsidR="00D55786" w:rsidRDefault="005C30C0">
      <w:pPr>
        <w:pStyle w:val="Textoindependiente"/>
        <w:spacing w:before="29" w:line="232" w:lineRule="auto"/>
        <w:ind w:left="2341" w:right="2091"/>
      </w:pPr>
      <w:r>
        <w:rPr>
          <w:color w:val="282828"/>
        </w:rPr>
        <w:t>Actualmente se encuentra en Producción siendo probado por Talento Humano y OTIC</w:t>
      </w:r>
    </w:p>
    <w:p w:rsidR="00D55786" w:rsidRDefault="005C30C0">
      <w:pPr>
        <w:pStyle w:val="Ttulo1"/>
        <w:numPr>
          <w:ilvl w:val="0"/>
          <w:numId w:val="71"/>
        </w:numPr>
        <w:tabs>
          <w:tab w:val="left" w:pos="2341"/>
          <w:tab w:val="left" w:pos="2342"/>
        </w:tabs>
        <w:spacing w:before="24" w:line="235" w:lineRule="auto"/>
        <w:ind w:right="2783" w:hanging="358"/>
        <w:rPr>
          <w:b w:val="0"/>
          <w:color w:val="282828"/>
        </w:rPr>
      </w:pPr>
      <w:r>
        <w:rPr>
          <w:color w:val="282828"/>
        </w:rPr>
        <w:t>Tipo de sistema (</w:t>
      </w:r>
      <w:proofErr w:type="gramStart"/>
      <w:r>
        <w:rPr>
          <w:color w:val="282828"/>
        </w:rPr>
        <w:t>de acuerdo a</w:t>
      </w:r>
      <w:proofErr w:type="gramEnd"/>
      <w:r>
        <w:rPr>
          <w:color w:val="282828"/>
        </w:rPr>
        <w:t xml:space="preserve"> las categorías</w:t>
      </w:r>
      <w:r>
        <w:rPr>
          <w:color w:val="282828"/>
          <w:spacing w:val="-14"/>
        </w:rPr>
        <w:t xml:space="preserve"> </w:t>
      </w:r>
      <w:r>
        <w:rPr>
          <w:color w:val="282828"/>
        </w:rPr>
        <w:t xml:space="preserve">anteriormente definidas). </w:t>
      </w:r>
      <w:r>
        <w:rPr>
          <w:b w:val="0"/>
          <w:color w:val="282828"/>
        </w:rPr>
        <w:t>Sistema de Apoyo</w:t>
      </w:r>
    </w:p>
    <w:p w:rsidR="00D55786" w:rsidRDefault="005C30C0">
      <w:pPr>
        <w:pStyle w:val="Prrafodelista"/>
        <w:numPr>
          <w:ilvl w:val="0"/>
          <w:numId w:val="71"/>
        </w:numPr>
        <w:tabs>
          <w:tab w:val="left" w:pos="2341"/>
          <w:tab w:val="left" w:pos="2342"/>
        </w:tabs>
        <w:spacing w:before="57"/>
        <w:ind w:hanging="361"/>
        <w:rPr>
          <w:b/>
          <w:color w:val="282828"/>
          <w:sz w:val="24"/>
        </w:rPr>
      </w:pPr>
      <w:r>
        <w:rPr>
          <w:b/>
          <w:color w:val="282828"/>
          <w:sz w:val="24"/>
        </w:rPr>
        <w:t>Modalidad de implementación (en la nube o instalación</w:t>
      </w:r>
      <w:r>
        <w:rPr>
          <w:b/>
          <w:color w:val="282828"/>
          <w:spacing w:val="-4"/>
          <w:sz w:val="24"/>
        </w:rPr>
        <w:t xml:space="preserve"> </w:t>
      </w:r>
      <w:r>
        <w:rPr>
          <w:b/>
          <w:color w:val="282828"/>
          <w:sz w:val="24"/>
        </w:rPr>
        <w:t>local)</w:t>
      </w:r>
    </w:p>
    <w:p w:rsidR="00D55786" w:rsidRDefault="005C30C0">
      <w:pPr>
        <w:pStyle w:val="Textoindependiente"/>
        <w:spacing w:before="12"/>
        <w:ind w:left="2341" w:right="1602"/>
      </w:pPr>
      <w:r>
        <w:rPr>
          <w:color w:val="282828"/>
        </w:rPr>
        <w:t>Este es un aplicativo web que se encuentra alojado en los servidores del INS.</w:t>
      </w:r>
    </w:p>
    <w:p w:rsidR="00D55786" w:rsidRDefault="005C30C0">
      <w:pPr>
        <w:spacing w:before="19"/>
        <w:ind w:left="2341"/>
        <w:rPr>
          <w:sz w:val="24"/>
        </w:rPr>
      </w:pPr>
      <w:r>
        <w:rPr>
          <w:b/>
          <w:color w:val="282828"/>
          <w:sz w:val="24"/>
        </w:rPr>
        <w:t xml:space="preserve">Tipo de licenciamiento. </w:t>
      </w:r>
      <w:r>
        <w:rPr>
          <w:color w:val="282828"/>
          <w:sz w:val="24"/>
        </w:rPr>
        <w:t>Propiedad del Instituto.</w:t>
      </w:r>
    </w:p>
    <w:p w:rsidR="00D55786" w:rsidRDefault="005C30C0">
      <w:pPr>
        <w:pStyle w:val="Prrafodelista"/>
        <w:numPr>
          <w:ilvl w:val="1"/>
          <w:numId w:val="71"/>
        </w:numPr>
        <w:tabs>
          <w:tab w:val="left" w:pos="3743"/>
          <w:tab w:val="left" w:pos="3744"/>
        </w:tabs>
        <w:spacing w:before="17"/>
        <w:rPr>
          <w:sz w:val="24"/>
        </w:rPr>
      </w:pPr>
      <w:r>
        <w:rPr>
          <w:noProof/>
        </w:rPr>
        <w:drawing>
          <wp:anchor distT="0" distB="0" distL="0" distR="0" simplePos="0" relativeHeight="15778304" behindDoc="0" locked="0" layoutInCell="1" allowOverlap="1">
            <wp:simplePos x="0" y="0"/>
            <wp:positionH relativeFrom="page">
              <wp:posOffset>1467485</wp:posOffset>
            </wp:positionH>
            <wp:positionV relativeFrom="paragraph">
              <wp:posOffset>41095</wp:posOffset>
            </wp:positionV>
            <wp:extent cx="114087" cy="113664"/>
            <wp:effectExtent l="0" t="0" r="0" b="0"/>
            <wp:wrapNone/>
            <wp:docPr id="7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2.png"/>
                    <pic:cNvPicPr/>
                  </pic:nvPicPr>
                  <pic:blipFill>
                    <a:blip r:embed="rId218" cstate="print"/>
                    <a:stretch>
                      <a:fillRect/>
                    </a:stretch>
                  </pic:blipFill>
                  <pic:spPr>
                    <a:xfrm>
                      <a:off x="0" y="0"/>
                      <a:ext cx="114087" cy="113664"/>
                    </a:xfrm>
                    <a:prstGeom prst="rect">
                      <a:avLst/>
                    </a:prstGeom>
                  </pic:spPr>
                </pic:pic>
              </a:graphicData>
            </a:graphic>
          </wp:anchor>
        </w:drawing>
      </w:r>
      <w:r>
        <w:rPr>
          <w:b/>
          <w:color w:val="282828"/>
          <w:sz w:val="24"/>
        </w:rPr>
        <w:t xml:space="preserve">Motor de base de datos: </w:t>
      </w:r>
      <w:r>
        <w:rPr>
          <w:color w:val="282828"/>
          <w:sz w:val="24"/>
        </w:rPr>
        <w:t>SQL Server 2012 Windows</w:t>
      </w:r>
      <w:r>
        <w:rPr>
          <w:color w:val="282828"/>
          <w:spacing w:val="-11"/>
          <w:sz w:val="24"/>
        </w:rPr>
        <w:t xml:space="preserve"> </w:t>
      </w:r>
      <w:r>
        <w:rPr>
          <w:color w:val="282828"/>
          <w:sz w:val="24"/>
        </w:rPr>
        <w:t>server</w:t>
      </w:r>
    </w:p>
    <w:p w:rsidR="00D55786" w:rsidRDefault="005C30C0">
      <w:pPr>
        <w:pStyle w:val="Textoindependiente"/>
        <w:ind w:left="2341"/>
      </w:pPr>
      <w:r>
        <w:rPr>
          <w:color w:val="282828"/>
        </w:rPr>
        <w:t>2012</w:t>
      </w:r>
    </w:p>
    <w:p w:rsidR="00D55786" w:rsidRDefault="005C30C0">
      <w:pPr>
        <w:pStyle w:val="Prrafodelista"/>
        <w:numPr>
          <w:ilvl w:val="1"/>
          <w:numId w:val="71"/>
        </w:numPr>
        <w:tabs>
          <w:tab w:val="left" w:pos="3743"/>
          <w:tab w:val="left" w:pos="3744"/>
        </w:tabs>
        <w:spacing w:before="14"/>
        <w:rPr>
          <w:sz w:val="24"/>
        </w:rPr>
      </w:pPr>
      <w:r>
        <w:rPr>
          <w:b/>
          <w:color w:val="282828"/>
          <w:sz w:val="24"/>
        </w:rPr>
        <w:t xml:space="preserve">Sistema operativo que lo soporta </w:t>
      </w:r>
      <w:r>
        <w:rPr>
          <w:color w:val="282828"/>
          <w:sz w:val="24"/>
        </w:rPr>
        <w:t>Windows Server</w:t>
      </w:r>
      <w:r>
        <w:rPr>
          <w:color w:val="282828"/>
          <w:spacing w:val="-11"/>
          <w:sz w:val="24"/>
        </w:rPr>
        <w:t xml:space="preserve"> </w:t>
      </w:r>
      <w:r>
        <w:rPr>
          <w:color w:val="282828"/>
          <w:sz w:val="24"/>
        </w:rPr>
        <w:t>2012</w:t>
      </w:r>
    </w:p>
    <w:p w:rsidR="00D55786" w:rsidRDefault="005C30C0">
      <w:pPr>
        <w:pStyle w:val="Ttulo1"/>
        <w:numPr>
          <w:ilvl w:val="0"/>
          <w:numId w:val="71"/>
        </w:numPr>
        <w:tabs>
          <w:tab w:val="left" w:pos="2341"/>
          <w:tab w:val="left" w:pos="2342"/>
        </w:tabs>
        <w:spacing w:before="17"/>
        <w:ind w:hanging="361"/>
        <w:rPr>
          <w:b w:val="0"/>
          <w:color w:val="282828"/>
        </w:rPr>
      </w:pPr>
      <w:r>
        <w:rPr>
          <w:color w:val="282828"/>
        </w:rPr>
        <w:t>Grado de</w:t>
      </w:r>
      <w:r>
        <w:rPr>
          <w:color w:val="282828"/>
          <w:spacing w:val="-5"/>
        </w:rPr>
        <w:t xml:space="preserve"> </w:t>
      </w:r>
      <w:r>
        <w:rPr>
          <w:color w:val="282828"/>
        </w:rPr>
        <w:t>aceptación:</w:t>
      </w:r>
      <w:r>
        <w:rPr>
          <w:b w:val="0"/>
          <w:color w:val="282828"/>
        </w:rPr>
        <w:t>100%</w:t>
      </w:r>
    </w:p>
    <w:p w:rsidR="00D55786" w:rsidRDefault="005C30C0">
      <w:pPr>
        <w:pStyle w:val="Prrafodelista"/>
        <w:numPr>
          <w:ilvl w:val="0"/>
          <w:numId w:val="71"/>
        </w:numPr>
        <w:tabs>
          <w:tab w:val="left" w:pos="2341"/>
          <w:tab w:val="left" w:pos="2342"/>
        </w:tabs>
        <w:spacing w:before="32" w:line="242" w:lineRule="auto"/>
        <w:ind w:right="3117" w:hanging="358"/>
        <w:rPr>
          <w:b/>
          <w:color w:val="282828"/>
          <w:sz w:val="24"/>
        </w:rPr>
      </w:pPr>
      <w:r>
        <w:rPr>
          <w:noProof/>
        </w:rPr>
        <w:drawing>
          <wp:anchor distT="0" distB="0" distL="0" distR="0" simplePos="0" relativeHeight="484059648" behindDoc="1" locked="0" layoutInCell="1" allowOverlap="1">
            <wp:simplePos x="0" y="0"/>
            <wp:positionH relativeFrom="page">
              <wp:posOffset>1473835</wp:posOffset>
            </wp:positionH>
            <wp:positionV relativeFrom="paragraph">
              <wp:posOffset>401141</wp:posOffset>
            </wp:positionV>
            <wp:extent cx="114300" cy="104773"/>
            <wp:effectExtent l="0" t="0" r="0" b="0"/>
            <wp:wrapNone/>
            <wp:docPr id="7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1.png"/>
                    <pic:cNvPicPr/>
                  </pic:nvPicPr>
                  <pic:blipFill>
                    <a:blip r:embed="rId217" cstate="print"/>
                    <a:stretch>
                      <a:fillRect/>
                    </a:stretch>
                  </pic:blipFill>
                  <pic:spPr>
                    <a:xfrm>
                      <a:off x="0" y="0"/>
                      <a:ext cx="114300" cy="104773"/>
                    </a:xfrm>
                    <a:prstGeom prst="rect">
                      <a:avLst/>
                    </a:prstGeom>
                  </pic:spPr>
                </pic:pic>
              </a:graphicData>
            </a:graphic>
          </wp:anchor>
        </w:drawing>
      </w:r>
      <w:r>
        <w:rPr>
          <w:b/>
          <w:color w:val="282828"/>
          <w:sz w:val="24"/>
        </w:rPr>
        <w:t xml:space="preserve">Fortalezas: </w:t>
      </w:r>
      <w:r>
        <w:rPr>
          <w:color w:val="282828"/>
          <w:sz w:val="24"/>
        </w:rPr>
        <w:t xml:space="preserve">Más celeridad en el </w:t>
      </w:r>
      <w:proofErr w:type="spellStart"/>
      <w:r>
        <w:rPr>
          <w:color w:val="282828"/>
          <w:sz w:val="24"/>
        </w:rPr>
        <w:t>tramite</w:t>
      </w:r>
      <w:proofErr w:type="spellEnd"/>
      <w:r>
        <w:rPr>
          <w:color w:val="282828"/>
          <w:sz w:val="24"/>
        </w:rPr>
        <w:t xml:space="preserve"> un sistema en</w:t>
      </w:r>
      <w:r>
        <w:rPr>
          <w:color w:val="282828"/>
          <w:spacing w:val="-21"/>
          <w:sz w:val="24"/>
        </w:rPr>
        <w:t xml:space="preserve"> </w:t>
      </w:r>
      <w:r>
        <w:rPr>
          <w:color w:val="282828"/>
          <w:sz w:val="24"/>
        </w:rPr>
        <w:t xml:space="preserve">Línea para el beneficio dl usuario Interno y Externo </w:t>
      </w:r>
      <w:r>
        <w:rPr>
          <w:b/>
          <w:color w:val="282828"/>
          <w:sz w:val="24"/>
        </w:rPr>
        <w:t>Recomendaciones:</w:t>
      </w:r>
    </w:p>
    <w:p w:rsidR="00D55786" w:rsidRDefault="005C30C0">
      <w:pPr>
        <w:spacing w:before="18"/>
        <w:ind w:left="2341"/>
        <w:rPr>
          <w:sz w:val="23"/>
        </w:rPr>
      </w:pPr>
      <w:r>
        <w:rPr>
          <w:color w:val="282828"/>
          <w:sz w:val="23"/>
        </w:rPr>
        <w:t xml:space="preserve">Definir si se </w:t>
      </w:r>
      <w:proofErr w:type="gramStart"/>
      <w:r>
        <w:rPr>
          <w:color w:val="282828"/>
          <w:sz w:val="23"/>
        </w:rPr>
        <w:t>va</w:t>
      </w:r>
      <w:proofErr w:type="gramEnd"/>
      <w:r>
        <w:rPr>
          <w:color w:val="282828"/>
          <w:sz w:val="23"/>
        </w:rPr>
        <w:t xml:space="preserve"> continuar con el proyecto y ceñirse a la metodología de trabajo</w:t>
      </w:r>
    </w:p>
    <w:p w:rsidR="00D55786" w:rsidRDefault="00D55786">
      <w:pPr>
        <w:rPr>
          <w:sz w:val="23"/>
        </w:rPr>
        <w:sectPr w:rsidR="00D55786">
          <w:pgSz w:w="12240" w:h="15840"/>
          <w:pgMar w:top="2380" w:right="0" w:bottom="2060" w:left="340" w:header="786" w:footer="1872" w:gutter="0"/>
          <w:cols w:space="720"/>
        </w:sectPr>
      </w:pPr>
    </w:p>
    <w:p w:rsidR="00D55786" w:rsidRDefault="00D55786">
      <w:pPr>
        <w:pStyle w:val="Textoindependiente"/>
        <w:spacing w:before="5"/>
        <w:rPr>
          <w:sz w:val="15"/>
        </w:rPr>
      </w:pPr>
    </w:p>
    <w:p w:rsidR="00D55786" w:rsidRDefault="005E2F66">
      <w:pPr>
        <w:pStyle w:val="Textoindependiente"/>
        <w:ind w:left="1578"/>
        <w:rPr>
          <w:sz w:val="20"/>
        </w:rPr>
      </w:pPr>
      <w:r>
        <w:rPr>
          <w:noProof/>
          <w:sz w:val="20"/>
        </w:rPr>
        <mc:AlternateContent>
          <mc:Choice Requires="wps">
            <w:drawing>
              <wp:inline distT="0" distB="0" distL="0" distR="0">
                <wp:extent cx="5591175" cy="205740"/>
                <wp:effectExtent l="8255" t="13970" r="10795" b="8890"/>
                <wp:docPr id="31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20"/>
                              <w:ind w:left="107"/>
                              <w:rPr>
                                <w:b/>
                                <w:i/>
                                <w:sz w:val="24"/>
                              </w:rPr>
                            </w:pPr>
                            <w:r>
                              <w:rPr>
                                <w:b/>
                                <w:i/>
                                <w:sz w:val="24"/>
                              </w:rPr>
                              <w:t>SISTEMA CERTIFICACIONES CONTRACTUALES 2020</w:t>
                            </w:r>
                          </w:p>
                        </w:txbxContent>
                      </wps:txbx>
                      <wps:bodyPr rot="0" vert="horz" wrap="square" lIns="0" tIns="0" rIns="0" bIns="0" anchor="t" anchorCtr="0" upright="1">
                        <a:noAutofit/>
                      </wps:bodyPr>
                    </wps:wsp>
                  </a:graphicData>
                </a:graphic>
              </wp:inline>
            </w:drawing>
          </mc:Choice>
          <mc:Fallback>
            <w:pict>
              <v:shape id="Text Box 186" o:spid="_x0000_s1223" type="#_x0000_t202" style="width:440.2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" fillcolor="#00aeee" strokeweight=".48pt">
                <v:textbox inset="0,0,0,0">
                  <w:txbxContent>
                    <w:p w:rsidR="005C30C0" w:rsidRDefault="005C30C0">
                      <w:pPr>
                        <w:spacing w:before="20"/>
                        <w:ind w:left="107"/>
                        <w:rPr>
                          <w:b/>
                          <w:i/>
                          <w:sz w:val="24"/>
                        </w:rPr>
                      </w:pPr>
                      <w:r>
                        <w:rPr>
                          <w:b/>
                          <w:i/>
                          <w:sz w:val="24"/>
                        </w:rPr>
                        <w:t>SISTEMA CERTIFICACIONES CONTRACTUALES 2020</w:t>
                      </w:r>
                    </w:p>
                  </w:txbxContent>
                </v:textbox>
                <w10:anchorlock/>
              </v:shape>
            </w:pict>
          </mc:Fallback>
        </mc:AlternateContent>
      </w:r>
    </w:p>
    <w:p w:rsidR="00D55786" w:rsidRDefault="00D55786">
      <w:pPr>
        <w:pStyle w:val="Textoindependiente"/>
        <w:spacing w:before="6"/>
        <w:rPr>
          <w:sz w:val="19"/>
        </w:rPr>
      </w:pPr>
    </w:p>
    <w:p w:rsidR="00D55786" w:rsidRDefault="005C30C0">
      <w:pPr>
        <w:pStyle w:val="Ttulo1"/>
        <w:spacing w:before="92"/>
        <w:ind w:left="2202" w:firstLine="0"/>
      </w:pPr>
      <w:r>
        <w:t>Sistemas de apoyo</w:t>
      </w:r>
    </w:p>
    <w:p w:rsidR="00D55786" w:rsidRDefault="00D55786">
      <w:pPr>
        <w:pStyle w:val="Textoindependiente"/>
        <w:spacing w:before="7"/>
        <w:rPr>
          <w:b/>
          <w:sz w:val="33"/>
        </w:rPr>
      </w:pPr>
    </w:p>
    <w:p w:rsidR="00D55786" w:rsidRDefault="005C30C0">
      <w:pPr>
        <w:pStyle w:val="Prrafodelista"/>
        <w:numPr>
          <w:ilvl w:val="0"/>
          <w:numId w:val="71"/>
        </w:numPr>
        <w:tabs>
          <w:tab w:val="left" w:pos="2341"/>
          <w:tab w:val="left" w:pos="2342"/>
        </w:tabs>
        <w:ind w:hanging="361"/>
        <w:rPr>
          <w:color w:val="282828"/>
          <w:sz w:val="24"/>
        </w:rPr>
      </w:pPr>
      <w:r>
        <w:rPr>
          <w:b/>
          <w:color w:val="282828"/>
          <w:sz w:val="24"/>
        </w:rPr>
        <w:t>Versión del sistema:</w:t>
      </w:r>
      <w:r>
        <w:rPr>
          <w:b/>
          <w:color w:val="282828"/>
          <w:spacing w:val="-2"/>
          <w:sz w:val="24"/>
        </w:rPr>
        <w:t xml:space="preserve"> </w:t>
      </w:r>
      <w:r>
        <w:rPr>
          <w:sz w:val="24"/>
        </w:rPr>
        <w:t>V1</w:t>
      </w:r>
    </w:p>
    <w:p w:rsidR="00D55786" w:rsidRDefault="005C30C0">
      <w:pPr>
        <w:pStyle w:val="Prrafodelista"/>
        <w:numPr>
          <w:ilvl w:val="0"/>
          <w:numId w:val="71"/>
        </w:numPr>
        <w:tabs>
          <w:tab w:val="left" w:pos="2341"/>
          <w:tab w:val="left" w:pos="2342"/>
        </w:tabs>
        <w:spacing w:before="15"/>
        <w:ind w:hanging="361"/>
        <w:rPr>
          <w:sz w:val="24"/>
        </w:rPr>
      </w:pPr>
      <w:r>
        <w:rPr>
          <w:b/>
          <w:sz w:val="24"/>
        </w:rPr>
        <w:t xml:space="preserve">Líder Funcional: </w:t>
      </w:r>
      <w:r>
        <w:rPr>
          <w:sz w:val="24"/>
        </w:rPr>
        <w:t>Secretaria General – Grupo DE Gestión</w:t>
      </w:r>
      <w:r>
        <w:rPr>
          <w:spacing w:val="-6"/>
          <w:sz w:val="24"/>
        </w:rPr>
        <w:t xml:space="preserve"> </w:t>
      </w:r>
      <w:r>
        <w:rPr>
          <w:sz w:val="24"/>
        </w:rPr>
        <w:t>contractual</w:t>
      </w:r>
    </w:p>
    <w:p w:rsidR="00D55786" w:rsidRDefault="005C30C0">
      <w:pPr>
        <w:pStyle w:val="Prrafodelista"/>
        <w:numPr>
          <w:ilvl w:val="0"/>
          <w:numId w:val="71"/>
        </w:numPr>
        <w:tabs>
          <w:tab w:val="left" w:pos="2341"/>
          <w:tab w:val="left" w:pos="2342"/>
        </w:tabs>
        <w:spacing w:before="17"/>
        <w:ind w:hanging="361"/>
        <w:rPr>
          <w:sz w:val="24"/>
        </w:rPr>
      </w:pPr>
      <w:r>
        <w:rPr>
          <w:b/>
          <w:sz w:val="24"/>
        </w:rPr>
        <w:t xml:space="preserve">Líder Técnico: </w:t>
      </w:r>
      <w:r>
        <w:rPr>
          <w:sz w:val="24"/>
        </w:rPr>
        <w:t>Ingenieros de la</w:t>
      </w:r>
      <w:r>
        <w:rPr>
          <w:spacing w:val="-6"/>
          <w:sz w:val="24"/>
        </w:rPr>
        <w:t xml:space="preserve"> </w:t>
      </w:r>
      <w:r>
        <w:rPr>
          <w:sz w:val="24"/>
        </w:rPr>
        <w:t>OTIC</w:t>
      </w:r>
    </w:p>
    <w:p w:rsidR="00D55786" w:rsidRDefault="005C30C0">
      <w:pPr>
        <w:pStyle w:val="Prrafodelista"/>
        <w:numPr>
          <w:ilvl w:val="0"/>
          <w:numId w:val="71"/>
        </w:numPr>
        <w:tabs>
          <w:tab w:val="left" w:pos="2341"/>
          <w:tab w:val="left" w:pos="2342"/>
        </w:tabs>
        <w:ind w:hanging="361"/>
        <w:rPr>
          <w:sz w:val="24"/>
        </w:rPr>
      </w:pPr>
      <w:r>
        <w:rPr>
          <w:sz w:val="24"/>
        </w:rPr>
        <w:t>Líder Funcionales: Personal,</w:t>
      </w:r>
      <w:r>
        <w:rPr>
          <w:spacing w:val="-3"/>
          <w:sz w:val="24"/>
        </w:rPr>
        <w:t xml:space="preserve"> </w:t>
      </w:r>
      <w:proofErr w:type="spellStart"/>
      <w:r>
        <w:rPr>
          <w:sz w:val="24"/>
        </w:rPr>
        <w:t>contratacion</w:t>
      </w:r>
      <w:proofErr w:type="spellEnd"/>
    </w:p>
    <w:p w:rsidR="00D55786" w:rsidRDefault="005C30C0">
      <w:pPr>
        <w:pStyle w:val="Ttulo1"/>
        <w:numPr>
          <w:ilvl w:val="0"/>
          <w:numId w:val="71"/>
        </w:numPr>
        <w:tabs>
          <w:tab w:val="left" w:pos="2341"/>
          <w:tab w:val="left" w:pos="2342"/>
        </w:tabs>
        <w:spacing w:before="17"/>
        <w:ind w:hanging="361"/>
        <w:rPr>
          <w:color w:val="282828"/>
        </w:rPr>
      </w:pPr>
      <w:r>
        <w:rPr>
          <w:color w:val="282828"/>
        </w:rPr>
        <w:t>Descripción de la funcionalidad.</w:t>
      </w:r>
    </w:p>
    <w:p w:rsidR="00D55786" w:rsidRDefault="00D55786">
      <w:pPr>
        <w:pStyle w:val="Textoindependiente"/>
        <w:spacing w:before="3"/>
        <w:rPr>
          <w:b/>
          <w:sz w:val="25"/>
        </w:rPr>
      </w:pPr>
    </w:p>
    <w:p w:rsidR="00D55786" w:rsidRDefault="005C30C0">
      <w:pPr>
        <w:pStyle w:val="Textoindependiente"/>
        <w:spacing w:line="247" w:lineRule="auto"/>
        <w:ind w:left="1621" w:right="2787"/>
      </w:pPr>
      <w:r>
        <w:t>Aplicativo Web donde se trabaja todas las novedades de planta de los funcionarios de planta del Instituto Nacional de Salud.</w:t>
      </w:r>
    </w:p>
    <w:p w:rsidR="00D55786" w:rsidRDefault="00D55786">
      <w:pPr>
        <w:pStyle w:val="Textoindependiente"/>
        <w:spacing w:before="10"/>
      </w:pPr>
    </w:p>
    <w:p w:rsidR="00D55786" w:rsidRDefault="005C30C0">
      <w:pPr>
        <w:pStyle w:val="Ttulo1"/>
        <w:ind w:left="2341" w:firstLine="0"/>
      </w:pPr>
      <w:r>
        <w:rPr>
          <w:noProof/>
        </w:rPr>
        <w:drawing>
          <wp:anchor distT="0" distB="0" distL="0" distR="0" simplePos="0" relativeHeight="15781376" behindDoc="0" locked="0" layoutInCell="1" allowOverlap="1">
            <wp:simplePos x="0" y="0"/>
            <wp:positionH relativeFrom="page">
              <wp:posOffset>1473835</wp:posOffset>
            </wp:positionH>
            <wp:positionV relativeFrom="paragraph">
              <wp:posOffset>26744</wp:posOffset>
            </wp:positionV>
            <wp:extent cx="114114" cy="104139"/>
            <wp:effectExtent l="0" t="0" r="0" b="0"/>
            <wp:wrapNone/>
            <wp:docPr id="8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1.png"/>
                    <pic:cNvPicPr/>
                  </pic:nvPicPr>
                  <pic:blipFill>
                    <a:blip r:embed="rId217" cstate="print"/>
                    <a:stretch>
                      <a:fillRect/>
                    </a:stretch>
                  </pic:blipFill>
                  <pic:spPr>
                    <a:xfrm>
                      <a:off x="0" y="0"/>
                      <a:ext cx="114114" cy="104139"/>
                    </a:xfrm>
                    <a:prstGeom prst="rect">
                      <a:avLst/>
                    </a:prstGeom>
                  </pic:spPr>
                </pic:pic>
              </a:graphicData>
            </a:graphic>
          </wp:anchor>
        </w:drawing>
      </w:r>
      <w:r>
        <w:rPr>
          <w:color w:val="282828"/>
        </w:rPr>
        <w:t>Integraciones e interoperabilidad detallando:</w:t>
      </w:r>
    </w:p>
    <w:p w:rsidR="00D55786" w:rsidRDefault="005C30C0">
      <w:pPr>
        <w:pStyle w:val="Textoindependiente"/>
        <w:spacing w:before="24" w:line="235" w:lineRule="auto"/>
        <w:ind w:left="1621" w:right="2501"/>
      </w:pPr>
      <w:r>
        <w:t xml:space="preserve">Interno y externo vía WEB con los usuarios como son </w:t>
      </w:r>
      <w:proofErr w:type="spellStart"/>
      <w:r>
        <w:t>Contractistas</w:t>
      </w:r>
      <w:proofErr w:type="spellEnd"/>
      <w:r>
        <w:t xml:space="preserve"> activos, contratistas inactivos y proveedores</w:t>
      </w:r>
    </w:p>
    <w:p w:rsidR="00D55786" w:rsidRDefault="00D55786">
      <w:pPr>
        <w:pStyle w:val="Textoindependiente"/>
        <w:spacing w:before="3"/>
        <w:rPr>
          <w:sz w:val="27"/>
        </w:rPr>
      </w:pPr>
    </w:p>
    <w:p w:rsidR="00D55786" w:rsidRDefault="005C30C0">
      <w:pPr>
        <w:pStyle w:val="Ttulo1"/>
        <w:ind w:left="2341" w:firstLine="0"/>
      </w:pPr>
      <w:r>
        <w:rPr>
          <w:noProof/>
        </w:rPr>
        <w:drawing>
          <wp:anchor distT="0" distB="0" distL="0" distR="0" simplePos="0" relativeHeight="15781888" behindDoc="0" locked="0" layoutInCell="1" allowOverlap="1">
            <wp:simplePos x="0" y="0"/>
            <wp:positionH relativeFrom="page">
              <wp:posOffset>1473835</wp:posOffset>
            </wp:positionH>
            <wp:positionV relativeFrom="paragraph">
              <wp:posOffset>26871</wp:posOffset>
            </wp:positionV>
            <wp:extent cx="114300" cy="104775"/>
            <wp:effectExtent l="0" t="0" r="0" b="0"/>
            <wp:wrapNone/>
            <wp:docPr id="8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1.png"/>
                    <pic:cNvPicPr/>
                  </pic:nvPicPr>
                  <pic:blipFill>
                    <a:blip r:embed="rId217" cstate="print"/>
                    <a:stretch>
                      <a:fillRect/>
                    </a:stretch>
                  </pic:blipFill>
                  <pic:spPr>
                    <a:xfrm>
                      <a:off x="0" y="0"/>
                      <a:ext cx="114300" cy="104775"/>
                    </a:xfrm>
                    <a:prstGeom prst="rect">
                      <a:avLst/>
                    </a:prstGeom>
                  </pic:spPr>
                </pic:pic>
              </a:graphicData>
            </a:graphic>
          </wp:anchor>
        </w:drawing>
      </w:r>
      <w:r>
        <w:rPr>
          <w:color w:val="282828"/>
        </w:rPr>
        <w:t>Si posee soporte y fecha de vencimiento.</w:t>
      </w:r>
    </w:p>
    <w:p w:rsidR="00D55786" w:rsidRDefault="005C30C0">
      <w:pPr>
        <w:pStyle w:val="Textoindependiente"/>
        <w:spacing w:before="21"/>
        <w:ind w:left="2341"/>
      </w:pPr>
      <w:r>
        <w:rPr>
          <w:color w:val="282828"/>
        </w:rPr>
        <w:t>Actualmente se encuentra en Desarrollo por parte de OTIC</w:t>
      </w:r>
    </w:p>
    <w:p w:rsidR="00D55786" w:rsidRDefault="00D55786">
      <w:pPr>
        <w:pStyle w:val="Textoindependiente"/>
        <w:spacing w:before="2"/>
        <w:rPr>
          <w:sz w:val="27"/>
        </w:rPr>
      </w:pPr>
    </w:p>
    <w:p w:rsidR="00D55786" w:rsidRDefault="005C30C0">
      <w:pPr>
        <w:pStyle w:val="Textoindependiente"/>
        <w:ind w:left="2341"/>
      </w:pPr>
      <w:r>
        <w:rPr>
          <w:color w:val="282828"/>
        </w:rPr>
        <w:t>Tipo de sistema (</w:t>
      </w:r>
      <w:proofErr w:type="gramStart"/>
      <w:r>
        <w:rPr>
          <w:color w:val="282828"/>
        </w:rPr>
        <w:t>de acuerdo a</w:t>
      </w:r>
      <w:proofErr w:type="gramEnd"/>
      <w:r>
        <w:rPr>
          <w:color w:val="282828"/>
        </w:rPr>
        <w:t xml:space="preserve"> las categorías anteriormente definidas).</w:t>
      </w:r>
    </w:p>
    <w:p w:rsidR="00D55786" w:rsidRDefault="00D55786">
      <w:pPr>
        <w:pStyle w:val="Textoindependiente"/>
        <w:spacing w:before="6"/>
        <w:rPr>
          <w:sz w:val="30"/>
        </w:rPr>
      </w:pPr>
    </w:p>
    <w:p w:rsidR="00D55786" w:rsidRDefault="005C30C0">
      <w:pPr>
        <w:pStyle w:val="Ttulo1"/>
        <w:numPr>
          <w:ilvl w:val="0"/>
          <w:numId w:val="71"/>
        </w:numPr>
        <w:tabs>
          <w:tab w:val="left" w:pos="359"/>
          <w:tab w:val="left" w:pos="360"/>
        </w:tabs>
        <w:ind w:right="2568" w:hanging="2342"/>
        <w:jc w:val="right"/>
        <w:rPr>
          <w:color w:val="282828"/>
        </w:rPr>
      </w:pPr>
      <w:r>
        <w:rPr>
          <w:color w:val="282828"/>
        </w:rPr>
        <w:t>Modalidad de implementación (en la nube o instalación</w:t>
      </w:r>
      <w:r>
        <w:rPr>
          <w:color w:val="282828"/>
          <w:spacing w:val="-12"/>
        </w:rPr>
        <w:t xml:space="preserve"> </w:t>
      </w:r>
      <w:r>
        <w:rPr>
          <w:color w:val="282828"/>
        </w:rPr>
        <w:t>local)</w:t>
      </w:r>
    </w:p>
    <w:p w:rsidR="00D55786" w:rsidRDefault="005C30C0">
      <w:pPr>
        <w:pStyle w:val="Textoindependiente"/>
        <w:spacing w:before="12"/>
        <w:ind w:right="2471"/>
        <w:jc w:val="right"/>
      </w:pPr>
      <w:r>
        <w:rPr>
          <w:color w:val="282828"/>
        </w:rPr>
        <w:t>Este es un aplicativo web que se alojara en los servidores del INS.</w:t>
      </w:r>
    </w:p>
    <w:p w:rsidR="00D55786" w:rsidRDefault="00D55786">
      <w:pPr>
        <w:pStyle w:val="Textoindependiente"/>
        <w:spacing w:before="8"/>
        <w:rPr>
          <w:sz w:val="26"/>
        </w:rPr>
      </w:pPr>
    </w:p>
    <w:p w:rsidR="00D55786" w:rsidRDefault="005C30C0">
      <w:pPr>
        <w:ind w:left="2341"/>
        <w:rPr>
          <w:sz w:val="24"/>
        </w:rPr>
      </w:pPr>
      <w:r>
        <w:rPr>
          <w:b/>
          <w:color w:val="282828"/>
          <w:sz w:val="24"/>
        </w:rPr>
        <w:t xml:space="preserve">Tipo de licenciamiento. </w:t>
      </w:r>
      <w:r>
        <w:rPr>
          <w:color w:val="282828"/>
          <w:sz w:val="24"/>
        </w:rPr>
        <w:t>Propiedad del Instituto.</w:t>
      </w:r>
    </w:p>
    <w:p w:rsidR="00D55786" w:rsidRDefault="005C30C0">
      <w:pPr>
        <w:pStyle w:val="Prrafodelista"/>
        <w:numPr>
          <w:ilvl w:val="1"/>
          <w:numId w:val="71"/>
        </w:numPr>
        <w:tabs>
          <w:tab w:val="left" w:pos="3743"/>
          <w:tab w:val="left" w:pos="3744"/>
        </w:tabs>
        <w:spacing w:before="17"/>
        <w:rPr>
          <w:sz w:val="24"/>
        </w:rPr>
      </w:pPr>
      <w:r>
        <w:rPr>
          <w:noProof/>
        </w:rPr>
        <w:drawing>
          <wp:anchor distT="0" distB="0" distL="0" distR="0" simplePos="0" relativeHeight="15780864" behindDoc="0" locked="0" layoutInCell="1" allowOverlap="1">
            <wp:simplePos x="0" y="0"/>
            <wp:positionH relativeFrom="page">
              <wp:posOffset>1467485</wp:posOffset>
            </wp:positionH>
            <wp:positionV relativeFrom="paragraph">
              <wp:posOffset>40587</wp:posOffset>
            </wp:positionV>
            <wp:extent cx="114087" cy="113664"/>
            <wp:effectExtent l="0" t="0" r="0" b="0"/>
            <wp:wrapNone/>
            <wp:docPr id="8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2.png"/>
                    <pic:cNvPicPr/>
                  </pic:nvPicPr>
                  <pic:blipFill>
                    <a:blip r:embed="rId218" cstate="print"/>
                    <a:stretch>
                      <a:fillRect/>
                    </a:stretch>
                  </pic:blipFill>
                  <pic:spPr>
                    <a:xfrm>
                      <a:off x="0" y="0"/>
                      <a:ext cx="114087" cy="113664"/>
                    </a:xfrm>
                    <a:prstGeom prst="rect">
                      <a:avLst/>
                    </a:prstGeom>
                  </pic:spPr>
                </pic:pic>
              </a:graphicData>
            </a:graphic>
          </wp:anchor>
        </w:drawing>
      </w:r>
      <w:r>
        <w:rPr>
          <w:b/>
          <w:color w:val="282828"/>
          <w:sz w:val="24"/>
        </w:rPr>
        <w:t xml:space="preserve">Motor de base de datos: </w:t>
      </w:r>
      <w:r>
        <w:rPr>
          <w:color w:val="282828"/>
          <w:sz w:val="24"/>
        </w:rPr>
        <w:t>SQL Server 2012 Windows</w:t>
      </w:r>
      <w:r>
        <w:rPr>
          <w:color w:val="282828"/>
          <w:spacing w:val="-11"/>
          <w:sz w:val="24"/>
        </w:rPr>
        <w:t xml:space="preserve"> </w:t>
      </w:r>
      <w:r>
        <w:rPr>
          <w:color w:val="282828"/>
          <w:sz w:val="24"/>
        </w:rPr>
        <w:t>server</w:t>
      </w:r>
    </w:p>
    <w:p w:rsidR="00D55786" w:rsidRDefault="005C30C0">
      <w:pPr>
        <w:pStyle w:val="Textoindependiente"/>
        <w:ind w:left="2341"/>
      </w:pPr>
      <w:r>
        <w:rPr>
          <w:color w:val="282828"/>
        </w:rPr>
        <w:t>2012</w:t>
      </w:r>
    </w:p>
    <w:p w:rsidR="00D55786" w:rsidRDefault="005C30C0">
      <w:pPr>
        <w:pStyle w:val="Prrafodelista"/>
        <w:numPr>
          <w:ilvl w:val="1"/>
          <w:numId w:val="71"/>
        </w:numPr>
        <w:tabs>
          <w:tab w:val="left" w:pos="3743"/>
          <w:tab w:val="left" w:pos="3744"/>
        </w:tabs>
        <w:spacing w:before="14"/>
        <w:rPr>
          <w:sz w:val="24"/>
        </w:rPr>
      </w:pPr>
      <w:r>
        <w:rPr>
          <w:b/>
          <w:color w:val="282828"/>
          <w:sz w:val="24"/>
        </w:rPr>
        <w:t xml:space="preserve">Sistema operativo que lo soporta </w:t>
      </w:r>
      <w:r>
        <w:rPr>
          <w:color w:val="282828"/>
          <w:sz w:val="24"/>
        </w:rPr>
        <w:t>Windows Server</w:t>
      </w:r>
      <w:r>
        <w:rPr>
          <w:color w:val="282828"/>
          <w:spacing w:val="-11"/>
          <w:sz w:val="24"/>
        </w:rPr>
        <w:t xml:space="preserve"> </w:t>
      </w:r>
      <w:r>
        <w:rPr>
          <w:color w:val="282828"/>
          <w:sz w:val="24"/>
        </w:rPr>
        <w:t>2012</w:t>
      </w:r>
    </w:p>
    <w:p w:rsidR="00D55786" w:rsidRDefault="005C30C0">
      <w:pPr>
        <w:pStyle w:val="Ttulo1"/>
        <w:numPr>
          <w:ilvl w:val="0"/>
          <w:numId w:val="71"/>
        </w:numPr>
        <w:tabs>
          <w:tab w:val="left" w:pos="2341"/>
          <w:tab w:val="left" w:pos="2342"/>
        </w:tabs>
        <w:spacing w:before="17"/>
        <w:ind w:hanging="361"/>
        <w:rPr>
          <w:b w:val="0"/>
          <w:color w:val="282828"/>
        </w:rPr>
      </w:pPr>
      <w:r>
        <w:rPr>
          <w:color w:val="282828"/>
        </w:rPr>
        <w:t>Grado de</w:t>
      </w:r>
      <w:r>
        <w:rPr>
          <w:color w:val="282828"/>
          <w:spacing w:val="-5"/>
        </w:rPr>
        <w:t xml:space="preserve"> </w:t>
      </w:r>
      <w:r>
        <w:rPr>
          <w:color w:val="282828"/>
        </w:rPr>
        <w:t>aceptación:</w:t>
      </w:r>
      <w:r>
        <w:rPr>
          <w:b w:val="0"/>
          <w:color w:val="282828"/>
        </w:rPr>
        <w:t>100%</w:t>
      </w:r>
    </w:p>
    <w:p w:rsidR="00D55786" w:rsidRDefault="005C30C0">
      <w:pPr>
        <w:pStyle w:val="Textoindependiente"/>
        <w:spacing w:before="18"/>
        <w:ind w:left="1981"/>
      </w:pPr>
      <w:r>
        <w:rPr>
          <w:color w:val="282828"/>
          <w:w w:val="97"/>
        </w:rPr>
        <w:t>•</w:t>
      </w:r>
    </w:p>
    <w:p w:rsidR="00D55786" w:rsidRDefault="005C30C0">
      <w:pPr>
        <w:pStyle w:val="Prrafodelista"/>
        <w:numPr>
          <w:ilvl w:val="0"/>
          <w:numId w:val="71"/>
        </w:numPr>
        <w:tabs>
          <w:tab w:val="left" w:pos="2341"/>
          <w:tab w:val="left" w:pos="2342"/>
        </w:tabs>
        <w:spacing w:before="31" w:line="242" w:lineRule="auto"/>
        <w:ind w:right="3542" w:hanging="358"/>
        <w:rPr>
          <w:color w:val="282828"/>
          <w:sz w:val="24"/>
        </w:rPr>
      </w:pPr>
      <w:r>
        <w:rPr>
          <w:noProof/>
        </w:rPr>
        <w:drawing>
          <wp:anchor distT="0" distB="0" distL="0" distR="0" simplePos="0" relativeHeight="101" behindDoc="0" locked="0" layoutInCell="1" allowOverlap="1">
            <wp:simplePos x="0" y="0"/>
            <wp:positionH relativeFrom="page">
              <wp:posOffset>1473835</wp:posOffset>
            </wp:positionH>
            <wp:positionV relativeFrom="paragraph">
              <wp:posOffset>400760</wp:posOffset>
            </wp:positionV>
            <wp:extent cx="114301" cy="104775"/>
            <wp:effectExtent l="0" t="0" r="0" b="0"/>
            <wp:wrapTopAndBottom/>
            <wp:docPr id="9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1.png"/>
                    <pic:cNvPicPr/>
                  </pic:nvPicPr>
                  <pic:blipFill>
                    <a:blip r:embed="rId217" cstate="print"/>
                    <a:stretch>
                      <a:fillRect/>
                    </a:stretch>
                  </pic:blipFill>
                  <pic:spPr>
                    <a:xfrm>
                      <a:off x="0" y="0"/>
                      <a:ext cx="114301" cy="104775"/>
                    </a:xfrm>
                    <a:prstGeom prst="rect">
                      <a:avLst/>
                    </a:prstGeom>
                  </pic:spPr>
                </pic:pic>
              </a:graphicData>
            </a:graphic>
          </wp:anchor>
        </w:drawing>
      </w:r>
      <w:r>
        <w:rPr>
          <w:b/>
          <w:color w:val="282828"/>
          <w:sz w:val="24"/>
        </w:rPr>
        <w:t xml:space="preserve">Fortalezas: </w:t>
      </w:r>
      <w:r>
        <w:rPr>
          <w:color w:val="282828"/>
          <w:sz w:val="24"/>
        </w:rPr>
        <w:t>Más celeridad en el trámite en Línea para</w:t>
      </w:r>
      <w:r>
        <w:rPr>
          <w:color w:val="282828"/>
          <w:spacing w:val="-20"/>
          <w:sz w:val="24"/>
        </w:rPr>
        <w:t xml:space="preserve"> </w:t>
      </w:r>
      <w:r>
        <w:rPr>
          <w:color w:val="282828"/>
          <w:sz w:val="24"/>
        </w:rPr>
        <w:t>el beneficio de usuario Interno y</w:t>
      </w:r>
      <w:r>
        <w:rPr>
          <w:color w:val="282828"/>
          <w:spacing w:val="-3"/>
          <w:sz w:val="24"/>
        </w:rPr>
        <w:t xml:space="preserve"> </w:t>
      </w:r>
      <w:r>
        <w:rPr>
          <w:color w:val="282828"/>
          <w:sz w:val="24"/>
        </w:rPr>
        <w:t>Externo</w:t>
      </w:r>
    </w:p>
    <w:p w:rsidR="00D55786" w:rsidRDefault="005C30C0">
      <w:pPr>
        <w:pStyle w:val="Ttulo1"/>
        <w:numPr>
          <w:ilvl w:val="0"/>
          <w:numId w:val="71"/>
        </w:numPr>
        <w:tabs>
          <w:tab w:val="left" w:pos="2341"/>
          <w:tab w:val="left" w:pos="2342"/>
        </w:tabs>
        <w:spacing w:before="98"/>
        <w:ind w:hanging="359"/>
        <w:rPr>
          <w:color w:val="282828"/>
        </w:rPr>
      </w:pPr>
      <w:r>
        <w:rPr>
          <w:color w:val="282828"/>
        </w:rPr>
        <w:t>Recomendaciones:</w:t>
      </w:r>
    </w:p>
    <w:p w:rsidR="00D55786" w:rsidRDefault="005C30C0">
      <w:pPr>
        <w:spacing w:before="24"/>
        <w:ind w:left="2341"/>
        <w:rPr>
          <w:sz w:val="23"/>
        </w:rPr>
      </w:pPr>
      <w:r>
        <w:rPr>
          <w:color w:val="282828"/>
          <w:sz w:val="23"/>
        </w:rPr>
        <w:t xml:space="preserve">Definir si se </w:t>
      </w:r>
      <w:proofErr w:type="gramStart"/>
      <w:r>
        <w:rPr>
          <w:color w:val="282828"/>
          <w:sz w:val="23"/>
        </w:rPr>
        <w:t>va</w:t>
      </w:r>
      <w:proofErr w:type="gramEnd"/>
      <w:r>
        <w:rPr>
          <w:color w:val="282828"/>
          <w:sz w:val="23"/>
        </w:rPr>
        <w:t xml:space="preserve"> continuar con el proyecto y ceñirse a la metodología de trabajo</w:t>
      </w:r>
    </w:p>
    <w:p w:rsidR="00D55786" w:rsidRDefault="00D55786">
      <w:pPr>
        <w:rPr>
          <w:sz w:val="23"/>
        </w:rPr>
        <w:sectPr w:rsidR="00D55786">
          <w:headerReference w:type="default" r:id="rId220"/>
          <w:footerReference w:type="default" r:id="rId221"/>
          <w:pgSz w:w="12240" w:h="15840"/>
          <w:pgMar w:top="2380" w:right="0" w:bottom="2060" w:left="340" w:header="786" w:footer="1872" w:gutter="0"/>
          <w:pgNumType w:start="49"/>
          <w:cols w:space="720"/>
        </w:sectPr>
      </w:pPr>
    </w:p>
    <w:p w:rsidR="00D55786" w:rsidRDefault="00D55786">
      <w:pPr>
        <w:pStyle w:val="Textoindependiente"/>
        <w:rPr>
          <w:sz w:val="22"/>
        </w:rPr>
      </w:pPr>
    </w:p>
    <w:p w:rsidR="00D55786" w:rsidRDefault="005E2F66">
      <w:pPr>
        <w:pStyle w:val="Textoindependiente"/>
        <w:ind w:left="1623"/>
        <w:rPr>
          <w:sz w:val="20"/>
        </w:rPr>
      </w:pPr>
      <w:r>
        <w:rPr>
          <w:noProof/>
          <w:sz w:val="20"/>
        </w:rPr>
        <mc:AlternateContent>
          <mc:Choice Requires="wps">
            <w:drawing>
              <wp:inline distT="0" distB="0" distL="0" distR="0">
                <wp:extent cx="5591175" cy="205740"/>
                <wp:effectExtent l="8255" t="5080" r="10795" b="8255"/>
                <wp:docPr id="31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05740"/>
                        </a:xfrm>
                        <a:prstGeom prst="rect">
                          <a:avLst/>
                        </a:prstGeom>
                        <a:solidFill>
                          <a:srgbClr val="00AEEE"/>
                        </a:solidFill>
                        <a:ln w="6096">
                          <a:solidFill>
                            <a:srgbClr val="000000"/>
                          </a:solidFill>
                          <a:prstDash val="solid"/>
                          <a:miter lim="800000"/>
                          <a:headEnd/>
                          <a:tailEnd/>
                        </a:ln>
                      </wps:spPr>
                      <wps:txbx>
                        <w:txbxContent>
                          <w:p w:rsidR="005C30C0" w:rsidRDefault="005C30C0">
                            <w:pPr>
                              <w:spacing w:before="19"/>
                              <w:ind w:left="108"/>
                              <w:rPr>
                                <w:b/>
                                <w:i/>
                                <w:sz w:val="24"/>
                              </w:rPr>
                            </w:pPr>
                            <w:r>
                              <w:rPr>
                                <w:b/>
                                <w:i/>
                                <w:sz w:val="24"/>
                              </w:rPr>
                              <w:t>SISTEMA DE RIESGOS DE SEGURIDAD DE LA INFORMACION 2020</w:t>
                            </w:r>
                          </w:p>
                        </w:txbxContent>
                      </wps:txbx>
                      <wps:bodyPr rot="0" vert="horz" wrap="square" lIns="0" tIns="0" rIns="0" bIns="0" anchor="t" anchorCtr="0" upright="1">
                        <a:noAutofit/>
                      </wps:bodyPr>
                    </wps:wsp>
                  </a:graphicData>
                </a:graphic>
              </wp:inline>
            </w:drawing>
          </mc:Choice>
          <mc:Fallback>
            <w:pict>
              <v:shape id="Text Box 185" o:spid="_x0000_s1224" type="#_x0000_t202" style="width:440.2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" fillcolor="#00aeee" strokeweight=".48pt">
                <v:textbox inset="0,0,0,0">
                  <w:txbxContent>
                    <w:p w:rsidR="005C30C0" w:rsidRDefault="005C30C0">
                      <w:pPr>
                        <w:spacing w:before="19"/>
                        <w:ind w:left="108"/>
                        <w:rPr>
                          <w:b/>
                          <w:i/>
                          <w:sz w:val="24"/>
                        </w:rPr>
                      </w:pPr>
                      <w:r>
                        <w:rPr>
                          <w:b/>
                          <w:i/>
                          <w:sz w:val="24"/>
                        </w:rPr>
                        <w:t>SISTEMA DE RIESGOS DE SEGURIDAD DE LA INFORMACION 2020</w:t>
                      </w:r>
                    </w:p>
                  </w:txbxContent>
                </v:textbox>
                <w10:anchorlock/>
              </v:shape>
            </w:pict>
          </mc:Fallback>
        </mc:AlternateContent>
      </w:r>
    </w:p>
    <w:p w:rsidR="00D55786" w:rsidRDefault="005C30C0">
      <w:pPr>
        <w:pStyle w:val="Ttulo1"/>
        <w:spacing w:before="52"/>
        <w:ind w:left="2202" w:firstLine="0"/>
      </w:pPr>
      <w:r>
        <w:t>Sistemas de apoyo</w:t>
      </w:r>
    </w:p>
    <w:p w:rsidR="00D55786" w:rsidRDefault="005C30C0">
      <w:pPr>
        <w:pStyle w:val="Prrafodelista"/>
        <w:numPr>
          <w:ilvl w:val="0"/>
          <w:numId w:val="71"/>
        </w:numPr>
        <w:tabs>
          <w:tab w:val="left" w:pos="2341"/>
          <w:tab w:val="left" w:pos="2342"/>
        </w:tabs>
        <w:spacing w:before="17"/>
        <w:ind w:hanging="361"/>
        <w:rPr>
          <w:color w:val="282828"/>
          <w:sz w:val="24"/>
        </w:rPr>
      </w:pPr>
      <w:r>
        <w:rPr>
          <w:b/>
          <w:color w:val="282828"/>
          <w:sz w:val="24"/>
        </w:rPr>
        <w:t>Versión del sistema:</w:t>
      </w:r>
      <w:r>
        <w:rPr>
          <w:b/>
          <w:color w:val="282828"/>
          <w:spacing w:val="-2"/>
          <w:sz w:val="24"/>
        </w:rPr>
        <w:t xml:space="preserve"> </w:t>
      </w:r>
      <w:r>
        <w:rPr>
          <w:sz w:val="24"/>
        </w:rPr>
        <w:t>V1</w:t>
      </w:r>
    </w:p>
    <w:p w:rsidR="00D55786" w:rsidRDefault="005C30C0">
      <w:pPr>
        <w:pStyle w:val="Prrafodelista"/>
        <w:numPr>
          <w:ilvl w:val="0"/>
          <w:numId w:val="71"/>
        </w:numPr>
        <w:tabs>
          <w:tab w:val="left" w:pos="2341"/>
          <w:tab w:val="left" w:pos="2342"/>
        </w:tabs>
        <w:spacing w:before="14"/>
        <w:ind w:hanging="361"/>
        <w:rPr>
          <w:sz w:val="24"/>
        </w:rPr>
      </w:pPr>
      <w:r>
        <w:rPr>
          <w:b/>
          <w:sz w:val="24"/>
        </w:rPr>
        <w:t xml:space="preserve">Líder Funcional: </w:t>
      </w:r>
      <w:r>
        <w:rPr>
          <w:sz w:val="24"/>
        </w:rPr>
        <w:t>Secretaria General - Talento</w:t>
      </w:r>
      <w:r>
        <w:rPr>
          <w:spacing w:val="-3"/>
          <w:sz w:val="24"/>
        </w:rPr>
        <w:t xml:space="preserve"> </w:t>
      </w:r>
      <w:r>
        <w:rPr>
          <w:sz w:val="24"/>
        </w:rPr>
        <w:t>Humano</w:t>
      </w:r>
    </w:p>
    <w:p w:rsidR="00D55786" w:rsidRDefault="005C30C0">
      <w:pPr>
        <w:pStyle w:val="Prrafodelista"/>
        <w:numPr>
          <w:ilvl w:val="0"/>
          <w:numId w:val="71"/>
        </w:numPr>
        <w:tabs>
          <w:tab w:val="left" w:pos="2341"/>
          <w:tab w:val="left" w:pos="2342"/>
        </w:tabs>
        <w:spacing w:before="17"/>
        <w:ind w:hanging="361"/>
        <w:rPr>
          <w:sz w:val="24"/>
        </w:rPr>
      </w:pPr>
      <w:r>
        <w:rPr>
          <w:b/>
          <w:sz w:val="24"/>
        </w:rPr>
        <w:t xml:space="preserve">Líder Técnico: </w:t>
      </w:r>
      <w:r>
        <w:rPr>
          <w:sz w:val="24"/>
        </w:rPr>
        <w:t>Ingenieros de la</w:t>
      </w:r>
      <w:r>
        <w:rPr>
          <w:spacing w:val="-6"/>
          <w:sz w:val="24"/>
        </w:rPr>
        <w:t xml:space="preserve"> </w:t>
      </w:r>
      <w:r>
        <w:rPr>
          <w:sz w:val="24"/>
        </w:rPr>
        <w:t>OTIC</w:t>
      </w:r>
    </w:p>
    <w:p w:rsidR="00D55786" w:rsidRDefault="005C30C0">
      <w:pPr>
        <w:pStyle w:val="Prrafodelista"/>
        <w:numPr>
          <w:ilvl w:val="0"/>
          <w:numId w:val="71"/>
        </w:numPr>
        <w:tabs>
          <w:tab w:val="left" w:pos="2341"/>
          <w:tab w:val="left" w:pos="2342"/>
        </w:tabs>
        <w:ind w:hanging="361"/>
        <w:rPr>
          <w:sz w:val="24"/>
        </w:rPr>
      </w:pPr>
      <w:r>
        <w:rPr>
          <w:sz w:val="24"/>
        </w:rPr>
        <w:t>Líder Funcionales: Personal, de manejo de</w:t>
      </w:r>
      <w:r>
        <w:rPr>
          <w:spacing w:val="-13"/>
          <w:sz w:val="24"/>
        </w:rPr>
        <w:t xml:space="preserve"> </w:t>
      </w:r>
      <w:r>
        <w:rPr>
          <w:sz w:val="24"/>
        </w:rPr>
        <w:t>Nomina</w:t>
      </w:r>
    </w:p>
    <w:p w:rsidR="00D55786" w:rsidRDefault="005C30C0">
      <w:pPr>
        <w:pStyle w:val="Ttulo1"/>
        <w:numPr>
          <w:ilvl w:val="0"/>
          <w:numId w:val="71"/>
        </w:numPr>
        <w:tabs>
          <w:tab w:val="left" w:pos="2341"/>
          <w:tab w:val="left" w:pos="2342"/>
        </w:tabs>
        <w:spacing w:before="17"/>
        <w:ind w:hanging="361"/>
        <w:rPr>
          <w:color w:val="282828"/>
        </w:rPr>
      </w:pPr>
      <w:r>
        <w:rPr>
          <w:color w:val="282828"/>
        </w:rPr>
        <w:t>Descripción de la funcionalidad.</w:t>
      </w:r>
    </w:p>
    <w:p w:rsidR="00D55786" w:rsidRDefault="00D55786">
      <w:pPr>
        <w:pStyle w:val="Textoindependiente"/>
        <w:spacing w:before="3"/>
        <w:rPr>
          <w:b/>
          <w:sz w:val="25"/>
        </w:rPr>
      </w:pPr>
    </w:p>
    <w:p w:rsidR="00D55786" w:rsidRDefault="005C30C0">
      <w:pPr>
        <w:pStyle w:val="Textoindependiente"/>
        <w:spacing w:before="1" w:line="247" w:lineRule="auto"/>
        <w:ind w:left="1621" w:right="2787"/>
      </w:pPr>
      <w:r>
        <w:t>Aplicativo Web donde se trabaja todas las novedades de planta de los funcionarios de planta del Instituto Nacional de Salud.</w:t>
      </w:r>
    </w:p>
    <w:p w:rsidR="00D55786" w:rsidRDefault="00D55786">
      <w:pPr>
        <w:pStyle w:val="Textoindependiente"/>
        <w:rPr>
          <w:sz w:val="25"/>
        </w:rPr>
      </w:pPr>
    </w:p>
    <w:p w:rsidR="00D55786" w:rsidRDefault="005C30C0">
      <w:pPr>
        <w:pStyle w:val="Ttulo1"/>
        <w:ind w:left="2341" w:firstLine="0"/>
        <w:jc w:val="both"/>
      </w:pPr>
      <w:r>
        <w:rPr>
          <w:noProof/>
        </w:rPr>
        <w:drawing>
          <wp:anchor distT="0" distB="0" distL="0" distR="0" simplePos="0" relativeHeight="15783936" behindDoc="0" locked="0" layoutInCell="1" allowOverlap="1">
            <wp:simplePos x="0" y="0"/>
            <wp:positionH relativeFrom="page">
              <wp:posOffset>1473835</wp:posOffset>
            </wp:positionH>
            <wp:positionV relativeFrom="paragraph">
              <wp:posOffset>25728</wp:posOffset>
            </wp:positionV>
            <wp:extent cx="114114" cy="104139"/>
            <wp:effectExtent l="0" t="0" r="0" b="0"/>
            <wp:wrapNone/>
            <wp:docPr id="97"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1.png"/>
                    <pic:cNvPicPr/>
                  </pic:nvPicPr>
                  <pic:blipFill>
                    <a:blip r:embed="rId217" cstate="print"/>
                    <a:stretch>
                      <a:fillRect/>
                    </a:stretch>
                  </pic:blipFill>
                  <pic:spPr>
                    <a:xfrm>
                      <a:off x="0" y="0"/>
                      <a:ext cx="114114" cy="104139"/>
                    </a:xfrm>
                    <a:prstGeom prst="rect">
                      <a:avLst/>
                    </a:prstGeom>
                  </pic:spPr>
                </pic:pic>
              </a:graphicData>
            </a:graphic>
          </wp:anchor>
        </w:drawing>
      </w:r>
      <w:r>
        <w:rPr>
          <w:color w:val="282828"/>
        </w:rPr>
        <w:t>Integraciones e interoperabilidad detallando:</w:t>
      </w:r>
    </w:p>
    <w:p w:rsidR="00D55786" w:rsidRDefault="005C30C0">
      <w:pPr>
        <w:pStyle w:val="Textoindependiente"/>
        <w:spacing w:before="24" w:line="235" w:lineRule="auto"/>
        <w:ind w:left="1621" w:right="2960"/>
        <w:jc w:val="both"/>
      </w:pPr>
      <w:r>
        <w:t>Interno y vía WEB con los usuarios que apliquen con la información que allí debe estar alojada realiza con el sistema de Información de CISI.</w:t>
      </w:r>
    </w:p>
    <w:p w:rsidR="00D55786" w:rsidRDefault="005C30C0">
      <w:pPr>
        <w:pStyle w:val="Ttulo1"/>
        <w:spacing w:before="15"/>
        <w:ind w:left="2341" w:firstLine="0"/>
      </w:pPr>
      <w:r>
        <w:rPr>
          <w:noProof/>
        </w:rPr>
        <w:drawing>
          <wp:anchor distT="0" distB="0" distL="0" distR="0" simplePos="0" relativeHeight="15784448" behindDoc="0" locked="0" layoutInCell="1" allowOverlap="1">
            <wp:simplePos x="0" y="0"/>
            <wp:positionH relativeFrom="page">
              <wp:posOffset>1473835</wp:posOffset>
            </wp:positionH>
            <wp:positionV relativeFrom="paragraph">
              <wp:posOffset>37158</wp:posOffset>
            </wp:positionV>
            <wp:extent cx="114300" cy="104775"/>
            <wp:effectExtent l="0" t="0" r="0" b="0"/>
            <wp:wrapNone/>
            <wp:docPr id="9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1.png"/>
                    <pic:cNvPicPr/>
                  </pic:nvPicPr>
                  <pic:blipFill>
                    <a:blip r:embed="rId217" cstate="print"/>
                    <a:stretch>
                      <a:fillRect/>
                    </a:stretch>
                  </pic:blipFill>
                  <pic:spPr>
                    <a:xfrm>
                      <a:off x="0" y="0"/>
                      <a:ext cx="114300" cy="104775"/>
                    </a:xfrm>
                    <a:prstGeom prst="rect">
                      <a:avLst/>
                    </a:prstGeom>
                  </pic:spPr>
                </pic:pic>
              </a:graphicData>
            </a:graphic>
          </wp:anchor>
        </w:drawing>
      </w:r>
      <w:r>
        <w:rPr>
          <w:color w:val="282828"/>
        </w:rPr>
        <w:t>Si posee soporte y fecha de vencimiento.</w:t>
      </w:r>
    </w:p>
    <w:p w:rsidR="00D55786" w:rsidRDefault="005C30C0">
      <w:pPr>
        <w:pStyle w:val="Textoindependiente"/>
        <w:spacing w:before="28" w:line="232" w:lineRule="auto"/>
        <w:ind w:left="2341" w:right="2091"/>
      </w:pPr>
      <w:r>
        <w:rPr>
          <w:color w:val="282828"/>
        </w:rPr>
        <w:t>Actualmente se encuentra en desarrollo siendo probado por Talento Humano y OTIC</w:t>
      </w:r>
    </w:p>
    <w:p w:rsidR="00D55786" w:rsidRDefault="005C30C0">
      <w:pPr>
        <w:pStyle w:val="Ttulo1"/>
        <w:numPr>
          <w:ilvl w:val="0"/>
          <w:numId w:val="71"/>
        </w:numPr>
        <w:tabs>
          <w:tab w:val="left" w:pos="2341"/>
          <w:tab w:val="left" w:pos="2342"/>
        </w:tabs>
        <w:spacing w:before="24" w:line="235" w:lineRule="auto"/>
        <w:ind w:right="2783" w:hanging="358"/>
        <w:rPr>
          <w:b w:val="0"/>
          <w:color w:val="282828"/>
        </w:rPr>
      </w:pPr>
      <w:r>
        <w:rPr>
          <w:color w:val="282828"/>
        </w:rPr>
        <w:t>Tipo de sistema (</w:t>
      </w:r>
      <w:proofErr w:type="gramStart"/>
      <w:r>
        <w:rPr>
          <w:color w:val="282828"/>
        </w:rPr>
        <w:t>de acuerdo a</w:t>
      </w:r>
      <w:proofErr w:type="gramEnd"/>
      <w:r>
        <w:rPr>
          <w:color w:val="282828"/>
        </w:rPr>
        <w:t xml:space="preserve"> las categorías</w:t>
      </w:r>
      <w:r>
        <w:rPr>
          <w:color w:val="282828"/>
          <w:spacing w:val="-14"/>
        </w:rPr>
        <w:t xml:space="preserve"> </w:t>
      </w:r>
      <w:r>
        <w:rPr>
          <w:color w:val="282828"/>
        </w:rPr>
        <w:t xml:space="preserve">anteriormente definidas). </w:t>
      </w:r>
      <w:r>
        <w:rPr>
          <w:b w:val="0"/>
          <w:color w:val="282828"/>
        </w:rPr>
        <w:t>Sistema de Apoyo</w:t>
      </w:r>
    </w:p>
    <w:p w:rsidR="00D55786" w:rsidRDefault="005C30C0">
      <w:pPr>
        <w:pStyle w:val="Prrafodelista"/>
        <w:numPr>
          <w:ilvl w:val="0"/>
          <w:numId w:val="71"/>
        </w:numPr>
        <w:tabs>
          <w:tab w:val="left" w:pos="2341"/>
          <w:tab w:val="left" w:pos="2342"/>
        </w:tabs>
        <w:spacing w:before="60"/>
        <w:ind w:hanging="361"/>
        <w:rPr>
          <w:b/>
          <w:color w:val="282828"/>
          <w:sz w:val="24"/>
        </w:rPr>
      </w:pPr>
      <w:r>
        <w:rPr>
          <w:b/>
          <w:color w:val="282828"/>
          <w:sz w:val="24"/>
        </w:rPr>
        <w:t>Modalidad de implementación (en la nube o instalación</w:t>
      </w:r>
      <w:r>
        <w:rPr>
          <w:b/>
          <w:color w:val="282828"/>
          <w:spacing w:val="-4"/>
          <w:sz w:val="24"/>
        </w:rPr>
        <w:t xml:space="preserve"> </w:t>
      </w:r>
      <w:r>
        <w:rPr>
          <w:b/>
          <w:color w:val="282828"/>
          <w:sz w:val="24"/>
        </w:rPr>
        <w:t>local)</w:t>
      </w:r>
    </w:p>
    <w:p w:rsidR="00D55786" w:rsidRDefault="005C30C0">
      <w:pPr>
        <w:pStyle w:val="Textoindependiente"/>
        <w:spacing w:before="12"/>
        <w:ind w:left="2341" w:right="1602"/>
      </w:pPr>
      <w:r>
        <w:rPr>
          <w:color w:val="282828"/>
        </w:rPr>
        <w:t>Este es un aplicativo web que se encuentra alojado en los servidores del INS.</w:t>
      </w:r>
    </w:p>
    <w:p w:rsidR="00D55786" w:rsidRDefault="005C30C0">
      <w:pPr>
        <w:spacing w:before="17"/>
        <w:ind w:left="2341"/>
        <w:rPr>
          <w:sz w:val="24"/>
        </w:rPr>
      </w:pPr>
      <w:r>
        <w:rPr>
          <w:b/>
          <w:color w:val="282828"/>
          <w:sz w:val="24"/>
        </w:rPr>
        <w:t xml:space="preserve">Tipo de licenciamiento. </w:t>
      </w:r>
      <w:r>
        <w:rPr>
          <w:color w:val="282828"/>
          <w:sz w:val="24"/>
        </w:rPr>
        <w:t>Propiedad del Instituto.</w:t>
      </w:r>
    </w:p>
    <w:p w:rsidR="00D55786" w:rsidRDefault="005C30C0">
      <w:pPr>
        <w:pStyle w:val="Prrafodelista"/>
        <w:numPr>
          <w:ilvl w:val="1"/>
          <w:numId w:val="71"/>
        </w:numPr>
        <w:tabs>
          <w:tab w:val="left" w:pos="3743"/>
          <w:tab w:val="left" w:pos="3744"/>
        </w:tabs>
        <w:spacing w:before="17"/>
        <w:rPr>
          <w:sz w:val="24"/>
        </w:rPr>
      </w:pPr>
      <w:r>
        <w:rPr>
          <w:noProof/>
        </w:rPr>
        <w:drawing>
          <wp:anchor distT="0" distB="0" distL="0" distR="0" simplePos="0" relativeHeight="15783424" behindDoc="0" locked="0" layoutInCell="1" allowOverlap="1">
            <wp:simplePos x="0" y="0"/>
            <wp:positionH relativeFrom="page">
              <wp:posOffset>1467485</wp:posOffset>
            </wp:positionH>
            <wp:positionV relativeFrom="paragraph">
              <wp:posOffset>41603</wp:posOffset>
            </wp:positionV>
            <wp:extent cx="114087" cy="113664"/>
            <wp:effectExtent l="0" t="0" r="0" b="0"/>
            <wp:wrapNone/>
            <wp:docPr id="10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2.png"/>
                    <pic:cNvPicPr/>
                  </pic:nvPicPr>
                  <pic:blipFill>
                    <a:blip r:embed="rId218" cstate="print"/>
                    <a:stretch>
                      <a:fillRect/>
                    </a:stretch>
                  </pic:blipFill>
                  <pic:spPr>
                    <a:xfrm>
                      <a:off x="0" y="0"/>
                      <a:ext cx="114087" cy="113664"/>
                    </a:xfrm>
                    <a:prstGeom prst="rect">
                      <a:avLst/>
                    </a:prstGeom>
                  </pic:spPr>
                </pic:pic>
              </a:graphicData>
            </a:graphic>
          </wp:anchor>
        </w:drawing>
      </w:r>
      <w:r>
        <w:rPr>
          <w:b/>
          <w:color w:val="282828"/>
          <w:sz w:val="24"/>
        </w:rPr>
        <w:t xml:space="preserve">Motor de base de datos: </w:t>
      </w:r>
      <w:r>
        <w:rPr>
          <w:color w:val="282828"/>
          <w:sz w:val="24"/>
        </w:rPr>
        <w:t>SQL Server 2012 Windows</w:t>
      </w:r>
      <w:r>
        <w:rPr>
          <w:color w:val="282828"/>
          <w:spacing w:val="-11"/>
          <w:sz w:val="24"/>
        </w:rPr>
        <w:t xml:space="preserve"> </w:t>
      </w:r>
      <w:r>
        <w:rPr>
          <w:color w:val="282828"/>
          <w:sz w:val="24"/>
        </w:rPr>
        <w:t>server</w:t>
      </w:r>
    </w:p>
    <w:p w:rsidR="00D55786" w:rsidRDefault="005C30C0">
      <w:pPr>
        <w:pStyle w:val="Textoindependiente"/>
        <w:spacing w:before="2"/>
        <w:ind w:left="2341"/>
      </w:pPr>
      <w:r>
        <w:rPr>
          <w:color w:val="282828"/>
        </w:rPr>
        <w:t>2012</w:t>
      </w:r>
    </w:p>
    <w:p w:rsidR="00D55786" w:rsidRDefault="005C30C0">
      <w:pPr>
        <w:pStyle w:val="Prrafodelista"/>
        <w:numPr>
          <w:ilvl w:val="1"/>
          <w:numId w:val="71"/>
        </w:numPr>
        <w:tabs>
          <w:tab w:val="left" w:pos="3743"/>
          <w:tab w:val="left" w:pos="3744"/>
        </w:tabs>
        <w:spacing w:before="12"/>
        <w:rPr>
          <w:sz w:val="24"/>
        </w:rPr>
      </w:pPr>
      <w:r>
        <w:rPr>
          <w:b/>
          <w:color w:val="282828"/>
          <w:sz w:val="24"/>
        </w:rPr>
        <w:t xml:space="preserve">Sistema operativo que lo soporta </w:t>
      </w:r>
      <w:r>
        <w:rPr>
          <w:color w:val="282828"/>
          <w:sz w:val="24"/>
        </w:rPr>
        <w:t>Windows Server</w:t>
      </w:r>
      <w:r>
        <w:rPr>
          <w:color w:val="282828"/>
          <w:spacing w:val="-11"/>
          <w:sz w:val="24"/>
        </w:rPr>
        <w:t xml:space="preserve"> </w:t>
      </w:r>
      <w:r>
        <w:rPr>
          <w:color w:val="282828"/>
          <w:sz w:val="24"/>
        </w:rPr>
        <w:t>2012</w:t>
      </w:r>
    </w:p>
    <w:p w:rsidR="00D55786" w:rsidRDefault="005C30C0">
      <w:pPr>
        <w:pStyle w:val="Ttulo1"/>
        <w:numPr>
          <w:ilvl w:val="0"/>
          <w:numId w:val="71"/>
        </w:numPr>
        <w:tabs>
          <w:tab w:val="left" w:pos="2341"/>
          <w:tab w:val="left" w:pos="2342"/>
        </w:tabs>
        <w:spacing w:before="17"/>
        <w:ind w:hanging="361"/>
        <w:rPr>
          <w:b w:val="0"/>
          <w:color w:val="282828"/>
        </w:rPr>
      </w:pPr>
      <w:r>
        <w:rPr>
          <w:color w:val="282828"/>
        </w:rPr>
        <w:t>Grado de</w:t>
      </w:r>
      <w:r>
        <w:rPr>
          <w:color w:val="282828"/>
          <w:spacing w:val="-5"/>
        </w:rPr>
        <w:t xml:space="preserve"> </w:t>
      </w:r>
      <w:r>
        <w:rPr>
          <w:color w:val="282828"/>
        </w:rPr>
        <w:t>aceptación:</w:t>
      </w:r>
      <w:r>
        <w:rPr>
          <w:b w:val="0"/>
          <w:color w:val="282828"/>
        </w:rPr>
        <w:t>100%</w:t>
      </w:r>
    </w:p>
    <w:p w:rsidR="00D55786" w:rsidRDefault="005C30C0">
      <w:pPr>
        <w:pStyle w:val="Prrafodelista"/>
        <w:numPr>
          <w:ilvl w:val="0"/>
          <w:numId w:val="71"/>
        </w:numPr>
        <w:tabs>
          <w:tab w:val="left" w:pos="2341"/>
          <w:tab w:val="left" w:pos="2342"/>
        </w:tabs>
        <w:spacing w:before="31" w:line="242" w:lineRule="auto"/>
        <w:ind w:right="3117" w:hanging="358"/>
        <w:rPr>
          <w:b/>
          <w:color w:val="282828"/>
          <w:sz w:val="24"/>
        </w:rPr>
      </w:pPr>
      <w:r>
        <w:rPr>
          <w:noProof/>
        </w:rPr>
        <w:drawing>
          <wp:anchor distT="0" distB="0" distL="0" distR="0" simplePos="0" relativeHeight="484064768" behindDoc="1" locked="0" layoutInCell="1" allowOverlap="1">
            <wp:simplePos x="0" y="0"/>
            <wp:positionH relativeFrom="page">
              <wp:posOffset>1473835</wp:posOffset>
            </wp:positionH>
            <wp:positionV relativeFrom="paragraph">
              <wp:posOffset>401268</wp:posOffset>
            </wp:positionV>
            <wp:extent cx="114300" cy="104773"/>
            <wp:effectExtent l="0" t="0" r="0" b="0"/>
            <wp:wrapNone/>
            <wp:docPr id="103"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1.png"/>
                    <pic:cNvPicPr/>
                  </pic:nvPicPr>
                  <pic:blipFill>
                    <a:blip r:embed="rId217" cstate="print"/>
                    <a:stretch>
                      <a:fillRect/>
                    </a:stretch>
                  </pic:blipFill>
                  <pic:spPr>
                    <a:xfrm>
                      <a:off x="0" y="0"/>
                      <a:ext cx="114300" cy="104773"/>
                    </a:xfrm>
                    <a:prstGeom prst="rect">
                      <a:avLst/>
                    </a:prstGeom>
                  </pic:spPr>
                </pic:pic>
              </a:graphicData>
            </a:graphic>
          </wp:anchor>
        </w:drawing>
      </w:r>
      <w:r>
        <w:rPr>
          <w:b/>
          <w:color w:val="282828"/>
          <w:sz w:val="24"/>
        </w:rPr>
        <w:t xml:space="preserve">Fortalezas: </w:t>
      </w:r>
      <w:r>
        <w:rPr>
          <w:color w:val="282828"/>
          <w:sz w:val="24"/>
        </w:rPr>
        <w:t xml:space="preserve">Más celeridad en el </w:t>
      </w:r>
      <w:proofErr w:type="spellStart"/>
      <w:r>
        <w:rPr>
          <w:color w:val="282828"/>
          <w:sz w:val="24"/>
        </w:rPr>
        <w:t>tramite</w:t>
      </w:r>
      <w:proofErr w:type="spellEnd"/>
      <w:r>
        <w:rPr>
          <w:color w:val="282828"/>
          <w:sz w:val="24"/>
        </w:rPr>
        <w:t xml:space="preserve"> un sistema en</w:t>
      </w:r>
      <w:r>
        <w:rPr>
          <w:color w:val="282828"/>
          <w:spacing w:val="-21"/>
          <w:sz w:val="24"/>
        </w:rPr>
        <w:t xml:space="preserve"> </w:t>
      </w:r>
      <w:r>
        <w:rPr>
          <w:color w:val="282828"/>
          <w:sz w:val="24"/>
        </w:rPr>
        <w:t xml:space="preserve">Línea para el beneficio dl usuario Interno y Externo </w:t>
      </w:r>
      <w:r>
        <w:rPr>
          <w:b/>
          <w:color w:val="282828"/>
          <w:sz w:val="24"/>
        </w:rPr>
        <w:t>Recomendaciones:</w:t>
      </w:r>
    </w:p>
    <w:p w:rsidR="00D55786" w:rsidRDefault="005C30C0">
      <w:pPr>
        <w:spacing w:before="21"/>
        <w:ind w:left="2341"/>
        <w:rPr>
          <w:sz w:val="23"/>
        </w:rPr>
      </w:pPr>
      <w:r>
        <w:rPr>
          <w:color w:val="282828"/>
          <w:sz w:val="23"/>
        </w:rPr>
        <w:t xml:space="preserve">Definir si se </w:t>
      </w:r>
      <w:proofErr w:type="gramStart"/>
      <w:r>
        <w:rPr>
          <w:color w:val="282828"/>
          <w:sz w:val="23"/>
        </w:rPr>
        <w:t>va</w:t>
      </w:r>
      <w:proofErr w:type="gramEnd"/>
      <w:r>
        <w:rPr>
          <w:color w:val="282828"/>
          <w:sz w:val="23"/>
        </w:rPr>
        <w:t xml:space="preserve"> continuar con el proyecto y ceñirse a la metodología de trabajo</w:t>
      </w:r>
    </w:p>
    <w:bookmarkEnd w:id="41"/>
    <w:p w:rsidR="00D55786" w:rsidRDefault="00D55786">
      <w:pPr>
        <w:rPr>
          <w:sz w:val="23"/>
        </w:rPr>
        <w:sectPr w:rsidR="00D55786">
          <w:headerReference w:type="default" r:id="rId222"/>
          <w:footerReference w:type="default" r:id="rId223"/>
          <w:pgSz w:w="12240" w:h="15840"/>
          <w:pgMar w:top="2380" w:right="0" w:bottom="2060" w:left="340" w:header="786" w:footer="1872" w:gutter="0"/>
          <w:pgNumType w:start="50"/>
          <w:cols w:space="720"/>
        </w:sectPr>
      </w:pPr>
    </w:p>
    <w:p w:rsidR="00D55786" w:rsidRDefault="00D55786">
      <w:pPr>
        <w:pStyle w:val="Textoindependiente"/>
        <w:spacing w:before="7"/>
        <w:rPr>
          <w:sz w:val="10"/>
        </w:rPr>
      </w:pPr>
    </w:p>
    <w:p w:rsidR="00D55786" w:rsidRDefault="005C30C0">
      <w:pPr>
        <w:pStyle w:val="Ttulo1"/>
        <w:numPr>
          <w:ilvl w:val="1"/>
          <w:numId w:val="82"/>
        </w:numPr>
        <w:tabs>
          <w:tab w:val="left" w:pos="1938"/>
        </w:tabs>
        <w:spacing w:before="93"/>
        <w:jc w:val="both"/>
      </w:pPr>
      <w:bookmarkStart w:id="42" w:name="_bookmark10"/>
      <w:bookmarkStart w:id="43" w:name="_Hlk62676971"/>
      <w:bookmarkEnd w:id="42"/>
      <w:r>
        <w:t>GESTIÓN DE</w:t>
      </w:r>
      <w:r>
        <w:rPr>
          <w:spacing w:val="-4"/>
        </w:rPr>
        <w:t xml:space="preserve"> </w:t>
      </w:r>
      <w:r>
        <w:t>INFORMACIÓN</w:t>
      </w:r>
    </w:p>
    <w:p w:rsidR="00D55786" w:rsidRDefault="00D55786">
      <w:pPr>
        <w:pStyle w:val="Textoindependiente"/>
        <w:rPr>
          <w:b/>
        </w:rPr>
      </w:pPr>
    </w:p>
    <w:p w:rsidR="00D55786" w:rsidRDefault="005C30C0">
      <w:pPr>
        <w:pStyle w:val="Textoindependiente"/>
        <w:ind w:left="1362" w:right="1689"/>
        <w:jc w:val="both"/>
      </w:pPr>
      <w:r>
        <w:t>Los sistemas de información, el Instituto Nacional de Salud tiene conformado un grupo de trabajo que se enfoca en el desarrollo de aplicaciones misionales y administrativas</w:t>
      </w:r>
      <w:r>
        <w:rPr>
          <w:spacing w:val="-5"/>
        </w:rPr>
        <w:t xml:space="preserve"> </w:t>
      </w:r>
      <w:r>
        <w:t>a</w:t>
      </w:r>
      <w:r>
        <w:rPr>
          <w:spacing w:val="-5"/>
        </w:rPr>
        <w:t xml:space="preserve"> </w:t>
      </w:r>
      <w:r>
        <w:t>la</w:t>
      </w:r>
      <w:r>
        <w:rPr>
          <w:spacing w:val="-5"/>
        </w:rPr>
        <w:t xml:space="preserve"> </w:t>
      </w:r>
      <w:r>
        <w:t>medida,</w:t>
      </w:r>
      <w:r>
        <w:rPr>
          <w:spacing w:val="-5"/>
        </w:rPr>
        <w:t xml:space="preserve"> </w:t>
      </w:r>
      <w:r>
        <w:t>todas</w:t>
      </w:r>
      <w:r>
        <w:rPr>
          <w:spacing w:val="-8"/>
        </w:rPr>
        <w:t xml:space="preserve"> </w:t>
      </w:r>
      <w:r>
        <w:t>haciendo</w:t>
      </w:r>
      <w:r>
        <w:rPr>
          <w:spacing w:val="-5"/>
        </w:rPr>
        <w:t xml:space="preserve"> </w:t>
      </w:r>
      <w:r>
        <w:t>uso</w:t>
      </w:r>
      <w:r>
        <w:rPr>
          <w:spacing w:val="-5"/>
        </w:rPr>
        <w:t xml:space="preserve"> </w:t>
      </w:r>
      <w:r>
        <w:t>de</w:t>
      </w:r>
      <w:r>
        <w:rPr>
          <w:spacing w:val="-5"/>
        </w:rPr>
        <w:t xml:space="preserve"> </w:t>
      </w:r>
      <w:r>
        <w:t>recursos</w:t>
      </w:r>
      <w:r>
        <w:rPr>
          <w:spacing w:val="-6"/>
        </w:rPr>
        <w:t xml:space="preserve"> </w:t>
      </w:r>
      <w:r>
        <w:t>tecnológicos</w:t>
      </w:r>
      <w:r>
        <w:rPr>
          <w:spacing w:val="-4"/>
        </w:rPr>
        <w:t xml:space="preserve"> </w:t>
      </w:r>
      <w:r>
        <w:t>de</w:t>
      </w:r>
      <w:r>
        <w:rPr>
          <w:spacing w:val="-8"/>
        </w:rPr>
        <w:t xml:space="preserve"> </w:t>
      </w:r>
      <w:r>
        <w:t>última generación, aplicando metodologías de desarrollo ágil como es el scrum se encuentra implementados algoritmos para hacer más eficiente los tiempos de respuesta de las aplicaciones y siempre pensando en mejorar la experiencia del usuario.</w:t>
      </w:r>
    </w:p>
    <w:p w:rsidR="00D55786" w:rsidRDefault="005C30C0">
      <w:pPr>
        <w:pStyle w:val="Textoindependiente"/>
        <w:spacing w:before="121"/>
        <w:ind w:left="1362" w:right="1695"/>
        <w:jc w:val="both"/>
      </w:pPr>
      <w:r>
        <w:t>Realiza todas las aplicaciones de norma y da cumplimiento para que el ciudadano pueda tener información de cualquier tema que se encuentre o sea solicitada por medio</w:t>
      </w:r>
      <w:r>
        <w:rPr>
          <w:spacing w:val="-5"/>
        </w:rPr>
        <w:t xml:space="preserve"> </w:t>
      </w:r>
      <w:r>
        <w:t>de</w:t>
      </w:r>
      <w:r>
        <w:rPr>
          <w:spacing w:val="-5"/>
        </w:rPr>
        <w:t xml:space="preserve"> </w:t>
      </w:r>
      <w:r>
        <w:t>herramientas</w:t>
      </w:r>
      <w:r>
        <w:rPr>
          <w:spacing w:val="-7"/>
        </w:rPr>
        <w:t xml:space="preserve"> </w:t>
      </w:r>
      <w:r>
        <w:t>que</w:t>
      </w:r>
      <w:r>
        <w:rPr>
          <w:spacing w:val="-5"/>
        </w:rPr>
        <w:t xml:space="preserve"> </w:t>
      </w:r>
      <w:r>
        <w:t>brindan</w:t>
      </w:r>
      <w:r>
        <w:rPr>
          <w:spacing w:val="-2"/>
        </w:rPr>
        <w:t xml:space="preserve"> </w:t>
      </w:r>
      <w:r>
        <w:t>celeridad,</w:t>
      </w:r>
      <w:r>
        <w:rPr>
          <w:spacing w:val="-8"/>
        </w:rPr>
        <w:t xml:space="preserve"> </w:t>
      </w:r>
      <w:r>
        <w:t>atención</w:t>
      </w:r>
      <w:r>
        <w:rPr>
          <w:spacing w:val="-4"/>
        </w:rPr>
        <w:t xml:space="preserve"> </w:t>
      </w:r>
      <w:r>
        <w:t>en</w:t>
      </w:r>
      <w:r>
        <w:rPr>
          <w:spacing w:val="-5"/>
        </w:rPr>
        <w:t xml:space="preserve"> </w:t>
      </w:r>
      <w:r>
        <w:t>diferentes</w:t>
      </w:r>
      <w:r>
        <w:rPr>
          <w:spacing w:val="-8"/>
        </w:rPr>
        <w:t xml:space="preserve"> </w:t>
      </w:r>
      <w:r>
        <w:t>canales</w:t>
      </w:r>
      <w:r>
        <w:rPr>
          <w:spacing w:val="-2"/>
        </w:rPr>
        <w:t xml:space="preserve"> </w:t>
      </w:r>
      <w:r>
        <w:t>y</w:t>
      </w:r>
      <w:r>
        <w:rPr>
          <w:spacing w:val="-6"/>
        </w:rPr>
        <w:t xml:space="preserve"> </w:t>
      </w:r>
      <w:r>
        <w:rPr>
          <w:spacing w:val="-2"/>
        </w:rPr>
        <w:t xml:space="preserve">una </w:t>
      </w:r>
      <w:r>
        <w:t>trazabilidad de su información.</w:t>
      </w:r>
    </w:p>
    <w:p w:rsidR="00D55786" w:rsidRDefault="005C30C0">
      <w:pPr>
        <w:pStyle w:val="Ttulo1"/>
        <w:spacing w:before="120"/>
        <w:ind w:left="1362" w:firstLine="0"/>
        <w:jc w:val="both"/>
      </w:pPr>
      <w:r>
        <w:t>PRINCIPIOS DE UNA METODOLOGIA AGIL</w:t>
      </w:r>
    </w:p>
    <w:p w:rsidR="00D55786" w:rsidRDefault="005C30C0">
      <w:pPr>
        <w:pStyle w:val="Prrafodelista"/>
        <w:numPr>
          <w:ilvl w:val="0"/>
          <w:numId w:val="73"/>
        </w:numPr>
        <w:tabs>
          <w:tab w:val="left" w:pos="1646"/>
        </w:tabs>
        <w:spacing w:before="120"/>
        <w:ind w:left="1362" w:right="1708" w:firstLine="0"/>
        <w:jc w:val="both"/>
        <w:rPr>
          <w:rFonts w:ascii="Symbol" w:hAnsi="Symbol"/>
          <w:sz w:val="24"/>
        </w:rPr>
      </w:pPr>
      <w:r>
        <w:rPr>
          <w:sz w:val="24"/>
        </w:rPr>
        <w:t>La prioridad principal es satisfacer al cliente mediante tempranas y continuas entregas de software que le reporte un</w:t>
      </w:r>
      <w:r>
        <w:rPr>
          <w:spacing w:val="-10"/>
          <w:sz w:val="24"/>
        </w:rPr>
        <w:t xml:space="preserve"> </w:t>
      </w:r>
      <w:r>
        <w:rPr>
          <w:sz w:val="24"/>
        </w:rPr>
        <w:t>valor.</w:t>
      </w:r>
    </w:p>
    <w:p w:rsidR="00D55786" w:rsidRDefault="005C30C0">
      <w:pPr>
        <w:pStyle w:val="Prrafodelista"/>
        <w:numPr>
          <w:ilvl w:val="0"/>
          <w:numId w:val="73"/>
        </w:numPr>
        <w:tabs>
          <w:tab w:val="left" w:pos="1646"/>
        </w:tabs>
        <w:ind w:left="1362" w:right="1709" w:firstLine="0"/>
        <w:jc w:val="both"/>
        <w:rPr>
          <w:rFonts w:ascii="Symbol" w:hAnsi="Symbol"/>
          <w:sz w:val="24"/>
        </w:rPr>
      </w:pPr>
      <w:r>
        <w:rPr>
          <w:sz w:val="24"/>
        </w:rPr>
        <w:t>Dar la bienvenida a los cambios. Capturar los cambios para que el cliente tenga una ventaja</w:t>
      </w:r>
      <w:r>
        <w:rPr>
          <w:spacing w:val="-2"/>
          <w:sz w:val="24"/>
        </w:rPr>
        <w:t xml:space="preserve"> </w:t>
      </w:r>
      <w:r>
        <w:rPr>
          <w:sz w:val="24"/>
        </w:rPr>
        <w:t>competitiva.</w:t>
      </w:r>
    </w:p>
    <w:p w:rsidR="00D55786" w:rsidRDefault="005C30C0">
      <w:pPr>
        <w:pStyle w:val="Prrafodelista"/>
        <w:numPr>
          <w:ilvl w:val="0"/>
          <w:numId w:val="73"/>
        </w:numPr>
        <w:tabs>
          <w:tab w:val="left" w:pos="1646"/>
        </w:tabs>
        <w:ind w:left="1362" w:right="1707" w:firstLine="0"/>
        <w:jc w:val="both"/>
        <w:rPr>
          <w:rFonts w:ascii="Symbol" w:hAnsi="Symbol"/>
          <w:sz w:val="24"/>
        </w:rPr>
      </w:pPr>
      <w:r>
        <w:rPr>
          <w:sz w:val="24"/>
        </w:rPr>
        <w:t>Entregar frecuentemente software que funcione, desde un par de semanas a un par de meses, con el menor intervalo de tiempo posible entre una entrega y la siguiente:</w:t>
      </w:r>
    </w:p>
    <w:p w:rsidR="00D55786" w:rsidRDefault="00D55786">
      <w:pPr>
        <w:pStyle w:val="Textoindependiente"/>
        <w:rPr>
          <w:sz w:val="20"/>
        </w:rPr>
      </w:pPr>
    </w:p>
    <w:p w:rsidR="00D55786" w:rsidRDefault="005C30C0">
      <w:pPr>
        <w:pStyle w:val="Textoindependiente"/>
        <w:spacing w:before="3"/>
        <w:rPr>
          <w:sz w:val="10"/>
        </w:rPr>
      </w:pPr>
      <w:r>
        <w:rPr>
          <w:noProof/>
        </w:rPr>
        <w:drawing>
          <wp:anchor distT="0" distB="0" distL="0" distR="0" simplePos="0" relativeHeight="110" behindDoc="0" locked="0" layoutInCell="1" allowOverlap="1">
            <wp:simplePos x="0" y="0"/>
            <wp:positionH relativeFrom="page">
              <wp:posOffset>1169669</wp:posOffset>
            </wp:positionH>
            <wp:positionV relativeFrom="paragraph">
              <wp:posOffset>99936</wp:posOffset>
            </wp:positionV>
            <wp:extent cx="5045070" cy="2201418"/>
            <wp:effectExtent l="0" t="0" r="0" b="0"/>
            <wp:wrapTopAndBottom/>
            <wp:docPr id="10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4.jpeg"/>
                    <pic:cNvPicPr/>
                  </pic:nvPicPr>
                  <pic:blipFill>
                    <a:blip r:embed="rId224" cstate="print"/>
                    <a:stretch>
                      <a:fillRect/>
                    </a:stretch>
                  </pic:blipFill>
                  <pic:spPr>
                    <a:xfrm>
                      <a:off x="0" y="0"/>
                      <a:ext cx="5045070" cy="2201418"/>
                    </a:xfrm>
                    <a:prstGeom prst="rect">
                      <a:avLst/>
                    </a:prstGeom>
                  </pic:spPr>
                </pic:pic>
              </a:graphicData>
            </a:graphic>
          </wp:anchor>
        </w:drawing>
      </w:r>
    </w:p>
    <w:bookmarkEnd w:id="43"/>
    <w:p w:rsidR="00D55786" w:rsidRDefault="00D55786">
      <w:pPr>
        <w:rPr>
          <w:sz w:val="10"/>
        </w:rPr>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C30C0">
      <w:pPr>
        <w:pStyle w:val="Ttulo1"/>
        <w:spacing w:before="93"/>
        <w:ind w:left="1342" w:right="4928" w:firstLine="0"/>
        <w:jc w:val="center"/>
      </w:pPr>
      <w:bookmarkStart w:id="44" w:name="_Hlk62677019"/>
      <w:r>
        <w:t>NUEVOS DESARROLLOS</w:t>
      </w:r>
    </w:p>
    <w:p w:rsidR="00D55786" w:rsidRDefault="00D55786">
      <w:pPr>
        <w:pStyle w:val="Textoindependiente"/>
        <w:rPr>
          <w:b/>
          <w:sz w:val="26"/>
        </w:rPr>
      </w:pPr>
    </w:p>
    <w:p w:rsidR="00D55786" w:rsidRDefault="005C30C0">
      <w:pPr>
        <w:pStyle w:val="Textoindependiente"/>
        <w:spacing w:before="217" w:line="242" w:lineRule="auto"/>
        <w:ind w:left="2082" w:right="1967"/>
      </w:pPr>
      <w:r>
        <w:t>Pasos mínimos para nuevos proyectos, estos pasos deben ser llevados a cabo por el analista y el ingeniero de desarrollo:</w:t>
      </w:r>
    </w:p>
    <w:p w:rsidR="00D55786" w:rsidRDefault="00D55786">
      <w:pPr>
        <w:pStyle w:val="Textoindependiente"/>
        <w:spacing w:before="2"/>
        <w:rPr>
          <w:sz w:val="23"/>
        </w:rPr>
      </w:pPr>
    </w:p>
    <w:p w:rsidR="00D55786" w:rsidRDefault="005C30C0">
      <w:pPr>
        <w:pStyle w:val="Prrafodelista"/>
        <w:numPr>
          <w:ilvl w:val="0"/>
          <w:numId w:val="73"/>
        </w:numPr>
        <w:tabs>
          <w:tab w:val="left" w:pos="2216"/>
          <w:tab w:val="left" w:pos="2217"/>
        </w:tabs>
        <w:spacing w:before="1" w:line="268" w:lineRule="exact"/>
        <w:ind w:left="2216" w:hanging="858"/>
        <w:rPr>
          <w:rFonts w:ascii="Symbol" w:hAnsi="Symbol"/>
        </w:rPr>
      </w:pPr>
      <w:r>
        <w:t>Elaborar lista de</w:t>
      </w:r>
      <w:r>
        <w:rPr>
          <w:spacing w:val="-14"/>
        </w:rPr>
        <w:t xml:space="preserve"> </w:t>
      </w:r>
      <w:r>
        <w:t>requerimientos.</w:t>
      </w:r>
    </w:p>
    <w:p w:rsidR="00D55786" w:rsidRDefault="005C30C0">
      <w:pPr>
        <w:pStyle w:val="Prrafodelista"/>
        <w:numPr>
          <w:ilvl w:val="0"/>
          <w:numId w:val="73"/>
        </w:numPr>
        <w:tabs>
          <w:tab w:val="left" w:pos="2216"/>
          <w:tab w:val="left" w:pos="2217"/>
        </w:tabs>
        <w:spacing w:line="267" w:lineRule="exact"/>
        <w:ind w:left="2216" w:hanging="858"/>
        <w:rPr>
          <w:rFonts w:ascii="Symbol" w:hAnsi="Symbol"/>
        </w:rPr>
      </w:pPr>
      <w:r>
        <w:t>Modelar aplicativo</w:t>
      </w:r>
      <w:r>
        <w:rPr>
          <w:spacing w:val="-4"/>
        </w:rPr>
        <w:t xml:space="preserve"> </w:t>
      </w:r>
      <w:r>
        <w:t>web.</w:t>
      </w:r>
    </w:p>
    <w:p w:rsidR="00D55786" w:rsidRDefault="005C30C0">
      <w:pPr>
        <w:pStyle w:val="Prrafodelista"/>
        <w:numPr>
          <w:ilvl w:val="0"/>
          <w:numId w:val="73"/>
        </w:numPr>
        <w:tabs>
          <w:tab w:val="left" w:pos="2216"/>
          <w:tab w:val="left" w:pos="2217"/>
        </w:tabs>
        <w:spacing w:line="293" w:lineRule="exact"/>
        <w:ind w:left="2216" w:hanging="858"/>
        <w:rPr>
          <w:rFonts w:ascii="Symbol" w:hAnsi="Symbol"/>
          <w:sz w:val="24"/>
        </w:rPr>
      </w:pPr>
      <w:r>
        <w:rPr>
          <w:sz w:val="24"/>
        </w:rPr>
        <w:t>Diseño de base de</w:t>
      </w:r>
      <w:r>
        <w:rPr>
          <w:spacing w:val="-7"/>
          <w:sz w:val="24"/>
        </w:rPr>
        <w:t xml:space="preserve"> </w:t>
      </w:r>
      <w:r>
        <w:rPr>
          <w:sz w:val="24"/>
        </w:rPr>
        <w:t>datos.</w:t>
      </w:r>
    </w:p>
    <w:p w:rsidR="00D55786" w:rsidRDefault="005C30C0">
      <w:pPr>
        <w:pStyle w:val="Prrafodelista"/>
        <w:numPr>
          <w:ilvl w:val="0"/>
          <w:numId w:val="73"/>
        </w:numPr>
        <w:tabs>
          <w:tab w:val="left" w:pos="2216"/>
          <w:tab w:val="left" w:pos="2217"/>
        </w:tabs>
        <w:spacing w:line="293" w:lineRule="exact"/>
        <w:ind w:left="2216" w:hanging="858"/>
        <w:rPr>
          <w:rFonts w:ascii="Symbol" w:hAnsi="Symbol"/>
          <w:sz w:val="24"/>
        </w:rPr>
      </w:pPr>
      <w:r>
        <w:rPr>
          <w:sz w:val="24"/>
        </w:rPr>
        <w:t>Definir arquitectura</w:t>
      </w:r>
      <w:r>
        <w:rPr>
          <w:spacing w:val="-5"/>
          <w:sz w:val="24"/>
        </w:rPr>
        <w:t xml:space="preserve"> </w:t>
      </w:r>
      <w:r>
        <w:rPr>
          <w:sz w:val="24"/>
        </w:rPr>
        <w:t>técnica.</w:t>
      </w:r>
    </w:p>
    <w:p w:rsidR="00D55786" w:rsidRDefault="005C30C0">
      <w:pPr>
        <w:pStyle w:val="Prrafodelista"/>
        <w:numPr>
          <w:ilvl w:val="0"/>
          <w:numId w:val="73"/>
        </w:numPr>
        <w:tabs>
          <w:tab w:val="left" w:pos="2216"/>
          <w:tab w:val="left" w:pos="2217"/>
        </w:tabs>
        <w:spacing w:line="293" w:lineRule="exact"/>
        <w:ind w:left="2216" w:hanging="858"/>
        <w:rPr>
          <w:rFonts w:ascii="Symbol" w:hAnsi="Symbol"/>
          <w:sz w:val="24"/>
        </w:rPr>
      </w:pPr>
      <w:r>
        <w:rPr>
          <w:sz w:val="24"/>
        </w:rPr>
        <w:t>Construcción</w:t>
      </w:r>
      <w:r>
        <w:rPr>
          <w:spacing w:val="-3"/>
          <w:sz w:val="24"/>
        </w:rPr>
        <w:t xml:space="preserve"> </w:t>
      </w:r>
      <w:r>
        <w:rPr>
          <w:sz w:val="24"/>
        </w:rPr>
        <w:t>aplicativa.</w:t>
      </w:r>
    </w:p>
    <w:p w:rsidR="00D55786" w:rsidRDefault="005C30C0">
      <w:pPr>
        <w:pStyle w:val="Prrafodelista"/>
        <w:numPr>
          <w:ilvl w:val="0"/>
          <w:numId w:val="73"/>
        </w:numPr>
        <w:tabs>
          <w:tab w:val="left" w:pos="2216"/>
          <w:tab w:val="left" w:pos="2217"/>
        </w:tabs>
        <w:spacing w:line="293" w:lineRule="exact"/>
        <w:ind w:left="2216" w:hanging="858"/>
        <w:rPr>
          <w:rFonts w:ascii="Symbol" w:hAnsi="Symbol"/>
          <w:sz w:val="24"/>
        </w:rPr>
      </w:pPr>
      <w:r>
        <w:rPr>
          <w:sz w:val="24"/>
        </w:rPr>
        <w:t>Capacitación.</w:t>
      </w:r>
    </w:p>
    <w:p w:rsidR="00D55786" w:rsidRDefault="005C30C0">
      <w:pPr>
        <w:pStyle w:val="Prrafodelista"/>
        <w:numPr>
          <w:ilvl w:val="0"/>
          <w:numId w:val="73"/>
        </w:numPr>
        <w:tabs>
          <w:tab w:val="left" w:pos="2216"/>
          <w:tab w:val="left" w:pos="2217"/>
        </w:tabs>
        <w:spacing w:line="293" w:lineRule="exact"/>
        <w:ind w:left="2216" w:hanging="858"/>
        <w:rPr>
          <w:rFonts w:ascii="Symbol" w:hAnsi="Symbol"/>
          <w:sz w:val="24"/>
        </w:rPr>
      </w:pPr>
      <w:r>
        <w:rPr>
          <w:sz w:val="24"/>
        </w:rPr>
        <w:t>Soporte.</w:t>
      </w:r>
    </w:p>
    <w:p w:rsidR="00D55786" w:rsidRDefault="00D55786">
      <w:pPr>
        <w:pStyle w:val="Textoindependiente"/>
        <w:spacing w:before="2"/>
      </w:pPr>
    </w:p>
    <w:p w:rsidR="00D55786" w:rsidRDefault="005C30C0">
      <w:pPr>
        <w:pStyle w:val="Ttulo1"/>
        <w:spacing w:before="1"/>
        <w:ind w:left="1342" w:right="4954" w:firstLine="0"/>
        <w:jc w:val="center"/>
      </w:pPr>
      <w:r>
        <w:t>ROLES FABRICA DE DESARROLLO</w:t>
      </w:r>
    </w:p>
    <w:p w:rsidR="00D55786" w:rsidRDefault="00D55786">
      <w:pPr>
        <w:pStyle w:val="Textoindependiente"/>
        <w:rPr>
          <w:b/>
          <w:sz w:val="20"/>
        </w:rPr>
      </w:pPr>
    </w:p>
    <w:p w:rsidR="00D55786" w:rsidRDefault="005E2F66">
      <w:pPr>
        <w:pStyle w:val="Textoindependiente"/>
        <w:spacing w:before="5"/>
        <w:rPr>
          <w:b/>
          <w:sz w:val="27"/>
        </w:rPr>
      </w:pPr>
      <w:r>
        <w:rPr>
          <w:noProof/>
        </w:rPr>
        <mc:AlternateContent>
          <mc:Choice Requires="wpg">
            <w:drawing>
              <wp:anchor distT="0" distB="0" distL="0" distR="0" simplePos="0" relativeHeight="487644672" behindDoc="1" locked="0" layoutInCell="1" allowOverlap="1">
                <wp:simplePos x="0" y="0"/>
                <wp:positionH relativeFrom="page">
                  <wp:posOffset>2119630</wp:posOffset>
                </wp:positionH>
                <wp:positionV relativeFrom="paragraph">
                  <wp:posOffset>225425</wp:posOffset>
                </wp:positionV>
                <wp:extent cx="4038600" cy="2244725"/>
                <wp:effectExtent l="0" t="0" r="0" b="0"/>
                <wp:wrapTopAndBottom/>
                <wp:docPr id="29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2244725"/>
                          <a:chOff x="3338" y="355"/>
                          <a:chExt cx="6360" cy="3535"/>
                        </a:xfrm>
                      </wpg:grpSpPr>
                      <pic:pic xmlns:pic="http://schemas.openxmlformats.org/drawingml/2006/picture">
                        <pic:nvPicPr>
                          <pic:cNvPr id="298" name="Picture 18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3343" y="360"/>
                            <a:ext cx="635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183"/>
                        <wps:cNvSpPr>
                          <a:spLocks/>
                        </wps:cNvSpPr>
                        <wps:spPr bwMode="auto">
                          <a:xfrm>
                            <a:off x="6058" y="2658"/>
                            <a:ext cx="927" cy="392"/>
                          </a:xfrm>
                          <a:custGeom>
                            <a:avLst/>
                            <a:gdLst>
                              <a:gd name="T0" fmla="+- 0 6789 6058"/>
                              <a:gd name="T1" fmla="*/ T0 w 927"/>
                              <a:gd name="T2" fmla="+- 0 2658 2658"/>
                              <a:gd name="T3" fmla="*/ 2658 h 392"/>
                              <a:gd name="T4" fmla="+- 0 6789 6058"/>
                              <a:gd name="T5" fmla="*/ T4 w 927"/>
                              <a:gd name="T6" fmla="+- 0 2756 2658"/>
                              <a:gd name="T7" fmla="*/ 2756 h 392"/>
                              <a:gd name="T8" fmla="+- 0 6058 6058"/>
                              <a:gd name="T9" fmla="*/ T8 w 927"/>
                              <a:gd name="T10" fmla="+- 0 2756 2658"/>
                              <a:gd name="T11" fmla="*/ 2756 h 392"/>
                              <a:gd name="T12" fmla="+- 0 6058 6058"/>
                              <a:gd name="T13" fmla="*/ T12 w 927"/>
                              <a:gd name="T14" fmla="+- 0 2952 2658"/>
                              <a:gd name="T15" fmla="*/ 2952 h 392"/>
                              <a:gd name="T16" fmla="+- 0 6789 6058"/>
                              <a:gd name="T17" fmla="*/ T16 w 927"/>
                              <a:gd name="T18" fmla="+- 0 2952 2658"/>
                              <a:gd name="T19" fmla="*/ 2952 h 392"/>
                              <a:gd name="T20" fmla="+- 0 6789 6058"/>
                              <a:gd name="T21" fmla="*/ T20 w 927"/>
                              <a:gd name="T22" fmla="+- 0 3050 2658"/>
                              <a:gd name="T23" fmla="*/ 3050 h 392"/>
                              <a:gd name="T24" fmla="+- 0 6985 6058"/>
                              <a:gd name="T25" fmla="*/ T24 w 927"/>
                              <a:gd name="T26" fmla="+- 0 2854 2658"/>
                              <a:gd name="T27" fmla="*/ 2854 h 392"/>
                              <a:gd name="T28" fmla="+- 0 6789 6058"/>
                              <a:gd name="T29" fmla="*/ T28 w 927"/>
                              <a:gd name="T30" fmla="+- 0 2658 2658"/>
                              <a:gd name="T31" fmla="*/ 2658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7" h="392">
                                <a:moveTo>
                                  <a:pt x="731" y="0"/>
                                </a:moveTo>
                                <a:lnTo>
                                  <a:pt x="731" y="98"/>
                                </a:lnTo>
                                <a:lnTo>
                                  <a:pt x="0" y="98"/>
                                </a:lnTo>
                                <a:lnTo>
                                  <a:pt x="0" y="294"/>
                                </a:lnTo>
                                <a:lnTo>
                                  <a:pt x="731" y="294"/>
                                </a:lnTo>
                                <a:lnTo>
                                  <a:pt x="731" y="392"/>
                                </a:lnTo>
                                <a:lnTo>
                                  <a:pt x="927" y="196"/>
                                </a:lnTo>
                                <a:lnTo>
                                  <a:pt x="73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82"/>
                        <wps:cNvSpPr>
                          <a:spLocks/>
                        </wps:cNvSpPr>
                        <wps:spPr bwMode="auto">
                          <a:xfrm>
                            <a:off x="6058" y="2658"/>
                            <a:ext cx="927" cy="392"/>
                          </a:xfrm>
                          <a:custGeom>
                            <a:avLst/>
                            <a:gdLst>
                              <a:gd name="T0" fmla="+- 0 6058 6058"/>
                              <a:gd name="T1" fmla="*/ T0 w 927"/>
                              <a:gd name="T2" fmla="+- 0 2756 2658"/>
                              <a:gd name="T3" fmla="*/ 2756 h 392"/>
                              <a:gd name="T4" fmla="+- 0 6789 6058"/>
                              <a:gd name="T5" fmla="*/ T4 w 927"/>
                              <a:gd name="T6" fmla="+- 0 2756 2658"/>
                              <a:gd name="T7" fmla="*/ 2756 h 392"/>
                              <a:gd name="T8" fmla="+- 0 6789 6058"/>
                              <a:gd name="T9" fmla="*/ T8 w 927"/>
                              <a:gd name="T10" fmla="+- 0 2658 2658"/>
                              <a:gd name="T11" fmla="*/ 2658 h 392"/>
                              <a:gd name="T12" fmla="+- 0 6985 6058"/>
                              <a:gd name="T13" fmla="*/ T12 w 927"/>
                              <a:gd name="T14" fmla="+- 0 2854 2658"/>
                              <a:gd name="T15" fmla="*/ 2854 h 392"/>
                              <a:gd name="T16" fmla="+- 0 6789 6058"/>
                              <a:gd name="T17" fmla="*/ T16 w 927"/>
                              <a:gd name="T18" fmla="+- 0 3050 2658"/>
                              <a:gd name="T19" fmla="*/ 3050 h 392"/>
                              <a:gd name="T20" fmla="+- 0 6789 6058"/>
                              <a:gd name="T21" fmla="*/ T20 w 927"/>
                              <a:gd name="T22" fmla="+- 0 2952 2658"/>
                              <a:gd name="T23" fmla="*/ 2952 h 392"/>
                              <a:gd name="T24" fmla="+- 0 6058 6058"/>
                              <a:gd name="T25" fmla="*/ T24 w 927"/>
                              <a:gd name="T26" fmla="+- 0 2952 2658"/>
                              <a:gd name="T27" fmla="*/ 2952 h 392"/>
                              <a:gd name="T28" fmla="+- 0 6058 6058"/>
                              <a:gd name="T29" fmla="*/ T28 w 927"/>
                              <a:gd name="T30" fmla="+- 0 2756 2658"/>
                              <a:gd name="T31" fmla="*/ 2756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7" h="392">
                                <a:moveTo>
                                  <a:pt x="0" y="98"/>
                                </a:moveTo>
                                <a:lnTo>
                                  <a:pt x="731" y="98"/>
                                </a:lnTo>
                                <a:lnTo>
                                  <a:pt x="731" y="0"/>
                                </a:lnTo>
                                <a:lnTo>
                                  <a:pt x="927" y="196"/>
                                </a:lnTo>
                                <a:lnTo>
                                  <a:pt x="731" y="392"/>
                                </a:lnTo>
                                <a:lnTo>
                                  <a:pt x="731" y="294"/>
                                </a:lnTo>
                                <a:lnTo>
                                  <a:pt x="0" y="294"/>
                                </a:lnTo>
                                <a:lnTo>
                                  <a:pt x="0" y="98"/>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81"/>
                        <wps:cNvSpPr>
                          <a:spLocks noChangeArrowheads="1"/>
                        </wps:cNvSpPr>
                        <wps:spPr bwMode="auto">
                          <a:xfrm>
                            <a:off x="3343" y="360"/>
                            <a:ext cx="6350" cy="3525"/>
                          </a:xfrm>
                          <a:prstGeom prst="rect">
                            <a:avLst/>
                          </a:prstGeom>
                          <a:noFill/>
                          <a:ln w="6350">
                            <a:solidFill>
                              <a:srgbClr val="EB7B2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180"/>
                        <wps:cNvSpPr>
                          <a:spLocks/>
                        </wps:cNvSpPr>
                        <wps:spPr bwMode="auto">
                          <a:xfrm>
                            <a:off x="5918" y="526"/>
                            <a:ext cx="1081" cy="267"/>
                          </a:xfrm>
                          <a:custGeom>
                            <a:avLst/>
                            <a:gdLst>
                              <a:gd name="T0" fmla="+- 0 5918 5918"/>
                              <a:gd name="T1" fmla="*/ T0 w 1081"/>
                              <a:gd name="T2" fmla="+- 0 788 526"/>
                              <a:gd name="T3" fmla="*/ 788 h 267"/>
                              <a:gd name="T4" fmla="+- 0 6130 5918"/>
                              <a:gd name="T5" fmla="*/ T4 w 1081"/>
                              <a:gd name="T6" fmla="+- 0 730 526"/>
                              <a:gd name="T7" fmla="*/ 730 h 267"/>
                              <a:gd name="T8" fmla="+- 0 6033 5918"/>
                              <a:gd name="T9" fmla="*/ T8 w 1081"/>
                              <a:gd name="T10" fmla="+- 0 591 526"/>
                              <a:gd name="T11" fmla="*/ 591 h 267"/>
                              <a:gd name="T12" fmla="+- 0 6130 5918"/>
                              <a:gd name="T13" fmla="*/ T12 w 1081"/>
                              <a:gd name="T14" fmla="+- 0 730 526"/>
                              <a:gd name="T15" fmla="*/ 730 h 267"/>
                              <a:gd name="T16" fmla="+- 0 6151 5918"/>
                              <a:gd name="T17" fmla="*/ T16 w 1081"/>
                              <a:gd name="T18" fmla="+- 0 788 526"/>
                              <a:gd name="T19" fmla="*/ 788 h 267"/>
                              <a:gd name="T20" fmla="+- 0 6033 5918"/>
                              <a:gd name="T21" fmla="*/ T20 w 1081"/>
                              <a:gd name="T22" fmla="+- 0 591 526"/>
                              <a:gd name="T23" fmla="*/ 591 h 267"/>
                              <a:gd name="T24" fmla="+- 0 6080 5918"/>
                              <a:gd name="T25" fmla="*/ T24 w 1081"/>
                              <a:gd name="T26" fmla="+- 0 591 526"/>
                              <a:gd name="T27" fmla="*/ 591 h 267"/>
                              <a:gd name="T28" fmla="+- 0 6175 5918"/>
                              <a:gd name="T29" fmla="*/ T28 w 1081"/>
                              <a:gd name="T30" fmla="+- 0 788 526"/>
                              <a:gd name="T31" fmla="*/ 788 h 267"/>
                              <a:gd name="T32" fmla="+- 0 6270 5918"/>
                              <a:gd name="T33" fmla="*/ T32 w 1081"/>
                              <a:gd name="T34" fmla="+- 0 620 526"/>
                              <a:gd name="T35" fmla="*/ 620 h 267"/>
                              <a:gd name="T36" fmla="+- 0 6219 5918"/>
                              <a:gd name="T37" fmla="*/ T36 w 1081"/>
                              <a:gd name="T38" fmla="+- 0 620 526"/>
                              <a:gd name="T39" fmla="*/ 620 h 267"/>
                              <a:gd name="T40" fmla="+- 0 6359 5918"/>
                              <a:gd name="T41" fmla="*/ T40 w 1081"/>
                              <a:gd name="T42" fmla="+- 0 703 526"/>
                              <a:gd name="T43" fmla="*/ 703 h 267"/>
                              <a:gd name="T44" fmla="+- 0 6359 5918"/>
                              <a:gd name="T45" fmla="*/ T44 w 1081"/>
                              <a:gd name="T46" fmla="+- 0 531 526"/>
                              <a:gd name="T47" fmla="*/ 531 h 267"/>
                              <a:gd name="T48" fmla="+- 0 6359 5918"/>
                              <a:gd name="T49" fmla="*/ T48 w 1081"/>
                              <a:gd name="T50" fmla="+- 0 703 526"/>
                              <a:gd name="T51" fmla="*/ 703 h 267"/>
                              <a:gd name="T52" fmla="+- 0 6457 5918"/>
                              <a:gd name="T53" fmla="*/ T52 w 1081"/>
                              <a:gd name="T54" fmla="+- 0 574 526"/>
                              <a:gd name="T55" fmla="*/ 574 h 267"/>
                              <a:gd name="T56" fmla="+- 0 6504 5918"/>
                              <a:gd name="T57" fmla="*/ T56 w 1081"/>
                              <a:gd name="T58" fmla="+- 0 574 526"/>
                              <a:gd name="T59" fmla="*/ 574 h 267"/>
                              <a:gd name="T60" fmla="+- 0 6389 5918"/>
                              <a:gd name="T61" fmla="*/ T60 w 1081"/>
                              <a:gd name="T62" fmla="+- 0 574 526"/>
                              <a:gd name="T63" fmla="*/ 574 h 267"/>
                              <a:gd name="T64" fmla="+- 0 6779 5918"/>
                              <a:gd name="T65" fmla="*/ T64 w 1081"/>
                              <a:gd name="T66" fmla="+- 0 531 526"/>
                              <a:gd name="T67" fmla="*/ 531 h 267"/>
                              <a:gd name="T68" fmla="+- 0 6783 5918"/>
                              <a:gd name="T69" fmla="*/ T68 w 1081"/>
                              <a:gd name="T70" fmla="+- 0 788 526"/>
                              <a:gd name="T71" fmla="*/ 788 h 267"/>
                              <a:gd name="T72" fmla="+- 0 6654 5918"/>
                              <a:gd name="T73" fmla="*/ T72 w 1081"/>
                              <a:gd name="T74" fmla="+- 0 675 526"/>
                              <a:gd name="T75" fmla="*/ 675 h 267"/>
                              <a:gd name="T76" fmla="+- 0 6654 5918"/>
                              <a:gd name="T77" fmla="*/ T76 w 1081"/>
                              <a:gd name="T78" fmla="+- 0 631 526"/>
                              <a:gd name="T79" fmla="*/ 631 h 267"/>
                              <a:gd name="T80" fmla="+- 0 6779 5918"/>
                              <a:gd name="T81" fmla="*/ T80 w 1081"/>
                              <a:gd name="T82" fmla="+- 0 531 526"/>
                              <a:gd name="T83" fmla="*/ 531 h 267"/>
                              <a:gd name="T84" fmla="+- 0 6814 5918"/>
                              <a:gd name="T85" fmla="*/ T84 w 1081"/>
                              <a:gd name="T86" fmla="+- 0 725 526"/>
                              <a:gd name="T87" fmla="*/ 725 h 267"/>
                              <a:gd name="T88" fmla="+- 0 6839 5918"/>
                              <a:gd name="T89" fmla="*/ T88 w 1081"/>
                              <a:gd name="T90" fmla="+- 0 770 526"/>
                              <a:gd name="T91" fmla="*/ 770 h 267"/>
                              <a:gd name="T92" fmla="+- 0 6886 5918"/>
                              <a:gd name="T93" fmla="*/ T92 w 1081"/>
                              <a:gd name="T94" fmla="+- 0 792 526"/>
                              <a:gd name="T95" fmla="*/ 792 h 267"/>
                              <a:gd name="T96" fmla="+- 0 6934 5918"/>
                              <a:gd name="T97" fmla="*/ T96 w 1081"/>
                              <a:gd name="T98" fmla="+- 0 791 526"/>
                              <a:gd name="T99" fmla="*/ 791 h 267"/>
                              <a:gd name="T100" fmla="+- 0 6967 5918"/>
                              <a:gd name="T101" fmla="*/ T100 w 1081"/>
                              <a:gd name="T102" fmla="+- 0 778 526"/>
                              <a:gd name="T103" fmla="*/ 778 h 267"/>
                              <a:gd name="T104" fmla="+- 0 6988 5918"/>
                              <a:gd name="T105" fmla="*/ T104 w 1081"/>
                              <a:gd name="T106" fmla="+- 0 755 526"/>
                              <a:gd name="T107" fmla="*/ 755 h 267"/>
                              <a:gd name="T108" fmla="+- 0 6882 5918"/>
                              <a:gd name="T109" fmla="*/ T108 w 1081"/>
                              <a:gd name="T110" fmla="+- 0 745 526"/>
                              <a:gd name="T111" fmla="*/ 745 h 267"/>
                              <a:gd name="T112" fmla="+- 0 6863 5918"/>
                              <a:gd name="T113" fmla="*/ T112 w 1081"/>
                              <a:gd name="T114" fmla="+- 0 722 526"/>
                              <a:gd name="T115" fmla="*/ 722 h 267"/>
                              <a:gd name="T116" fmla="+- 0 6904 5918"/>
                              <a:gd name="T117" fmla="*/ T116 w 1081"/>
                              <a:gd name="T118" fmla="+- 0 526 526"/>
                              <a:gd name="T119" fmla="*/ 526 h 267"/>
                              <a:gd name="T120" fmla="+- 0 6868 5918"/>
                              <a:gd name="T121" fmla="*/ T120 w 1081"/>
                              <a:gd name="T122" fmla="+- 0 531 526"/>
                              <a:gd name="T123" fmla="*/ 531 h 267"/>
                              <a:gd name="T124" fmla="+- 0 6836 5918"/>
                              <a:gd name="T125" fmla="*/ T124 w 1081"/>
                              <a:gd name="T126" fmla="+- 0 550 526"/>
                              <a:gd name="T127" fmla="*/ 550 h 267"/>
                              <a:gd name="T128" fmla="+- 0 6819 5918"/>
                              <a:gd name="T129" fmla="*/ T128 w 1081"/>
                              <a:gd name="T130" fmla="+- 0 585 526"/>
                              <a:gd name="T131" fmla="*/ 585 h 267"/>
                              <a:gd name="T132" fmla="+- 0 6825 5918"/>
                              <a:gd name="T133" fmla="*/ T132 w 1081"/>
                              <a:gd name="T134" fmla="+- 0 626 526"/>
                              <a:gd name="T135" fmla="*/ 626 h 267"/>
                              <a:gd name="T136" fmla="+- 0 6850 5918"/>
                              <a:gd name="T137" fmla="*/ T136 w 1081"/>
                              <a:gd name="T138" fmla="+- 0 657 526"/>
                              <a:gd name="T139" fmla="*/ 657 h 267"/>
                              <a:gd name="T140" fmla="+- 0 6893 5918"/>
                              <a:gd name="T141" fmla="*/ T140 w 1081"/>
                              <a:gd name="T142" fmla="+- 0 676 526"/>
                              <a:gd name="T143" fmla="*/ 676 h 267"/>
                              <a:gd name="T144" fmla="+- 0 6939 5918"/>
                              <a:gd name="T145" fmla="*/ T144 w 1081"/>
                              <a:gd name="T146" fmla="+- 0 690 526"/>
                              <a:gd name="T147" fmla="*/ 690 h 267"/>
                              <a:gd name="T148" fmla="+- 0 6951 5918"/>
                              <a:gd name="T149" fmla="*/ T148 w 1081"/>
                              <a:gd name="T150" fmla="+- 0 702 526"/>
                              <a:gd name="T151" fmla="*/ 702 h 267"/>
                              <a:gd name="T152" fmla="+- 0 6949 5918"/>
                              <a:gd name="T153" fmla="*/ T152 w 1081"/>
                              <a:gd name="T154" fmla="+- 0 731 526"/>
                              <a:gd name="T155" fmla="*/ 731 h 267"/>
                              <a:gd name="T156" fmla="+- 0 6922 5918"/>
                              <a:gd name="T157" fmla="*/ T156 w 1081"/>
                              <a:gd name="T158" fmla="+- 0 749 526"/>
                              <a:gd name="T159" fmla="*/ 749 h 267"/>
                              <a:gd name="T160" fmla="+- 0 6997 5918"/>
                              <a:gd name="T161" fmla="*/ T160 w 1081"/>
                              <a:gd name="T162" fmla="+- 0 735 526"/>
                              <a:gd name="T163" fmla="*/ 735 h 267"/>
                              <a:gd name="T164" fmla="+- 0 6999 5918"/>
                              <a:gd name="T165" fmla="*/ T164 w 1081"/>
                              <a:gd name="T166" fmla="+- 0 713 526"/>
                              <a:gd name="T167" fmla="*/ 713 h 267"/>
                              <a:gd name="T168" fmla="+- 0 6994 5918"/>
                              <a:gd name="T169" fmla="*/ T168 w 1081"/>
                              <a:gd name="T170" fmla="+- 0 681 526"/>
                              <a:gd name="T171" fmla="*/ 681 h 267"/>
                              <a:gd name="T172" fmla="+- 0 6976 5918"/>
                              <a:gd name="T173" fmla="*/ T172 w 1081"/>
                              <a:gd name="T174" fmla="+- 0 652 526"/>
                              <a:gd name="T175" fmla="*/ 652 h 267"/>
                              <a:gd name="T176" fmla="+- 0 6944 5918"/>
                              <a:gd name="T177" fmla="*/ T176 w 1081"/>
                              <a:gd name="T178" fmla="+- 0 637 526"/>
                              <a:gd name="T179" fmla="*/ 637 h 267"/>
                              <a:gd name="T180" fmla="+- 0 6886 5918"/>
                              <a:gd name="T181" fmla="*/ T180 w 1081"/>
                              <a:gd name="T182" fmla="+- 0 619 526"/>
                              <a:gd name="T183" fmla="*/ 619 h 267"/>
                              <a:gd name="T184" fmla="+- 0 6866 5918"/>
                              <a:gd name="T185" fmla="*/ T184 w 1081"/>
                              <a:gd name="T186" fmla="+- 0 606 526"/>
                              <a:gd name="T187" fmla="*/ 606 h 267"/>
                              <a:gd name="T188" fmla="+- 0 6867 5918"/>
                              <a:gd name="T189" fmla="*/ T188 w 1081"/>
                              <a:gd name="T190" fmla="+- 0 583 526"/>
                              <a:gd name="T191" fmla="*/ 583 h 267"/>
                              <a:gd name="T192" fmla="+- 0 6890 5918"/>
                              <a:gd name="T193" fmla="*/ T192 w 1081"/>
                              <a:gd name="T194" fmla="+- 0 569 526"/>
                              <a:gd name="T195" fmla="*/ 569 h 267"/>
                              <a:gd name="T196" fmla="+- 0 6970 5918"/>
                              <a:gd name="T197" fmla="*/ T196 w 1081"/>
                              <a:gd name="T198" fmla="+- 0 548 526"/>
                              <a:gd name="T199" fmla="*/ 548 h 267"/>
                              <a:gd name="T200" fmla="+- 0 6924 5918"/>
                              <a:gd name="T201" fmla="*/ T200 w 1081"/>
                              <a:gd name="T202" fmla="+- 0 528 526"/>
                              <a:gd name="T203" fmla="*/ 528 h 267"/>
                              <a:gd name="T204" fmla="+- 0 6917 5918"/>
                              <a:gd name="T205" fmla="*/ T204 w 1081"/>
                              <a:gd name="T206" fmla="+- 0 569 526"/>
                              <a:gd name="T207" fmla="*/ 569 h 267"/>
                              <a:gd name="T208" fmla="+- 0 6944 5918"/>
                              <a:gd name="T209" fmla="*/ T208 w 1081"/>
                              <a:gd name="T210" fmla="+- 0 593 526"/>
                              <a:gd name="T211" fmla="*/ 593 h 267"/>
                              <a:gd name="T212" fmla="+- 0 6991 5918"/>
                              <a:gd name="T213" fmla="*/ T212 w 1081"/>
                              <a:gd name="T214" fmla="+- 0 588 526"/>
                              <a:gd name="T215" fmla="*/ 588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1" h="267">
                                <a:moveTo>
                                  <a:pt x="140" y="5"/>
                                </a:moveTo>
                                <a:lnTo>
                                  <a:pt x="91" y="5"/>
                                </a:lnTo>
                                <a:lnTo>
                                  <a:pt x="0" y="262"/>
                                </a:lnTo>
                                <a:lnTo>
                                  <a:pt x="50" y="262"/>
                                </a:lnTo>
                                <a:lnTo>
                                  <a:pt x="69" y="204"/>
                                </a:lnTo>
                                <a:lnTo>
                                  <a:pt x="212" y="204"/>
                                </a:lnTo>
                                <a:lnTo>
                                  <a:pt x="196" y="160"/>
                                </a:lnTo>
                                <a:lnTo>
                                  <a:pt x="84" y="160"/>
                                </a:lnTo>
                                <a:lnTo>
                                  <a:pt x="115" y="65"/>
                                </a:lnTo>
                                <a:lnTo>
                                  <a:pt x="162" y="65"/>
                                </a:lnTo>
                                <a:lnTo>
                                  <a:pt x="140" y="5"/>
                                </a:lnTo>
                                <a:close/>
                                <a:moveTo>
                                  <a:pt x="212" y="204"/>
                                </a:moveTo>
                                <a:lnTo>
                                  <a:pt x="162" y="204"/>
                                </a:lnTo>
                                <a:lnTo>
                                  <a:pt x="182" y="262"/>
                                </a:lnTo>
                                <a:lnTo>
                                  <a:pt x="233" y="262"/>
                                </a:lnTo>
                                <a:lnTo>
                                  <a:pt x="212" y="204"/>
                                </a:lnTo>
                                <a:close/>
                                <a:moveTo>
                                  <a:pt x="162" y="65"/>
                                </a:moveTo>
                                <a:lnTo>
                                  <a:pt x="115" y="65"/>
                                </a:lnTo>
                                <a:lnTo>
                                  <a:pt x="147" y="160"/>
                                </a:lnTo>
                                <a:lnTo>
                                  <a:pt x="196" y="160"/>
                                </a:lnTo>
                                <a:lnTo>
                                  <a:pt x="162" y="65"/>
                                </a:lnTo>
                                <a:close/>
                                <a:moveTo>
                                  <a:pt x="303" y="5"/>
                                </a:moveTo>
                                <a:lnTo>
                                  <a:pt x="257" y="5"/>
                                </a:lnTo>
                                <a:lnTo>
                                  <a:pt x="257" y="262"/>
                                </a:lnTo>
                                <a:lnTo>
                                  <a:pt x="301" y="262"/>
                                </a:lnTo>
                                <a:lnTo>
                                  <a:pt x="301" y="94"/>
                                </a:lnTo>
                                <a:lnTo>
                                  <a:pt x="352" y="94"/>
                                </a:lnTo>
                                <a:lnTo>
                                  <a:pt x="303" y="5"/>
                                </a:lnTo>
                                <a:close/>
                                <a:moveTo>
                                  <a:pt x="352" y="94"/>
                                </a:moveTo>
                                <a:lnTo>
                                  <a:pt x="301" y="94"/>
                                </a:lnTo>
                                <a:lnTo>
                                  <a:pt x="394" y="262"/>
                                </a:lnTo>
                                <a:lnTo>
                                  <a:pt x="441" y="262"/>
                                </a:lnTo>
                                <a:lnTo>
                                  <a:pt x="441" y="177"/>
                                </a:lnTo>
                                <a:lnTo>
                                  <a:pt x="398" y="177"/>
                                </a:lnTo>
                                <a:lnTo>
                                  <a:pt x="352" y="94"/>
                                </a:lnTo>
                                <a:close/>
                                <a:moveTo>
                                  <a:pt x="441" y="5"/>
                                </a:moveTo>
                                <a:lnTo>
                                  <a:pt x="398" y="5"/>
                                </a:lnTo>
                                <a:lnTo>
                                  <a:pt x="398" y="177"/>
                                </a:lnTo>
                                <a:lnTo>
                                  <a:pt x="441" y="177"/>
                                </a:lnTo>
                                <a:lnTo>
                                  <a:pt x="441" y="5"/>
                                </a:lnTo>
                                <a:close/>
                                <a:moveTo>
                                  <a:pt x="586" y="48"/>
                                </a:moveTo>
                                <a:lnTo>
                                  <a:pt x="539" y="48"/>
                                </a:lnTo>
                                <a:lnTo>
                                  <a:pt x="539" y="262"/>
                                </a:lnTo>
                                <a:lnTo>
                                  <a:pt x="586" y="262"/>
                                </a:lnTo>
                                <a:lnTo>
                                  <a:pt x="586" y="48"/>
                                </a:lnTo>
                                <a:close/>
                                <a:moveTo>
                                  <a:pt x="655" y="5"/>
                                </a:moveTo>
                                <a:lnTo>
                                  <a:pt x="471" y="5"/>
                                </a:lnTo>
                                <a:lnTo>
                                  <a:pt x="471" y="48"/>
                                </a:lnTo>
                                <a:lnTo>
                                  <a:pt x="655" y="48"/>
                                </a:lnTo>
                                <a:lnTo>
                                  <a:pt x="655" y="5"/>
                                </a:lnTo>
                                <a:close/>
                                <a:moveTo>
                                  <a:pt x="861" y="5"/>
                                </a:moveTo>
                                <a:lnTo>
                                  <a:pt x="689" y="5"/>
                                </a:lnTo>
                                <a:lnTo>
                                  <a:pt x="689" y="262"/>
                                </a:lnTo>
                                <a:lnTo>
                                  <a:pt x="865" y="262"/>
                                </a:lnTo>
                                <a:lnTo>
                                  <a:pt x="865" y="219"/>
                                </a:lnTo>
                                <a:lnTo>
                                  <a:pt x="736" y="219"/>
                                </a:lnTo>
                                <a:lnTo>
                                  <a:pt x="736" y="149"/>
                                </a:lnTo>
                                <a:lnTo>
                                  <a:pt x="852" y="149"/>
                                </a:lnTo>
                                <a:lnTo>
                                  <a:pt x="852" y="105"/>
                                </a:lnTo>
                                <a:lnTo>
                                  <a:pt x="736" y="105"/>
                                </a:lnTo>
                                <a:lnTo>
                                  <a:pt x="736" y="48"/>
                                </a:lnTo>
                                <a:lnTo>
                                  <a:pt x="861" y="48"/>
                                </a:lnTo>
                                <a:lnTo>
                                  <a:pt x="861" y="5"/>
                                </a:lnTo>
                                <a:close/>
                                <a:moveTo>
                                  <a:pt x="938" y="174"/>
                                </a:moveTo>
                                <a:lnTo>
                                  <a:pt x="893" y="179"/>
                                </a:lnTo>
                                <a:lnTo>
                                  <a:pt x="896" y="199"/>
                                </a:lnTo>
                                <a:lnTo>
                                  <a:pt x="902" y="217"/>
                                </a:lnTo>
                                <a:lnTo>
                                  <a:pt x="910" y="232"/>
                                </a:lnTo>
                                <a:lnTo>
                                  <a:pt x="921" y="244"/>
                                </a:lnTo>
                                <a:lnTo>
                                  <a:pt x="934" y="254"/>
                                </a:lnTo>
                                <a:lnTo>
                                  <a:pt x="950" y="261"/>
                                </a:lnTo>
                                <a:lnTo>
                                  <a:pt x="968" y="266"/>
                                </a:lnTo>
                                <a:lnTo>
                                  <a:pt x="989" y="267"/>
                                </a:lnTo>
                                <a:lnTo>
                                  <a:pt x="1003" y="266"/>
                                </a:lnTo>
                                <a:lnTo>
                                  <a:pt x="1016" y="265"/>
                                </a:lnTo>
                                <a:lnTo>
                                  <a:pt x="1028" y="262"/>
                                </a:lnTo>
                                <a:lnTo>
                                  <a:pt x="1039" y="258"/>
                                </a:lnTo>
                                <a:lnTo>
                                  <a:pt x="1049" y="252"/>
                                </a:lnTo>
                                <a:lnTo>
                                  <a:pt x="1057" y="246"/>
                                </a:lnTo>
                                <a:lnTo>
                                  <a:pt x="1064" y="238"/>
                                </a:lnTo>
                                <a:lnTo>
                                  <a:pt x="1070" y="229"/>
                                </a:lnTo>
                                <a:lnTo>
                                  <a:pt x="1073" y="223"/>
                                </a:lnTo>
                                <a:lnTo>
                                  <a:pt x="975" y="223"/>
                                </a:lnTo>
                                <a:lnTo>
                                  <a:pt x="964" y="219"/>
                                </a:lnTo>
                                <a:lnTo>
                                  <a:pt x="955" y="211"/>
                                </a:lnTo>
                                <a:lnTo>
                                  <a:pt x="949" y="204"/>
                                </a:lnTo>
                                <a:lnTo>
                                  <a:pt x="945" y="196"/>
                                </a:lnTo>
                                <a:lnTo>
                                  <a:pt x="941" y="186"/>
                                </a:lnTo>
                                <a:lnTo>
                                  <a:pt x="938" y="174"/>
                                </a:lnTo>
                                <a:close/>
                                <a:moveTo>
                                  <a:pt x="986" y="0"/>
                                </a:moveTo>
                                <a:lnTo>
                                  <a:pt x="973" y="1"/>
                                </a:lnTo>
                                <a:lnTo>
                                  <a:pt x="961" y="3"/>
                                </a:lnTo>
                                <a:lnTo>
                                  <a:pt x="950" y="5"/>
                                </a:lnTo>
                                <a:lnTo>
                                  <a:pt x="940" y="9"/>
                                </a:lnTo>
                                <a:lnTo>
                                  <a:pt x="928" y="15"/>
                                </a:lnTo>
                                <a:lnTo>
                                  <a:pt x="918" y="24"/>
                                </a:lnTo>
                                <a:lnTo>
                                  <a:pt x="911" y="35"/>
                                </a:lnTo>
                                <a:lnTo>
                                  <a:pt x="905" y="47"/>
                                </a:lnTo>
                                <a:lnTo>
                                  <a:pt x="901" y="59"/>
                                </a:lnTo>
                                <a:lnTo>
                                  <a:pt x="901" y="72"/>
                                </a:lnTo>
                                <a:lnTo>
                                  <a:pt x="903" y="87"/>
                                </a:lnTo>
                                <a:lnTo>
                                  <a:pt x="907" y="100"/>
                                </a:lnTo>
                                <a:lnTo>
                                  <a:pt x="913" y="113"/>
                                </a:lnTo>
                                <a:lnTo>
                                  <a:pt x="923" y="124"/>
                                </a:lnTo>
                                <a:lnTo>
                                  <a:pt x="932" y="131"/>
                                </a:lnTo>
                                <a:lnTo>
                                  <a:pt x="943" y="138"/>
                                </a:lnTo>
                                <a:lnTo>
                                  <a:pt x="958" y="144"/>
                                </a:lnTo>
                                <a:lnTo>
                                  <a:pt x="975" y="150"/>
                                </a:lnTo>
                                <a:lnTo>
                                  <a:pt x="995" y="155"/>
                                </a:lnTo>
                                <a:lnTo>
                                  <a:pt x="1007" y="159"/>
                                </a:lnTo>
                                <a:lnTo>
                                  <a:pt x="1021" y="164"/>
                                </a:lnTo>
                                <a:lnTo>
                                  <a:pt x="1027" y="168"/>
                                </a:lnTo>
                                <a:lnTo>
                                  <a:pt x="1030" y="172"/>
                                </a:lnTo>
                                <a:lnTo>
                                  <a:pt x="1033" y="176"/>
                                </a:lnTo>
                                <a:lnTo>
                                  <a:pt x="1035" y="181"/>
                                </a:lnTo>
                                <a:lnTo>
                                  <a:pt x="1035" y="197"/>
                                </a:lnTo>
                                <a:lnTo>
                                  <a:pt x="1031" y="205"/>
                                </a:lnTo>
                                <a:lnTo>
                                  <a:pt x="1023" y="212"/>
                                </a:lnTo>
                                <a:lnTo>
                                  <a:pt x="1016" y="219"/>
                                </a:lnTo>
                                <a:lnTo>
                                  <a:pt x="1004" y="223"/>
                                </a:lnTo>
                                <a:lnTo>
                                  <a:pt x="1073" y="223"/>
                                </a:lnTo>
                                <a:lnTo>
                                  <a:pt x="1075" y="219"/>
                                </a:lnTo>
                                <a:lnTo>
                                  <a:pt x="1079" y="209"/>
                                </a:lnTo>
                                <a:lnTo>
                                  <a:pt x="1081" y="199"/>
                                </a:lnTo>
                                <a:lnTo>
                                  <a:pt x="1081" y="197"/>
                                </a:lnTo>
                                <a:lnTo>
                                  <a:pt x="1081" y="187"/>
                                </a:lnTo>
                                <a:lnTo>
                                  <a:pt x="1081" y="176"/>
                                </a:lnTo>
                                <a:lnTo>
                                  <a:pt x="1079" y="165"/>
                                </a:lnTo>
                                <a:lnTo>
                                  <a:pt x="1076" y="155"/>
                                </a:lnTo>
                                <a:lnTo>
                                  <a:pt x="1072" y="146"/>
                                </a:lnTo>
                                <a:lnTo>
                                  <a:pt x="1066" y="135"/>
                                </a:lnTo>
                                <a:lnTo>
                                  <a:pt x="1058" y="126"/>
                                </a:lnTo>
                                <a:lnTo>
                                  <a:pt x="1047" y="120"/>
                                </a:lnTo>
                                <a:lnTo>
                                  <a:pt x="1037" y="115"/>
                                </a:lnTo>
                                <a:lnTo>
                                  <a:pt x="1026" y="111"/>
                                </a:lnTo>
                                <a:lnTo>
                                  <a:pt x="1012" y="106"/>
                                </a:lnTo>
                                <a:lnTo>
                                  <a:pt x="981" y="97"/>
                                </a:lnTo>
                                <a:lnTo>
                                  <a:pt x="968" y="93"/>
                                </a:lnTo>
                                <a:lnTo>
                                  <a:pt x="959" y="89"/>
                                </a:lnTo>
                                <a:lnTo>
                                  <a:pt x="953" y="84"/>
                                </a:lnTo>
                                <a:lnTo>
                                  <a:pt x="948" y="80"/>
                                </a:lnTo>
                                <a:lnTo>
                                  <a:pt x="946" y="75"/>
                                </a:lnTo>
                                <a:lnTo>
                                  <a:pt x="946" y="62"/>
                                </a:lnTo>
                                <a:lnTo>
                                  <a:pt x="949" y="57"/>
                                </a:lnTo>
                                <a:lnTo>
                                  <a:pt x="953" y="53"/>
                                </a:lnTo>
                                <a:lnTo>
                                  <a:pt x="961" y="46"/>
                                </a:lnTo>
                                <a:lnTo>
                                  <a:pt x="972" y="43"/>
                                </a:lnTo>
                                <a:lnTo>
                                  <a:pt x="1067" y="43"/>
                                </a:lnTo>
                                <a:lnTo>
                                  <a:pt x="1061" y="33"/>
                                </a:lnTo>
                                <a:lnTo>
                                  <a:pt x="1052" y="22"/>
                                </a:lnTo>
                                <a:lnTo>
                                  <a:pt x="1039" y="12"/>
                                </a:lnTo>
                                <a:lnTo>
                                  <a:pt x="1024" y="6"/>
                                </a:lnTo>
                                <a:lnTo>
                                  <a:pt x="1006" y="2"/>
                                </a:lnTo>
                                <a:lnTo>
                                  <a:pt x="986" y="0"/>
                                </a:lnTo>
                                <a:close/>
                                <a:moveTo>
                                  <a:pt x="1067" y="43"/>
                                </a:moveTo>
                                <a:lnTo>
                                  <a:pt x="999" y="43"/>
                                </a:lnTo>
                                <a:lnTo>
                                  <a:pt x="1009" y="46"/>
                                </a:lnTo>
                                <a:lnTo>
                                  <a:pt x="1022" y="58"/>
                                </a:lnTo>
                                <a:lnTo>
                                  <a:pt x="1026" y="67"/>
                                </a:lnTo>
                                <a:lnTo>
                                  <a:pt x="1028" y="81"/>
                                </a:lnTo>
                                <a:lnTo>
                                  <a:pt x="1075" y="78"/>
                                </a:lnTo>
                                <a:lnTo>
                                  <a:pt x="1073" y="62"/>
                                </a:lnTo>
                                <a:lnTo>
                                  <a:pt x="1069" y="46"/>
                                </a:lnTo>
                                <a:lnTo>
                                  <a:pt x="106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Rectangle 179"/>
                        <wps:cNvSpPr>
                          <a:spLocks noChangeArrowheads="1"/>
                        </wps:cNvSpPr>
                        <wps:spPr bwMode="auto">
                          <a:xfrm>
                            <a:off x="7164" y="2413"/>
                            <a:ext cx="2248" cy="833"/>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78"/>
                        <wps:cNvSpPr>
                          <a:spLocks noChangeArrowheads="1"/>
                        </wps:cNvSpPr>
                        <wps:spPr bwMode="auto">
                          <a:xfrm>
                            <a:off x="7164" y="2413"/>
                            <a:ext cx="2248" cy="833"/>
                          </a:xfrm>
                          <a:prstGeom prst="rect">
                            <a:avLst/>
                          </a:prstGeom>
                          <a:noFill/>
                          <a:ln w="12700">
                            <a:solidFill>
                              <a:srgbClr val="416F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utoShape 177"/>
                        <wps:cNvSpPr>
                          <a:spLocks/>
                        </wps:cNvSpPr>
                        <wps:spPr bwMode="auto">
                          <a:xfrm>
                            <a:off x="7491" y="2578"/>
                            <a:ext cx="1770" cy="267"/>
                          </a:xfrm>
                          <a:custGeom>
                            <a:avLst/>
                            <a:gdLst>
                              <a:gd name="T0" fmla="+- 0 7609 7492"/>
                              <a:gd name="T1" fmla="*/ T0 w 1770"/>
                              <a:gd name="T2" fmla="+- 0 2583 2578"/>
                              <a:gd name="T3" fmla="*/ 2583 h 267"/>
                              <a:gd name="T4" fmla="+- 0 7609 7492"/>
                              <a:gd name="T5" fmla="*/ T4 w 1770"/>
                              <a:gd name="T6" fmla="+- 0 2583 2578"/>
                              <a:gd name="T7" fmla="*/ 2583 h 267"/>
                              <a:gd name="T8" fmla="+- 0 7731 7492"/>
                              <a:gd name="T9" fmla="*/ T8 w 1770"/>
                              <a:gd name="T10" fmla="+- 0 2785 2578"/>
                              <a:gd name="T11" fmla="*/ 2785 h 267"/>
                              <a:gd name="T12" fmla="+- 0 7760 7492"/>
                              <a:gd name="T13" fmla="*/ T12 w 1770"/>
                              <a:gd name="T14" fmla="+- 0 2583 2578"/>
                              <a:gd name="T15" fmla="*/ 2583 h 267"/>
                              <a:gd name="T16" fmla="+- 0 7845 7492"/>
                              <a:gd name="T17" fmla="*/ T16 w 1770"/>
                              <a:gd name="T18" fmla="+- 0 2603 2578"/>
                              <a:gd name="T19" fmla="*/ 2603 h 267"/>
                              <a:gd name="T20" fmla="+- 0 7804 7492"/>
                              <a:gd name="T21" fmla="*/ T20 w 1770"/>
                              <a:gd name="T22" fmla="+- 0 2694 2578"/>
                              <a:gd name="T23" fmla="*/ 2694 h 267"/>
                              <a:gd name="T24" fmla="+- 0 7825 7492"/>
                              <a:gd name="T25" fmla="*/ T24 w 1770"/>
                              <a:gd name="T26" fmla="+- 0 2796 2578"/>
                              <a:gd name="T27" fmla="*/ 2796 h 267"/>
                              <a:gd name="T28" fmla="+- 0 7905 7492"/>
                              <a:gd name="T29" fmla="*/ T28 w 1770"/>
                              <a:gd name="T30" fmla="+- 0 2844 2578"/>
                              <a:gd name="T31" fmla="*/ 2844 h 267"/>
                              <a:gd name="T32" fmla="+- 0 7983 7492"/>
                              <a:gd name="T33" fmla="*/ T32 w 1770"/>
                              <a:gd name="T34" fmla="+- 0 2829 2578"/>
                              <a:gd name="T35" fmla="*/ 2829 h 267"/>
                              <a:gd name="T36" fmla="+- 0 7887 7492"/>
                              <a:gd name="T37" fmla="*/ T36 w 1770"/>
                              <a:gd name="T38" fmla="+- 0 2808 2578"/>
                              <a:gd name="T39" fmla="*/ 2808 h 267"/>
                              <a:gd name="T40" fmla="+- 0 7840 7492"/>
                              <a:gd name="T41" fmla="*/ T40 w 1770"/>
                              <a:gd name="T42" fmla="+- 0 2756 2578"/>
                              <a:gd name="T43" fmla="*/ 2756 h 267"/>
                              <a:gd name="T44" fmla="+- 0 7837 7492"/>
                              <a:gd name="T45" fmla="*/ T44 w 1770"/>
                              <a:gd name="T46" fmla="+- 0 2684 2578"/>
                              <a:gd name="T47" fmla="*/ 2684 h 267"/>
                              <a:gd name="T48" fmla="+- 0 7864 7492"/>
                              <a:gd name="T49" fmla="*/ T48 w 1770"/>
                              <a:gd name="T50" fmla="+- 0 2626 2578"/>
                              <a:gd name="T51" fmla="*/ 2626 h 267"/>
                              <a:gd name="T52" fmla="+- 0 7983 7492"/>
                              <a:gd name="T53" fmla="*/ T52 w 1770"/>
                              <a:gd name="T54" fmla="+- 0 2598 2578"/>
                              <a:gd name="T55" fmla="*/ 2598 h 267"/>
                              <a:gd name="T56" fmla="+- 0 7919 7492"/>
                              <a:gd name="T57" fmla="*/ T56 w 1770"/>
                              <a:gd name="T58" fmla="+- 0 2578 2578"/>
                              <a:gd name="T59" fmla="*/ 2578 h 267"/>
                              <a:gd name="T60" fmla="+- 0 7981 7492"/>
                              <a:gd name="T61" fmla="*/ T60 w 1770"/>
                              <a:gd name="T62" fmla="+- 0 2794 2578"/>
                              <a:gd name="T63" fmla="*/ 2794 h 267"/>
                              <a:gd name="T64" fmla="+- 0 8017 7492"/>
                              <a:gd name="T65" fmla="*/ T64 w 1770"/>
                              <a:gd name="T66" fmla="+- 0 2805 2578"/>
                              <a:gd name="T67" fmla="*/ 2805 h 267"/>
                              <a:gd name="T68" fmla="+- 0 7961 7492"/>
                              <a:gd name="T69" fmla="*/ T68 w 1770"/>
                              <a:gd name="T70" fmla="+- 0 2619 2578"/>
                              <a:gd name="T71" fmla="*/ 2619 h 267"/>
                              <a:gd name="T72" fmla="+- 0 8014 7492"/>
                              <a:gd name="T73" fmla="*/ T72 w 1770"/>
                              <a:gd name="T74" fmla="+- 0 2655 2578"/>
                              <a:gd name="T75" fmla="*/ 2655 h 267"/>
                              <a:gd name="T76" fmla="+- 0 8231 7492"/>
                              <a:gd name="T77" fmla="*/ T76 w 1770"/>
                              <a:gd name="T78" fmla="+- 0 2583 2578"/>
                              <a:gd name="T79" fmla="*/ 2583 h 267"/>
                              <a:gd name="T80" fmla="+- 0 8094 7492"/>
                              <a:gd name="T81" fmla="*/ T80 w 1770"/>
                              <a:gd name="T82" fmla="+- 0 2722 2578"/>
                              <a:gd name="T83" fmla="*/ 2722 h 267"/>
                              <a:gd name="T84" fmla="+- 0 8231 7492"/>
                              <a:gd name="T85" fmla="*/ T84 w 1770"/>
                              <a:gd name="T86" fmla="+- 0 2583 2578"/>
                              <a:gd name="T87" fmla="*/ 2583 h 267"/>
                              <a:gd name="T88" fmla="+- 0 8341 7492"/>
                              <a:gd name="T89" fmla="*/ T88 w 1770"/>
                              <a:gd name="T90" fmla="+- 0 2638 2578"/>
                              <a:gd name="T91" fmla="*/ 2638 h 267"/>
                              <a:gd name="T92" fmla="+- 0 8459 7492"/>
                              <a:gd name="T93" fmla="*/ T92 w 1770"/>
                              <a:gd name="T94" fmla="+- 0 2785 2578"/>
                              <a:gd name="T95" fmla="*/ 2785 h 267"/>
                              <a:gd name="T96" fmla="+- 0 8459 7492"/>
                              <a:gd name="T97" fmla="*/ T96 w 1770"/>
                              <a:gd name="T98" fmla="+- 0 2785 2578"/>
                              <a:gd name="T99" fmla="*/ 2785 h 267"/>
                              <a:gd name="T100" fmla="+- 0 8545 7492"/>
                              <a:gd name="T101" fmla="*/ T100 w 1770"/>
                              <a:gd name="T102" fmla="+- 0 2583 2578"/>
                              <a:gd name="T103" fmla="*/ 2583 h 267"/>
                              <a:gd name="T104" fmla="+- 0 8634 7492"/>
                              <a:gd name="T105" fmla="*/ T104 w 1770"/>
                              <a:gd name="T106" fmla="+- 0 2810 2578"/>
                              <a:gd name="T107" fmla="*/ 2810 h 267"/>
                              <a:gd name="T108" fmla="+- 0 8771 7492"/>
                              <a:gd name="T109" fmla="*/ T108 w 1770"/>
                              <a:gd name="T110" fmla="+- 0 2613 2578"/>
                              <a:gd name="T111" fmla="*/ 2613 h 267"/>
                              <a:gd name="T112" fmla="+- 0 8847 7492"/>
                              <a:gd name="T113" fmla="*/ T112 w 1770"/>
                              <a:gd name="T114" fmla="+- 0 2726 2578"/>
                              <a:gd name="T115" fmla="*/ 2726 h 267"/>
                              <a:gd name="T116" fmla="+- 0 8986 7492"/>
                              <a:gd name="T117" fmla="*/ T116 w 1770"/>
                              <a:gd name="T118" fmla="+- 0 2699 2578"/>
                              <a:gd name="T119" fmla="*/ 2699 h 267"/>
                              <a:gd name="T120" fmla="+- 0 8977 7492"/>
                              <a:gd name="T121" fmla="*/ T120 w 1770"/>
                              <a:gd name="T122" fmla="+- 0 2594 2578"/>
                              <a:gd name="T123" fmla="*/ 2594 h 267"/>
                              <a:gd name="T124" fmla="+- 0 8942 7492"/>
                              <a:gd name="T125" fmla="*/ T124 w 1770"/>
                              <a:gd name="T126" fmla="+- 0 2726 2578"/>
                              <a:gd name="T127" fmla="*/ 2726 h 267"/>
                              <a:gd name="T128" fmla="+- 0 8914 7492"/>
                              <a:gd name="T129" fmla="*/ T128 w 1770"/>
                              <a:gd name="T130" fmla="+- 0 2734 2578"/>
                              <a:gd name="T131" fmla="*/ 2734 h 267"/>
                              <a:gd name="T132" fmla="+- 0 8945 7492"/>
                              <a:gd name="T133" fmla="*/ T132 w 1770"/>
                              <a:gd name="T134" fmla="+- 0 2776 2578"/>
                              <a:gd name="T135" fmla="*/ 2776 h 267"/>
                              <a:gd name="T136" fmla="+- 0 8968 7492"/>
                              <a:gd name="T137" fmla="*/ T136 w 1770"/>
                              <a:gd name="T138" fmla="+- 0 2751 2578"/>
                              <a:gd name="T139" fmla="*/ 2751 h 267"/>
                              <a:gd name="T140" fmla="+- 0 8991 7492"/>
                              <a:gd name="T141" fmla="*/ T140 w 1770"/>
                              <a:gd name="T142" fmla="+- 0 2611 2578"/>
                              <a:gd name="T143" fmla="*/ 2611 h 267"/>
                              <a:gd name="T144" fmla="+- 0 8970 7492"/>
                              <a:gd name="T145" fmla="*/ T144 w 1770"/>
                              <a:gd name="T146" fmla="+- 0 2661 2578"/>
                              <a:gd name="T147" fmla="*/ 2661 h 267"/>
                              <a:gd name="T148" fmla="+- 0 8938 7492"/>
                              <a:gd name="T149" fmla="*/ T148 w 1770"/>
                              <a:gd name="T150" fmla="+- 0 2695 2578"/>
                              <a:gd name="T151" fmla="*/ 2695 h 267"/>
                              <a:gd name="T152" fmla="+- 0 9002 7492"/>
                              <a:gd name="T153" fmla="*/ T152 w 1770"/>
                              <a:gd name="T154" fmla="+- 0 2653 2578"/>
                              <a:gd name="T155" fmla="*/ 2653 h 267"/>
                              <a:gd name="T156" fmla="+- 0 9106 7492"/>
                              <a:gd name="T157" fmla="*/ T156 w 1770"/>
                              <a:gd name="T158" fmla="+- 0 2587 2578"/>
                              <a:gd name="T159" fmla="*/ 2587 h 267"/>
                              <a:gd name="T160" fmla="+- 0 9040 7492"/>
                              <a:gd name="T161" fmla="*/ T160 w 1770"/>
                              <a:gd name="T162" fmla="+- 0 2712 2578"/>
                              <a:gd name="T163" fmla="*/ 2712 h 267"/>
                              <a:gd name="T164" fmla="+- 0 9060 7492"/>
                              <a:gd name="T165" fmla="*/ T164 w 1770"/>
                              <a:gd name="T166" fmla="+- 0 2794 2578"/>
                              <a:gd name="T167" fmla="*/ 2794 h 267"/>
                              <a:gd name="T168" fmla="+- 0 9135 7492"/>
                              <a:gd name="T169" fmla="*/ T168 w 1770"/>
                              <a:gd name="T170" fmla="+- 0 2844 2578"/>
                              <a:gd name="T171" fmla="*/ 2844 h 267"/>
                              <a:gd name="T172" fmla="+- 0 9219 7492"/>
                              <a:gd name="T173" fmla="*/ T172 w 1770"/>
                              <a:gd name="T174" fmla="+- 0 2820 2578"/>
                              <a:gd name="T175" fmla="*/ 2820 h 267"/>
                              <a:gd name="T176" fmla="+- 0 9094 7492"/>
                              <a:gd name="T177" fmla="*/ T176 w 1770"/>
                              <a:gd name="T178" fmla="+- 0 2789 2578"/>
                              <a:gd name="T179" fmla="*/ 2789 h 267"/>
                              <a:gd name="T180" fmla="+- 0 9077 7492"/>
                              <a:gd name="T181" fmla="*/ T180 w 1770"/>
                              <a:gd name="T182" fmla="+- 0 2666 2578"/>
                              <a:gd name="T183" fmla="*/ 2666 h 267"/>
                              <a:gd name="T184" fmla="+- 0 9151 7492"/>
                              <a:gd name="T185" fmla="*/ T184 w 1770"/>
                              <a:gd name="T186" fmla="+- 0 2607 2578"/>
                              <a:gd name="T187" fmla="*/ 2607 h 267"/>
                              <a:gd name="T188" fmla="+- 0 9166 7492"/>
                              <a:gd name="T189" fmla="*/ T188 w 1770"/>
                              <a:gd name="T190" fmla="+- 0 2579 2578"/>
                              <a:gd name="T191" fmla="*/ 2579 h 267"/>
                              <a:gd name="T192" fmla="+- 0 9183 7492"/>
                              <a:gd name="T193" fmla="*/ T192 w 1770"/>
                              <a:gd name="T194" fmla="+- 0 2615 2578"/>
                              <a:gd name="T195" fmla="*/ 2615 h 267"/>
                              <a:gd name="T196" fmla="+- 0 9224 7492"/>
                              <a:gd name="T197" fmla="*/ T196 w 1770"/>
                              <a:gd name="T198" fmla="+- 0 2669 2578"/>
                              <a:gd name="T199" fmla="*/ 2669 h 267"/>
                              <a:gd name="T200" fmla="+- 0 9217 7492"/>
                              <a:gd name="T201" fmla="*/ T200 w 1770"/>
                              <a:gd name="T202" fmla="+- 0 2774 2578"/>
                              <a:gd name="T203" fmla="*/ 2774 h 267"/>
                              <a:gd name="T204" fmla="+- 0 9223 7492"/>
                              <a:gd name="T205" fmla="*/ T204 w 1770"/>
                              <a:gd name="T206" fmla="+- 0 2816 2578"/>
                              <a:gd name="T207" fmla="*/ 2816 h 267"/>
                              <a:gd name="T208" fmla="+- 0 9261 7492"/>
                              <a:gd name="T209" fmla="*/ T208 w 1770"/>
                              <a:gd name="T210" fmla="+- 0 2731 2578"/>
                              <a:gd name="T211" fmla="*/ 2731 h 267"/>
                              <a:gd name="T212" fmla="+- 0 9240 7492"/>
                              <a:gd name="T213" fmla="*/ T212 w 1770"/>
                              <a:gd name="T214" fmla="+- 0 2628 2578"/>
                              <a:gd name="T215" fmla="*/ 2628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70" h="267">
                                <a:moveTo>
                                  <a:pt x="31" y="5"/>
                                </a:moveTo>
                                <a:lnTo>
                                  <a:pt x="0" y="5"/>
                                </a:lnTo>
                                <a:lnTo>
                                  <a:pt x="0" y="262"/>
                                </a:lnTo>
                                <a:lnTo>
                                  <a:pt x="31" y="262"/>
                                </a:lnTo>
                                <a:lnTo>
                                  <a:pt x="31" y="5"/>
                                </a:lnTo>
                                <a:close/>
                                <a:moveTo>
                                  <a:pt x="117" y="5"/>
                                </a:moveTo>
                                <a:lnTo>
                                  <a:pt x="85" y="5"/>
                                </a:lnTo>
                                <a:lnTo>
                                  <a:pt x="85" y="262"/>
                                </a:lnTo>
                                <a:lnTo>
                                  <a:pt x="115" y="262"/>
                                </a:lnTo>
                                <a:lnTo>
                                  <a:pt x="115" y="60"/>
                                </a:lnTo>
                                <a:lnTo>
                                  <a:pt x="150" y="60"/>
                                </a:lnTo>
                                <a:lnTo>
                                  <a:pt x="117" y="5"/>
                                </a:lnTo>
                                <a:close/>
                                <a:moveTo>
                                  <a:pt x="150" y="60"/>
                                </a:moveTo>
                                <a:lnTo>
                                  <a:pt x="115" y="60"/>
                                </a:lnTo>
                                <a:lnTo>
                                  <a:pt x="237" y="262"/>
                                </a:lnTo>
                                <a:lnTo>
                                  <a:pt x="268" y="262"/>
                                </a:lnTo>
                                <a:lnTo>
                                  <a:pt x="268" y="207"/>
                                </a:lnTo>
                                <a:lnTo>
                                  <a:pt x="239" y="207"/>
                                </a:lnTo>
                                <a:lnTo>
                                  <a:pt x="150" y="60"/>
                                </a:lnTo>
                                <a:close/>
                                <a:moveTo>
                                  <a:pt x="268" y="5"/>
                                </a:moveTo>
                                <a:lnTo>
                                  <a:pt x="239" y="5"/>
                                </a:lnTo>
                                <a:lnTo>
                                  <a:pt x="239" y="207"/>
                                </a:lnTo>
                                <a:lnTo>
                                  <a:pt x="268" y="207"/>
                                </a:lnTo>
                                <a:lnTo>
                                  <a:pt x="268" y="5"/>
                                </a:lnTo>
                                <a:close/>
                                <a:moveTo>
                                  <a:pt x="427" y="0"/>
                                </a:moveTo>
                                <a:lnTo>
                                  <a:pt x="410" y="1"/>
                                </a:lnTo>
                                <a:lnTo>
                                  <a:pt x="394" y="4"/>
                                </a:lnTo>
                                <a:lnTo>
                                  <a:pt x="380" y="9"/>
                                </a:lnTo>
                                <a:lnTo>
                                  <a:pt x="366" y="16"/>
                                </a:lnTo>
                                <a:lnTo>
                                  <a:pt x="353" y="25"/>
                                </a:lnTo>
                                <a:lnTo>
                                  <a:pt x="342" y="36"/>
                                </a:lnTo>
                                <a:lnTo>
                                  <a:pt x="333" y="49"/>
                                </a:lnTo>
                                <a:lnTo>
                                  <a:pt x="325" y="65"/>
                                </a:lnTo>
                                <a:lnTo>
                                  <a:pt x="319" y="81"/>
                                </a:lnTo>
                                <a:lnTo>
                                  <a:pt x="314" y="98"/>
                                </a:lnTo>
                                <a:lnTo>
                                  <a:pt x="312" y="116"/>
                                </a:lnTo>
                                <a:lnTo>
                                  <a:pt x="311" y="135"/>
                                </a:lnTo>
                                <a:lnTo>
                                  <a:pt x="312" y="153"/>
                                </a:lnTo>
                                <a:lnTo>
                                  <a:pt x="314" y="171"/>
                                </a:lnTo>
                                <a:lnTo>
                                  <a:pt x="319" y="188"/>
                                </a:lnTo>
                                <a:lnTo>
                                  <a:pt x="325" y="204"/>
                                </a:lnTo>
                                <a:lnTo>
                                  <a:pt x="333" y="218"/>
                                </a:lnTo>
                                <a:lnTo>
                                  <a:pt x="343" y="231"/>
                                </a:lnTo>
                                <a:lnTo>
                                  <a:pt x="354" y="242"/>
                                </a:lnTo>
                                <a:lnTo>
                                  <a:pt x="367" y="251"/>
                                </a:lnTo>
                                <a:lnTo>
                                  <a:pt x="382" y="258"/>
                                </a:lnTo>
                                <a:lnTo>
                                  <a:pt x="397" y="263"/>
                                </a:lnTo>
                                <a:lnTo>
                                  <a:pt x="413" y="266"/>
                                </a:lnTo>
                                <a:lnTo>
                                  <a:pt x="429" y="267"/>
                                </a:lnTo>
                                <a:lnTo>
                                  <a:pt x="442" y="266"/>
                                </a:lnTo>
                                <a:lnTo>
                                  <a:pt x="454" y="264"/>
                                </a:lnTo>
                                <a:lnTo>
                                  <a:pt x="467" y="261"/>
                                </a:lnTo>
                                <a:lnTo>
                                  <a:pt x="479" y="257"/>
                                </a:lnTo>
                                <a:lnTo>
                                  <a:pt x="491" y="251"/>
                                </a:lnTo>
                                <a:lnTo>
                                  <a:pt x="502" y="244"/>
                                </a:lnTo>
                                <a:lnTo>
                                  <a:pt x="514" y="236"/>
                                </a:lnTo>
                                <a:lnTo>
                                  <a:pt x="428" y="236"/>
                                </a:lnTo>
                                <a:lnTo>
                                  <a:pt x="416" y="235"/>
                                </a:lnTo>
                                <a:lnTo>
                                  <a:pt x="405" y="233"/>
                                </a:lnTo>
                                <a:lnTo>
                                  <a:pt x="395" y="230"/>
                                </a:lnTo>
                                <a:lnTo>
                                  <a:pt x="384" y="225"/>
                                </a:lnTo>
                                <a:lnTo>
                                  <a:pt x="375" y="218"/>
                                </a:lnTo>
                                <a:lnTo>
                                  <a:pt x="366" y="211"/>
                                </a:lnTo>
                                <a:lnTo>
                                  <a:pt x="359" y="201"/>
                                </a:lnTo>
                                <a:lnTo>
                                  <a:pt x="353" y="190"/>
                                </a:lnTo>
                                <a:lnTo>
                                  <a:pt x="348" y="178"/>
                                </a:lnTo>
                                <a:lnTo>
                                  <a:pt x="345" y="164"/>
                                </a:lnTo>
                                <a:lnTo>
                                  <a:pt x="343" y="149"/>
                                </a:lnTo>
                                <a:lnTo>
                                  <a:pt x="342" y="135"/>
                                </a:lnTo>
                                <a:lnTo>
                                  <a:pt x="342" y="131"/>
                                </a:lnTo>
                                <a:lnTo>
                                  <a:pt x="343" y="119"/>
                                </a:lnTo>
                                <a:lnTo>
                                  <a:pt x="345" y="106"/>
                                </a:lnTo>
                                <a:lnTo>
                                  <a:pt x="347" y="93"/>
                                </a:lnTo>
                                <a:lnTo>
                                  <a:pt x="351" y="81"/>
                                </a:lnTo>
                                <a:lnTo>
                                  <a:pt x="355" y="72"/>
                                </a:lnTo>
                                <a:lnTo>
                                  <a:pt x="360" y="63"/>
                                </a:lnTo>
                                <a:lnTo>
                                  <a:pt x="366" y="55"/>
                                </a:lnTo>
                                <a:lnTo>
                                  <a:pt x="372" y="48"/>
                                </a:lnTo>
                                <a:lnTo>
                                  <a:pt x="381" y="41"/>
                                </a:lnTo>
                                <a:lnTo>
                                  <a:pt x="401" y="32"/>
                                </a:lnTo>
                                <a:lnTo>
                                  <a:pt x="413" y="29"/>
                                </a:lnTo>
                                <a:lnTo>
                                  <a:pt x="500" y="29"/>
                                </a:lnTo>
                                <a:lnTo>
                                  <a:pt x="498" y="27"/>
                                </a:lnTo>
                                <a:lnTo>
                                  <a:pt x="491" y="20"/>
                                </a:lnTo>
                                <a:lnTo>
                                  <a:pt x="482" y="14"/>
                                </a:lnTo>
                                <a:lnTo>
                                  <a:pt x="472" y="9"/>
                                </a:lnTo>
                                <a:lnTo>
                                  <a:pt x="462" y="6"/>
                                </a:lnTo>
                                <a:lnTo>
                                  <a:pt x="451" y="3"/>
                                </a:lnTo>
                                <a:lnTo>
                                  <a:pt x="439" y="1"/>
                                </a:lnTo>
                                <a:lnTo>
                                  <a:pt x="427" y="0"/>
                                </a:lnTo>
                                <a:close/>
                                <a:moveTo>
                                  <a:pt x="525" y="131"/>
                                </a:moveTo>
                                <a:lnTo>
                                  <a:pt x="427" y="131"/>
                                </a:lnTo>
                                <a:lnTo>
                                  <a:pt x="427" y="161"/>
                                </a:lnTo>
                                <a:lnTo>
                                  <a:pt x="495" y="161"/>
                                </a:lnTo>
                                <a:lnTo>
                                  <a:pt x="495" y="209"/>
                                </a:lnTo>
                                <a:lnTo>
                                  <a:pt x="489" y="216"/>
                                </a:lnTo>
                                <a:lnTo>
                                  <a:pt x="479" y="222"/>
                                </a:lnTo>
                                <a:lnTo>
                                  <a:pt x="467" y="228"/>
                                </a:lnTo>
                                <a:lnTo>
                                  <a:pt x="454" y="233"/>
                                </a:lnTo>
                                <a:lnTo>
                                  <a:pt x="441" y="236"/>
                                </a:lnTo>
                                <a:lnTo>
                                  <a:pt x="514" y="236"/>
                                </a:lnTo>
                                <a:lnTo>
                                  <a:pt x="525" y="227"/>
                                </a:lnTo>
                                <a:lnTo>
                                  <a:pt x="525" y="131"/>
                                </a:lnTo>
                                <a:close/>
                                <a:moveTo>
                                  <a:pt x="500" y="29"/>
                                </a:moveTo>
                                <a:lnTo>
                                  <a:pt x="439" y="29"/>
                                </a:lnTo>
                                <a:lnTo>
                                  <a:pt x="449" y="32"/>
                                </a:lnTo>
                                <a:lnTo>
                                  <a:pt x="459" y="36"/>
                                </a:lnTo>
                                <a:lnTo>
                                  <a:pt x="469" y="41"/>
                                </a:lnTo>
                                <a:lnTo>
                                  <a:pt x="476" y="47"/>
                                </a:lnTo>
                                <a:lnTo>
                                  <a:pt x="481" y="54"/>
                                </a:lnTo>
                                <a:lnTo>
                                  <a:pt x="486" y="62"/>
                                </a:lnTo>
                                <a:lnTo>
                                  <a:pt x="491" y="72"/>
                                </a:lnTo>
                                <a:lnTo>
                                  <a:pt x="494" y="85"/>
                                </a:lnTo>
                                <a:lnTo>
                                  <a:pt x="522" y="77"/>
                                </a:lnTo>
                                <a:lnTo>
                                  <a:pt x="518" y="64"/>
                                </a:lnTo>
                                <a:lnTo>
                                  <a:pt x="514" y="53"/>
                                </a:lnTo>
                                <a:lnTo>
                                  <a:pt x="510" y="43"/>
                                </a:lnTo>
                                <a:lnTo>
                                  <a:pt x="504" y="35"/>
                                </a:lnTo>
                                <a:lnTo>
                                  <a:pt x="500" y="29"/>
                                </a:lnTo>
                                <a:close/>
                                <a:moveTo>
                                  <a:pt x="739" y="5"/>
                                </a:moveTo>
                                <a:lnTo>
                                  <a:pt x="571" y="5"/>
                                </a:lnTo>
                                <a:lnTo>
                                  <a:pt x="571" y="262"/>
                                </a:lnTo>
                                <a:lnTo>
                                  <a:pt x="744" y="262"/>
                                </a:lnTo>
                                <a:lnTo>
                                  <a:pt x="744" y="232"/>
                                </a:lnTo>
                                <a:lnTo>
                                  <a:pt x="602" y="232"/>
                                </a:lnTo>
                                <a:lnTo>
                                  <a:pt x="602" y="144"/>
                                </a:lnTo>
                                <a:lnTo>
                                  <a:pt x="730" y="144"/>
                                </a:lnTo>
                                <a:lnTo>
                                  <a:pt x="730" y="114"/>
                                </a:lnTo>
                                <a:lnTo>
                                  <a:pt x="602" y="114"/>
                                </a:lnTo>
                                <a:lnTo>
                                  <a:pt x="602" y="35"/>
                                </a:lnTo>
                                <a:lnTo>
                                  <a:pt x="739" y="35"/>
                                </a:lnTo>
                                <a:lnTo>
                                  <a:pt x="739" y="5"/>
                                </a:lnTo>
                                <a:close/>
                                <a:moveTo>
                                  <a:pt x="815" y="5"/>
                                </a:moveTo>
                                <a:lnTo>
                                  <a:pt x="784" y="5"/>
                                </a:lnTo>
                                <a:lnTo>
                                  <a:pt x="784" y="262"/>
                                </a:lnTo>
                                <a:lnTo>
                                  <a:pt x="813" y="262"/>
                                </a:lnTo>
                                <a:lnTo>
                                  <a:pt x="813" y="60"/>
                                </a:lnTo>
                                <a:lnTo>
                                  <a:pt x="849" y="60"/>
                                </a:lnTo>
                                <a:lnTo>
                                  <a:pt x="815" y="5"/>
                                </a:lnTo>
                                <a:close/>
                                <a:moveTo>
                                  <a:pt x="849" y="60"/>
                                </a:moveTo>
                                <a:lnTo>
                                  <a:pt x="813" y="60"/>
                                </a:lnTo>
                                <a:lnTo>
                                  <a:pt x="935" y="262"/>
                                </a:lnTo>
                                <a:lnTo>
                                  <a:pt x="967" y="262"/>
                                </a:lnTo>
                                <a:lnTo>
                                  <a:pt x="967" y="207"/>
                                </a:lnTo>
                                <a:lnTo>
                                  <a:pt x="937" y="207"/>
                                </a:lnTo>
                                <a:lnTo>
                                  <a:pt x="849" y="60"/>
                                </a:lnTo>
                                <a:close/>
                                <a:moveTo>
                                  <a:pt x="967" y="5"/>
                                </a:moveTo>
                                <a:lnTo>
                                  <a:pt x="937" y="5"/>
                                </a:lnTo>
                                <a:lnTo>
                                  <a:pt x="937" y="207"/>
                                </a:lnTo>
                                <a:lnTo>
                                  <a:pt x="967" y="207"/>
                                </a:lnTo>
                                <a:lnTo>
                                  <a:pt x="967" y="5"/>
                                </a:lnTo>
                                <a:close/>
                                <a:moveTo>
                                  <a:pt x="1053" y="5"/>
                                </a:moveTo>
                                <a:lnTo>
                                  <a:pt x="1022" y="5"/>
                                </a:lnTo>
                                <a:lnTo>
                                  <a:pt x="1022" y="262"/>
                                </a:lnTo>
                                <a:lnTo>
                                  <a:pt x="1053" y="262"/>
                                </a:lnTo>
                                <a:lnTo>
                                  <a:pt x="1053" y="5"/>
                                </a:lnTo>
                                <a:close/>
                                <a:moveTo>
                                  <a:pt x="1279" y="5"/>
                                </a:moveTo>
                                <a:lnTo>
                                  <a:pt x="1111" y="5"/>
                                </a:lnTo>
                                <a:lnTo>
                                  <a:pt x="1111" y="262"/>
                                </a:lnTo>
                                <a:lnTo>
                                  <a:pt x="1284" y="262"/>
                                </a:lnTo>
                                <a:lnTo>
                                  <a:pt x="1284" y="232"/>
                                </a:lnTo>
                                <a:lnTo>
                                  <a:pt x="1142" y="232"/>
                                </a:lnTo>
                                <a:lnTo>
                                  <a:pt x="1142" y="144"/>
                                </a:lnTo>
                                <a:lnTo>
                                  <a:pt x="1270" y="144"/>
                                </a:lnTo>
                                <a:lnTo>
                                  <a:pt x="1270" y="114"/>
                                </a:lnTo>
                                <a:lnTo>
                                  <a:pt x="1142" y="114"/>
                                </a:lnTo>
                                <a:lnTo>
                                  <a:pt x="1142" y="35"/>
                                </a:lnTo>
                                <a:lnTo>
                                  <a:pt x="1279" y="35"/>
                                </a:lnTo>
                                <a:lnTo>
                                  <a:pt x="1279" y="5"/>
                                </a:lnTo>
                                <a:close/>
                                <a:moveTo>
                                  <a:pt x="1428" y="5"/>
                                </a:moveTo>
                                <a:lnTo>
                                  <a:pt x="1325" y="5"/>
                                </a:lnTo>
                                <a:lnTo>
                                  <a:pt x="1325" y="262"/>
                                </a:lnTo>
                                <a:lnTo>
                                  <a:pt x="1355" y="262"/>
                                </a:lnTo>
                                <a:lnTo>
                                  <a:pt x="1355" y="148"/>
                                </a:lnTo>
                                <a:lnTo>
                                  <a:pt x="1450" y="148"/>
                                </a:lnTo>
                                <a:lnTo>
                                  <a:pt x="1445" y="145"/>
                                </a:lnTo>
                                <a:lnTo>
                                  <a:pt x="1460" y="142"/>
                                </a:lnTo>
                                <a:lnTo>
                                  <a:pt x="1474" y="137"/>
                                </a:lnTo>
                                <a:lnTo>
                                  <a:pt x="1485" y="130"/>
                                </a:lnTo>
                                <a:lnTo>
                                  <a:pt x="1494" y="121"/>
                                </a:lnTo>
                                <a:lnTo>
                                  <a:pt x="1496" y="118"/>
                                </a:lnTo>
                                <a:lnTo>
                                  <a:pt x="1355" y="118"/>
                                </a:lnTo>
                                <a:lnTo>
                                  <a:pt x="1355" y="33"/>
                                </a:lnTo>
                                <a:lnTo>
                                  <a:pt x="1499" y="33"/>
                                </a:lnTo>
                                <a:lnTo>
                                  <a:pt x="1494" y="24"/>
                                </a:lnTo>
                                <a:lnTo>
                                  <a:pt x="1485" y="16"/>
                                </a:lnTo>
                                <a:lnTo>
                                  <a:pt x="1475" y="12"/>
                                </a:lnTo>
                                <a:lnTo>
                                  <a:pt x="1466" y="9"/>
                                </a:lnTo>
                                <a:lnTo>
                                  <a:pt x="1455" y="7"/>
                                </a:lnTo>
                                <a:lnTo>
                                  <a:pt x="1442" y="5"/>
                                </a:lnTo>
                                <a:lnTo>
                                  <a:pt x="1428" y="5"/>
                                </a:lnTo>
                                <a:close/>
                                <a:moveTo>
                                  <a:pt x="1450" y="148"/>
                                </a:moveTo>
                                <a:lnTo>
                                  <a:pt x="1399" y="148"/>
                                </a:lnTo>
                                <a:lnTo>
                                  <a:pt x="1405" y="148"/>
                                </a:lnTo>
                                <a:lnTo>
                                  <a:pt x="1408" y="149"/>
                                </a:lnTo>
                                <a:lnTo>
                                  <a:pt x="1413" y="150"/>
                                </a:lnTo>
                                <a:lnTo>
                                  <a:pt x="1417" y="153"/>
                                </a:lnTo>
                                <a:lnTo>
                                  <a:pt x="1422" y="156"/>
                                </a:lnTo>
                                <a:lnTo>
                                  <a:pt x="1427" y="159"/>
                                </a:lnTo>
                                <a:lnTo>
                                  <a:pt x="1432" y="165"/>
                                </a:lnTo>
                                <a:lnTo>
                                  <a:pt x="1438" y="174"/>
                                </a:lnTo>
                                <a:lnTo>
                                  <a:pt x="1442" y="180"/>
                                </a:lnTo>
                                <a:lnTo>
                                  <a:pt x="1447" y="188"/>
                                </a:lnTo>
                                <a:lnTo>
                                  <a:pt x="1453" y="198"/>
                                </a:lnTo>
                                <a:lnTo>
                                  <a:pt x="1460" y="209"/>
                                </a:lnTo>
                                <a:lnTo>
                                  <a:pt x="1490" y="262"/>
                                </a:lnTo>
                                <a:lnTo>
                                  <a:pt x="1529" y="262"/>
                                </a:lnTo>
                                <a:lnTo>
                                  <a:pt x="1489" y="192"/>
                                </a:lnTo>
                                <a:lnTo>
                                  <a:pt x="1483" y="182"/>
                                </a:lnTo>
                                <a:lnTo>
                                  <a:pt x="1476" y="173"/>
                                </a:lnTo>
                                <a:lnTo>
                                  <a:pt x="1470" y="165"/>
                                </a:lnTo>
                                <a:lnTo>
                                  <a:pt x="1463" y="158"/>
                                </a:lnTo>
                                <a:lnTo>
                                  <a:pt x="1459" y="154"/>
                                </a:lnTo>
                                <a:lnTo>
                                  <a:pt x="1453" y="149"/>
                                </a:lnTo>
                                <a:lnTo>
                                  <a:pt x="1450" y="148"/>
                                </a:lnTo>
                                <a:close/>
                                <a:moveTo>
                                  <a:pt x="1499" y="33"/>
                                </a:moveTo>
                                <a:lnTo>
                                  <a:pt x="1446" y="33"/>
                                </a:lnTo>
                                <a:lnTo>
                                  <a:pt x="1459" y="37"/>
                                </a:lnTo>
                                <a:lnTo>
                                  <a:pt x="1466" y="45"/>
                                </a:lnTo>
                                <a:lnTo>
                                  <a:pt x="1474" y="53"/>
                                </a:lnTo>
                                <a:lnTo>
                                  <a:pt x="1478" y="63"/>
                                </a:lnTo>
                                <a:lnTo>
                                  <a:pt x="1478" y="83"/>
                                </a:lnTo>
                                <a:lnTo>
                                  <a:pt x="1476" y="91"/>
                                </a:lnTo>
                                <a:lnTo>
                                  <a:pt x="1472" y="98"/>
                                </a:lnTo>
                                <a:lnTo>
                                  <a:pt x="1468" y="105"/>
                                </a:lnTo>
                                <a:lnTo>
                                  <a:pt x="1462" y="110"/>
                                </a:lnTo>
                                <a:lnTo>
                                  <a:pt x="1454" y="114"/>
                                </a:lnTo>
                                <a:lnTo>
                                  <a:pt x="1446" y="117"/>
                                </a:lnTo>
                                <a:lnTo>
                                  <a:pt x="1435" y="118"/>
                                </a:lnTo>
                                <a:lnTo>
                                  <a:pt x="1496" y="118"/>
                                </a:lnTo>
                                <a:lnTo>
                                  <a:pt x="1501" y="111"/>
                                </a:lnTo>
                                <a:lnTo>
                                  <a:pt x="1506" y="100"/>
                                </a:lnTo>
                                <a:lnTo>
                                  <a:pt x="1509" y="88"/>
                                </a:lnTo>
                                <a:lnTo>
                                  <a:pt x="1510" y="75"/>
                                </a:lnTo>
                                <a:lnTo>
                                  <a:pt x="1510" y="61"/>
                                </a:lnTo>
                                <a:lnTo>
                                  <a:pt x="1507" y="48"/>
                                </a:lnTo>
                                <a:lnTo>
                                  <a:pt x="1499" y="33"/>
                                </a:lnTo>
                                <a:close/>
                                <a:moveTo>
                                  <a:pt x="1659" y="0"/>
                                </a:moveTo>
                                <a:lnTo>
                                  <a:pt x="1635" y="3"/>
                                </a:lnTo>
                                <a:lnTo>
                                  <a:pt x="1614" y="9"/>
                                </a:lnTo>
                                <a:lnTo>
                                  <a:pt x="1595" y="21"/>
                                </a:lnTo>
                                <a:lnTo>
                                  <a:pt x="1579" y="36"/>
                                </a:lnTo>
                                <a:lnTo>
                                  <a:pt x="1565" y="56"/>
                                </a:lnTo>
                                <a:lnTo>
                                  <a:pt x="1555" y="80"/>
                                </a:lnTo>
                                <a:lnTo>
                                  <a:pt x="1550" y="107"/>
                                </a:lnTo>
                                <a:lnTo>
                                  <a:pt x="1548" y="134"/>
                                </a:lnTo>
                                <a:lnTo>
                                  <a:pt x="1548" y="137"/>
                                </a:lnTo>
                                <a:lnTo>
                                  <a:pt x="1548" y="154"/>
                                </a:lnTo>
                                <a:lnTo>
                                  <a:pt x="1551" y="170"/>
                                </a:lnTo>
                                <a:lnTo>
                                  <a:pt x="1555" y="186"/>
                                </a:lnTo>
                                <a:lnTo>
                                  <a:pt x="1561" y="201"/>
                                </a:lnTo>
                                <a:lnTo>
                                  <a:pt x="1568" y="216"/>
                                </a:lnTo>
                                <a:lnTo>
                                  <a:pt x="1577" y="228"/>
                                </a:lnTo>
                                <a:lnTo>
                                  <a:pt x="1588" y="240"/>
                                </a:lnTo>
                                <a:lnTo>
                                  <a:pt x="1600" y="249"/>
                                </a:lnTo>
                                <a:lnTo>
                                  <a:pt x="1613" y="257"/>
                                </a:lnTo>
                                <a:lnTo>
                                  <a:pt x="1628" y="262"/>
                                </a:lnTo>
                                <a:lnTo>
                                  <a:pt x="1643" y="266"/>
                                </a:lnTo>
                                <a:lnTo>
                                  <a:pt x="1659" y="267"/>
                                </a:lnTo>
                                <a:lnTo>
                                  <a:pt x="1673" y="266"/>
                                </a:lnTo>
                                <a:lnTo>
                                  <a:pt x="1688" y="263"/>
                                </a:lnTo>
                                <a:lnTo>
                                  <a:pt x="1702" y="258"/>
                                </a:lnTo>
                                <a:lnTo>
                                  <a:pt x="1715" y="251"/>
                                </a:lnTo>
                                <a:lnTo>
                                  <a:pt x="1727" y="242"/>
                                </a:lnTo>
                                <a:lnTo>
                                  <a:pt x="1731" y="238"/>
                                </a:lnTo>
                                <a:lnTo>
                                  <a:pt x="1658" y="238"/>
                                </a:lnTo>
                                <a:lnTo>
                                  <a:pt x="1642" y="236"/>
                                </a:lnTo>
                                <a:lnTo>
                                  <a:pt x="1627" y="231"/>
                                </a:lnTo>
                                <a:lnTo>
                                  <a:pt x="1614" y="223"/>
                                </a:lnTo>
                                <a:lnTo>
                                  <a:pt x="1602" y="211"/>
                                </a:lnTo>
                                <a:lnTo>
                                  <a:pt x="1592" y="196"/>
                                </a:lnTo>
                                <a:lnTo>
                                  <a:pt x="1585" y="179"/>
                                </a:lnTo>
                                <a:lnTo>
                                  <a:pt x="1581" y="160"/>
                                </a:lnTo>
                                <a:lnTo>
                                  <a:pt x="1579" y="137"/>
                                </a:lnTo>
                                <a:lnTo>
                                  <a:pt x="1581" y="110"/>
                                </a:lnTo>
                                <a:lnTo>
                                  <a:pt x="1585" y="88"/>
                                </a:lnTo>
                                <a:lnTo>
                                  <a:pt x="1593" y="69"/>
                                </a:lnTo>
                                <a:lnTo>
                                  <a:pt x="1603" y="54"/>
                                </a:lnTo>
                                <a:lnTo>
                                  <a:pt x="1615" y="44"/>
                                </a:lnTo>
                                <a:lnTo>
                                  <a:pt x="1629" y="36"/>
                                </a:lnTo>
                                <a:lnTo>
                                  <a:pt x="1643" y="31"/>
                                </a:lnTo>
                                <a:lnTo>
                                  <a:pt x="1659" y="29"/>
                                </a:lnTo>
                                <a:lnTo>
                                  <a:pt x="1731" y="29"/>
                                </a:lnTo>
                                <a:lnTo>
                                  <a:pt x="1729" y="27"/>
                                </a:lnTo>
                                <a:lnTo>
                                  <a:pt x="1717" y="17"/>
                                </a:lnTo>
                                <a:lnTo>
                                  <a:pt x="1703" y="10"/>
                                </a:lnTo>
                                <a:lnTo>
                                  <a:pt x="1689" y="4"/>
                                </a:lnTo>
                                <a:lnTo>
                                  <a:pt x="1674" y="1"/>
                                </a:lnTo>
                                <a:lnTo>
                                  <a:pt x="1659" y="0"/>
                                </a:lnTo>
                                <a:close/>
                                <a:moveTo>
                                  <a:pt x="1731" y="29"/>
                                </a:moveTo>
                                <a:lnTo>
                                  <a:pt x="1659" y="29"/>
                                </a:lnTo>
                                <a:lnTo>
                                  <a:pt x="1670" y="30"/>
                                </a:lnTo>
                                <a:lnTo>
                                  <a:pt x="1681" y="33"/>
                                </a:lnTo>
                                <a:lnTo>
                                  <a:pt x="1691" y="37"/>
                                </a:lnTo>
                                <a:lnTo>
                                  <a:pt x="1700" y="42"/>
                                </a:lnTo>
                                <a:lnTo>
                                  <a:pt x="1709" y="50"/>
                                </a:lnTo>
                                <a:lnTo>
                                  <a:pt x="1716" y="58"/>
                                </a:lnTo>
                                <a:lnTo>
                                  <a:pt x="1723" y="68"/>
                                </a:lnTo>
                                <a:lnTo>
                                  <a:pt x="1728" y="79"/>
                                </a:lnTo>
                                <a:lnTo>
                                  <a:pt x="1732" y="91"/>
                                </a:lnTo>
                                <a:lnTo>
                                  <a:pt x="1735" y="104"/>
                                </a:lnTo>
                                <a:lnTo>
                                  <a:pt x="1737" y="119"/>
                                </a:lnTo>
                                <a:lnTo>
                                  <a:pt x="1738" y="134"/>
                                </a:lnTo>
                                <a:lnTo>
                                  <a:pt x="1736" y="157"/>
                                </a:lnTo>
                                <a:lnTo>
                                  <a:pt x="1732" y="178"/>
                                </a:lnTo>
                                <a:lnTo>
                                  <a:pt x="1725" y="196"/>
                                </a:lnTo>
                                <a:lnTo>
                                  <a:pt x="1715" y="211"/>
                                </a:lnTo>
                                <a:lnTo>
                                  <a:pt x="1704" y="222"/>
                                </a:lnTo>
                                <a:lnTo>
                                  <a:pt x="1690" y="231"/>
                                </a:lnTo>
                                <a:lnTo>
                                  <a:pt x="1675" y="236"/>
                                </a:lnTo>
                                <a:lnTo>
                                  <a:pt x="1658" y="238"/>
                                </a:lnTo>
                                <a:lnTo>
                                  <a:pt x="1731" y="238"/>
                                </a:lnTo>
                                <a:lnTo>
                                  <a:pt x="1738" y="231"/>
                                </a:lnTo>
                                <a:lnTo>
                                  <a:pt x="1747" y="219"/>
                                </a:lnTo>
                                <a:lnTo>
                                  <a:pt x="1755" y="204"/>
                                </a:lnTo>
                                <a:lnTo>
                                  <a:pt x="1761" y="188"/>
                                </a:lnTo>
                                <a:lnTo>
                                  <a:pt x="1766" y="171"/>
                                </a:lnTo>
                                <a:lnTo>
                                  <a:pt x="1769" y="153"/>
                                </a:lnTo>
                                <a:lnTo>
                                  <a:pt x="1769" y="134"/>
                                </a:lnTo>
                                <a:lnTo>
                                  <a:pt x="1769" y="115"/>
                                </a:lnTo>
                                <a:lnTo>
                                  <a:pt x="1766" y="97"/>
                                </a:lnTo>
                                <a:lnTo>
                                  <a:pt x="1762" y="81"/>
                                </a:lnTo>
                                <a:lnTo>
                                  <a:pt x="1756" y="65"/>
                                </a:lnTo>
                                <a:lnTo>
                                  <a:pt x="1748" y="50"/>
                                </a:lnTo>
                                <a:lnTo>
                                  <a:pt x="1739" y="38"/>
                                </a:lnTo>
                                <a:lnTo>
                                  <a:pt x="1731"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Rectangle 176"/>
                        <wps:cNvSpPr>
                          <a:spLocks noChangeArrowheads="1"/>
                        </wps:cNvSpPr>
                        <wps:spPr bwMode="auto">
                          <a:xfrm>
                            <a:off x="3630" y="2400"/>
                            <a:ext cx="2248" cy="833"/>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175"/>
                        <wps:cNvSpPr>
                          <a:spLocks noChangeArrowheads="1"/>
                        </wps:cNvSpPr>
                        <wps:spPr bwMode="auto">
                          <a:xfrm>
                            <a:off x="3630" y="2400"/>
                            <a:ext cx="2248" cy="833"/>
                          </a:xfrm>
                          <a:prstGeom prst="rect">
                            <a:avLst/>
                          </a:prstGeom>
                          <a:noFill/>
                          <a:ln w="12700">
                            <a:solidFill>
                              <a:srgbClr val="416F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utoShape 174"/>
                        <wps:cNvSpPr>
                          <a:spLocks/>
                        </wps:cNvSpPr>
                        <wps:spPr bwMode="auto">
                          <a:xfrm>
                            <a:off x="4173" y="2679"/>
                            <a:ext cx="1335" cy="267"/>
                          </a:xfrm>
                          <a:custGeom>
                            <a:avLst/>
                            <a:gdLst>
                              <a:gd name="T0" fmla="+- 0 4253 4173"/>
                              <a:gd name="T1" fmla="*/ T0 w 1335"/>
                              <a:gd name="T2" fmla="+- 0 2683 2679"/>
                              <a:gd name="T3" fmla="*/ 2683 h 267"/>
                              <a:gd name="T4" fmla="+- 0 4214 4173"/>
                              <a:gd name="T5" fmla="*/ T4 w 1335"/>
                              <a:gd name="T6" fmla="+- 0 2703 2679"/>
                              <a:gd name="T7" fmla="*/ 2703 h 267"/>
                              <a:gd name="T8" fmla="+- 0 4187 4173"/>
                              <a:gd name="T9" fmla="*/ T8 w 1335"/>
                              <a:gd name="T10" fmla="+- 0 2740 2679"/>
                              <a:gd name="T11" fmla="*/ 2740 h 267"/>
                              <a:gd name="T12" fmla="+- 0 4174 4173"/>
                              <a:gd name="T13" fmla="*/ T12 w 1335"/>
                              <a:gd name="T14" fmla="+- 0 2791 2679"/>
                              <a:gd name="T15" fmla="*/ 2791 h 267"/>
                              <a:gd name="T16" fmla="+- 0 4176 4173"/>
                              <a:gd name="T17" fmla="*/ T16 w 1335"/>
                              <a:gd name="T18" fmla="+- 0 2846 2679"/>
                              <a:gd name="T19" fmla="*/ 2846 h 267"/>
                              <a:gd name="T20" fmla="+- 0 4192 4173"/>
                              <a:gd name="T21" fmla="*/ T20 w 1335"/>
                              <a:gd name="T22" fmla="+- 0 2895 2679"/>
                              <a:gd name="T23" fmla="*/ 2895 h 267"/>
                              <a:gd name="T24" fmla="+- 0 4221 4173"/>
                              <a:gd name="T25" fmla="*/ T24 w 1335"/>
                              <a:gd name="T26" fmla="+- 0 2929 2679"/>
                              <a:gd name="T27" fmla="*/ 2929 h 267"/>
                              <a:gd name="T28" fmla="+- 0 4264 4173"/>
                              <a:gd name="T29" fmla="*/ T28 w 1335"/>
                              <a:gd name="T30" fmla="+- 0 2945 2679"/>
                              <a:gd name="T31" fmla="*/ 2945 h 267"/>
                              <a:gd name="T32" fmla="+- 0 4315 4173"/>
                              <a:gd name="T33" fmla="*/ T32 w 1335"/>
                              <a:gd name="T34" fmla="+- 0 2940 2679"/>
                              <a:gd name="T35" fmla="*/ 2940 h 267"/>
                              <a:gd name="T36" fmla="+- 0 4350 4173"/>
                              <a:gd name="T37" fmla="*/ T36 w 1335"/>
                              <a:gd name="T38" fmla="+- 0 2916 2679"/>
                              <a:gd name="T39" fmla="*/ 2916 h 267"/>
                              <a:gd name="T40" fmla="+- 0 4259 4173"/>
                              <a:gd name="T41" fmla="*/ T40 w 1335"/>
                              <a:gd name="T42" fmla="+- 0 2913 2679"/>
                              <a:gd name="T43" fmla="*/ 2913 h 267"/>
                              <a:gd name="T44" fmla="+- 0 4231 4173"/>
                              <a:gd name="T45" fmla="*/ T44 w 1335"/>
                              <a:gd name="T46" fmla="+- 0 2897 2679"/>
                              <a:gd name="T47" fmla="*/ 2897 h 267"/>
                              <a:gd name="T48" fmla="+- 0 4213 4173"/>
                              <a:gd name="T49" fmla="*/ T48 w 1335"/>
                              <a:gd name="T50" fmla="+- 0 2868 2679"/>
                              <a:gd name="T51" fmla="*/ 2868 h 267"/>
                              <a:gd name="T52" fmla="+- 0 4205 4173"/>
                              <a:gd name="T53" fmla="*/ T52 w 1335"/>
                              <a:gd name="T54" fmla="+- 0 2826 2679"/>
                              <a:gd name="T55" fmla="*/ 2826 h 267"/>
                              <a:gd name="T56" fmla="+- 0 4206 4173"/>
                              <a:gd name="T57" fmla="*/ T56 w 1335"/>
                              <a:gd name="T58" fmla="+- 0 2785 2679"/>
                              <a:gd name="T59" fmla="*/ 2785 h 267"/>
                              <a:gd name="T60" fmla="+- 0 4216 4173"/>
                              <a:gd name="T61" fmla="*/ T60 w 1335"/>
                              <a:gd name="T62" fmla="+- 0 2749 2679"/>
                              <a:gd name="T63" fmla="*/ 2749 h 267"/>
                              <a:gd name="T64" fmla="+- 0 4237 4173"/>
                              <a:gd name="T65" fmla="*/ T64 w 1335"/>
                              <a:gd name="T66" fmla="+- 0 2723 2679"/>
                              <a:gd name="T67" fmla="*/ 2723 h 267"/>
                              <a:gd name="T68" fmla="+- 0 4269 4173"/>
                              <a:gd name="T69" fmla="*/ T68 w 1335"/>
                              <a:gd name="T70" fmla="+- 0 2709 2679"/>
                              <a:gd name="T71" fmla="*/ 2709 h 267"/>
                              <a:gd name="T72" fmla="+- 0 4341 4173"/>
                              <a:gd name="T73" fmla="*/ T72 w 1335"/>
                              <a:gd name="T74" fmla="+- 0 2699 2679"/>
                              <a:gd name="T75" fmla="*/ 2699 h 267"/>
                              <a:gd name="T76" fmla="+- 0 4299 4173"/>
                              <a:gd name="T77" fmla="*/ T76 w 1335"/>
                              <a:gd name="T78" fmla="+- 0 2680 2679"/>
                              <a:gd name="T79" fmla="*/ 2680 h 267"/>
                              <a:gd name="T80" fmla="+- 0 4343 4173"/>
                              <a:gd name="T81" fmla="*/ T80 w 1335"/>
                              <a:gd name="T82" fmla="+- 0 2866 2679"/>
                              <a:gd name="T83" fmla="*/ 2866 h 267"/>
                              <a:gd name="T84" fmla="+- 0 4323 4173"/>
                              <a:gd name="T85" fmla="*/ T84 w 1335"/>
                              <a:gd name="T86" fmla="+- 0 2900 2679"/>
                              <a:gd name="T87" fmla="*/ 2900 h 267"/>
                              <a:gd name="T88" fmla="+- 0 4292 4173"/>
                              <a:gd name="T89" fmla="*/ T88 w 1335"/>
                              <a:gd name="T90" fmla="+- 0 2915 2679"/>
                              <a:gd name="T91" fmla="*/ 2915 h 267"/>
                              <a:gd name="T92" fmla="+- 0 4355 4173"/>
                              <a:gd name="T93" fmla="*/ T92 w 1335"/>
                              <a:gd name="T94" fmla="+- 0 2911 2679"/>
                              <a:gd name="T95" fmla="*/ 2911 h 267"/>
                              <a:gd name="T96" fmla="+- 0 4378 4173"/>
                              <a:gd name="T97" fmla="*/ T96 w 1335"/>
                              <a:gd name="T98" fmla="+- 0 2859 2679"/>
                              <a:gd name="T99" fmla="*/ 2859 h 267"/>
                              <a:gd name="T100" fmla="+- 0 4282 4173"/>
                              <a:gd name="T101" fmla="*/ T100 w 1335"/>
                              <a:gd name="T102" fmla="+- 0 2708 2679"/>
                              <a:gd name="T103" fmla="*/ 2708 h 267"/>
                              <a:gd name="T104" fmla="+- 0 4312 4173"/>
                              <a:gd name="T105" fmla="*/ T104 w 1335"/>
                              <a:gd name="T106" fmla="+- 0 2716 2679"/>
                              <a:gd name="T107" fmla="*/ 2716 h 267"/>
                              <a:gd name="T108" fmla="+- 0 4334 4173"/>
                              <a:gd name="T109" fmla="*/ T108 w 1335"/>
                              <a:gd name="T110" fmla="+- 0 2738 2679"/>
                              <a:gd name="T111" fmla="*/ 2738 h 267"/>
                              <a:gd name="T112" fmla="+- 0 4374 4173"/>
                              <a:gd name="T113" fmla="*/ T112 w 1335"/>
                              <a:gd name="T114" fmla="+- 0 2754 2679"/>
                              <a:gd name="T115" fmla="*/ 2754 h 267"/>
                              <a:gd name="T116" fmla="+- 0 4352 4173"/>
                              <a:gd name="T117" fmla="*/ T116 w 1335"/>
                              <a:gd name="T118" fmla="+- 0 2710 2679"/>
                              <a:gd name="T119" fmla="*/ 2710 h 267"/>
                              <a:gd name="T120" fmla="+- 0 4413 4173"/>
                              <a:gd name="T121" fmla="*/ T120 w 1335"/>
                              <a:gd name="T122" fmla="+- 0 2684 2679"/>
                              <a:gd name="T123" fmla="*/ 2684 h 267"/>
                              <a:gd name="T124" fmla="+- 0 4558 4173"/>
                              <a:gd name="T125" fmla="*/ T124 w 1335"/>
                              <a:gd name="T126" fmla="+- 0 2911 2679"/>
                              <a:gd name="T127" fmla="*/ 2911 h 267"/>
                              <a:gd name="T128" fmla="+- 0 4628 4173"/>
                              <a:gd name="T129" fmla="*/ T128 w 1335"/>
                              <a:gd name="T130" fmla="+- 0 2684 2679"/>
                              <a:gd name="T131" fmla="*/ 2684 h 267"/>
                              <a:gd name="T132" fmla="+- 0 4628 4173"/>
                              <a:gd name="T133" fmla="*/ T132 w 1335"/>
                              <a:gd name="T134" fmla="+- 0 2941 2679"/>
                              <a:gd name="T135" fmla="*/ 2941 h 267"/>
                              <a:gd name="T136" fmla="+- 0 4686 4173"/>
                              <a:gd name="T137" fmla="*/ T136 w 1335"/>
                              <a:gd name="T138" fmla="+- 0 2684 2679"/>
                              <a:gd name="T139" fmla="*/ 2684 h 267"/>
                              <a:gd name="T140" fmla="+- 0 4860 4173"/>
                              <a:gd name="T141" fmla="*/ T140 w 1335"/>
                              <a:gd name="T142" fmla="+- 0 2911 2679"/>
                              <a:gd name="T143" fmla="*/ 2911 h 267"/>
                              <a:gd name="T144" fmla="+- 0 4845 4173"/>
                              <a:gd name="T145" fmla="*/ T144 w 1335"/>
                              <a:gd name="T146" fmla="+- 0 2823 2679"/>
                              <a:gd name="T147" fmla="*/ 2823 h 267"/>
                              <a:gd name="T148" fmla="+- 0 4717 4173"/>
                              <a:gd name="T149" fmla="*/ T148 w 1335"/>
                              <a:gd name="T150" fmla="+- 0 2714 2679"/>
                              <a:gd name="T151" fmla="*/ 2714 h 267"/>
                              <a:gd name="T152" fmla="+- 0 4931 4173"/>
                              <a:gd name="T153" fmla="*/ T152 w 1335"/>
                              <a:gd name="T154" fmla="+- 0 2684 2679"/>
                              <a:gd name="T155" fmla="*/ 2684 h 267"/>
                              <a:gd name="T156" fmla="+- 0 4929 4173"/>
                              <a:gd name="T157" fmla="*/ T156 w 1335"/>
                              <a:gd name="T158" fmla="+- 0 2941 2679"/>
                              <a:gd name="T159" fmla="*/ 2941 h 267"/>
                              <a:gd name="T160" fmla="+- 0 4931 4173"/>
                              <a:gd name="T161" fmla="*/ T160 w 1335"/>
                              <a:gd name="T162" fmla="+- 0 2684 2679"/>
                              <a:gd name="T163" fmla="*/ 2684 h 267"/>
                              <a:gd name="T164" fmla="+- 0 5050 4173"/>
                              <a:gd name="T165" fmla="*/ T164 w 1335"/>
                              <a:gd name="T166" fmla="+- 0 2941 2679"/>
                              <a:gd name="T167" fmla="*/ 2941 h 267"/>
                              <a:gd name="T168" fmla="+- 0 5052 4173"/>
                              <a:gd name="T169" fmla="*/ T168 w 1335"/>
                              <a:gd name="T170" fmla="+- 0 2886 2679"/>
                              <a:gd name="T171" fmla="*/ 2886 h 267"/>
                              <a:gd name="T172" fmla="+- 0 5052 4173"/>
                              <a:gd name="T173" fmla="*/ T172 w 1335"/>
                              <a:gd name="T174" fmla="+- 0 2684 2679"/>
                              <a:gd name="T175" fmla="*/ 2684 h 267"/>
                              <a:gd name="T176" fmla="+- 0 5082 4173"/>
                              <a:gd name="T177" fmla="*/ T176 w 1335"/>
                              <a:gd name="T178" fmla="+- 0 2684 2679"/>
                              <a:gd name="T179" fmla="*/ 2684 h 267"/>
                              <a:gd name="T180" fmla="+- 0 5194 4173"/>
                              <a:gd name="T181" fmla="*/ T180 w 1335"/>
                              <a:gd name="T182" fmla="+- 0 2941 2679"/>
                              <a:gd name="T183" fmla="*/ 2941 h 267"/>
                              <a:gd name="T184" fmla="+- 0 5301 4173"/>
                              <a:gd name="T185" fmla="*/ T184 w 1335"/>
                              <a:gd name="T186" fmla="+- 0 2684 2679"/>
                              <a:gd name="T187" fmla="*/ 2684 h 267"/>
                              <a:gd name="T188" fmla="+- 0 5301 4173"/>
                              <a:gd name="T189" fmla="*/ T188 w 1335"/>
                              <a:gd name="T190" fmla="+- 0 2714 2679"/>
                              <a:gd name="T191" fmla="*/ 2714 h 267"/>
                              <a:gd name="T192" fmla="+- 0 5334 4173"/>
                              <a:gd name="T193" fmla="*/ T192 w 1335"/>
                              <a:gd name="T194" fmla="+- 0 2684 2679"/>
                              <a:gd name="T195" fmla="*/ 2684 h 267"/>
                              <a:gd name="T196" fmla="+- 0 5508 4173"/>
                              <a:gd name="T197" fmla="*/ T196 w 1335"/>
                              <a:gd name="T198" fmla="+- 0 2911 2679"/>
                              <a:gd name="T199" fmla="*/ 2911 h 267"/>
                              <a:gd name="T200" fmla="+- 0 5493 4173"/>
                              <a:gd name="T201" fmla="*/ T200 w 1335"/>
                              <a:gd name="T202" fmla="+- 0 2823 2679"/>
                              <a:gd name="T203" fmla="*/ 2823 h 267"/>
                              <a:gd name="T204" fmla="+- 0 5365 4173"/>
                              <a:gd name="T205" fmla="*/ T204 w 1335"/>
                              <a:gd name="T206" fmla="+- 0 2714 2679"/>
                              <a:gd name="T207" fmla="*/ 2714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35" h="267">
                                <a:moveTo>
                                  <a:pt x="109" y="0"/>
                                </a:moveTo>
                                <a:lnTo>
                                  <a:pt x="94" y="1"/>
                                </a:lnTo>
                                <a:lnTo>
                                  <a:pt x="80" y="4"/>
                                </a:lnTo>
                                <a:lnTo>
                                  <a:pt x="66" y="9"/>
                                </a:lnTo>
                                <a:lnTo>
                                  <a:pt x="53" y="16"/>
                                </a:lnTo>
                                <a:lnTo>
                                  <a:pt x="41" y="24"/>
                                </a:lnTo>
                                <a:lnTo>
                                  <a:pt x="31" y="35"/>
                                </a:lnTo>
                                <a:lnTo>
                                  <a:pt x="21" y="47"/>
                                </a:lnTo>
                                <a:lnTo>
                                  <a:pt x="14" y="61"/>
                                </a:lnTo>
                                <a:lnTo>
                                  <a:pt x="8" y="77"/>
                                </a:lnTo>
                                <a:lnTo>
                                  <a:pt x="3" y="94"/>
                                </a:lnTo>
                                <a:lnTo>
                                  <a:pt x="1" y="112"/>
                                </a:lnTo>
                                <a:lnTo>
                                  <a:pt x="0" y="131"/>
                                </a:lnTo>
                                <a:lnTo>
                                  <a:pt x="1" y="150"/>
                                </a:lnTo>
                                <a:lnTo>
                                  <a:pt x="3" y="167"/>
                                </a:lnTo>
                                <a:lnTo>
                                  <a:pt x="7" y="184"/>
                                </a:lnTo>
                                <a:lnTo>
                                  <a:pt x="12" y="201"/>
                                </a:lnTo>
                                <a:lnTo>
                                  <a:pt x="19" y="216"/>
                                </a:lnTo>
                                <a:lnTo>
                                  <a:pt x="27" y="229"/>
                                </a:lnTo>
                                <a:lnTo>
                                  <a:pt x="37" y="240"/>
                                </a:lnTo>
                                <a:lnTo>
                                  <a:pt x="48" y="250"/>
                                </a:lnTo>
                                <a:lnTo>
                                  <a:pt x="61" y="257"/>
                                </a:lnTo>
                                <a:lnTo>
                                  <a:pt x="75" y="262"/>
                                </a:lnTo>
                                <a:lnTo>
                                  <a:pt x="91" y="266"/>
                                </a:lnTo>
                                <a:lnTo>
                                  <a:pt x="109" y="267"/>
                                </a:lnTo>
                                <a:lnTo>
                                  <a:pt x="126" y="265"/>
                                </a:lnTo>
                                <a:lnTo>
                                  <a:pt x="142" y="261"/>
                                </a:lnTo>
                                <a:lnTo>
                                  <a:pt x="157" y="254"/>
                                </a:lnTo>
                                <a:lnTo>
                                  <a:pt x="170" y="245"/>
                                </a:lnTo>
                                <a:lnTo>
                                  <a:pt x="177" y="237"/>
                                </a:lnTo>
                                <a:lnTo>
                                  <a:pt x="106" y="237"/>
                                </a:lnTo>
                                <a:lnTo>
                                  <a:pt x="96" y="237"/>
                                </a:lnTo>
                                <a:lnTo>
                                  <a:pt x="86" y="234"/>
                                </a:lnTo>
                                <a:lnTo>
                                  <a:pt x="76" y="231"/>
                                </a:lnTo>
                                <a:lnTo>
                                  <a:pt x="67" y="225"/>
                                </a:lnTo>
                                <a:lnTo>
                                  <a:pt x="58" y="218"/>
                                </a:lnTo>
                                <a:lnTo>
                                  <a:pt x="51" y="210"/>
                                </a:lnTo>
                                <a:lnTo>
                                  <a:pt x="45" y="200"/>
                                </a:lnTo>
                                <a:lnTo>
                                  <a:pt x="40" y="189"/>
                                </a:lnTo>
                                <a:lnTo>
                                  <a:pt x="36" y="176"/>
                                </a:lnTo>
                                <a:lnTo>
                                  <a:pt x="34" y="162"/>
                                </a:lnTo>
                                <a:lnTo>
                                  <a:pt x="32" y="147"/>
                                </a:lnTo>
                                <a:lnTo>
                                  <a:pt x="32" y="131"/>
                                </a:lnTo>
                                <a:lnTo>
                                  <a:pt x="32" y="119"/>
                                </a:lnTo>
                                <a:lnTo>
                                  <a:pt x="33" y="106"/>
                                </a:lnTo>
                                <a:lnTo>
                                  <a:pt x="36" y="94"/>
                                </a:lnTo>
                                <a:lnTo>
                                  <a:pt x="39" y="82"/>
                                </a:lnTo>
                                <a:lnTo>
                                  <a:pt x="43" y="70"/>
                                </a:lnTo>
                                <a:lnTo>
                                  <a:pt x="49" y="60"/>
                                </a:lnTo>
                                <a:lnTo>
                                  <a:pt x="56" y="51"/>
                                </a:lnTo>
                                <a:lnTo>
                                  <a:pt x="64" y="44"/>
                                </a:lnTo>
                                <a:lnTo>
                                  <a:pt x="74" y="37"/>
                                </a:lnTo>
                                <a:lnTo>
                                  <a:pt x="84" y="33"/>
                                </a:lnTo>
                                <a:lnTo>
                                  <a:pt x="96" y="30"/>
                                </a:lnTo>
                                <a:lnTo>
                                  <a:pt x="109" y="29"/>
                                </a:lnTo>
                                <a:lnTo>
                                  <a:pt x="177" y="29"/>
                                </a:lnTo>
                                <a:lnTo>
                                  <a:pt x="168" y="20"/>
                                </a:lnTo>
                                <a:lnTo>
                                  <a:pt x="155" y="11"/>
                                </a:lnTo>
                                <a:lnTo>
                                  <a:pt x="141" y="5"/>
                                </a:lnTo>
                                <a:lnTo>
                                  <a:pt x="126" y="1"/>
                                </a:lnTo>
                                <a:lnTo>
                                  <a:pt x="109" y="0"/>
                                </a:lnTo>
                                <a:close/>
                                <a:moveTo>
                                  <a:pt x="174" y="172"/>
                                </a:moveTo>
                                <a:lnTo>
                                  <a:pt x="170" y="187"/>
                                </a:lnTo>
                                <a:lnTo>
                                  <a:pt x="165" y="200"/>
                                </a:lnTo>
                                <a:lnTo>
                                  <a:pt x="158" y="212"/>
                                </a:lnTo>
                                <a:lnTo>
                                  <a:pt x="150" y="221"/>
                                </a:lnTo>
                                <a:lnTo>
                                  <a:pt x="141" y="228"/>
                                </a:lnTo>
                                <a:lnTo>
                                  <a:pt x="130" y="233"/>
                                </a:lnTo>
                                <a:lnTo>
                                  <a:pt x="119" y="236"/>
                                </a:lnTo>
                                <a:lnTo>
                                  <a:pt x="106" y="237"/>
                                </a:lnTo>
                                <a:lnTo>
                                  <a:pt x="177" y="237"/>
                                </a:lnTo>
                                <a:lnTo>
                                  <a:pt x="182" y="232"/>
                                </a:lnTo>
                                <a:lnTo>
                                  <a:pt x="191" y="218"/>
                                </a:lnTo>
                                <a:lnTo>
                                  <a:pt x="199" y="200"/>
                                </a:lnTo>
                                <a:lnTo>
                                  <a:pt x="205" y="180"/>
                                </a:lnTo>
                                <a:lnTo>
                                  <a:pt x="174" y="172"/>
                                </a:lnTo>
                                <a:close/>
                                <a:moveTo>
                                  <a:pt x="177" y="29"/>
                                </a:moveTo>
                                <a:lnTo>
                                  <a:pt x="109" y="29"/>
                                </a:lnTo>
                                <a:lnTo>
                                  <a:pt x="120" y="30"/>
                                </a:lnTo>
                                <a:lnTo>
                                  <a:pt x="130" y="33"/>
                                </a:lnTo>
                                <a:lnTo>
                                  <a:pt x="139" y="37"/>
                                </a:lnTo>
                                <a:lnTo>
                                  <a:pt x="147" y="42"/>
                                </a:lnTo>
                                <a:lnTo>
                                  <a:pt x="155" y="50"/>
                                </a:lnTo>
                                <a:lnTo>
                                  <a:pt x="161" y="59"/>
                                </a:lnTo>
                                <a:lnTo>
                                  <a:pt x="166" y="70"/>
                                </a:lnTo>
                                <a:lnTo>
                                  <a:pt x="171" y="83"/>
                                </a:lnTo>
                                <a:lnTo>
                                  <a:pt x="201" y="75"/>
                                </a:lnTo>
                                <a:lnTo>
                                  <a:pt x="195" y="58"/>
                                </a:lnTo>
                                <a:lnTo>
                                  <a:pt x="188" y="44"/>
                                </a:lnTo>
                                <a:lnTo>
                                  <a:pt x="179" y="31"/>
                                </a:lnTo>
                                <a:lnTo>
                                  <a:pt x="177" y="29"/>
                                </a:lnTo>
                                <a:close/>
                                <a:moveTo>
                                  <a:pt x="271" y="5"/>
                                </a:moveTo>
                                <a:lnTo>
                                  <a:pt x="240" y="5"/>
                                </a:lnTo>
                                <a:lnTo>
                                  <a:pt x="240" y="262"/>
                                </a:lnTo>
                                <a:lnTo>
                                  <a:pt x="385" y="262"/>
                                </a:lnTo>
                                <a:lnTo>
                                  <a:pt x="385" y="232"/>
                                </a:lnTo>
                                <a:lnTo>
                                  <a:pt x="271" y="232"/>
                                </a:lnTo>
                                <a:lnTo>
                                  <a:pt x="271" y="5"/>
                                </a:lnTo>
                                <a:close/>
                                <a:moveTo>
                                  <a:pt x="455" y="5"/>
                                </a:moveTo>
                                <a:lnTo>
                                  <a:pt x="424" y="5"/>
                                </a:lnTo>
                                <a:lnTo>
                                  <a:pt x="424" y="262"/>
                                </a:lnTo>
                                <a:lnTo>
                                  <a:pt x="455" y="262"/>
                                </a:lnTo>
                                <a:lnTo>
                                  <a:pt x="455" y="5"/>
                                </a:lnTo>
                                <a:close/>
                                <a:moveTo>
                                  <a:pt x="681" y="5"/>
                                </a:moveTo>
                                <a:lnTo>
                                  <a:pt x="513" y="5"/>
                                </a:lnTo>
                                <a:lnTo>
                                  <a:pt x="513" y="262"/>
                                </a:lnTo>
                                <a:lnTo>
                                  <a:pt x="687" y="262"/>
                                </a:lnTo>
                                <a:lnTo>
                                  <a:pt x="687" y="232"/>
                                </a:lnTo>
                                <a:lnTo>
                                  <a:pt x="544" y="232"/>
                                </a:lnTo>
                                <a:lnTo>
                                  <a:pt x="544" y="144"/>
                                </a:lnTo>
                                <a:lnTo>
                                  <a:pt x="672" y="144"/>
                                </a:lnTo>
                                <a:lnTo>
                                  <a:pt x="672" y="114"/>
                                </a:lnTo>
                                <a:lnTo>
                                  <a:pt x="544" y="114"/>
                                </a:lnTo>
                                <a:lnTo>
                                  <a:pt x="544" y="35"/>
                                </a:lnTo>
                                <a:lnTo>
                                  <a:pt x="681" y="35"/>
                                </a:lnTo>
                                <a:lnTo>
                                  <a:pt x="681" y="5"/>
                                </a:lnTo>
                                <a:close/>
                                <a:moveTo>
                                  <a:pt x="758" y="5"/>
                                </a:moveTo>
                                <a:lnTo>
                                  <a:pt x="726" y="5"/>
                                </a:lnTo>
                                <a:lnTo>
                                  <a:pt x="726" y="262"/>
                                </a:lnTo>
                                <a:lnTo>
                                  <a:pt x="756" y="262"/>
                                </a:lnTo>
                                <a:lnTo>
                                  <a:pt x="756" y="60"/>
                                </a:lnTo>
                                <a:lnTo>
                                  <a:pt x="791" y="60"/>
                                </a:lnTo>
                                <a:lnTo>
                                  <a:pt x="758" y="5"/>
                                </a:lnTo>
                                <a:close/>
                                <a:moveTo>
                                  <a:pt x="791" y="60"/>
                                </a:moveTo>
                                <a:lnTo>
                                  <a:pt x="756" y="60"/>
                                </a:lnTo>
                                <a:lnTo>
                                  <a:pt x="877" y="262"/>
                                </a:lnTo>
                                <a:lnTo>
                                  <a:pt x="909" y="262"/>
                                </a:lnTo>
                                <a:lnTo>
                                  <a:pt x="909" y="207"/>
                                </a:lnTo>
                                <a:lnTo>
                                  <a:pt x="879" y="207"/>
                                </a:lnTo>
                                <a:lnTo>
                                  <a:pt x="791" y="60"/>
                                </a:lnTo>
                                <a:close/>
                                <a:moveTo>
                                  <a:pt x="909" y="5"/>
                                </a:moveTo>
                                <a:lnTo>
                                  <a:pt x="879" y="5"/>
                                </a:lnTo>
                                <a:lnTo>
                                  <a:pt x="879" y="207"/>
                                </a:lnTo>
                                <a:lnTo>
                                  <a:pt x="909" y="207"/>
                                </a:lnTo>
                                <a:lnTo>
                                  <a:pt x="909" y="5"/>
                                </a:lnTo>
                                <a:close/>
                                <a:moveTo>
                                  <a:pt x="1051" y="35"/>
                                </a:moveTo>
                                <a:lnTo>
                                  <a:pt x="1021" y="35"/>
                                </a:lnTo>
                                <a:lnTo>
                                  <a:pt x="1021" y="262"/>
                                </a:lnTo>
                                <a:lnTo>
                                  <a:pt x="1051" y="262"/>
                                </a:lnTo>
                                <a:lnTo>
                                  <a:pt x="1051" y="35"/>
                                </a:lnTo>
                                <a:close/>
                                <a:moveTo>
                                  <a:pt x="1128" y="5"/>
                                </a:moveTo>
                                <a:lnTo>
                                  <a:pt x="944" y="5"/>
                                </a:lnTo>
                                <a:lnTo>
                                  <a:pt x="944" y="35"/>
                                </a:lnTo>
                                <a:lnTo>
                                  <a:pt x="1128" y="35"/>
                                </a:lnTo>
                                <a:lnTo>
                                  <a:pt x="1128" y="5"/>
                                </a:lnTo>
                                <a:close/>
                                <a:moveTo>
                                  <a:pt x="1329" y="5"/>
                                </a:moveTo>
                                <a:lnTo>
                                  <a:pt x="1161" y="5"/>
                                </a:lnTo>
                                <a:lnTo>
                                  <a:pt x="1161" y="262"/>
                                </a:lnTo>
                                <a:lnTo>
                                  <a:pt x="1335" y="262"/>
                                </a:lnTo>
                                <a:lnTo>
                                  <a:pt x="1335" y="232"/>
                                </a:lnTo>
                                <a:lnTo>
                                  <a:pt x="1192" y="232"/>
                                </a:lnTo>
                                <a:lnTo>
                                  <a:pt x="1192" y="144"/>
                                </a:lnTo>
                                <a:lnTo>
                                  <a:pt x="1320" y="144"/>
                                </a:lnTo>
                                <a:lnTo>
                                  <a:pt x="1320" y="114"/>
                                </a:lnTo>
                                <a:lnTo>
                                  <a:pt x="1192" y="114"/>
                                </a:lnTo>
                                <a:lnTo>
                                  <a:pt x="1192" y="35"/>
                                </a:lnTo>
                                <a:lnTo>
                                  <a:pt x="1329" y="35"/>
                                </a:lnTo>
                                <a:lnTo>
                                  <a:pt x="1329"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Rectangle 173"/>
                        <wps:cNvSpPr>
                          <a:spLocks noChangeArrowheads="1"/>
                        </wps:cNvSpPr>
                        <wps:spPr bwMode="auto">
                          <a:xfrm>
                            <a:off x="5410" y="1266"/>
                            <a:ext cx="2248" cy="833"/>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72"/>
                        <wps:cNvSpPr>
                          <a:spLocks noChangeArrowheads="1"/>
                        </wps:cNvSpPr>
                        <wps:spPr bwMode="auto">
                          <a:xfrm>
                            <a:off x="5410" y="1266"/>
                            <a:ext cx="2248" cy="833"/>
                          </a:xfrm>
                          <a:prstGeom prst="rect">
                            <a:avLst/>
                          </a:prstGeom>
                          <a:noFill/>
                          <a:ln w="12700">
                            <a:solidFill>
                              <a:srgbClr val="416F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AutoShape 171"/>
                        <wps:cNvSpPr>
                          <a:spLocks/>
                        </wps:cNvSpPr>
                        <wps:spPr bwMode="auto">
                          <a:xfrm>
                            <a:off x="5826" y="1546"/>
                            <a:ext cx="1653" cy="267"/>
                          </a:xfrm>
                          <a:custGeom>
                            <a:avLst/>
                            <a:gdLst>
                              <a:gd name="T0" fmla="+- 0 5861 5827"/>
                              <a:gd name="T1" fmla="*/ T0 w 1653"/>
                              <a:gd name="T2" fmla="+- 0 1808 1546"/>
                              <a:gd name="T3" fmla="*/ 1808 h 267"/>
                              <a:gd name="T4" fmla="+- 0 5897 5827"/>
                              <a:gd name="T5" fmla="*/ T4 w 1653"/>
                              <a:gd name="T6" fmla="+- 0 1703 1546"/>
                              <a:gd name="T7" fmla="*/ 1703 h 267"/>
                              <a:gd name="T8" fmla="+- 0 5935 5827"/>
                              <a:gd name="T9" fmla="*/ T8 w 1653"/>
                              <a:gd name="T10" fmla="+- 0 1590 1546"/>
                              <a:gd name="T11" fmla="*/ 1590 h 267"/>
                              <a:gd name="T12" fmla="+- 0 6025 5827"/>
                              <a:gd name="T13" fmla="*/ T12 w 1653"/>
                              <a:gd name="T14" fmla="+- 0 1730 1546"/>
                              <a:gd name="T15" fmla="*/ 1730 h 267"/>
                              <a:gd name="T16" fmla="+- 0 6025 5827"/>
                              <a:gd name="T17" fmla="*/ T16 w 1653"/>
                              <a:gd name="T18" fmla="+- 0 1730 1546"/>
                              <a:gd name="T19" fmla="*/ 1730 h 267"/>
                              <a:gd name="T20" fmla="+- 0 5945 5827"/>
                              <a:gd name="T21" fmla="*/ T20 w 1653"/>
                              <a:gd name="T22" fmla="+- 0 1602 1546"/>
                              <a:gd name="T23" fmla="*/ 1602 h 267"/>
                              <a:gd name="T24" fmla="+- 0 6015 5827"/>
                              <a:gd name="T25" fmla="*/ T24 w 1653"/>
                              <a:gd name="T26" fmla="+- 0 1703 1546"/>
                              <a:gd name="T27" fmla="*/ 1703 h 267"/>
                              <a:gd name="T28" fmla="+- 0 6081 5827"/>
                              <a:gd name="T29" fmla="*/ T28 w 1653"/>
                              <a:gd name="T30" fmla="+- 0 1808 1546"/>
                              <a:gd name="T31" fmla="*/ 1808 h 267"/>
                              <a:gd name="T32" fmla="+- 0 6114 5827"/>
                              <a:gd name="T33" fmla="*/ T32 w 1653"/>
                              <a:gd name="T34" fmla="+- 0 1551 1546"/>
                              <a:gd name="T35" fmla="*/ 1551 h 267"/>
                              <a:gd name="T36" fmla="+- 0 6274 5827"/>
                              <a:gd name="T37" fmla="*/ T36 w 1653"/>
                              <a:gd name="T38" fmla="+- 0 1808 1546"/>
                              <a:gd name="T39" fmla="*/ 1808 h 267"/>
                              <a:gd name="T40" fmla="+- 0 6274 5827"/>
                              <a:gd name="T41" fmla="*/ T40 w 1653"/>
                              <a:gd name="T42" fmla="+- 0 1551 1546"/>
                              <a:gd name="T43" fmla="*/ 1551 h 267"/>
                              <a:gd name="T44" fmla="+- 0 6274 5827"/>
                              <a:gd name="T45" fmla="*/ T44 w 1653"/>
                              <a:gd name="T46" fmla="+- 0 1551 1546"/>
                              <a:gd name="T47" fmla="*/ 1551 h 267"/>
                              <a:gd name="T48" fmla="+- 0 6334 5827"/>
                              <a:gd name="T49" fmla="*/ T48 w 1653"/>
                              <a:gd name="T50" fmla="+- 0 1808 1546"/>
                              <a:gd name="T51" fmla="*/ 1808 h 267"/>
                              <a:gd name="T52" fmla="+- 0 6370 5827"/>
                              <a:gd name="T53" fmla="*/ T52 w 1653"/>
                              <a:gd name="T54" fmla="+- 0 1703 1546"/>
                              <a:gd name="T55" fmla="*/ 1703 h 267"/>
                              <a:gd name="T56" fmla="+- 0 6408 5827"/>
                              <a:gd name="T57" fmla="*/ T56 w 1653"/>
                              <a:gd name="T58" fmla="+- 0 1590 1546"/>
                              <a:gd name="T59" fmla="*/ 1590 h 267"/>
                              <a:gd name="T60" fmla="+- 0 6498 5827"/>
                              <a:gd name="T61" fmla="*/ T60 w 1653"/>
                              <a:gd name="T62" fmla="+- 0 1730 1546"/>
                              <a:gd name="T63" fmla="*/ 1730 h 267"/>
                              <a:gd name="T64" fmla="+- 0 6498 5827"/>
                              <a:gd name="T65" fmla="*/ T64 w 1653"/>
                              <a:gd name="T66" fmla="+- 0 1730 1546"/>
                              <a:gd name="T67" fmla="*/ 1730 h 267"/>
                              <a:gd name="T68" fmla="+- 0 6417 5827"/>
                              <a:gd name="T69" fmla="*/ T68 w 1653"/>
                              <a:gd name="T70" fmla="+- 0 1602 1546"/>
                              <a:gd name="T71" fmla="*/ 1602 h 267"/>
                              <a:gd name="T72" fmla="+- 0 6487 5827"/>
                              <a:gd name="T73" fmla="*/ T72 w 1653"/>
                              <a:gd name="T74" fmla="+- 0 1703 1546"/>
                              <a:gd name="T75" fmla="*/ 1703 h 267"/>
                              <a:gd name="T76" fmla="+- 0 6553 5827"/>
                              <a:gd name="T77" fmla="*/ T76 w 1653"/>
                              <a:gd name="T78" fmla="+- 0 1808 1546"/>
                              <a:gd name="T79" fmla="*/ 1808 h 267"/>
                              <a:gd name="T80" fmla="+- 0 6585 5827"/>
                              <a:gd name="T81" fmla="*/ T80 w 1653"/>
                              <a:gd name="T82" fmla="+- 0 1551 1546"/>
                              <a:gd name="T83" fmla="*/ 1551 h 267"/>
                              <a:gd name="T84" fmla="+- 0 6782 5827"/>
                              <a:gd name="T85" fmla="*/ T84 w 1653"/>
                              <a:gd name="T86" fmla="+- 0 1808 1546"/>
                              <a:gd name="T87" fmla="*/ 1808 h 267"/>
                              <a:gd name="T88" fmla="+- 0 6830 5827"/>
                              <a:gd name="T89" fmla="*/ T88 w 1653"/>
                              <a:gd name="T90" fmla="+- 0 1738 1546"/>
                              <a:gd name="T91" fmla="*/ 1738 h 267"/>
                              <a:gd name="T92" fmla="+- 0 6849 5827"/>
                              <a:gd name="T93" fmla="*/ T92 w 1653"/>
                              <a:gd name="T94" fmla="+- 0 1782 1546"/>
                              <a:gd name="T95" fmla="*/ 1782 h 267"/>
                              <a:gd name="T96" fmla="+- 0 6890 5827"/>
                              <a:gd name="T97" fmla="*/ T96 w 1653"/>
                              <a:gd name="T98" fmla="+- 0 1807 1546"/>
                              <a:gd name="T99" fmla="*/ 1807 h 267"/>
                              <a:gd name="T100" fmla="+- 0 6946 5827"/>
                              <a:gd name="T101" fmla="*/ T100 w 1653"/>
                              <a:gd name="T102" fmla="+- 0 1812 1546"/>
                              <a:gd name="T103" fmla="*/ 1812 h 267"/>
                              <a:gd name="T104" fmla="+- 0 6990 5827"/>
                              <a:gd name="T105" fmla="*/ T104 w 1653"/>
                              <a:gd name="T106" fmla="+- 0 1797 1546"/>
                              <a:gd name="T107" fmla="*/ 1797 h 267"/>
                              <a:gd name="T108" fmla="+- 0 6918 5827"/>
                              <a:gd name="T109" fmla="*/ T108 w 1653"/>
                              <a:gd name="T110" fmla="+- 0 1782 1546"/>
                              <a:gd name="T111" fmla="*/ 1782 h 267"/>
                              <a:gd name="T112" fmla="+- 0 6875 5827"/>
                              <a:gd name="T113" fmla="*/ T112 w 1653"/>
                              <a:gd name="T114" fmla="+- 0 1763 1546"/>
                              <a:gd name="T115" fmla="*/ 1763 h 267"/>
                              <a:gd name="T116" fmla="+- 0 6860 5827"/>
                              <a:gd name="T117" fmla="*/ T116 w 1653"/>
                              <a:gd name="T118" fmla="+- 0 1723 1546"/>
                              <a:gd name="T119" fmla="*/ 1723 h 267"/>
                              <a:gd name="T120" fmla="+- 0 6890 5827"/>
                              <a:gd name="T121" fmla="*/ T120 w 1653"/>
                              <a:gd name="T122" fmla="+- 0 1551 1546"/>
                              <a:gd name="T123" fmla="*/ 1551 h 267"/>
                              <a:gd name="T124" fmla="+- 0 6855 5827"/>
                              <a:gd name="T125" fmla="*/ T124 w 1653"/>
                              <a:gd name="T126" fmla="+- 0 1573 1546"/>
                              <a:gd name="T127" fmla="*/ 1573 h 267"/>
                              <a:gd name="T128" fmla="+- 0 6838 5827"/>
                              <a:gd name="T129" fmla="*/ T128 w 1653"/>
                              <a:gd name="T130" fmla="+- 0 1629 1546"/>
                              <a:gd name="T131" fmla="*/ 1629 h 267"/>
                              <a:gd name="T132" fmla="+- 0 6861 5827"/>
                              <a:gd name="T133" fmla="*/ T132 w 1653"/>
                              <a:gd name="T134" fmla="+- 0 1667 1546"/>
                              <a:gd name="T135" fmla="*/ 1667 h 267"/>
                              <a:gd name="T136" fmla="+- 0 6905 5827"/>
                              <a:gd name="T137" fmla="*/ T136 w 1653"/>
                              <a:gd name="T138" fmla="+- 0 1685 1546"/>
                              <a:gd name="T139" fmla="*/ 1685 h 267"/>
                              <a:gd name="T140" fmla="+- 0 6964 5827"/>
                              <a:gd name="T141" fmla="*/ T140 w 1653"/>
                              <a:gd name="T142" fmla="+- 0 1702 1546"/>
                              <a:gd name="T143" fmla="*/ 1702 h 267"/>
                              <a:gd name="T144" fmla="+- 0 6990 5827"/>
                              <a:gd name="T145" fmla="*/ T144 w 1653"/>
                              <a:gd name="T146" fmla="+- 0 1723 1546"/>
                              <a:gd name="T147" fmla="*/ 1723 h 267"/>
                              <a:gd name="T148" fmla="+- 0 6986 5827"/>
                              <a:gd name="T149" fmla="*/ T148 w 1653"/>
                              <a:gd name="T150" fmla="+- 0 1760 1546"/>
                              <a:gd name="T151" fmla="*/ 1760 h 267"/>
                              <a:gd name="T152" fmla="+- 0 6944 5827"/>
                              <a:gd name="T153" fmla="*/ T152 w 1653"/>
                              <a:gd name="T154" fmla="+- 0 1782 1546"/>
                              <a:gd name="T155" fmla="*/ 1782 h 267"/>
                              <a:gd name="T156" fmla="+- 0 7021 5827"/>
                              <a:gd name="T157" fmla="*/ T156 w 1653"/>
                              <a:gd name="T158" fmla="+- 0 1756 1546"/>
                              <a:gd name="T159" fmla="*/ 1756 h 267"/>
                              <a:gd name="T160" fmla="+- 0 7020 5827"/>
                              <a:gd name="T161" fmla="*/ T160 w 1653"/>
                              <a:gd name="T162" fmla="+- 0 1710 1546"/>
                              <a:gd name="T163" fmla="*/ 1710 h 267"/>
                              <a:gd name="T164" fmla="+- 0 6992 5827"/>
                              <a:gd name="T165" fmla="*/ T164 w 1653"/>
                              <a:gd name="T166" fmla="+- 0 1678 1546"/>
                              <a:gd name="T167" fmla="*/ 1678 h 267"/>
                              <a:gd name="T168" fmla="+- 0 6946 5827"/>
                              <a:gd name="T169" fmla="*/ T168 w 1653"/>
                              <a:gd name="T170" fmla="+- 0 1661 1546"/>
                              <a:gd name="T171" fmla="*/ 1661 h 267"/>
                              <a:gd name="T172" fmla="+- 0 6879 5827"/>
                              <a:gd name="T173" fmla="*/ T172 w 1653"/>
                              <a:gd name="T174" fmla="+- 0 1638 1546"/>
                              <a:gd name="T175" fmla="*/ 1638 h 267"/>
                              <a:gd name="T176" fmla="+- 0 6874 5827"/>
                              <a:gd name="T177" fmla="*/ T176 w 1653"/>
                              <a:gd name="T178" fmla="+- 0 1595 1546"/>
                              <a:gd name="T179" fmla="*/ 1595 h 267"/>
                              <a:gd name="T180" fmla="+- 0 6912 5827"/>
                              <a:gd name="T181" fmla="*/ T180 w 1653"/>
                              <a:gd name="T182" fmla="+- 0 1577 1546"/>
                              <a:gd name="T183" fmla="*/ 1577 h 267"/>
                              <a:gd name="T184" fmla="+- 0 6991 5827"/>
                              <a:gd name="T185" fmla="*/ T184 w 1653"/>
                              <a:gd name="T186" fmla="+- 0 1567 1546"/>
                              <a:gd name="T187" fmla="*/ 1567 h 267"/>
                              <a:gd name="T188" fmla="+- 0 6950 5827"/>
                              <a:gd name="T189" fmla="*/ T188 w 1653"/>
                              <a:gd name="T190" fmla="+- 0 1549 1546"/>
                              <a:gd name="T191" fmla="*/ 1549 h 267"/>
                              <a:gd name="T192" fmla="+- 0 6926 5827"/>
                              <a:gd name="T193" fmla="*/ T192 w 1653"/>
                              <a:gd name="T194" fmla="+- 0 1576 1546"/>
                              <a:gd name="T195" fmla="*/ 1576 h 267"/>
                              <a:gd name="T196" fmla="+- 0 6968 5827"/>
                              <a:gd name="T197" fmla="*/ T196 w 1653"/>
                              <a:gd name="T198" fmla="+- 0 1589 1546"/>
                              <a:gd name="T199" fmla="*/ 1589 h 267"/>
                              <a:gd name="T200" fmla="+- 0 6985 5827"/>
                              <a:gd name="T201" fmla="*/ T200 w 1653"/>
                              <a:gd name="T202" fmla="+- 0 1626 1546"/>
                              <a:gd name="T203" fmla="*/ 1626 h 267"/>
                              <a:gd name="T204" fmla="+- 0 7009 5827"/>
                              <a:gd name="T205" fmla="*/ T204 w 1653"/>
                              <a:gd name="T206" fmla="+- 0 1592 1546"/>
                              <a:gd name="T207" fmla="*/ 1592 h 267"/>
                              <a:gd name="T208" fmla="+- 0 7130 5827"/>
                              <a:gd name="T209" fmla="*/ T208 w 1653"/>
                              <a:gd name="T210" fmla="+- 0 1581 1546"/>
                              <a:gd name="T211" fmla="*/ 1581 h 267"/>
                              <a:gd name="T212" fmla="+- 0 7244 5827"/>
                              <a:gd name="T213" fmla="*/ T212 w 1653"/>
                              <a:gd name="T214" fmla="+- 0 1551 1546"/>
                              <a:gd name="T215" fmla="*/ 1551 h 267"/>
                              <a:gd name="T216" fmla="+- 0 7244 5827"/>
                              <a:gd name="T217" fmla="*/ T216 w 1653"/>
                              <a:gd name="T218" fmla="+- 0 1551 1546"/>
                              <a:gd name="T219" fmla="*/ 1551 h 267"/>
                              <a:gd name="T220" fmla="+- 0 7284 5827"/>
                              <a:gd name="T221" fmla="*/ T220 w 1653"/>
                              <a:gd name="T222" fmla="+- 0 1808 1546"/>
                              <a:gd name="T223" fmla="*/ 1808 h 267"/>
                              <a:gd name="T224" fmla="+- 0 7321 5827"/>
                              <a:gd name="T225" fmla="*/ T224 w 1653"/>
                              <a:gd name="T226" fmla="+- 0 1703 1546"/>
                              <a:gd name="T227" fmla="*/ 1703 h 267"/>
                              <a:gd name="T228" fmla="+- 0 7358 5827"/>
                              <a:gd name="T229" fmla="*/ T228 w 1653"/>
                              <a:gd name="T230" fmla="+- 0 1590 1546"/>
                              <a:gd name="T231" fmla="*/ 1590 h 267"/>
                              <a:gd name="T232" fmla="+- 0 7449 5827"/>
                              <a:gd name="T233" fmla="*/ T232 w 1653"/>
                              <a:gd name="T234" fmla="+- 0 1730 1546"/>
                              <a:gd name="T235" fmla="*/ 1730 h 267"/>
                              <a:gd name="T236" fmla="+- 0 7449 5827"/>
                              <a:gd name="T237" fmla="*/ T236 w 1653"/>
                              <a:gd name="T238" fmla="+- 0 1730 1546"/>
                              <a:gd name="T239" fmla="*/ 1730 h 267"/>
                              <a:gd name="T240" fmla="+- 0 7368 5827"/>
                              <a:gd name="T241" fmla="*/ T240 w 1653"/>
                              <a:gd name="T242" fmla="+- 0 1602 1546"/>
                              <a:gd name="T243" fmla="*/ 1602 h 267"/>
                              <a:gd name="T244" fmla="+- 0 7438 5827"/>
                              <a:gd name="T245" fmla="*/ T244 w 1653"/>
                              <a:gd name="T246" fmla="+- 0 1703 1546"/>
                              <a:gd name="T247" fmla="*/ 1703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53" h="267">
                                <a:moveTo>
                                  <a:pt x="129" y="5"/>
                                </a:moveTo>
                                <a:lnTo>
                                  <a:pt x="94" y="5"/>
                                </a:lnTo>
                                <a:lnTo>
                                  <a:pt x="0" y="262"/>
                                </a:lnTo>
                                <a:lnTo>
                                  <a:pt x="34" y="262"/>
                                </a:lnTo>
                                <a:lnTo>
                                  <a:pt x="61" y="184"/>
                                </a:lnTo>
                                <a:lnTo>
                                  <a:pt x="198" y="184"/>
                                </a:lnTo>
                                <a:lnTo>
                                  <a:pt x="188" y="157"/>
                                </a:lnTo>
                                <a:lnTo>
                                  <a:pt x="70" y="157"/>
                                </a:lnTo>
                                <a:lnTo>
                                  <a:pt x="97" y="81"/>
                                </a:lnTo>
                                <a:lnTo>
                                  <a:pt x="101" y="69"/>
                                </a:lnTo>
                                <a:lnTo>
                                  <a:pt x="105" y="57"/>
                                </a:lnTo>
                                <a:lnTo>
                                  <a:pt x="108" y="44"/>
                                </a:lnTo>
                                <a:lnTo>
                                  <a:pt x="110" y="32"/>
                                </a:lnTo>
                                <a:lnTo>
                                  <a:pt x="139" y="32"/>
                                </a:lnTo>
                                <a:lnTo>
                                  <a:pt x="129" y="5"/>
                                </a:lnTo>
                                <a:close/>
                                <a:moveTo>
                                  <a:pt x="198" y="184"/>
                                </a:moveTo>
                                <a:lnTo>
                                  <a:pt x="163" y="184"/>
                                </a:lnTo>
                                <a:lnTo>
                                  <a:pt x="192" y="262"/>
                                </a:lnTo>
                                <a:lnTo>
                                  <a:pt x="229" y="262"/>
                                </a:lnTo>
                                <a:lnTo>
                                  <a:pt x="198" y="184"/>
                                </a:lnTo>
                                <a:close/>
                                <a:moveTo>
                                  <a:pt x="139" y="32"/>
                                </a:moveTo>
                                <a:lnTo>
                                  <a:pt x="110" y="32"/>
                                </a:lnTo>
                                <a:lnTo>
                                  <a:pt x="114" y="43"/>
                                </a:lnTo>
                                <a:lnTo>
                                  <a:pt x="118" y="56"/>
                                </a:lnTo>
                                <a:lnTo>
                                  <a:pt x="122" y="70"/>
                                </a:lnTo>
                                <a:lnTo>
                                  <a:pt x="128" y="85"/>
                                </a:lnTo>
                                <a:lnTo>
                                  <a:pt x="153" y="157"/>
                                </a:lnTo>
                                <a:lnTo>
                                  <a:pt x="188" y="157"/>
                                </a:lnTo>
                                <a:lnTo>
                                  <a:pt x="139" y="32"/>
                                </a:lnTo>
                                <a:close/>
                                <a:moveTo>
                                  <a:pt x="287" y="5"/>
                                </a:moveTo>
                                <a:lnTo>
                                  <a:pt x="254" y="5"/>
                                </a:lnTo>
                                <a:lnTo>
                                  <a:pt x="254" y="262"/>
                                </a:lnTo>
                                <a:lnTo>
                                  <a:pt x="285" y="262"/>
                                </a:lnTo>
                                <a:lnTo>
                                  <a:pt x="285" y="60"/>
                                </a:lnTo>
                                <a:lnTo>
                                  <a:pt x="322" y="60"/>
                                </a:lnTo>
                                <a:lnTo>
                                  <a:pt x="287" y="5"/>
                                </a:lnTo>
                                <a:close/>
                                <a:moveTo>
                                  <a:pt x="322" y="60"/>
                                </a:moveTo>
                                <a:lnTo>
                                  <a:pt x="285" y="60"/>
                                </a:lnTo>
                                <a:lnTo>
                                  <a:pt x="414" y="262"/>
                                </a:lnTo>
                                <a:lnTo>
                                  <a:pt x="447" y="262"/>
                                </a:lnTo>
                                <a:lnTo>
                                  <a:pt x="447" y="207"/>
                                </a:lnTo>
                                <a:lnTo>
                                  <a:pt x="416" y="207"/>
                                </a:lnTo>
                                <a:lnTo>
                                  <a:pt x="322" y="60"/>
                                </a:lnTo>
                                <a:close/>
                                <a:moveTo>
                                  <a:pt x="447" y="5"/>
                                </a:moveTo>
                                <a:lnTo>
                                  <a:pt x="416" y="5"/>
                                </a:lnTo>
                                <a:lnTo>
                                  <a:pt x="416" y="207"/>
                                </a:lnTo>
                                <a:lnTo>
                                  <a:pt x="447" y="207"/>
                                </a:lnTo>
                                <a:lnTo>
                                  <a:pt x="447" y="5"/>
                                </a:lnTo>
                                <a:close/>
                                <a:moveTo>
                                  <a:pt x="601" y="5"/>
                                </a:moveTo>
                                <a:lnTo>
                                  <a:pt x="567" y="5"/>
                                </a:lnTo>
                                <a:lnTo>
                                  <a:pt x="472" y="262"/>
                                </a:lnTo>
                                <a:lnTo>
                                  <a:pt x="507" y="262"/>
                                </a:lnTo>
                                <a:lnTo>
                                  <a:pt x="534" y="184"/>
                                </a:lnTo>
                                <a:lnTo>
                                  <a:pt x="671" y="184"/>
                                </a:lnTo>
                                <a:lnTo>
                                  <a:pt x="660" y="157"/>
                                </a:lnTo>
                                <a:lnTo>
                                  <a:pt x="543" y="157"/>
                                </a:lnTo>
                                <a:lnTo>
                                  <a:pt x="570" y="81"/>
                                </a:lnTo>
                                <a:lnTo>
                                  <a:pt x="574" y="69"/>
                                </a:lnTo>
                                <a:lnTo>
                                  <a:pt x="577" y="57"/>
                                </a:lnTo>
                                <a:lnTo>
                                  <a:pt x="581" y="44"/>
                                </a:lnTo>
                                <a:lnTo>
                                  <a:pt x="583" y="32"/>
                                </a:lnTo>
                                <a:lnTo>
                                  <a:pt x="612" y="32"/>
                                </a:lnTo>
                                <a:lnTo>
                                  <a:pt x="601" y="5"/>
                                </a:lnTo>
                                <a:close/>
                                <a:moveTo>
                                  <a:pt x="671" y="184"/>
                                </a:moveTo>
                                <a:lnTo>
                                  <a:pt x="636" y="184"/>
                                </a:lnTo>
                                <a:lnTo>
                                  <a:pt x="665" y="262"/>
                                </a:lnTo>
                                <a:lnTo>
                                  <a:pt x="702" y="262"/>
                                </a:lnTo>
                                <a:lnTo>
                                  <a:pt x="671" y="184"/>
                                </a:lnTo>
                                <a:close/>
                                <a:moveTo>
                                  <a:pt x="612" y="32"/>
                                </a:moveTo>
                                <a:lnTo>
                                  <a:pt x="583" y="32"/>
                                </a:lnTo>
                                <a:lnTo>
                                  <a:pt x="586" y="43"/>
                                </a:lnTo>
                                <a:lnTo>
                                  <a:pt x="590" y="56"/>
                                </a:lnTo>
                                <a:lnTo>
                                  <a:pt x="595" y="70"/>
                                </a:lnTo>
                                <a:lnTo>
                                  <a:pt x="601" y="85"/>
                                </a:lnTo>
                                <a:lnTo>
                                  <a:pt x="626" y="157"/>
                                </a:lnTo>
                                <a:lnTo>
                                  <a:pt x="660" y="157"/>
                                </a:lnTo>
                                <a:lnTo>
                                  <a:pt x="612" y="32"/>
                                </a:lnTo>
                                <a:close/>
                                <a:moveTo>
                                  <a:pt x="758" y="5"/>
                                </a:moveTo>
                                <a:lnTo>
                                  <a:pt x="726" y="5"/>
                                </a:lnTo>
                                <a:lnTo>
                                  <a:pt x="726" y="262"/>
                                </a:lnTo>
                                <a:lnTo>
                                  <a:pt x="879" y="262"/>
                                </a:lnTo>
                                <a:lnTo>
                                  <a:pt x="879" y="232"/>
                                </a:lnTo>
                                <a:lnTo>
                                  <a:pt x="758" y="232"/>
                                </a:lnTo>
                                <a:lnTo>
                                  <a:pt x="758" y="5"/>
                                </a:lnTo>
                                <a:close/>
                                <a:moveTo>
                                  <a:pt x="955" y="5"/>
                                </a:moveTo>
                                <a:lnTo>
                                  <a:pt x="922" y="5"/>
                                </a:lnTo>
                                <a:lnTo>
                                  <a:pt x="922" y="262"/>
                                </a:lnTo>
                                <a:lnTo>
                                  <a:pt x="955" y="262"/>
                                </a:lnTo>
                                <a:lnTo>
                                  <a:pt x="955" y="5"/>
                                </a:lnTo>
                                <a:close/>
                                <a:moveTo>
                                  <a:pt x="1033" y="177"/>
                                </a:moveTo>
                                <a:lnTo>
                                  <a:pt x="1002" y="180"/>
                                </a:lnTo>
                                <a:lnTo>
                                  <a:pt x="1003" y="192"/>
                                </a:lnTo>
                                <a:lnTo>
                                  <a:pt x="1006" y="204"/>
                                </a:lnTo>
                                <a:lnTo>
                                  <a:pt x="1010" y="215"/>
                                </a:lnTo>
                                <a:lnTo>
                                  <a:pt x="1015" y="226"/>
                                </a:lnTo>
                                <a:lnTo>
                                  <a:pt x="1022" y="236"/>
                                </a:lnTo>
                                <a:lnTo>
                                  <a:pt x="1031" y="244"/>
                                </a:lnTo>
                                <a:lnTo>
                                  <a:pt x="1040" y="251"/>
                                </a:lnTo>
                                <a:lnTo>
                                  <a:pt x="1051" y="257"/>
                                </a:lnTo>
                                <a:lnTo>
                                  <a:pt x="1063" y="261"/>
                                </a:lnTo>
                                <a:lnTo>
                                  <a:pt x="1076" y="264"/>
                                </a:lnTo>
                                <a:lnTo>
                                  <a:pt x="1090" y="266"/>
                                </a:lnTo>
                                <a:lnTo>
                                  <a:pt x="1106" y="267"/>
                                </a:lnTo>
                                <a:lnTo>
                                  <a:pt x="1119" y="266"/>
                                </a:lnTo>
                                <a:lnTo>
                                  <a:pt x="1131" y="264"/>
                                </a:lnTo>
                                <a:lnTo>
                                  <a:pt x="1143" y="261"/>
                                </a:lnTo>
                                <a:lnTo>
                                  <a:pt x="1154" y="257"/>
                                </a:lnTo>
                                <a:lnTo>
                                  <a:pt x="1163" y="251"/>
                                </a:lnTo>
                                <a:lnTo>
                                  <a:pt x="1172" y="245"/>
                                </a:lnTo>
                                <a:lnTo>
                                  <a:pt x="1179" y="237"/>
                                </a:lnTo>
                                <a:lnTo>
                                  <a:pt x="1180" y="236"/>
                                </a:lnTo>
                                <a:lnTo>
                                  <a:pt x="1091" y="236"/>
                                </a:lnTo>
                                <a:lnTo>
                                  <a:pt x="1078" y="234"/>
                                </a:lnTo>
                                <a:lnTo>
                                  <a:pt x="1067" y="229"/>
                                </a:lnTo>
                                <a:lnTo>
                                  <a:pt x="1056" y="223"/>
                                </a:lnTo>
                                <a:lnTo>
                                  <a:pt x="1048" y="217"/>
                                </a:lnTo>
                                <a:lnTo>
                                  <a:pt x="1043" y="209"/>
                                </a:lnTo>
                                <a:lnTo>
                                  <a:pt x="1037" y="200"/>
                                </a:lnTo>
                                <a:lnTo>
                                  <a:pt x="1034" y="190"/>
                                </a:lnTo>
                                <a:lnTo>
                                  <a:pt x="1033" y="177"/>
                                </a:lnTo>
                                <a:close/>
                                <a:moveTo>
                                  <a:pt x="1097" y="0"/>
                                </a:moveTo>
                                <a:lnTo>
                                  <a:pt x="1085" y="1"/>
                                </a:lnTo>
                                <a:lnTo>
                                  <a:pt x="1074" y="3"/>
                                </a:lnTo>
                                <a:lnTo>
                                  <a:pt x="1063" y="5"/>
                                </a:lnTo>
                                <a:lnTo>
                                  <a:pt x="1053" y="9"/>
                                </a:lnTo>
                                <a:lnTo>
                                  <a:pt x="1043" y="14"/>
                                </a:lnTo>
                                <a:lnTo>
                                  <a:pt x="1035" y="20"/>
                                </a:lnTo>
                                <a:lnTo>
                                  <a:pt x="1028" y="27"/>
                                </a:lnTo>
                                <a:lnTo>
                                  <a:pt x="1022" y="35"/>
                                </a:lnTo>
                                <a:lnTo>
                                  <a:pt x="1015" y="46"/>
                                </a:lnTo>
                                <a:lnTo>
                                  <a:pt x="1011" y="58"/>
                                </a:lnTo>
                                <a:lnTo>
                                  <a:pt x="1011" y="83"/>
                                </a:lnTo>
                                <a:lnTo>
                                  <a:pt x="1014" y="94"/>
                                </a:lnTo>
                                <a:lnTo>
                                  <a:pt x="1020" y="103"/>
                                </a:lnTo>
                                <a:lnTo>
                                  <a:pt x="1026" y="113"/>
                                </a:lnTo>
                                <a:lnTo>
                                  <a:pt x="1034" y="121"/>
                                </a:lnTo>
                                <a:lnTo>
                                  <a:pt x="1046" y="127"/>
                                </a:lnTo>
                                <a:lnTo>
                                  <a:pt x="1054" y="131"/>
                                </a:lnTo>
                                <a:lnTo>
                                  <a:pt x="1065" y="135"/>
                                </a:lnTo>
                                <a:lnTo>
                                  <a:pt x="1078" y="139"/>
                                </a:lnTo>
                                <a:lnTo>
                                  <a:pt x="1109" y="148"/>
                                </a:lnTo>
                                <a:lnTo>
                                  <a:pt x="1121" y="151"/>
                                </a:lnTo>
                                <a:lnTo>
                                  <a:pt x="1130" y="154"/>
                                </a:lnTo>
                                <a:lnTo>
                                  <a:pt x="1137" y="156"/>
                                </a:lnTo>
                                <a:lnTo>
                                  <a:pt x="1147" y="160"/>
                                </a:lnTo>
                                <a:lnTo>
                                  <a:pt x="1154" y="165"/>
                                </a:lnTo>
                                <a:lnTo>
                                  <a:pt x="1159" y="171"/>
                                </a:lnTo>
                                <a:lnTo>
                                  <a:pt x="1163" y="177"/>
                                </a:lnTo>
                                <a:lnTo>
                                  <a:pt x="1166" y="184"/>
                                </a:lnTo>
                                <a:lnTo>
                                  <a:pt x="1166" y="200"/>
                                </a:lnTo>
                                <a:lnTo>
                                  <a:pt x="1163" y="208"/>
                                </a:lnTo>
                                <a:lnTo>
                                  <a:pt x="1159" y="214"/>
                                </a:lnTo>
                                <a:lnTo>
                                  <a:pt x="1154" y="221"/>
                                </a:lnTo>
                                <a:lnTo>
                                  <a:pt x="1147" y="227"/>
                                </a:lnTo>
                                <a:lnTo>
                                  <a:pt x="1128" y="234"/>
                                </a:lnTo>
                                <a:lnTo>
                                  <a:pt x="1117" y="236"/>
                                </a:lnTo>
                                <a:lnTo>
                                  <a:pt x="1180" y="236"/>
                                </a:lnTo>
                                <a:lnTo>
                                  <a:pt x="1186" y="228"/>
                                </a:lnTo>
                                <a:lnTo>
                                  <a:pt x="1191" y="219"/>
                                </a:lnTo>
                                <a:lnTo>
                                  <a:pt x="1194" y="210"/>
                                </a:lnTo>
                                <a:lnTo>
                                  <a:pt x="1196" y="200"/>
                                </a:lnTo>
                                <a:lnTo>
                                  <a:pt x="1197" y="192"/>
                                </a:lnTo>
                                <a:lnTo>
                                  <a:pt x="1197" y="176"/>
                                </a:lnTo>
                                <a:lnTo>
                                  <a:pt x="1193" y="164"/>
                                </a:lnTo>
                                <a:lnTo>
                                  <a:pt x="1187" y="153"/>
                                </a:lnTo>
                                <a:lnTo>
                                  <a:pt x="1181" y="145"/>
                                </a:lnTo>
                                <a:lnTo>
                                  <a:pt x="1174" y="139"/>
                                </a:lnTo>
                                <a:lnTo>
                                  <a:pt x="1165" y="132"/>
                                </a:lnTo>
                                <a:lnTo>
                                  <a:pt x="1155" y="127"/>
                                </a:lnTo>
                                <a:lnTo>
                                  <a:pt x="1146" y="123"/>
                                </a:lnTo>
                                <a:lnTo>
                                  <a:pt x="1134" y="119"/>
                                </a:lnTo>
                                <a:lnTo>
                                  <a:pt x="1119" y="115"/>
                                </a:lnTo>
                                <a:lnTo>
                                  <a:pt x="1083" y="106"/>
                                </a:lnTo>
                                <a:lnTo>
                                  <a:pt x="1069" y="101"/>
                                </a:lnTo>
                                <a:lnTo>
                                  <a:pt x="1059" y="96"/>
                                </a:lnTo>
                                <a:lnTo>
                                  <a:pt x="1052" y="92"/>
                                </a:lnTo>
                                <a:lnTo>
                                  <a:pt x="1046" y="86"/>
                                </a:lnTo>
                                <a:lnTo>
                                  <a:pt x="1043" y="78"/>
                                </a:lnTo>
                                <a:lnTo>
                                  <a:pt x="1043" y="58"/>
                                </a:lnTo>
                                <a:lnTo>
                                  <a:pt x="1047" y="49"/>
                                </a:lnTo>
                                <a:lnTo>
                                  <a:pt x="1056" y="42"/>
                                </a:lnTo>
                                <a:lnTo>
                                  <a:pt x="1064" y="37"/>
                                </a:lnTo>
                                <a:lnTo>
                                  <a:pt x="1073" y="33"/>
                                </a:lnTo>
                                <a:lnTo>
                                  <a:pt x="1085" y="31"/>
                                </a:lnTo>
                                <a:lnTo>
                                  <a:pt x="1099" y="30"/>
                                </a:lnTo>
                                <a:lnTo>
                                  <a:pt x="1173" y="30"/>
                                </a:lnTo>
                                <a:lnTo>
                                  <a:pt x="1171" y="28"/>
                                </a:lnTo>
                                <a:lnTo>
                                  <a:pt x="1164" y="21"/>
                                </a:lnTo>
                                <a:lnTo>
                                  <a:pt x="1155" y="15"/>
                                </a:lnTo>
                                <a:lnTo>
                                  <a:pt x="1145" y="10"/>
                                </a:lnTo>
                                <a:lnTo>
                                  <a:pt x="1135" y="6"/>
                                </a:lnTo>
                                <a:lnTo>
                                  <a:pt x="1123" y="3"/>
                                </a:lnTo>
                                <a:lnTo>
                                  <a:pt x="1111" y="1"/>
                                </a:lnTo>
                                <a:lnTo>
                                  <a:pt x="1097" y="0"/>
                                </a:lnTo>
                                <a:close/>
                                <a:moveTo>
                                  <a:pt x="1173" y="30"/>
                                </a:moveTo>
                                <a:lnTo>
                                  <a:pt x="1099" y="30"/>
                                </a:lnTo>
                                <a:lnTo>
                                  <a:pt x="1112" y="31"/>
                                </a:lnTo>
                                <a:lnTo>
                                  <a:pt x="1124" y="34"/>
                                </a:lnTo>
                                <a:lnTo>
                                  <a:pt x="1133" y="37"/>
                                </a:lnTo>
                                <a:lnTo>
                                  <a:pt x="1141" y="43"/>
                                </a:lnTo>
                                <a:lnTo>
                                  <a:pt x="1148" y="50"/>
                                </a:lnTo>
                                <a:lnTo>
                                  <a:pt x="1153" y="58"/>
                                </a:lnTo>
                                <a:lnTo>
                                  <a:pt x="1156" y="68"/>
                                </a:lnTo>
                                <a:lnTo>
                                  <a:pt x="1158" y="80"/>
                                </a:lnTo>
                                <a:lnTo>
                                  <a:pt x="1189" y="77"/>
                                </a:lnTo>
                                <a:lnTo>
                                  <a:pt x="1188" y="66"/>
                                </a:lnTo>
                                <a:lnTo>
                                  <a:pt x="1186" y="56"/>
                                </a:lnTo>
                                <a:lnTo>
                                  <a:pt x="1182" y="46"/>
                                </a:lnTo>
                                <a:lnTo>
                                  <a:pt x="1177" y="37"/>
                                </a:lnTo>
                                <a:lnTo>
                                  <a:pt x="1173" y="30"/>
                                </a:lnTo>
                                <a:close/>
                                <a:moveTo>
                                  <a:pt x="1336" y="35"/>
                                </a:moveTo>
                                <a:lnTo>
                                  <a:pt x="1303" y="35"/>
                                </a:lnTo>
                                <a:lnTo>
                                  <a:pt x="1303" y="262"/>
                                </a:lnTo>
                                <a:lnTo>
                                  <a:pt x="1336" y="262"/>
                                </a:lnTo>
                                <a:lnTo>
                                  <a:pt x="1336" y="35"/>
                                </a:lnTo>
                                <a:close/>
                                <a:moveTo>
                                  <a:pt x="1417" y="5"/>
                                </a:moveTo>
                                <a:lnTo>
                                  <a:pt x="1223" y="5"/>
                                </a:lnTo>
                                <a:lnTo>
                                  <a:pt x="1223" y="35"/>
                                </a:lnTo>
                                <a:lnTo>
                                  <a:pt x="1417" y="35"/>
                                </a:lnTo>
                                <a:lnTo>
                                  <a:pt x="1417" y="5"/>
                                </a:lnTo>
                                <a:close/>
                                <a:moveTo>
                                  <a:pt x="1552" y="5"/>
                                </a:moveTo>
                                <a:lnTo>
                                  <a:pt x="1517" y="5"/>
                                </a:lnTo>
                                <a:lnTo>
                                  <a:pt x="1423" y="262"/>
                                </a:lnTo>
                                <a:lnTo>
                                  <a:pt x="1457" y="262"/>
                                </a:lnTo>
                                <a:lnTo>
                                  <a:pt x="1484" y="184"/>
                                </a:lnTo>
                                <a:lnTo>
                                  <a:pt x="1622" y="184"/>
                                </a:lnTo>
                                <a:lnTo>
                                  <a:pt x="1611" y="157"/>
                                </a:lnTo>
                                <a:lnTo>
                                  <a:pt x="1494" y="157"/>
                                </a:lnTo>
                                <a:lnTo>
                                  <a:pt x="1520" y="81"/>
                                </a:lnTo>
                                <a:lnTo>
                                  <a:pt x="1524" y="69"/>
                                </a:lnTo>
                                <a:lnTo>
                                  <a:pt x="1528" y="57"/>
                                </a:lnTo>
                                <a:lnTo>
                                  <a:pt x="1531" y="44"/>
                                </a:lnTo>
                                <a:lnTo>
                                  <a:pt x="1534" y="32"/>
                                </a:lnTo>
                                <a:lnTo>
                                  <a:pt x="1562" y="32"/>
                                </a:lnTo>
                                <a:lnTo>
                                  <a:pt x="1552" y="5"/>
                                </a:lnTo>
                                <a:close/>
                                <a:moveTo>
                                  <a:pt x="1622" y="184"/>
                                </a:moveTo>
                                <a:lnTo>
                                  <a:pt x="1587" y="184"/>
                                </a:lnTo>
                                <a:lnTo>
                                  <a:pt x="1615" y="262"/>
                                </a:lnTo>
                                <a:lnTo>
                                  <a:pt x="1652" y="262"/>
                                </a:lnTo>
                                <a:lnTo>
                                  <a:pt x="1622" y="184"/>
                                </a:lnTo>
                                <a:close/>
                                <a:moveTo>
                                  <a:pt x="1562" y="32"/>
                                </a:moveTo>
                                <a:lnTo>
                                  <a:pt x="1534" y="32"/>
                                </a:lnTo>
                                <a:lnTo>
                                  <a:pt x="1537" y="43"/>
                                </a:lnTo>
                                <a:lnTo>
                                  <a:pt x="1541" y="56"/>
                                </a:lnTo>
                                <a:lnTo>
                                  <a:pt x="1546" y="70"/>
                                </a:lnTo>
                                <a:lnTo>
                                  <a:pt x="1551" y="85"/>
                                </a:lnTo>
                                <a:lnTo>
                                  <a:pt x="1577" y="157"/>
                                </a:lnTo>
                                <a:lnTo>
                                  <a:pt x="1611" y="157"/>
                                </a:lnTo>
                                <a:lnTo>
                                  <a:pt x="1562"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0F349" id="Group 170" o:spid="_x0000_s1026" style="position:absolute;margin-left:166.9pt;margin-top:17.75pt;width:318pt;height:176.75pt;z-index:-15671808;mso-wrap-distance-left:0;mso-wrap-distance-right:0;mso-position-horizontal-relative:page" coordorigin="3338,355" coordsize="6360,3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">
                <v:shape id="Picture 184" o:spid="_x0000_s1027" type="#_x0000_t75" style="position:absolute;left:3343;top:360;width:6350;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">
                  <v:imagedata r:id="rId226" o:title=""/>
                </v:shape>
                <v:shape id="Freeform 183" o:spid="_x0000_s1028" style="position:absolute;left:6058;top:2658;width:927;height:392;visibility:visible;mso-wrap-style:square;v-text-anchor:top" coordsize="9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" path="m731,r,98l,98,,294r731,l731,392,927,196,731,xe" fillcolor="#ffc000" stroked="f">
                  <v:path arrowok="t" o:connecttype="custom" o:connectlocs="731,2658;731,2756;0,2756;0,2952;731,2952;731,3050;927,2854;731,2658" o:connectangles="0,0,0,0,0,0,0,0"/>
                </v:shape>
                <v:shape id="Freeform 182" o:spid="_x0000_s1029" style="position:absolute;left:6058;top:2658;width:927;height:392;visibility:visible;mso-wrap-style:square;v-text-anchor:top" coordsize="9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" path="m,98r731,l731,,927,196,731,392r,-98l,294,,98xe" filled="f" strokecolor="white" strokeweight="1.5pt">
                  <v:path arrowok="t" o:connecttype="custom" o:connectlocs="0,2756;731,2756;731,2658;927,2854;731,3050;731,2952;0,2952;0,2756" o:connectangles="0,0,0,0,0,0,0,0"/>
                </v:shape>
                <v:rect id="Rectangle 181" o:spid="_x0000_s1030" style="position:absolute;left:3343;top:360;width:635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" filled="f" strokecolor="#eb7b2f" strokeweight=".5pt"/>
                <v:shape id="AutoShape 180" o:spid="_x0000_s1031" style="position:absolute;left:5918;top:526;width:1081;height:267;visibility:visible;mso-wrap-style:square;v-text-anchor:top" coordsize="10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" path="m140,5l91,5,,262r50,l69,204r143,l196,160r-112,l115,65r47,l140,5xm212,204r-50,l182,262r51,l212,204xm162,65r-47,l147,160r49,l162,65xm303,5r-46,l257,262r44,l301,94r51,l303,5xm352,94r-51,l394,262r47,l441,177r-43,l352,94xm441,5r-43,l398,177r43,l441,5xm586,48r-47,l539,262r47,l586,48xm655,5l471,5r,43l655,48r,-43xm861,5l689,5r,257l865,262r,-43l736,219r,-70l852,149r,-44l736,105r,-57l861,48r,-43xm938,174r-45,5l896,199r6,18l910,232r11,12l934,254r16,7l968,266r21,1l1003,266r13,-1l1028,262r11,-4l1049,252r8,-6l1064,238r6,-9l1073,223r-98,l964,219r-9,-8l949,204r-4,-8l941,186r-3,-12xm986,l973,1,961,3,950,5,940,9r-12,6l918,24r-7,11l905,47r-4,12l901,72r2,15l907,100r6,13l923,124r9,7l943,138r15,6l975,150r20,5l1007,159r14,5l1027,168r3,4l1033,176r2,5l1035,197r-4,8l1023,212r-7,7l1004,223r69,l1075,219r4,-10l1081,199r,-2l1081,187r,-11l1079,165r-3,-10l1072,146r-6,-11l1058,126r-11,-6l1037,115r-11,-4l1012,106,981,97,968,93r-9,-4l953,84r-5,-4l946,75r,-13l949,57r4,-4l961,46r11,-3l1067,43r-6,-10l1052,22,1039,12,1024,6,1006,2,986,xm1067,43r-68,l1009,46r13,12l1026,67r2,14l1075,78r-2,-16l1069,46r-2,-3xe" fillcolor="black" stroked="f">
                  <v:path arrowok="t" o:connecttype="custom" o:connectlocs="0,788;212,730;115,591;212,730;233,788;115,591;162,591;257,788;352,620;301,620;441,703;441,531;441,703;539,574;586,574;471,574;861,531;865,788;736,675;736,631;861,531;896,725;921,770;968,792;1016,791;1049,778;1070,755;964,745;945,722;986,526;950,531;918,550;901,585;907,626;932,657;975,676;1021,690;1033,702;1031,731;1004,749;1079,735;1081,713;1076,681;1058,652;1026,637;968,619;948,606;949,583;972,569;1052,548;1006,528;999,569;1026,593;1073,588" o:connectangles="0,0,0,0,0,0,0,0,0,0,0,0,0,0,0,0,0,0,0,0,0,0,0,0,0,0,0,0,0,0,0,0,0,0,0,0,0,0,0,0,0,0,0,0,0,0,0,0,0,0,0,0,0,0"/>
                </v:shape>
                <v:rect id="Rectangle 179" o:spid="_x0000_s1032" style="position:absolute;left:7164;top:2413;width:2248;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" fillcolor="#5b9bd3" stroked="f"/>
                <v:rect id="Rectangle 178" o:spid="_x0000_s1033" style="position:absolute;left:7164;top:2413;width:2248;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" filled="f" strokecolor="#416f9c" strokeweight="1pt"/>
                <v:shape id="AutoShape 177" o:spid="_x0000_s1034" style="position:absolute;left:7491;top:2578;width:1770;height:267;visibility:visible;mso-wrap-style:square;v-text-anchor:top" coordsize="177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" path="m31,5l,5,,262r31,l31,5xm117,5l85,5r,257l115,262r,-202l150,60,117,5xm150,60r-35,l237,262r31,l268,207r-29,l150,60xm268,5r-29,l239,207r29,l268,5xm427,l410,1,394,4,380,9r-14,7l353,25,342,36r-9,13l325,65r-6,16l314,98r-2,18l311,135r1,18l314,171r5,17l325,204r8,14l343,231r11,11l367,251r15,7l397,263r16,3l429,267r13,-1l454,264r13,-3l479,257r12,-6l502,244r12,-8l428,236r-12,-1l405,233r-10,-3l384,225r-9,-7l366,211r-7,-10l353,190r-5,-12l345,164r-2,-15l342,135r,-4l343,119r2,-13l347,93r4,-12l355,72r5,-9l366,55r6,-7l381,41r20,-9l413,29r87,l498,27r-7,-7l482,14,472,9,462,6,451,3,439,1,427,xm525,131r-98,l427,161r68,l495,209r-6,7l479,222r-12,6l454,233r-13,3l514,236r11,-9l525,131xm500,29r-61,l449,32r10,4l469,41r7,6l481,54r5,8l491,72r3,13l522,77,518,64,514,53,510,43r-6,-8l500,29xm739,5l571,5r,257l744,262r,-30l602,232r,-88l730,144r,-30l602,114r,-79l739,35r,-30xm815,5r-31,l784,262r29,l813,60r36,l815,5xm849,60r-36,l935,262r32,l967,207r-30,l849,60xm967,5r-30,l937,207r30,l967,5xm1053,5r-31,l1022,262r31,l1053,5xm1279,5r-168,l1111,262r173,l1284,232r-142,l1142,144r128,l1270,114r-128,l1142,35r137,l1279,5xm1428,5r-103,l1325,262r30,l1355,148r95,l1445,145r15,-3l1474,137r11,-7l1494,121r2,-3l1355,118r,-85l1499,33r-5,-9l1485,16r-10,-4l1466,9,1455,7,1442,5r-14,xm1450,148r-51,l1405,148r3,1l1413,150r4,3l1422,156r5,3l1432,165r6,9l1442,180r5,8l1453,198r7,11l1490,262r39,l1489,192r-6,-10l1476,173r-6,-8l1463,158r-4,-4l1453,149r-3,-1xm1499,33r-53,l1459,37r7,8l1474,53r4,10l1478,83r-2,8l1472,98r-4,7l1462,110r-8,4l1446,117r-11,1l1496,118r5,-7l1506,100r3,-12l1510,75r,-14l1507,48r-8,-15xm1659,r-24,3l1614,9r-19,12l1579,36r-14,20l1555,80r-5,27l1548,134r,3l1548,154r3,16l1555,186r6,15l1568,216r9,12l1588,240r12,9l1613,257r15,5l1643,266r16,1l1673,266r15,-3l1702,258r13,-7l1727,242r4,-4l1658,238r-16,-2l1627,231r-13,-8l1602,211r-10,-15l1585,179r-4,-19l1579,137r2,-27l1585,88r8,-19l1603,54r12,-10l1629,36r14,-5l1659,29r72,l1729,27,1717,17r-14,-7l1689,4,1674,1,1659,xm1731,29r-72,l1670,30r11,3l1691,37r9,5l1709,50r7,8l1723,68r5,11l1732,91r3,13l1737,119r1,15l1736,157r-4,21l1725,196r-10,15l1704,222r-14,9l1675,236r-17,2l1731,238r7,-7l1747,219r8,-15l1761,188r5,-17l1769,153r,-19l1769,115r-3,-18l1762,81r-6,-16l1748,50r-9,-12l1731,29xe" stroked="f">
                  <v:path arrowok="t" o:connecttype="custom" o:connectlocs="117,2583;117,2583;239,2785;268,2583;353,2603;312,2694;333,2796;413,2844;491,2829;395,2808;348,2756;345,2684;372,2626;491,2598;427,2578;489,2794;525,2805;469,2619;522,2655;739,2583;602,2722;739,2583;849,2638;967,2785;967,2785;1053,2583;1142,2810;1279,2613;1355,2726;1494,2699;1485,2594;1450,2726;1422,2734;1453,2776;1476,2751;1499,2611;1478,2661;1446,2695;1510,2653;1614,2587;1548,2712;1568,2794;1643,2844;1727,2820;1602,2789;1585,2666;1659,2607;1674,2579;1691,2615;1732,2669;1725,2774;1731,2816;1769,2731;1748,2628" o:connectangles="0,0,0,0,0,0,0,0,0,0,0,0,0,0,0,0,0,0,0,0,0,0,0,0,0,0,0,0,0,0,0,0,0,0,0,0,0,0,0,0,0,0,0,0,0,0,0,0,0,0,0,0,0,0"/>
                </v:shape>
                <v:rect id="Rectangle 176" o:spid="_x0000_s1035" style="position:absolute;left:3630;top:2400;width:2248;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" fillcolor="#5b9bd3" stroked="f"/>
                <v:rect id="Rectangle 175" o:spid="_x0000_s1036" style="position:absolute;left:3630;top:2400;width:2248;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" filled="f" strokecolor="#416f9c" strokeweight="1pt"/>
                <v:shape id="AutoShape 174" o:spid="_x0000_s1037" style="position:absolute;left:4173;top:2679;width:1335;height:267;visibility:visible;mso-wrap-style:square;v-text-anchor:top" coordsize="133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" path="m109,l94,1,80,4,66,9,53,16,41,24,31,35,21,47,14,61,8,77,3,94,1,112,,131r1,19l3,167r4,17l12,201r7,15l27,229r10,11l48,250r13,7l75,262r16,4l109,267r17,-2l142,261r15,-7l170,245r7,-8l106,237r-10,l86,234,76,231r-9,-6l58,218r-7,-8l45,200,40,189,36,176,34,162,32,147r,-16l32,119r1,-13l36,94,39,82,43,70,49,60r7,-9l64,44,74,37,84,33,96,30r13,-1l177,29r-9,-9l155,11,141,5,126,1,109,xm174,172r-4,15l165,200r-7,12l150,221r-9,7l130,233r-11,3l106,237r71,l182,232r9,-14l199,200r6,-20l174,172xm177,29r-68,l120,30r10,3l139,37r8,5l155,50r6,9l166,70r5,13l201,75,195,58,188,44,179,31r-2,-2xm271,5r-31,l240,262r145,l385,232r-114,l271,5xm455,5r-31,l424,262r31,l455,5xm681,5l513,5r,257l687,262r,-30l544,232r,-88l672,144r,-30l544,114r,-79l681,35r,-30xm758,5r-32,l726,262r30,l756,60r35,l758,5xm791,60r-35,l877,262r32,l909,207r-30,l791,60xm909,5r-30,l879,207r30,l909,5xm1051,35r-30,l1021,262r30,l1051,35xm1128,5l944,5r,30l1128,35r,-30xm1329,5r-168,l1161,262r174,l1335,232r-143,l1192,144r128,l1320,114r-128,l1192,35r137,l1329,5xe" stroked="f">
                  <v:path arrowok="t" o:connecttype="custom" o:connectlocs="80,2683;41,2703;14,2740;1,2791;3,2846;19,2895;48,2929;91,2945;142,2940;177,2916;86,2913;58,2897;40,2868;32,2826;33,2785;43,2749;64,2723;96,2709;168,2699;126,2680;170,2866;150,2900;119,2915;182,2911;205,2859;109,2708;139,2716;161,2738;201,2754;179,2710;240,2684;385,2911;455,2684;455,2941;513,2684;687,2911;672,2823;544,2714;758,2684;756,2941;758,2684;877,2941;879,2886;879,2684;909,2684;1021,2941;1128,2684;1128,2714;1161,2684;1335,2911;1320,2823;1192,2714" o:connectangles="0,0,0,0,0,0,0,0,0,0,0,0,0,0,0,0,0,0,0,0,0,0,0,0,0,0,0,0,0,0,0,0,0,0,0,0,0,0,0,0,0,0,0,0,0,0,0,0,0,0,0,0"/>
                </v:shape>
                <v:rect id="Rectangle 173" o:spid="_x0000_s1038" style="position:absolute;left:5410;top:1266;width:2248;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" fillcolor="#5b9bd3" stroked="f"/>
                <v:rect id="Rectangle 172" o:spid="_x0000_s1039" style="position:absolute;left:5410;top:1266;width:2248;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" filled="f" strokecolor="#416f9c" strokeweight="1pt"/>
                <v:shape id="AutoShape 171" o:spid="_x0000_s1040" style="position:absolute;left:5826;top:1546;width:1653;height:267;visibility:visible;mso-wrap-style:square;v-text-anchor:top" coordsize="1653,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" path="m129,5l94,5,,262r34,l61,184r137,l188,157r-118,l97,81r4,-12l105,57r3,-13l110,32r29,l129,5xm198,184r-35,l192,262r37,l198,184xm139,32r-29,l114,43r4,13l122,70r6,15l153,157r35,l139,32xm287,5r-33,l254,262r31,l285,60r37,l287,5xm322,60r-37,l414,262r33,l447,207r-31,l322,60xm447,5r-31,l416,207r31,l447,5xm601,5r-34,l472,262r35,l534,184r137,l660,157r-117,l570,81r4,-12l577,57r4,-13l583,32r29,l601,5xm671,184r-35,l665,262r37,l671,184xm612,32r-29,l586,43r4,13l595,70r6,15l626,157r34,l612,32xm758,5r-32,l726,262r153,l879,232r-121,l758,5xm955,5r-33,l922,262r33,l955,5xm1033,177r-31,3l1003,192r3,12l1010,215r5,11l1022,236r9,8l1040,251r11,6l1063,261r13,3l1090,266r16,1l1119,266r12,-2l1143,261r11,-4l1163,251r9,-6l1179,237r1,-1l1091,236r-13,-2l1067,229r-11,-6l1048,217r-5,-8l1037,200r-3,-10l1033,177xm1097,r-12,1l1074,3r-11,2l1053,9r-10,5l1035,20r-7,7l1022,35r-7,11l1011,58r,25l1014,94r6,9l1026,113r8,8l1046,127r8,4l1065,135r13,4l1109,148r12,3l1130,154r7,2l1147,160r7,5l1159,171r4,6l1166,184r,16l1163,208r-4,6l1154,221r-7,6l1128,234r-11,2l1180,236r6,-8l1191,219r3,-9l1196,200r1,-8l1197,176r-4,-12l1187,153r-6,-8l1174,139r-9,-7l1155,127r-9,-4l1134,119r-15,-4l1083,106r-14,-5l1059,96r-7,-4l1046,86r-3,-8l1043,58r4,-9l1056,42r8,-5l1073,33r12,-2l1099,30r74,l1171,28r-7,-7l1155,15r-10,-5l1135,6,1123,3,1111,1,1097,xm1173,30r-74,l1112,31r12,3l1133,37r8,6l1148,50r5,8l1156,68r2,12l1189,77r-1,-11l1186,56r-4,-10l1177,37r-4,-7xm1336,35r-33,l1303,262r33,l1336,35xm1417,5r-194,l1223,35r194,l1417,5xm1552,5r-35,l1423,262r34,l1484,184r138,l1611,157r-117,l1520,81r4,-12l1528,57r3,-13l1534,32r28,l1552,5xm1622,184r-35,l1615,262r37,l1622,184xm1562,32r-28,l1537,43r4,13l1546,70r5,15l1577,157r34,l1562,32xe" stroked="f">
                  <v:path arrowok="t" o:connecttype="custom" o:connectlocs="34,1808;70,1703;108,1590;198,1730;198,1730;118,1602;188,1703;254,1808;287,1551;447,1808;447,1551;447,1551;507,1808;543,1703;581,1590;671,1730;671,1730;590,1602;660,1703;726,1808;758,1551;955,1808;1003,1738;1022,1782;1063,1807;1119,1812;1163,1797;1091,1782;1048,1763;1033,1723;1063,1551;1028,1573;1011,1629;1034,1667;1078,1685;1137,1702;1163,1723;1159,1760;1117,1782;1194,1756;1193,1710;1165,1678;1119,1661;1052,1638;1047,1595;1085,1577;1164,1567;1123,1549;1099,1576;1141,1589;1158,1626;1182,1592;1303,1581;1417,1551;1417,1551;1457,1808;1494,1703;1531,1590;1622,1730;1622,1730;1541,1602;1611,1703" o:connectangles="0,0,0,0,0,0,0,0,0,0,0,0,0,0,0,0,0,0,0,0,0,0,0,0,0,0,0,0,0,0,0,0,0,0,0,0,0,0,0,0,0,0,0,0,0,0,0,0,0,0,0,0,0,0,0,0,0,0,0,0,0,0"/>
                </v:shape>
                <w10:wrap type="topAndBottom" anchorx="page"/>
              </v:group>
            </w:pict>
          </mc:Fallback>
        </mc:AlternateContent>
      </w:r>
    </w:p>
    <w:bookmarkEnd w:id="44"/>
    <w:p w:rsidR="00D55786" w:rsidRDefault="00D55786">
      <w:pPr>
        <w:rPr>
          <w:sz w:val="27"/>
        </w:rPr>
        <w:sectPr w:rsidR="00D55786">
          <w:pgSz w:w="12240" w:h="15840"/>
          <w:pgMar w:top="2380" w:right="0" w:bottom="2060" w:left="340" w:header="786" w:footer="1872" w:gutter="0"/>
          <w:cols w:space="720"/>
        </w:sectPr>
      </w:pPr>
    </w:p>
    <w:p w:rsidR="00D55786" w:rsidRDefault="00D55786">
      <w:pPr>
        <w:pStyle w:val="Textoindependiente"/>
        <w:rPr>
          <w:b/>
          <w:sz w:val="20"/>
        </w:rPr>
      </w:pPr>
    </w:p>
    <w:p w:rsidR="00D55786" w:rsidRDefault="00D55786">
      <w:pPr>
        <w:pStyle w:val="Textoindependiente"/>
        <w:rPr>
          <w:b/>
          <w:sz w:val="20"/>
        </w:rPr>
      </w:pPr>
      <w:bookmarkStart w:id="45" w:name="_Hlk62677056"/>
    </w:p>
    <w:p w:rsidR="00D55786" w:rsidRDefault="00D55786">
      <w:pPr>
        <w:pStyle w:val="Textoindependiente"/>
        <w:spacing w:before="7"/>
        <w:rPr>
          <w:b/>
          <w:sz w:val="21"/>
        </w:rPr>
      </w:pPr>
    </w:p>
    <w:p w:rsidR="00D55786" w:rsidRDefault="005E2F66">
      <w:pPr>
        <w:pStyle w:val="Textoindependiente"/>
        <w:ind w:left="1532"/>
        <w:rPr>
          <w:sz w:val="20"/>
        </w:rPr>
      </w:pPr>
      <w:r>
        <w:rPr>
          <w:noProof/>
          <w:sz w:val="20"/>
        </w:rPr>
        <mc:AlternateContent>
          <mc:Choice Requires="wpg">
            <w:drawing>
              <wp:inline distT="0" distB="0" distL="0" distR="0">
                <wp:extent cx="6039485" cy="3435985"/>
                <wp:effectExtent l="7620" t="8255" r="10795" b="3810"/>
                <wp:docPr id="27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3435985"/>
                          <a:chOff x="0" y="0"/>
                          <a:chExt cx="9511" cy="5411"/>
                        </a:xfrm>
                      </wpg:grpSpPr>
                      <pic:pic xmlns:pic="http://schemas.openxmlformats.org/drawingml/2006/picture">
                        <pic:nvPicPr>
                          <pic:cNvPr id="280" name="Picture 16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5" y="5"/>
                            <a:ext cx="9501" cy="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6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3424" y="812"/>
                            <a:ext cx="3012"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Rectangle 167"/>
                        <wps:cNvSpPr>
                          <a:spLocks noChangeArrowheads="1"/>
                        </wps:cNvSpPr>
                        <wps:spPr bwMode="auto">
                          <a:xfrm>
                            <a:off x="3424" y="812"/>
                            <a:ext cx="3012" cy="4095"/>
                          </a:xfrm>
                          <a:prstGeom prst="rect">
                            <a:avLst/>
                          </a:prstGeom>
                          <a:noFill/>
                          <a:ln w="6350">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166"/>
                        <wps:cNvSpPr>
                          <a:spLocks noChangeArrowheads="1"/>
                        </wps:cNvSpPr>
                        <wps:spPr bwMode="auto">
                          <a:xfrm>
                            <a:off x="3636" y="966"/>
                            <a:ext cx="2599" cy="1276"/>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Freeform 165"/>
                        <wps:cNvSpPr>
                          <a:spLocks/>
                        </wps:cNvSpPr>
                        <wps:spPr bwMode="auto">
                          <a:xfrm>
                            <a:off x="4672" y="2191"/>
                            <a:ext cx="579" cy="938"/>
                          </a:xfrm>
                          <a:custGeom>
                            <a:avLst/>
                            <a:gdLst>
                              <a:gd name="T0" fmla="+- 0 5107 4672"/>
                              <a:gd name="T1" fmla="*/ T0 w 579"/>
                              <a:gd name="T2" fmla="+- 0 2191 2191"/>
                              <a:gd name="T3" fmla="*/ 2191 h 938"/>
                              <a:gd name="T4" fmla="+- 0 4817 4672"/>
                              <a:gd name="T5" fmla="*/ T4 w 579"/>
                              <a:gd name="T6" fmla="+- 0 2191 2191"/>
                              <a:gd name="T7" fmla="*/ 2191 h 938"/>
                              <a:gd name="T8" fmla="+- 0 4817 4672"/>
                              <a:gd name="T9" fmla="*/ T8 w 579"/>
                              <a:gd name="T10" fmla="+- 0 2839 2191"/>
                              <a:gd name="T11" fmla="*/ 2839 h 938"/>
                              <a:gd name="T12" fmla="+- 0 4672 4672"/>
                              <a:gd name="T13" fmla="*/ T12 w 579"/>
                              <a:gd name="T14" fmla="+- 0 2839 2191"/>
                              <a:gd name="T15" fmla="*/ 2839 h 938"/>
                              <a:gd name="T16" fmla="+- 0 4962 4672"/>
                              <a:gd name="T17" fmla="*/ T16 w 579"/>
                              <a:gd name="T18" fmla="+- 0 3129 2191"/>
                              <a:gd name="T19" fmla="*/ 3129 h 938"/>
                              <a:gd name="T20" fmla="+- 0 5251 4672"/>
                              <a:gd name="T21" fmla="*/ T20 w 579"/>
                              <a:gd name="T22" fmla="+- 0 2839 2191"/>
                              <a:gd name="T23" fmla="*/ 2839 h 938"/>
                              <a:gd name="T24" fmla="+- 0 5107 4672"/>
                              <a:gd name="T25" fmla="*/ T24 w 579"/>
                              <a:gd name="T26" fmla="+- 0 2839 2191"/>
                              <a:gd name="T27" fmla="*/ 2839 h 938"/>
                              <a:gd name="T28" fmla="+- 0 5107 4672"/>
                              <a:gd name="T29" fmla="*/ T28 w 579"/>
                              <a:gd name="T30" fmla="+- 0 2191 2191"/>
                              <a:gd name="T31" fmla="*/ 2191 h 9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938">
                                <a:moveTo>
                                  <a:pt x="435" y="0"/>
                                </a:moveTo>
                                <a:lnTo>
                                  <a:pt x="145" y="0"/>
                                </a:lnTo>
                                <a:lnTo>
                                  <a:pt x="145" y="648"/>
                                </a:lnTo>
                                <a:lnTo>
                                  <a:pt x="0" y="648"/>
                                </a:lnTo>
                                <a:lnTo>
                                  <a:pt x="290" y="938"/>
                                </a:lnTo>
                                <a:lnTo>
                                  <a:pt x="579" y="648"/>
                                </a:lnTo>
                                <a:lnTo>
                                  <a:pt x="435" y="648"/>
                                </a:lnTo>
                                <a:lnTo>
                                  <a:pt x="43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64"/>
                        <wps:cNvSpPr>
                          <a:spLocks/>
                        </wps:cNvSpPr>
                        <wps:spPr bwMode="auto">
                          <a:xfrm>
                            <a:off x="4672" y="2191"/>
                            <a:ext cx="579" cy="938"/>
                          </a:xfrm>
                          <a:custGeom>
                            <a:avLst/>
                            <a:gdLst>
                              <a:gd name="T0" fmla="+- 0 4672 4672"/>
                              <a:gd name="T1" fmla="*/ T0 w 579"/>
                              <a:gd name="T2" fmla="+- 0 2839 2191"/>
                              <a:gd name="T3" fmla="*/ 2839 h 938"/>
                              <a:gd name="T4" fmla="+- 0 4817 4672"/>
                              <a:gd name="T5" fmla="*/ T4 w 579"/>
                              <a:gd name="T6" fmla="+- 0 2839 2191"/>
                              <a:gd name="T7" fmla="*/ 2839 h 938"/>
                              <a:gd name="T8" fmla="+- 0 4817 4672"/>
                              <a:gd name="T9" fmla="*/ T8 w 579"/>
                              <a:gd name="T10" fmla="+- 0 2191 2191"/>
                              <a:gd name="T11" fmla="*/ 2191 h 938"/>
                              <a:gd name="T12" fmla="+- 0 5107 4672"/>
                              <a:gd name="T13" fmla="*/ T12 w 579"/>
                              <a:gd name="T14" fmla="+- 0 2191 2191"/>
                              <a:gd name="T15" fmla="*/ 2191 h 938"/>
                              <a:gd name="T16" fmla="+- 0 5107 4672"/>
                              <a:gd name="T17" fmla="*/ T16 w 579"/>
                              <a:gd name="T18" fmla="+- 0 2839 2191"/>
                              <a:gd name="T19" fmla="*/ 2839 h 938"/>
                              <a:gd name="T20" fmla="+- 0 5251 4672"/>
                              <a:gd name="T21" fmla="*/ T20 w 579"/>
                              <a:gd name="T22" fmla="+- 0 2839 2191"/>
                              <a:gd name="T23" fmla="*/ 2839 h 938"/>
                              <a:gd name="T24" fmla="+- 0 4962 4672"/>
                              <a:gd name="T25" fmla="*/ T24 w 579"/>
                              <a:gd name="T26" fmla="+- 0 3129 2191"/>
                              <a:gd name="T27" fmla="*/ 3129 h 938"/>
                              <a:gd name="T28" fmla="+- 0 4672 4672"/>
                              <a:gd name="T29" fmla="*/ T28 w 579"/>
                              <a:gd name="T30" fmla="+- 0 2839 2191"/>
                              <a:gd name="T31" fmla="*/ 2839 h 9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938">
                                <a:moveTo>
                                  <a:pt x="0" y="648"/>
                                </a:moveTo>
                                <a:lnTo>
                                  <a:pt x="145" y="648"/>
                                </a:lnTo>
                                <a:lnTo>
                                  <a:pt x="145" y="0"/>
                                </a:lnTo>
                                <a:lnTo>
                                  <a:pt x="435" y="0"/>
                                </a:lnTo>
                                <a:lnTo>
                                  <a:pt x="435" y="648"/>
                                </a:lnTo>
                                <a:lnTo>
                                  <a:pt x="579" y="648"/>
                                </a:lnTo>
                                <a:lnTo>
                                  <a:pt x="290" y="938"/>
                                </a:lnTo>
                                <a:lnTo>
                                  <a:pt x="0" y="648"/>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163"/>
                        <wps:cNvSpPr>
                          <a:spLocks/>
                        </wps:cNvSpPr>
                        <wps:spPr bwMode="auto">
                          <a:xfrm>
                            <a:off x="6235" y="3541"/>
                            <a:ext cx="578" cy="578"/>
                          </a:xfrm>
                          <a:custGeom>
                            <a:avLst/>
                            <a:gdLst>
                              <a:gd name="T0" fmla="+- 0 6524 6235"/>
                              <a:gd name="T1" fmla="*/ T0 w 578"/>
                              <a:gd name="T2" fmla="+- 0 3541 3541"/>
                              <a:gd name="T3" fmla="*/ 3541 h 578"/>
                              <a:gd name="T4" fmla="+- 0 6524 6235"/>
                              <a:gd name="T5" fmla="*/ T4 w 578"/>
                              <a:gd name="T6" fmla="+- 0 3685 3541"/>
                              <a:gd name="T7" fmla="*/ 3685 h 578"/>
                              <a:gd name="T8" fmla="+- 0 6235 6235"/>
                              <a:gd name="T9" fmla="*/ T8 w 578"/>
                              <a:gd name="T10" fmla="+- 0 3685 3541"/>
                              <a:gd name="T11" fmla="*/ 3685 h 578"/>
                              <a:gd name="T12" fmla="+- 0 6235 6235"/>
                              <a:gd name="T13" fmla="*/ T12 w 578"/>
                              <a:gd name="T14" fmla="+- 0 3974 3541"/>
                              <a:gd name="T15" fmla="*/ 3974 h 578"/>
                              <a:gd name="T16" fmla="+- 0 6524 6235"/>
                              <a:gd name="T17" fmla="*/ T16 w 578"/>
                              <a:gd name="T18" fmla="+- 0 3974 3541"/>
                              <a:gd name="T19" fmla="*/ 3974 h 578"/>
                              <a:gd name="T20" fmla="+- 0 6524 6235"/>
                              <a:gd name="T21" fmla="*/ T20 w 578"/>
                              <a:gd name="T22" fmla="+- 0 4119 3541"/>
                              <a:gd name="T23" fmla="*/ 4119 h 578"/>
                              <a:gd name="T24" fmla="+- 0 6813 6235"/>
                              <a:gd name="T25" fmla="*/ T24 w 578"/>
                              <a:gd name="T26" fmla="+- 0 3830 3541"/>
                              <a:gd name="T27" fmla="*/ 3830 h 578"/>
                              <a:gd name="T28" fmla="+- 0 6524 6235"/>
                              <a:gd name="T29" fmla="*/ T28 w 578"/>
                              <a:gd name="T30" fmla="+- 0 3541 3541"/>
                              <a:gd name="T31" fmla="*/ 3541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8" h="578">
                                <a:moveTo>
                                  <a:pt x="289" y="0"/>
                                </a:moveTo>
                                <a:lnTo>
                                  <a:pt x="289" y="144"/>
                                </a:lnTo>
                                <a:lnTo>
                                  <a:pt x="0" y="144"/>
                                </a:lnTo>
                                <a:lnTo>
                                  <a:pt x="0" y="433"/>
                                </a:lnTo>
                                <a:lnTo>
                                  <a:pt x="289" y="433"/>
                                </a:lnTo>
                                <a:lnTo>
                                  <a:pt x="289" y="578"/>
                                </a:lnTo>
                                <a:lnTo>
                                  <a:pt x="578" y="289"/>
                                </a:lnTo>
                                <a:lnTo>
                                  <a:pt x="28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62"/>
                        <wps:cNvSpPr>
                          <a:spLocks/>
                        </wps:cNvSpPr>
                        <wps:spPr bwMode="auto">
                          <a:xfrm>
                            <a:off x="6235" y="3541"/>
                            <a:ext cx="578" cy="578"/>
                          </a:xfrm>
                          <a:custGeom>
                            <a:avLst/>
                            <a:gdLst>
                              <a:gd name="T0" fmla="+- 0 6235 6235"/>
                              <a:gd name="T1" fmla="*/ T0 w 578"/>
                              <a:gd name="T2" fmla="+- 0 3685 3541"/>
                              <a:gd name="T3" fmla="*/ 3685 h 578"/>
                              <a:gd name="T4" fmla="+- 0 6524 6235"/>
                              <a:gd name="T5" fmla="*/ T4 w 578"/>
                              <a:gd name="T6" fmla="+- 0 3685 3541"/>
                              <a:gd name="T7" fmla="*/ 3685 h 578"/>
                              <a:gd name="T8" fmla="+- 0 6524 6235"/>
                              <a:gd name="T9" fmla="*/ T8 w 578"/>
                              <a:gd name="T10" fmla="+- 0 3541 3541"/>
                              <a:gd name="T11" fmla="*/ 3541 h 578"/>
                              <a:gd name="T12" fmla="+- 0 6813 6235"/>
                              <a:gd name="T13" fmla="*/ T12 w 578"/>
                              <a:gd name="T14" fmla="+- 0 3830 3541"/>
                              <a:gd name="T15" fmla="*/ 3830 h 578"/>
                              <a:gd name="T16" fmla="+- 0 6524 6235"/>
                              <a:gd name="T17" fmla="*/ T16 w 578"/>
                              <a:gd name="T18" fmla="+- 0 4119 3541"/>
                              <a:gd name="T19" fmla="*/ 4119 h 578"/>
                              <a:gd name="T20" fmla="+- 0 6524 6235"/>
                              <a:gd name="T21" fmla="*/ T20 w 578"/>
                              <a:gd name="T22" fmla="+- 0 3974 3541"/>
                              <a:gd name="T23" fmla="*/ 3974 h 578"/>
                              <a:gd name="T24" fmla="+- 0 6235 6235"/>
                              <a:gd name="T25" fmla="*/ T24 w 578"/>
                              <a:gd name="T26" fmla="+- 0 3974 3541"/>
                              <a:gd name="T27" fmla="*/ 3974 h 578"/>
                              <a:gd name="T28" fmla="+- 0 6235 6235"/>
                              <a:gd name="T29" fmla="*/ T28 w 578"/>
                              <a:gd name="T30" fmla="+- 0 3685 3541"/>
                              <a:gd name="T31" fmla="*/ 3685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8" h="578">
                                <a:moveTo>
                                  <a:pt x="0" y="144"/>
                                </a:moveTo>
                                <a:lnTo>
                                  <a:pt x="289" y="144"/>
                                </a:lnTo>
                                <a:lnTo>
                                  <a:pt x="289" y="0"/>
                                </a:lnTo>
                                <a:lnTo>
                                  <a:pt x="578" y="289"/>
                                </a:lnTo>
                                <a:lnTo>
                                  <a:pt x="289" y="578"/>
                                </a:lnTo>
                                <a:lnTo>
                                  <a:pt x="289" y="433"/>
                                </a:lnTo>
                                <a:lnTo>
                                  <a:pt x="0" y="433"/>
                                </a:lnTo>
                                <a:lnTo>
                                  <a:pt x="0" y="144"/>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61"/>
                        <wps:cNvSpPr>
                          <a:spLocks/>
                        </wps:cNvSpPr>
                        <wps:spPr bwMode="auto">
                          <a:xfrm>
                            <a:off x="2837" y="3440"/>
                            <a:ext cx="764" cy="578"/>
                          </a:xfrm>
                          <a:custGeom>
                            <a:avLst/>
                            <a:gdLst>
                              <a:gd name="T0" fmla="+- 0 3312 2837"/>
                              <a:gd name="T1" fmla="*/ T0 w 764"/>
                              <a:gd name="T2" fmla="+- 0 3440 3440"/>
                              <a:gd name="T3" fmla="*/ 3440 h 578"/>
                              <a:gd name="T4" fmla="+- 0 3312 2837"/>
                              <a:gd name="T5" fmla="*/ T4 w 764"/>
                              <a:gd name="T6" fmla="+- 0 3585 3440"/>
                              <a:gd name="T7" fmla="*/ 3585 h 578"/>
                              <a:gd name="T8" fmla="+- 0 2837 2837"/>
                              <a:gd name="T9" fmla="*/ T8 w 764"/>
                              <a:gd name="T10" fmla="+- 0 3585 3440"/>
                              <a:gd name="T11" fmla="*/ 3585 h 578"/>
                              <a:gd name="T12" fmla="+- 0 2837 2837"/>
                              <a:gd name="T13" fmla="*/ T12 w 764"/>
                              <a:gd name="T14" fmla="+- 0 3874 3440"/>
                              <a:gd name="T15" fmla="*/ 3874 h 578"/>
                              <a:gd name="T16" fmla="+- 0 3312 2837"/>
                              <a:gd name="T17" fmla="*/ T16 w 764"/>
                              <a:gd name="T18" fmla="+- 0 3874 3440"/>
                              <a:gd name="T19" fmla="*/ 3874 h 578"/>
                              <a:gd name="T20" fmla="+- 0 3312 2837"/>
                              <a:gd name="T21" fmla="*/ T20 w 764"/>
                              <a:gd name="T22" fmla="+- 0 4018 3440"/>
                              <a:gd name="T23" fmla="*/ 4018 h 578"/>
                              <a:gd name="T24" fmla="+- 0 3601 2837"/>
                              <a:gd name="T25" fmla="*/ T24 w 764"/>
                              <a:gd name="T26" fmla="+- 0 3729 3440"/>
                              <a:gd name="T27" fmla="*/ 3729 h 578"/>
                              <a:gd name="T28" fmla="+- 0 3312 2837"/>
                              <a:gd name="T29" fmla="*/ T28 w 764"/>
                              <a:gd name="T30" fmla="+- 0 3440 3440"/>
                              <a:gd name="T31" fmla="*/ 3440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4" h="578">
                                <a:moveTo>
                                  <a:pt x="475" y="0"/>
                                </a:moveTo>
                                <a:lnTo>
                                  <a:pt x="475" y="145"/>
                                </a:lnTo>
                                <a:lnTo>
                                  <a:pt x="0" y="145"/>
                                </a:lnTo>
                                <a:lnTo>
                                  <a:pt x="0" y="434"/>
                                </a:lnTo>
                                <a:lnTo>
                                  <a:pt x="475" y="434"/>
                                </a:lnTo>
                                <a:lnTo>
                                  <a:pt x="475" y="578"/>
                                </a:lnTo>
                                <a:lnTo>
                                  <a:pt x="764" y="289"/>
                                </a:lnTo>
                                <a:lnTo>
                                  <a:pt x="47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60"/>
                        <wps:cNvSpPr>
                          <a:spLocks/>
                        </wps:cNvSpPr>
                        <wps:spPr bwMode="auto">
                          <a:xfrm>
                            <a:off x="2837" y="3440"/>
                            <a:ext cx="764" cy="578"/>
                          </a:xfrm>
                          <a:custGeom>
                            <a:avLst/>
                            <a:gdLst>
                              <a:gd name="T0" fmla="+- 0 2837 2837"/>
                              <a:gd name="T1" fmla="*/ T0 w 764"/>
                              <a:gd name="T2" fmla="+- 0 3585 3440"/>
                              <a:gd name="T3" fmla="*/ 3585 h 578"/>
                              <a:gd name="T4" fmla="+- 0 3312 2837"/>
                              <a:gd name="T5" fmla="*/ T4 w 764"/>
                              <a:gd name="T6" fmla="+- 0 3585 3440"/>
                              <a:gd name="T7" fmla="*/ 3585 h 578"/>
                              <a:gd name="T8" fmla="+- 0 3312 2837"/>
                              <a:gd name="T9" fmla="*/ T8 w 764"/>
                              <a:gd name="T10" fmla="+- 0 3440 3440"/>
                              <a:gd name="T11" fmla="*/ 3440 h 578"/>
                              <a:gd name="T12" fmla="+- 0 3601 2837"/>
                              <a:gd name="T13" fmla="*/ T12 w 764"/>
                              <a:gd name="T14" fmla="+- 0 3729 3440"/>
                              <a:gd name="T15" fmla="*/ 3729 h 578"/>
                              <a:gd name="T16" fmla="+- 0 3312 2837"/>
                              <a:gd name="T17" fmla="*/ T16 w 764"/>
                              <a:gd name="T18" fmla="+- 0 4018 3440"/>
                              <a:gd name="T19" fmla="*/ 4018 h 578"/>
                              <a:gd name="T20" fmla="+- 0 3312 2837"/>
                              <a:gd name="T21" fmla="*/ T20 w 764"/>
                              <a:gd name="T22" fmla="+- 0 3874 3440"/>
                              <a:gd name="T23" fmla="*/ 3874 h 578"/>
                              <a:gd name="T24" fmla="+- 0 2837 2837"/>
                              <a:gd name="T25" fmla="*/ T24 w 764"/>
                              <a:gd name="T26" fmla="+- 0 3874 3440"/>
                              <a:gd name="T27" fmla="*/ 3874 h 578"/>
                              <a:gd name="T28" fmla="+- 0 2837 2837"/>
                              <a:gd name="T29" fmla="*/ T28 w 764"/>
                              <a:gd name="T30" fmla="+- 0 3585 3440"/>
                              <a:gd name="T31" fmla="*/ 3585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4" h="578">
                                <a:moveTo>
                                  <a:pt x="0" y="145"/>
                                </a:moveTo>
                                <a:lnTo>
                                  <a:pt x="475" y="145"/>
                                </a:lnTo>
                                <a:lnTo>
                                  <a:pt x="475" y="0"/>
                                </a:lnTo>
                                <a:lnTo>
                                  <a:pt x="764" y="289"/>
                                </a:lnTo>
                                <a:lnTo>
                                  <a:pt x="475" y="578"/>
                                </a:lnTo>
                                <a:lnTo>
                                  <a:pt x="475" y="434"/>
                                </a:lnTo>
                                <a:lnTo>
                                  <a:pt x="0" y="434"/>
                                </a:lnTo>
                                <a:lnTo>
                                  <a:pt x="0" y="145"/>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159"/>
                        <wps:cNvSpPr>
                          <a:spLocks noChangeArrowheads="1"/>
                        </wps:cNvSpPr>
                        <wps:spPr bwMode="auto">
                          <a:xfrm>
                            <a:off x="6812" y="3155"/>
                            <a:ext cx="2599" cy="1276"/>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58"/>
                        <wps:cNvSpPr>
                          <a:spLocks noChangeArrowheads="1"/>
                        </wps:cNvSpPr>
                        <wps:spPr bwMode="auto">
                          <a:xfrm>
                            <a:off x="6812" y="3155"/>
                            <a:ext cx="2599" cy="1276"/>
                          </a:xfrm>
                          <a:prstGeom prst="rect">
                            <a:avLst/>
                          </a:prstGeom>
                          <a:noFill/>
                          <a:ln w="12700">
                            <a:solidFill>
                              <a:srgbClr val="416F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AutoShape 157"/>
                        <wps:cNvSpPr>
                          <a:spLocks/>
                        </wps:cNvSpPr>
                        <wps:spPr bwMode="auto">
                          <a:xfrm>
                            <a:off x="7168" y="3435"/>
                            <a:ext cx="1819" cy="706"/>
                          </a:xfrm>
                          <a:custGeom>
                            <a:avLst/>
                            <a:gdLst>
                              <a:gd name="T0" fmla="+- 0 7300 7168"/>
                              <a:gd name="T1" fmla="*/ T0 w 1819"/>
                              <a:gd name="T2" fmla="+- 0 4033 3436"/>
                              <a:gd name="T3" fmla="*/ 4033 h 706"/>
                              <a:gd name="T4" fmla="+- 0 7249 7168"/>
                              <a:gd name="T5" fmla="*/ T4 w 1819"/>
                              <a:gd name="T6" fmla="+- 0 3910 3436"/>
                              <a:gd name="T7" fmla="*/ 3910 h 706"/>
                              <a:gd name="T8" fmla="+- 0 7280 7168"/>
                              <a:gd name="T9" fmla="*/ T8 w 1819"/>
                              <a:gd name="T10" fmla="+- 0 3887 3436"/>
                              <a:gd name="T11" fmla="*/ 3887 h 706"/>
                              <a:gd name="T12" fmla="+- 0 7309 7168"/>
                              <a:gd name="T13" fmla="*/ T12 w 1819"/>
                              <a:gd name="T14" fmla="+- 0 4097 3436"/>
                              <a:gd name="T15" fmla="*/ 4097 h 706"/>
                              <a:gd name="T16" fmla="+- 0 7507 7168"/>
                              <a:gd name="T17" fmla="*/ T16 w 1819"/>
                              <a:gd name="T18" fmla="+- 0 4107 3436"/>
                              <a:gd name="T19" fmla="*/ 4107 h 706"/>
                              <a:gd name="T20" fmla="+- 0 7564 7168"/>
                              <a:gd name="T21" fmla="*/ T20 w 1819"/>
                              <a:gd name="T22" fmla="+- 0 3440 3436"/>
                              <a:gd name="T23" fmla="*/ 3440 h 706"/>
                              <a:gd name="T24" fmla="+- 0 7688 7168"/>
                              <a:gd name="T25" fmla="*/ T24 w 1819"/>
                              <a:gd name="T26" fmla="+- 0 4051 3436"/>
                              <a:gd name="T27" fmla="*/ 4051 h 706"/>
                              <a:gd name="T28" fmla="+- 0 7566 7168"/>
                              <a:gd name="T29" fmla="*/ T28 w 1819"/>
                              <a:gd name="T30" fmla="+- 0 3953 3436"/>
                              <a:gd name="T31" fmla="*/ 3953 h 706"/>
                              <a:gd name="T32" fmla="+- 0 7681 7168"/>
                              <a:gd name="T33" fmla="*/ T32 w 1819"/>
                              <a:gd name="T34" fmla="+- 0 3941 3436"/>
                              <a:gd name="T35" fmla="*/ 3941 h 706"/>
                              <a:gd name="T36" fmla="+- 0 7563 7168"/>
                              <a:gd name="T37" fmla="*/ T36 w 1819"/>
                              <a:gd name="T38" fmla="+- 0 3890 3436"/>
                              <a:gd name="T39" fmla="*/ 3890 h 706"/>
                              <a:gd name="T40" fmla="+- 0 7593 7168"/>
                              <a:gd name="T41" fmla="*/ T40 w 1819"/>
                              <a:gd name="T42" fmla="+- 0 4014 3436"/>
                              <a:gd name="T43" fmla="*/ 4014 h 706"/>
                              <a:gd name="T44" fmla="+- 0 7654 7168"/>
                              <a:gd name="T45" fmla="*/ T44 w 1819"/>
                              <a:gd name="T46" fmla="+- 0 4096 3436"/>
                              <a:gd name="T47" fmla="*/ 4096 h 706"/>
                              <a:gd name="T48" fmla="+- 0 7534 7168"/>
                              <a:gd name="T49" fmla="*/ T48 w 1819"/>
                              <a:gd name="T50" fmla="+- 0 4054 3436"/>
                              <a:gd name="T51" fmla="*/ 4054 h 706"/>
                              <a:gd name="T52" fmla="+- 0 7630 7168"/>
                              <a:gd name="T53" fmla="*/ T52 w 1819"/>
                              <a:gd name="T54" fmla="+- 0 4142 3436"/>
                              <a:gd name="T55" fmla="*/ 4142 h 706"/>
                              <a:gd name="T56" fmla="+- 0 7779 7168"/>
                              <a:gd name="T57" fmla="*/ T56 w 1819"/>
                              <a:gd name="T58" fmla="+- 0 3597 3436"/>
                              <a:gd name="T59" fmla="*/ 3597 h 706"/>
                              <a:gd name="T60" fmla="+- 0 7657 7168"/>
                              <a:gd name="T61" fmla="*/ T60 w 1819"/>
                              <a:gd name="T62" fmla="+- 0 3646 3436"/>
                              <a:gd name="T63" fmla="*/ 3646 h 706"/>
                              <a:gd name="T64" fmla="+- 0 7651 7168"/>
                              <a:gd name="T65" fmla="*/ T64 w 1819"/>
                              <a:gd name="T66" fmla="+- 0 3499 3436"/>
                              <a:gd name="T67" fmla="*/ 3499 h 706"/>
                              <a:gd name="T68" fmla="+- 0 7771 7168"/>
                              <a:gd name="T69" fmla="*/ T68 w 1819"/>
                              <a:gd name="T70" fmla="+- 0 3497 3436"/>
                              <a:gd name="T71" fmla="*/ 3497 h 706"/>
                              <a:gd name="T72" fmla="+- 0 7737 7168"/>
                              <a:gd name="T73" fmla="*/ T72 w 1819"/>
                              <a:gd name="T74" fmla="+- 0 3438 3436"/>
                              <a:gd name="T75" fmla="*/ 3438 h 706"/>
                              <a:gd name="T76" fmla="+- 0 7606 7168"/>
                              <a:gd name="T77" fmla="*/ T76 w 1819"/>
                              <a:gd name="T78" fmla="+- 0 3552 3436"/>
                              <a:gd name="T79" fmla="*/ 3552 h 706"/>
                              <a:gd name="T80" fmla="+- 0 7717 7168"/>
                              <a:gd name="T81" fmla="*/ T80 w 1819"/>
                              <a:gd name="T82" fmla="+- 0 3702 3436"/>
                              <a:gd name="T83" fmla="*/ 3702 h 706"/>
                              <a:gd name="T84" fmla="+- 0 7822 7168"/>
                              <a:gd name="T85" fmla="*/ T84 w 1819"/>
                              <a:gd name="T86" fmla="+- 0 3943 3436"/>
                              <a:gd name="T87" fmla="*/ 3943 h 706"/>
                              <a:gd name="T88" fmla="+- 0 7811 7168"/>
                              <a:gd name="T89" fmla="*/ T88 w 1819"/>
                              <a:gd name="T90" fmla="+- 0 3907 3436"/>
                              <a:gd name="T91" fmla="*/ 3907 h 706"/>
                              <a:gd name="T92" fmla="+- 0 8001 7168"/>
                              <a:gd name="T93" fmla="*/ T92 w 1819"/>
                              <a:gd name="T94" fmla="+- 0 3550 3436"/>
                              <a:gd name="T95" fmla="*/ 3550 h 706"/>
                              <a:gd name="T96" fmla="+- 0 8024 7168"/>
                              <a:gd name="T97" fmla="*/ T96 w 1819"/>
                              <a:gd name="T98" fmla="+- 0 4040 3436"/>
                              <a:gd name="T99" fmla="*/ 4040 h 706"/>
                              <a:gd name="T100" fmla="+- 0 8057 7168"/>
                              <a:gd name="T101" fmla="*/ T100 w 1819"/>
                              <a:gd name="T102" fmla="+- 0 3963 3436"/>
                              <a:gd name="T103" fmla="*/ 3963 h 706"/>
                              <a:gd name="T104" fmla="+- 0 8022 7168"/>
                              <a:gd name="T105" fmla="*/ T104 w 1819"/>
                              <a:gd name="T106" fmla="+- 0 3980 3436"/>
                              <a:gd name="T107" fmla="*/ 3980 h 706"/>
                              <a:gd name="T108" fmla="+- 0 7903 7168"/>
                              <a:gd name="T109" fmla="*/ T108 w 1819"/>
                              <a:gd name="T110" fmla="+- 0 3880 3436"/>
                              <a:gd name="T111" fmla="*/ 3880 h 706"/>
                              <a:gd name="T112" fmla="+- 0 8001 7168"/>
                              <a:gd name="T113" fmla="*/ T112 w 1819"/>
                              <a:gd name="T114" fmla="+- 0 4055 3436"/>
                              <a:gd name="T115" fmla="*/ 4055 h 706"/>
                              <a:gd name="T116" fmla="+- 0 8081 7168"/>
                              <a:gd name="T117" fmla="*/ T116 w 1819"/>
                              <a:gd name="T118" fmla="+- 0 3698 3436"/>
                              <a:gd name="T119" fmla="*/ 3698 h 706"/>
                              <a:gd name="T120" fmla="+- 0 8204 7168"/>
                              <a:gd name="T121" fmla="*/ T120 w 1819"/>
                              <a:gd name="T122" fmla="+- 0 4024 3436"/>
                              <a:gd name="T123" fmla="*/ 4024 h 706"/>
                              <a:gd name="T124" fmla="+- 0 8249 7168"/>
                              <a:gd name="T125" fmla="*/ T124 w 1819"/>
                              <a:gd name="T126" fmla="+- 0 3923 3436"/>
                              <a:gd name="T127" fmla="*/ 3923 h 706"/>
                              <a:gd name="T128" fmla="+- 0 8189 7168"/>
                              <a:gd name="T129" fmla="*/ T128 w 1819"/>
                              <a:gd name="T130" fmla="+- 0 3993 3436"/>
                              <a:gd name="T131" fmla="*/ 3993 h 706"/>
                              <a:gd name="T132" fmla="+- 0 8123 7168"/>
                              <a:gd name="T133" fmla="*/ T132 w 1819"/>
                              <a:gd name="T134" fmla="+- 0 4023 3436"/>
                              <a:gd name="T135" fmla="*/ 4023 h 706"/>
                              <a:gd name="T136" fmla="+- 0 8210 7168"/>
                              <a:gd name="T137" fmla="*/ T136 w 1819"/>
                              <a:gd name="T138" fmla="+- 0 4084 3436"/>
                              <a:gd name="T139" fmla="*/ 4084 h 706"/>
                              <a:gd name="T140" fmla="+- 0 8451 7168"/>
                              <a:gd name="T141" fmla="*/ T140 w 1819"/>
                              <a:gd name="T142" fmla="+- 0 3925 3436"/>
                              <a:gd name="T143" fmla="*/ 3925 h 706"/>
                              <a:gd name="T144" fmla="+- 0 8350 7168"/>
                              <a:gd name="T145" fmla="*/ T144 w 1819"/>
                              <a:gd name="T146" fmla="+- 0 4106 3436"/>
                              <a:gd name="T147" fmla="*/ 4106 h 706"/>
                              <a:gd name="T148" fmla="+- 0 8363 7168"/>
                              <a:gd name="T149" fmla="*/ T148 w 1819"/>
                              <a:gd name="T150" fmla="+- 0 3906 3436"/>
                              <a:gd name="T151" fmla="*/ 3906 h 706"/>
                              <a:gd name="T152" fmla="+- 0 8442 7168"/>
                              <a:gd name="T153" fmla="*/ T152 w 1819"/>
                              <a:gd name="T154" fmla="+- 0 3911 3436"/>
                              <a:gd name="T155" fmla="*/ 3911 h 706"/>
                              <a:gd name="T156" fmla="+- 0 8290 7168"/>
                              <a:gd name="T157" fmla="*/ T156 w 1819"/>
                              <a:gd name="T158" fmla="+- 0 3954 3436"/>
                              <a:gd name="T159" fmla="*/ 3954 h 706"/>
                              <a:gd name="T160" fmla="+- 0 8350 7168"/>
                              <a:gd name="T161" fmla="*/ T160 w 1819"/>
                              <a:gd name="T162" fmla="+- 0 4137 3436"/>
                              <a:gd name="T163" fmla="*/ 4137 h 706"/>
                              <a:gd name="T164" fmla="+- 0 8465 7168"/>
                              <a:gd name="T165" fmla="*/ T164 w 1819"/>
                              <a:gd name="T166" fmla="+- 0 4046 3436"/>
                              <a:gd name="T167" fmla="*/ 4046 h 706"/>
                              <a:gd name="T168" fmla="+- 0 8362 7168"/>
                              <a:gd name="T169" fmla="*/ T168 w 1819"/>
                              <a:gd name="T170" fmla="+- 0 3698 3436"/>
                              <a:gd name="T171" fmla="*/ 3698 h 706"/>
                              <a:gd name="T172" fmla="+- 0 8709 7168"/>
                              <a:gd name="T173" fmla="*/ T172 w 1819"/>
                              <a:gd name="T174" fmla="+- 0 3609 3436"/>
                              <a:gd name="T175" fmla="*/ 3609 h 706"/>
                              <a:gd name="T176" fmla="+- 0 8737 7168"/>
                              <a:gd name="T177" fmla="*/ T176 w 1819"/>
                              <a:gd name="T178" fmla="+- 0 3536 3436"/>
                              <a:gd name="T179" fmla="*/ 3536 h 706"/>
                              <a:gd name="T180" fmla="+- 0 8705 7168"/>
                              <a:gd name="T181" fmla="*/ T180 w 1819"/>
                              <a:gd name="T182" fmla="+- 0 3534 3436"/>
                              <a:gd name="T183" fmla="*/ 3534 h 706"/>
                              <a:gd name="T184" fmla="+- 0 8699 7168"/>
                              <a:gd name="T185" fmla="*/ T184 w 1819"/>
                              <a:gd name="T186" fmla="+- 0 3444 3436"/>
                              <a:gd name="T187" fmla="*/ 3444 h 706"/>
                              <a:gd name="T188" fmla="+- 0 8658 7168"/>
                              <a:gd name="T189" fmla="*/ T188 w 1819"/>
                              <a:gd name="T190" fmla="+- 0 3592 3436"/>
                              <a:gd name="T191" fmla="*/ 3592 h 706"/>
                              <a:gd name="T192" fmla="+- 0 8653 7168"/>
                              <a:gd name="T193" fmla="*/ T192 w 1819"/>
                              <a:gd name="T194" fmla="+- 0 3880 3436"/>
                              <a:gd name="T195" fmla="*/ 3880 h 706"/>
                              <a:gd name="T196" fmla="+- 0 8952 7168"/>
                              <a:gd name="T197" fmla="*/ T196 w 1819"/>
                              <a:gd name="T198" fmla="+- 0 4032 3436"/>
                              <a:gd name="T199" fmla="*/ 4032 h 706"/>
                              <a:gd name="T200" fmla="+- 0 8826 7168"/>
                              <a:gd name="T201" fmla="*/ T200 w 1819"/>
                              <a:gd name="T202" fmla="+- 0 4054 3436"/>
                              <a:gd name="T203" fmla="*/ 4054 h 706"/>
                              <a:gd name="T204" fmla="+- 0 8922 7168"/>
                              <a:gd name="T205" fmla="*/ T204 w 1819"/>
                              <a:gd name="T206" fmla="+- 0 3917 3436"/>
                              <a:gd name="T207" fmla="*/ 3917 h 706"/>
                              <a:gd name="T208" fmla="+- 0 8924 7168"/>
                              <a:gd name="T209" fmla="*/ T208 w 1819"/>
                              <a:gd name="T210" fmla="+- 0 3885 3436"/>
                              <a:gd name="T211" fmla="*/ 3885 h 706"/>
                              <a:gd name="T212" fmla="+- 0 8795 7168"/>
                              <a:gd name="T213" fmla="*/ T212 w 1819"/>
                              <a:gd name="T214" fmla="+- 0 4028 3436"/>
                              <a:gd name="T215" fmla="*/ 4028 h 706"/>
                              <a:gd name="T216" fmla="+- 0 8911 7168"/>
                              <a:gd name="T217" fmla="*/ T216 w 1819"/>
                              <a:gd name="T218" fmla="+- 0 4138 3436"/>
                              <a:gd name="T219" fmla="*/ 4138 h 706"/>
                              <a:gd name="T220" fmla="+- 0 8986 7168"/>
                              <a:gd name="T221" fmla="*/ T220 w 1819"/>
                              <a:gd name="T222" fmla="+- 0 3551 3436"/>
                              <a:gd name="T223" fmla="*/ 3551 h 706"/>
                              <a:gd name="T224" fmla="+- 0 8912 7168"/>
                              <a:gd name="T225" fmla="*/ T224 w 1819"/>
                              <a:gd name="T226" fmla="+- 0 3666 3436"/>
                              <a:gd name="T227" fmla="*/ 3666 h 706"/>
                              <a:gd name="T228" fmla="+- 0 8819 7168"/>
                              <a:gd name="T229" fmla="*/ T228 w 1819"/>
                              <a:gd name="T230" fmla="+- 0 3505 3436"/>
                              <a:gd name="T231" fmla="*/ 3505 h 706"/>
                              <a:gd name="T232" fmla="+- 0 8948 7168"/>
                              <a:gd name="T233" fmla="*/ T232 w 1819"/>
                              <a:gd name="T234" fmla="+- 0 3514 3436"/>
                              <a:gd name="T235" fmla="*/ 3514 h 706"/>
                              <a:gd name="T236" fmla="+- 0 8860 7168"/>
                              <a:gd name="T237" fmla="*/ T236 w 1819"/>
                              <a:gd name="T238" fmla="+- 0 3438 3436"/>
                              <a:gd name="T239" fmla="*/ 3438 h 706"/>
                              <a:gd name="T240" fmla="+- 0 8797 7168"/>
                              <a:gd name="T241" fmla="*/ T240 w 1819"/>
                              <a:gd name="T242" fmla="+- 0 3651 3436"/>
                              <a:gd name="T243" fmla="*/ 3651 h 706"/>
                              <a:gd name="T244" fmla="+- 0 8951 7168"/>
                              <a:gd name="T245" fmla="*/ T244 w 1819"/>
                              <a:gd name="T246" fmla="+- 0 3673 3436"/>
                              <a:gd name="T247" fmla="*/ 3673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19" h="706">
                                <a:moveTo>
                                  <a:pt x="160" y="571"/>
                                </a:moveTo>
                                <a:lnTo>
                                  <a:pt x="159" y="554"/>
                                </a:lnTo>
                                <a:lnTo>
                                  <a:pt x="158" y="538"/>
                                </a:lnTo>
                                <a:lnTo>
                                  <a:pt x="155" y="524"/>
                                </a:lnTo>
                                <a:lnTo>
                                  <a:pt x="152" y="510"/>
                                </a:lnTo>
                                <a:lnTo>
                                  <a:pt x="148" y="497"/>
                                </a:lnTo>
                                <a:lnTo>
                                  <a:pt x="143" y="485"/>
                                </a:lnTo>
                                <a:lnTo>
                                  <a:pt x="137" y="475"/>
                                </a:lnTo>
                                <a:lnTo>
                                  <a:pt x="136" y="474"/>
                                </a:lnTo>
                                <a:lnTo>
                                  <a:pt x="133" y="471"/>
                                </a:lnTo>
                                <a:lnTo>
                                  <a:pt x="133" y="570"/>
                                </a:lnTo>
                                <a:lnTo>
                                  <a:pt x="133" y="584"/>
                                </a:lnTo>
                                <a:lnTo>
                                  <a:pt x="132" y="597"/>
                                </a:lnTo>
                                <a:lnTo>
                                  <a:pt x="131" y="609"/>
                                </a:lnTo>
                                <a:lnTo>
                                  <a:pt x="128" y="620"/>
                                </a:lnTo>
                                <a:lnTo>
                                  <a:pt x="125" y="634"/>
                                </a:lnTo>
                                <a:lnTo>
                                  <a:pt x="120" y="645"/>
                                </a:lnTo>
                                <a:lnTo>
                                  <a:pt x="114" y="653"/>
                                </a:lnTo>
                                <a:lnTo>
                                  <a:pt x="110" y="658"/>
                                </a:lnTo>
                                <a:lnTo>
                                  <a:pt x="104" y="663"/>
                                </a:lnTo>
                                <a:lnTo>
                                  <a:pt x="97" y="666"/>
                                </a:lnTo>
                                <a:lnTo>
                                  <a:pt x="90" y="669"/>
                                </a:lnTo>
                                <a:lnTo>
                                  <a:pt x="80" y="671"/>
                                </a:lnTo>
                                <a:lnTo>
                                  <a:pt x="26" y="671"/>
                                </a:lnTo>
                                <a:lnTo>
                                  <a:pt x="26" y="474"/>
                                </a:lnTo>
                                <a:lnTo>
                                  <a:pt x="81" y="474"/>
                                </a:lnTo>
                                <a:lnTo>
                                  <a:pt x="92" y="476"/>
                                </a:lnTo>
                                <a:lnTo>
                                  <a:pt x="99" y="479"/>
                                </a:lnTo>
                                <a:lnTo>
                                  <a:pt x="109" y="484"/>
                                </a:lnTo>
                                <a:lnTo>
                                  <a:pt x="117" y="494"/>
                                </a:lnTo>
                                <a:lnTo>
                                  <a:pt x="123" y="508"/>
                                </a:lnTo>
                                <a:lnTo>
                                  <a:pt x="128" y="520"/>
                                </a:lnTo>
                                <a:lnTo>
                                  <a:pt x="131" y="535"/>
                                </a:lnTo>
                                <a:lnTo>
                                  <a:pt x="133" y="551"/>
                                </a:lnTo>
                                <a:lnTo>
                                  <a:pt x="133" y="570"/>
                                </a:lnTo>
                                <a:lnTo>
                                  <a:pt x="133" y="471"/>
                                </a:lnTo>
                                <a:lnTo>
                                  <a:pt x="129" y="466"/>
                                </a:lnTo>
                                <a:lnTo>
                                  <a:pt x="122" y="457"/>
                                </a:lnTo>
                                <a:lnTo>
                                  <a:pt x="112" y="451"/>
                                </a:lnTo>
                                <a:lnTo>
                                  <a:pt x="93" y="445"/>
                                </a:lnTo>
                                <a:lnTo>
                                  <a:pt x="82" y="444"/>
                                </a:lnTo>
                                <a:lnTo>
                                  <a:pt x="0" y="444"/>
                                </a:lnTo>
                                <a:lnTo>
                                  <a:pt x="0" y="701"/>
                                </a:lnTo>
                                <a:lnTo>
                                  <a:pt x="81" y="701"/>
                                </a:lnTo>
                                <a:lnTo>
                                  <a:pt x="92" y="700"/>
                                </a:lnTo>
                                <a:lnTo>
                                  <a:pt x="110" y="694"/>
                                </a:lnTo>
                                <a:lnTo>
                                  <a:pt x="118" y="690"/>
                                </a:lnTo>
                                <a:lnTo>
                                  <a:pt x="124" y="684"/>
                                </a:lnTo>
                                <a:lnTo>
                                  <a:pt x="130" y="678"/>
                                </a:lnTo>
                                <a:lnTo>
                                  <a:pt x="136" y="671"/>
                                </a:lnTo>
                                <a:lnTo>
                                  <a:pt x="136" y="670"/>
                                </a:lnTo>
                                <a:lnTo>
                                  <a:pt x="141" y="661"/>
                                </a:lnTo>
                                <a:lnTo>
                                  <a:pt x="147" y="651"/>
                                </a:lnTo>
                                <a:lnTo>
                                  <a:pt x="151" y="638"/>
                                </a:lnTo>
                                <a:lnTo>
                                  <a:pt x="155" y="623"/>
                                </a:lnTo>
                                <a:lnTo>
                                  <a:pt x="157" y="611"/>
                                </a:lnTo>
                                <a:lnTo>
                                  <a:pt x="159" y="599"/>
                                </a:lnTo>
                                <a:lnTo>
                                  <a:pt x="159" y="585"/>
                                </a:lnTo>
                                <a:lnTo>
                                  <a:pt x="160" y="571"/>
                                </a:lnTo>
                                <a:close/>
                                <a:moveTo>
                                  <a:pt x="171" y="4"/>
                                </a:moveTo>
                                <a:lnTo>
                                  <a:pt x="142" y="4"/>
                                </a:lnTo>
                                <a:lnTo>
                                  <a:pt x="142" y="262"/>
                                </a:lnTo>
                                <a:lnTo>
                                  <a:pt x="171" y="262"/>
                                </a:lnTo>
                                <a:lnTo>
                                  <a:pt x="171" y="4"/>
                                </a:lnTo>
                                <a:close/>
                                <a:moveTo>
                                  <a:pt x="339" y="671"/>
                                </a:moveTo>
                                <a:lnTo>
                                  <a:pt x="221" y="671"/>
                                </a:lnTo>
                                <a:lnTo>
                                  <a:pt x="221" y="583"/>
                                </a:lnTo>
                                <a:lnTo>
                                  <a:pt x="327" y="583"/>
                                </a:lnTo>
                                <a:lnTo>
                                  <a:pt x="327" y="553"/>
                                </a:lnTo>
                                <a:lnTo>
                                  <a:pt x="221" y="553"/>
                                </a:lnTo>
                                <a:lnTo>
                                  <a:pt x="221" y="474"/>
                                </a:lnTo>
                                <a:lnTo>
                                  <a:pt x="335" y="474"/>
                                </a:lnTo>
                                <a:lnTo>
                                  <a:pt x="335" y="444"/>
                                </a:lnTo>
                                <a:lnTo>
                                  <a:pt x="195" y="444"/>
                                </a:lnTo>
                                <a:lnTo>
                                  <a:pt x="195" y="701"/>
                                </a:lnTo>
                                <a:lnTo>
                                  <a:pt x="339" y="701"/>
                                </a:lnTo>
                                <a:lnTo>
                                  <a:pt x="339" y="671"/>
                                </a:lnTo>
                                <a:close/>
                                <a:moveTo>
                                  <a:pt x="396" y="4"/>
                                </a:moveTo>
                                <a:lnTo>
                                  <a:pt x="368" y="4"/>
                                </a:lnTo>
                                <a:lnTo>
                                  <a:pt x="368" y="207"/>
                                </a:lnTo>
                                <a:lnTo>
                                  <a:pt x="284" y="59"/>
                                </a:lnTo>
                                <a:lnTo>
                                  <a:pt x="253" y="4"/>
                                </a:lnTo>
                                <a:lnTo>
                                  <a:pt x="223" y="4"/>
                                </a:lnTo>
                                <a:lnTo>
                                  <a:pt x="223" y="262"/>
                                </a:lnTo>
                                <a:lnTo>
                                  <a:pt x="251" y="262"/>
                                </a:lnTo>
                                <a:lnTo>
                                  <a:pt x="251" y="59"/>
                                </a:lnTo>
                                <a:lnTo>
                                  <a:pt x="366" y="262"/>
                                </a:lnTo>
                                <a:lnTo>
                                  <a:pt x="396" y="262"/>
                                </a:lnTo>
                                <a:lnTo>
                                  <a:pt x="396" y="207"/>
                                </a:lnTo>
                                <a:lnTo>
                                  <a:pt x="396" y="4"/>
                                </a:lnTo>
                                <a:close/>
                                <a:moveTo>
                                  <a:pt x="520" y="615"/>
                                </a:moveTo>
                                <a:lnTo>
                                  <a:pt x="517" y="602"/>
                                </a:lnTo>
                                <a:lnTo>
                                  <a:pt x="506" y="581"/>
                                </a:lnTo>
                                <a:lnTo>
                                  <a:pt x="498" y="572"/>
                                </a:lnTo>
                                <a:lnTo>
                                  <a:pt x="487" y="565"/>
                                </a:lnTo>
                                <a:lnTo>
                                  <a:pt x="480" y="562"/>
                                </a:lnTo>
                                <a:lnTo>
                                  <a:pt x="470" y="558"/>
                                </a:lnTo>
                                <a:lnTo>
                                  <a:pt x="458" y="554"/>
                                </a:lnTo>
                                <a:lnTo>
                                  <a:pt x="430" y="544"/>
                                </a:lnTo>
                                <a:lnTo>
                                  <a:pt x="419" y="540"/>
                                </a:lnTo>
                                <a:lnTo>
                                  <a:pt x="410" y="535"/>
                                </a:lnTo>
                                <a:lnTo>
                                  <a:pt x="405" y="531"/>
                                </a:lnTo>
                                <a:lnTo>
                                  <a:pt x="400" y="525"/>
                                </a:lnTo>
                                <a:lnTo>
                                  <a:pt x="398" y="517"/>
                                </a:lnTo>
                                <a:lnTo>
                                  <a:pt x="398" y="497"/>
                                </a:lnTo>
                                <a:lnTo>
                                  <a:pt x="401" y="488"/>
                                </a:lnTo>
                                <a:lnTo>
                                  <a:pt x="408" y="481"/>
                                </a:lnTo>
                                <a:lnTo>
                                  <a:pt x="415" y="473"/>
                                </a:lnTo>
                                <a:lnTo>
                                  <a:pt x="427" y="469"/>
                                </a:lnTo>
                                <a:lnTo>
                                  <a:pt x="457" y="469"/>
                                </a:lnTo>
                                <a:lnTo>
                                  <a:pt x="468" y="473"/>
                                </a:lnTo>
                                <a:lnTo>
                                  <a:pt x="476" y="482"/>
                                </a:lnTo>
                                <a:lnTo>
                                  <a:pt x="483" y="490"/>
                                </a:lnTo>
                                <a:lnTo>
                                  <a:pt x="488" y="502"/>
                                </a:lnTo>
                                <a:lnTo>
                                  <a:pt x="489" y="519"/>
                                </a:lnTo>
                                <a:lnTo>
                                  <a:pt x="514" y="516"/>
                                </a:lnTo>
                                <a:lnTo>
                                  <a:pt x="513" y="505"/>
                                </a:lnTo>
                                <a:lnTo>
                                  <a:pt x="511" y="495"/>
                                </a:lnTo>
                                <a:lnTo>
                                  <a:pt x="508" y="485"/>
                                </a:lnTo>
                                <a:lnTo>
                                  <a:pt x="504" y="475"/>
                                </a:lnTo>
                                <a:lnTo>
                                  <a:pt x="501" y="469"/>
                                </a:lnTo>
                                <a:lnTo>
                                  <a:pt x="498" y="464"/>
                                </a:lnTo>
                                <a:lnTo>
                                  <a:pt x="490" y="454"/>
                                </a:lnTo>
                                <a:lnTo>
                                  <a:pt x="479" y="448"/>
                                </a:lnTo>
                                <a:lnTo>
                                  <a:pt x="468" y="442"/>
                                </a:lnTo>
                                <a:lnTo>
                                  <a:pt x="455" y="439"/>
                                </a:lnTo>
                                <a:lnTo>
                                  <a:pt x="428" y="439"/>
                                </a:lnTo>
                                <a:lnTo>
                                  <a:pt x="416" y="442"/>
                                </a:lnTo>
                                <a:lnTo>
                                  <a:pt x="406" y="448"/>
                                </a:lnTo>
                                <a:lnTo>
                                  <a:pt x="395" y="454"/>
                                </a:lnTo>
                                <a:lnTo>
                                  <a:pt x="387" y="462"/>
                                </a:lnTo>
                                <a:lnTo>
                                  <a:pt x="381" y="474"/>
                                </a:lnTo>
                                <a:lnTo>
                                  <a:pt x="376" y="485"/>
                                </a:lnTo>
                                <a:lnTo>
                                  <a:pt x="373" y="497"/>
                                </a:lnTo>
                                <a:lnTo>
                                  <a:pt x="373" y="522"/>
                                </a:lnTo>
                                <a:lnTo>
                                  <a:pt x="375" y="533"/>
                                </a:lnTo>
                                <a:lnTo>
                                  <a:pt x="380" y="542"/>
                                </a:lnTo>
                                <a:lnTo>
                                  <a:pt x="384" y="552"/>
                                </a:lnTo>
                                <a:lnTo>
                                  <a:pt x="391" y="560"/>
                                </a:lnTo>
                                <a:lnTo>
                                  <a:pt x="401" y="566"/>
                                </a:lnTo>
                                <a:lnTo>
                                  <a:pt x="407" y="570"/>
                                </a:lnTo>
                                <a:lnTo>
                                  <a:pt x="415" y="574"/>
                                </a:lnTo>
                                <a:lnTo>
                                  <a:pt x="425" y="578"/>
                                </a:lnTo>
                                <a:lnTo>
                                  <a:pt x="438" y="582"/>
                                </a:lnTo>
                                <a:lnTo>
                                  <a:pt x="456" y="588"/>
                                </a:lnTo>
                                <a:lnTo>
                                  <a:pt x="467" y="592"/>
                                </a:lnTo>
                                <a:lnTo>
                                  <a:pt x="472" y="595"/>
                                </a:lnTo>
                                <a:lnTo>
                                  <a:pt x="480" y="599"/>
                                </a:lnTo>
                                <a:lnTo>
                                  <a:pt x="486" y="604"/>
                                </a:lnTo>
                                <a:lnTo>
                                  <a:pt x="490" y="610"/>
                                </a:lnTo>
                                <a:lnTo>
                                  <a:pt x="493" y="616"/>
                                </a:lnTo>
                                <a:lnTo>
                                  <a:pt x="495" y="623"/>
                                </a:lnTo>
                                <a:lnTo>
                                  <a:pt x="495" y="639"/>
                                </a:lnTo>
                                <a:lnTo>
                                  <a:pt x="493" y="647"/>
                                </a:lnTo>
                                <a:lnTo>
                                  <a:pt x="489" y="653"/>
                                </a:lnTo>
                                <a:lnTo>
                                  <a:pt x="486" y="660"/>
                                </a:lnTo>
                                <a:lnTo>
                                  <a:pt x="480" y="665"/>
                                </a:lnTo>
                                <a:lnTo>
                                  <a:pt x="465" y="673"/>
                                </a:lnTo>
                                <a:lnTo>
                                  <a:pt x="457" y="675"/>
                                </a:lnTo>
                                <a:lnTo>
                                  <a:pt x="436" y="675"/>
                                </a:lnTo>
                                <a:lnTo>
                                  <a:pt x="426" y="672"/>
                                </a:lnTo>
                                <a:lnTo>
                                  <a:pt x="417" y="667"/>
                                </a:lnTo>
                                <a:lnTo>
                                  <a:pt x="408" y="662"/>
                                </a:lnTo>
                                <a:lnTo>
                                  <a:pt x="402" y="656"/>
                                </a:lnTo>
                                <a:lnTo>
                                  <a:pt x="398" y="647"/>
                                </a:lnTo>
                                <a:lnTo>
                                  <a:pt x="394" y="639"/>
                                </a:lnTo>
                                <a:lnTo>
                                  <a:pt x="391" y="628"/>
                                </a:lnTo>
                                <a:lnTo>
                                  <a:pt x="390" y="616"/>
                                </a:lnTo>
                                <a:lnTo>
                                  <a:pt x="366" y="618"/>
                                </a:lnTo>
                                <a:lnTo>
                                  <a:pt x="367" y="631"/>
                                </a:lnTo>
                                <a:lnTo>
                                  <a:pt x="369" y="643"/>
                                </a:lnTo>
                                <a:lnTo>
                                  <a:pt x="372" y="654"/>
                                </a:lnTo>
                                <a:lnTo>
                                  <a:pt x="376" y="665"/>
                                </a:lnTo>
                                <a:lnTo>
                                  <a:pt x="382" y="674"/>
                                </a:lnTo>
                                <a:lnTo>
                                  <a:pt x="388" y="683"/>
                                </a:lnTo>
                                <a:lnTo>
                                  <a:pt x="396" y="690"/>
                                </a:lnTo>
                                <a:lnTo>
                                  <a:pt x="404" y="695"/>
                                </a:lnTo>
                                <a:lnTo>
                                  <a:pt x="414" y="700"/>
                                </a:lnTo>
                                <a:lnTo>
                                  <a:pt x="424" y="703"/>
                                </a:lnTo>
                                <a:lnTo>
                                  <a:pt x="436" y="705"/>
                                </a:lnTo>
                                <a:lnTo>
                                  <a:pt x="448" y="706"/>
                                </a:lnTo>
                                <a:lnTo>
                                  <a:pt x="462" y="706"/>
                                </a:lnTo>
                                <a:lnTo>
                                  <a:pt x="474" y="702"/>
                                </a:lnTo>
                                <a:lnTo>
                                  <a:pt x="485" y="695"/>
                                </a:lnTo>
                                <a:lnTo>
                                  <a:pt x="496" y="689"/>
                                </a:lnTo>
                                <a:lnTo>
                                  <a:pt x="505" y="679"/>
                                </a:lnTo>
                                <a:lnTo>
                                  <a:pt x="507" y="675"/>
                                </a:lnTo>
                                <a:lnTo>
                                  <a:pt x="511" y="667"/>
                                </a:lnTo>
                                <a:lnTo>
                                  <a:pt x="517" y="655"/>
                                </a:lnTo>
                                <a:lnTo>
                                  <a:pt x="519" y="643"/>
                                </a:lnTo>
                                <a:lnTo>
                                  <a:pt x="520" y="615"/>
                                </a:lnTo>
                                <a:close/>
                                <a:moveTo>
                                  <a:pt x="640" y="131"/>
                                </a:moveTo>
                                <a:lnTo>
                                  <a:pt x="547" y="131"/>
                                </a:lnTo>
                                <a:lnTo>
                                  <a:pt x="547" y="161"/>
                                </a:lnTo>
                                <a:lnTo>
                                  <a:pt x="611" y="161"/>
                                </a:lnTo>
                                <a:lnTo>
                                  <a:pt x="611" y="209"/>
                                </a:lnTo>
                                <a:lnTo>
                                  <a:pt x="605" y="215"/>
                                </a:lnTo>
                                <a:lnTo>
                                  <a:pt x="596" y="221"/>
                                </a:lnTo>
                                <a:lnTo>
                                  <a:pt x="584" y="227"/>
                                </a:lnTo>
                                <a:lnTo>
                                  <a:pt x="572" y="233"/>
                                </a:lnTo>
                                <a:lnTo>
                                  <a:pt x="560" y="236"/>
                                </a:lnTo>
                                <a:lnTo>
                                  <a:pt x="547" y="236"/>
                                </a:lnTo>
                                <a:lnTo>
                                  <a:pt x="537" y="235"/>
                                </a:lnTo>
                                <a:lnTo>
                                  <a:pt x="526" y="233"/>
                                </a:lnTo>
                                <a:lnTo>
                                  <a:pt x="516" y="229"/>
                                </a:lnTo>
                                <a:lnTo>
                                  <a:pt x="506" y="224"/>
                                </a:lnTo>
                                <a:lnTo>
                                  <a:pt x="497" y="218"/>
                                </a:lnTo>
                                <a:lnTo>
                                  <a:pt x="489" y="210"/>
                                </a:lnTo>
                                <a:lnTo>
                                  <a:pt x="483" y="201"/>
                                </a:lnTo>
                                <a:lnTo>
                                  <a:pt x="477" y="190"/>
                                </a:lnTo>
                                <a:lnTo>
                                  <a:pt x="473" y="178"/>
                                </a:lnTo>
                                <a:lnTo>
                                  <a:pt x="470" y="164"/>
                                </a:lnTo>
                                <a:lnTo>
                                  <a:pt x="468" y="149"/>
                                </a:lnTo>
                                <a:lnTo>
                                  <a:pt x="467" y="134"/>
                                </a:lnTo>
                                <a:lnTo>
                                  <a:pt x="467" y="131"/>
                                </a:lnTo>
                                <a:lnTo>
                                  <a:pt x="468" y="119"/>
                                </a:lnTo>
                                <a:lnTo>
                                  <a:pt x="469" y="105"/>
                                </a:lnTo>
                                <a:lnTo>
                                  <a:pt x="472" y="93"/>
                                </a:lnTo>
                                <a:lnTo>
                                  <a:pt x="475" y="80"/>
                                </a:lnTo>
                                <a:lnTo>
                                  <a:pt x="479" y="71"/>
                                </a:lnTo>
                                <a:lnTo>
                                  <a:pt x="483" y="63"/>
                                </a:lnTo>
                                <a:lnTo>
                                  <a:pt x="489" y="55"/>
                                </a:lnTo>
                                <a:lnTo>
                                  <a:pt x="495" y="47"/>
                                </a:lnTo>
                                <a:lnTo>
                                  <a:pt x="503" y="41"/>
                                </a:lnTo>
                                <a:lnTo>
                                  <a:pt x="514" y="36"/>
                                </a:lnTo>
                                <a:lnTo>
                                  <a:pt x="522" y="31"/>
                                </a:lnTo>
                                <a:lnTo>
                                  <a:pt x="534" y="29"/>
                                </a:lnTo>
                                <a:lnTo>
                                  <a:pt x="558" y="29"/>
                                </a:lnTo>
                                <a:lnTo>
                                  <a:pt x="568" y="31"/>
                                </a:lnTo>
                                <a:lnTo>
                                  <a:pt x="577" y="36"/>
                                </a:lnTo>
                                <a:lnTo>
                                  <a:pt x="586" y="40"/>
                                </a:lnTo>
                                <a:lnTo>
                                  <a:pt x="593" y="46"/>
                                </a:lnTo>
                                <a:lnTo>
                                  <a:pt x="598" y="54"/>
                                </a:lnTo>
                                <a:lnTo>
                                  <a:pt x="603" y="61"/>
                                </a:lnTo>
                                <a:lnTo>
                                  <a:pt x="607" y="72"/>
                                </a:lnTo>
                                <a:lnTo>
                                  <a:pt x="610" y="85"/>
                                </a:lnTo>
                                <a:lnTo>
                                  <a:pt x="636" y="76"/>
                                </a:lnTo>
                                <a:lnTo>
                                  <a:pt x="633" y="64"/>
                                </a:lnTo>
                                <a:lnTo>
                                  <a:pt x="629" y="53"/>
                                </a:lnTo>
                                <a:lnTo>
                                  <a:pt x="625" y="43"/>
                                </a:lnTo>
                                <a:lnTo>
                                  <a:pt x="620" y="34"/>
                                </a:lnTo>
                                <a:lnTo>
                                  <a:pt x="616" y="29"/>
                                </a:lnTo>
                                <a:lnTo>
                                  <a:pt x="613" y="23"/>
                                </a:lnTo>
                                <a:lnTo>
                                  <a:pt x="603" y="15"/>
                                </a:lnTo>
                                <a:lnTo>
                                  <a:pt x="590" y="9"/>
                                </a:lnTo>
                                <a:lnTo>
                                  <a:pt x="580" y="5"/>
                                </a:lnTo>
                                <a:lnTo>
                                  <a:pt x="569" y="2"/>
                                </a:lnTo>
                                <a:lnTo>
                                  <a:pt x="558" y="1"/>
                                </a:lnTo>
                                <a:lnTo>
                                  <a:pt x="547" y="0"/>
                                </a:lnTo>
                                <a:lnTo>
                                  <a:pt x="531" y="1"/>
                                </a:lnTo>
                                <a:lnTo>
                                  <a:pt x="516" y="4"/>
                                </a:lnTo>
                                <a:lnTo>
                                  <a:pt x="502" y="9"/>
                                </a:lnTo>
                                <a:lnTo>
                                  <a:pt x="489" y="16"/>
                                </a:lnTo>
                                <a:lnTo>
                                  <a:pt x="477" y="25"/>
                                </a:lnTo>
                                <a:lnTo>
                                  <a:pt x="467" y="36"/>
                                </a:lnTo>
                                <a:lnTo>
                                  <a:pt x="458" y="49"/>
                                </a:lnTo>
                                <a:lnTo>
                                  <a:pt x="450" y="64"/>
                                </a:lnTo>
                                <a:lnTo>
                                  <a:pt x="445" y="81"/>
                                </a:lnTo>
                                <a:lnTo>
                                  <a:pt x="440" y="98"/>
                                </a:lnTo>
                                <a:lnTo>
                                  <a:pt x="438" y="116"/>
                                </a:lnTo>
                                <a:lnTo>
                                  <a:pt x="437" y="134"/>
                                </a:lnTo>
                                <a:lnTo>
                                  <a:pt x="438" y="153"/>
                                </a:lnTo>
                                <a:lnTo>
                                  <a:pt x="440" y="171"/>
                                </a:lnTo>
                                <a:lnTo>
                                  <a:pt x="445" y="187"/>
                                </a:lnTo>
                                <a:lnTo>
                                  <a:pt x="451" y="203"/>
                                </a:lnTo>
                                <a:lnTo>
                                  <a:pt x="458" y="218"/>
                                </a:lnTo>
                                <a:lnTo>
                                  <a:pt x="467" y="230"/>
                                </a:lnTo>
                                <a:lnTo>
                                  <a:pt x="478" y="241"/>
                                </a:lnTo>
                                <a:lnTo>
                                  <a:pt x="490" y="250"/>
                                </a:lnTo>
                                <a:lnTo>
                                  <a:pt x="504" y="257"/>
                                </a:lnTo>
                                <a:lnTo>
                                  <a:pt x="518" y="262"/>
                                </a:lnTo>
                                <a:lnTo>
                                  <a:pt x="533" y="265"/>
                                </a:lnTo>
                                <a:lnTo>
                                  <a:pt x="549" y="266"/>
                                </a:lnTo>
                                <a:lnTo>
                                  <a:pt x="561" y="266"/>
                                </a:lnTo>
                                <a:lnTo>
                                  <a:pt x="573" y="264"/>
                                </a:lnTo>
                                <a:lnTo>
                                  <a:pt x="584" y="261"/>
                                </a:lnTo>
                                <a:lnTo>
                                  <a:pt x="596" y="256"/>
                                </a:lnTo>
                                <a:lnTo>
                                  <a:pt x="607" y="251"/>
                                </a:lnTo>
                                <a:lnTo>
                                  <a:pt x="618" y="244"/>
                                </a:lnTo>
                                <a:lnTo>
                                  <a:pt x="629" y="236"/>
                                </a:lnTo>
                                <a:lnTo>
                                  <a:pt x="640" y="226"/>
                                </a:lnTo>
                                <a:lnTo>
                                  <a:pt x="640" y="131"/>
                                </a:lnTo>
                                <a:close/>
                                <a:moveTo>
                                  <a:pt x="714" y="701"/>
                                </a:moveTo>
                                <a:lnTo>
                                  <a:pt x="690" y="623"/>
                                </a:lnTo>
                                <a:lnTo>
                                  <a:pt x="682" y="595"/>
                                </a:lnTo>
                                <a:lnTo>
                                  <a:pt x="654" y="507"/>
                                </a:lnTo>
                                <a:lnTo>
                                  <a:pt x="654" y="595"/>
                                </a:lnTo>
                                <a:lnTo>
                                  <a:pt x="589" y="595"/>
                                </a:lnTo>
                                <a:lnTo>
                                  <a:pt x="610" y="520"/>
                                </a:lnTo>
                                <a:lnTo>
                                  <a:pt x="613" y="508"/>
                                </a:lnTo>
                                <a:lnTo>
                                  <a:pt x="616" y="495"/>
                                </a:lnTo>
                                <a:lnTo>
                                  <a:pt x="619" y="483"/>
                                </a:lnTo>
                                <a:lnTo>
                                  <a:pt x="621" y="471"/>
                                </a:lnTo>
                                <a:lnTo>
                                  <a:pt x="623" y="482"/>
                                </a:lnTo>
                                <a:lnTo>
                                  <a:pt x="626" y="494"/>
                                </a:lnTo>
                                <a:lnTo>
                                  <a:pt x="630" y="509"/>
                                </a:lnTo>
                                <a:lnTo>
                                  <a:pt x="654" y="595"/>
                                </a:lnTo>
                                <a:lnTo>
                                  <a:pt x="654" y="507"/>
                                </a:lnTo>
                                <a:lnTo>
                                  <a:pt x="643" y="471"/>
                                </a:lnTo>
                                <a:lnTo>
                                  <a:pt x="635" y="444"/>
                                </a:lnTo>
                                <a:lnTo>
                                  <a:pt x="607" y="444"/>
                                </a:lnTo>
                                <a:lnTo>
                                  <a:pt x="533" y="701"/>
                                </a:lnTo>
                                <a:lnTo>
                                  <a:pt x="560" y="701"/>
                                </a:lnTo>
                                <a:lnTo>
                                  <a:pt x="582" y="623"/>
                                </a:lnTo>
                                <a:lnTo>
                                  <a:pt x="662" y="623"/>
                                </a:lnTo>
                                <a:lnTo>
                                  <a:pt x="685" y="701"/>
                                </a:lnTo>
                                <a:lnTo>
                                  <a:pt x="714" y="701"/>
                                </a:lnTo>
                                <a:close/>
                                <a:moveTo>
                                  <a:pt x="846" y="232"/>
                                </a:moveTo>
                                <a:lnTo>
                                  <a:pt x="712" y="232"/>
                                </a:lnTo>
                                <a:lnTo>
                                  <a:pt x="712" y="144"/>
                                </a:lnTo>
                                <a:lnTo>
                                  <a:pt x="833" y="144"/>
                                </a:lnTo>
                                <a:lnTo>
                                  <a:pt x="833" y="114"/>
                                </a:lnTo>
                                <a:lnTo>
                                  <a:pt x="712" y="114"/>
                                </a:lnTo>
                                <a:lnTo>
                                  <a:pt x="712" y="35"/>
                                </a:lnTo>
                                <a:lnTo>
                                  <a:pt x="841" y="35"/>
                                </a:lnTo>
                                <a:lnTo>
                                  <a:pt x="841" y="4"/>
                                </a:lnTo>
                                <a:lnTo>
                                  <a:pt x="683" y="4"/>
                                </a:lnTo>
                                <a:lnTo>
                                  <a:pt x="683" y="262"/>
                                </a:lnTo>
                                <a:lnTo>
                                  <a:pt x="846" y="262"/>
                                </a:lnTo>
                                <a:lnTo>
                                  <a:pt x="846" y="232"/>
                                </a:lnTo>
                                <a:close/>
                                <a:moveTo>
                                  <a:pt x="905" y="701"/>
                                </a:moveTo>
                                <a:lnTo>
                                  <a:pt x="872" y="631"/>
                                </a:lnTo>
                                <a:lnTo>
                                  <a:pt x="866" y="621"/>
                                </a:lnTo>
                                <a:lnTo>
                                  <a:pt x="861" y="612"/>
                                </a:lnTo>
                                <a:lnTo>
                                  <a:pt x="856" y="604"/>
                                </a:lnTo>
                                <a:lnTo>
                                  <a:pt x="850" y="597"/>
                                </a:lnTo>
                                <a:lnTo>
                                  <a:pt x="847" y="593"/>
                                </a:lnTo>
                                <a:lnTo>
                                  <a:pt x="842" y="588"/>
                                </a:lnTo>
                                <a:lnTo>
                                  <a:pt x="839" y="587"/>
                                </a:lnTo>
                                <a:lnTo>
                                  <a:pt x="835" y="584"/>
                                </a:lnTo>
                                <a:lnTo>
                                  <a:pt x="848" y="581"/>
                                </a:lnTo>
                                <a:lnTo>
                                  <a:pt x="859" y="575"/>
                                </a:lnTo>
                                <a:lnTo>
                                  <a:pt x="868" y="569"/>
                                </a:lnTo>
                                <a:lnTo>
                                  <a:pt x="876" y="560"/>
                                </a:lnTo>
                                <a:lnTo>
                                  <a:pt x="878" y="557"/>
                                </a:lnTo>
                                <a:lnTo>
                                  <a:pt x="882" y="550"/>
                                </a:lnTo>
                                <a:lnTo>
                                  <a:pt x="886" y="539"/>
                                </a:lnTo>
                                <a:lnTo>
                                  <a:pt x="889" y="527"/>
                                </a:lnTo>
                                <a:lnTo>
                                  <a:pt x="889" y="514"/>
                                </a:lnTo>
                                <a:lnTo>
                                  <a:pt x="889" y="500"/>
                                </a:lnTo>
                                <a:lnTo>
                                  <a:pt x="887" y="487"/>
                                </a:lnTo>
                                <a:lnTo>
                                  <a:pt x="881" y="475"/>
                                </a:lnTo>
                                <a:lnTo>
                                  <a:pt x="880" y="472"/>
                                </a:lnTo>
                                <a:lnTo>
                                  <a:pt x="876" y="463"/>
                                </a:lnTo>
                                <a:lnTo>
                                  <a:pt x="869" y="455"/>
                                </a:lnTo>
                                <a:lnTo>
                                  <a:pt x="863" y="452"/>
                                </a:lnTo>
                                <a:lnTo>
                                  <a:pt x="863" y="502"/>
                                </a:lnTo>
                                <a:lnTo>
                                  <a:pt x="863" y="522"/>
                                </a:lnTo>
                                <a:lnTo>
                                  <a:pt x="861" y="530"/>
                                </a:lnTo>
                                <a:lnTo>
                                  <a:pt x="858" y="537"/>
                                </a:lnTo>
                                <a:lnTo>
                                  <a:pt x="854" y="544"/>
                                </a:lnTo>
                                <a:lnTo>
                                  <a:pt x="849" y="549"/>
                                </a:lnTo>
                                <a:lnTo>
                                  <a:pt x="836" y="556"/>
                                </a:lnTo>
                                <a:lnTo>
                                  <a:pt x="827" y="557"/>
                                </a:lnTo>
                                <a:lnTo>
                                  <a:pt x="760" y="557"/>
                                </a:lnTo>
                                <a:lnTo>
                                  <a:pt x="760" y="472"/>
                                </a:lnTo>
                                <a:lnTo>
                                  <a:pt x="836" y="472"/>
                                </a:lnTo>
                                <a:lnTo>
                                  <a:pt x="846" y="476"/>
                                </a:lnTo>
                                <a:lnTo>
                                  <a:pt x="860" y="492"/>
                                </a:lnTo>
                                <a:lnTo>
                                  <a:pt x="863" y="502"/>
                                </a:lnTo>
                                <a:lnTo>
                                  <a:pt x="863" y="452"/>
                                </a:lnTo>
                                <a:lnTo>
                                  <a:pt x="851" y="446"/>
                                </a:lnTo>
                                <a:lnTo>
                                  <a:pt x="838" y="444"/>
                                </a:lnTo>
                                <a:lnTo>
                                  <a:pt x="735" y="444"/>
                                </a:lnTo>
                                <a:lnTo>
                                  <a:pt x="735" y="701"/>
                                </a:lnTo>
                                <a:lnTo>
                                  <a:pt x="760" y="701"/>
                                </a:lnTo>
                                <a:lnTo>
                                  <a:pt x="760" y="587"/>
                                </a:lnTo>
                                <a:lnTo>
                                  <a:pt x="797" y="587"/>
                                </a:lnTo>
                                <a:lnTo>
                                  <a:pt x="801" y="587"/>
                                </a:lnTo>
                                <a:lnTo>
                                  <a:pt x="804" y="588"/>
                                </a:lnTo>
                                <a:lnTo>
                                  <a:pt x="808" y="589"/>
                                </a:lnTo>
                                <a:lnTo>
                                  <a:pt x="812" y="592"/>
                                </a:lnTo>
                                <a:lnTo>
                                  <a:pt x="816" y="595"/>
                                </a:lnTo>
                                <a:lnTo>
                                  <a:pt x="820" y="598"/>
                                </a:lnTo>
                                <a:lnTo>
                                  <a:pt x="824" y="604"/>
                                </a:lnTo>
                                <a:lnTo>
                                  <a:pt x="829" y="612"/>
                                </a:lnTo>
                                <a:lnTo>
                                  <a:pt x="833" y="619"/>
                                </a:lnTo>
                                <a:lnTo>
                                  <a:pt x="837" y="627"/>
                                </a:lnTo>
                                <a:lnTo>
                                  <a:pt x="842" y="637"/>
                                </a:lnTo>
                                <a:lnTo>
                                  <a:pt x="847" y="648"/>
                                </a:lnTo>
                                <a:lnTo>
                                  <a:pt x="873" y="701"/>
                                </a:lnTo>
                                <a:lnTo>
                                  <a:pt x="905" y="701"/>
                                </a:lnTo>
                                <a:close/>
                                <a:moveTo>
                                  <a:pt x="1058" y="4"/>
                                </a:moveTo>
                                <a:lnTo>
                                  <a:pt x="1030" y="4"/>
                                </a:lnTo>
                                <a:lnTo>
                                  <a:pt x="1030" y="207"/>
                                </a:lnTo>
                                <a:lnTo>
                                  <a:pt x="947" y="59"/>
                                </a:lnTo>
                                <a:lnTo>
                                  <a:pt x="915" y="4"/>
                                </a:lnTo>
                                <a:lnTo>
                                  <a:pt x="886" y="4"/>
                                </a:lnTo>
                                <a:lnTo>
                                  <a:pt x="886" y="262"/>
                                </a:lnTo>
                                <a:lnTo>
                                  <a:pt x="913" y="262"/>
                                </a:lnTo>
                                <a:lnTo>
                                  <a:pt x="913" y="59"/>
                                </a:lnTo>
                                <a:lnTo>
                                  <a:pt x="1029" y="262"/>
                                </a:lnTo>
                                <a:lnTo>
                                  <a:pt x="1058" y="262"/>
                                </a:lnTo>
                                <a:lnTo>
                                  <a:pt x="1058" y="207"/>
                                </a:lnTo>
                                <a:lnTo>
                                  <a:pt x="1058" y="4"/>
                                </a:lnTo>
                                <a:close/>
                                <a:moveTo>
                                  <a:pt x="1100" y="701"/>
                                </a:moveTo>
                                <a:lnTo>
                                  <a:pt x="1066" y="631"/>
                                </a:lnTo>
                                <a:lnTo>
                                  <a:pt x="1061" y="621"/>
                                </a:lnTo>
                                <a:lnTo>
                                  <a:pt x="1055" y="612"/>
                                </a:lnTo>
                                <a:lnTo>
                                  <a:pt x="1050" y="604"/>
                                </a:lnTo>
                                <a:lnTo>
                                  <a:pt x="1045" y="597"/>
                                </a:lnTo>
                                <a:lnTo>
                                  <a:pt x="1041" y="593"/>
                                </a:lnTo>
                                <a:lnTo>
                                  <a:pt x="1036" y="588"/>
                                </a:lnTo>
                                <a:lnTo>
                                  <a:pt x="1034" y="587"/>
                                </a:lnTo>
                                <a:lnTo>
                                  <a:pt x="1029" y="584"/>
                                </a:lnTo>
                                <a:lnTo>
                                  <a:pt x="1042" y="581"/>
                                </a:lnTo>
                                <a:lnTo>
                                  <a:pt x="1053" y="575"/>
                                </a:lnTo>
                                <a:lnTo>
                                  <a:pt x="1063" y="569"/>
                                </a:lnTo>
                                <a:lnTo>
                                  <a:pt x="1070" y="560"/>
                                </a:lnTo>
                                <a:lnTo>
                                  <a:pt x="1072" y="557"/>
                                </a:lnTo>
                                <a:lnTo>
                                  <a:pt x="1076" y="550"/>
                                </a:lnTo>
                                <a:lnTo>
                                  <a:pt x="1080" y="539"/>
                                </a:lnTo>
                                <a:lnTo>
                                  <a:pt x="1083" y="527"/>
                                </a:lnTo>
                                <a:lnTo>
                                  <a:pt x="1084" y="514"/>
                                </a:lnTo>
                                <a:lnTo>
                                  <a:pt x="1084" y="500"/>
                                </a:lnTo>
                                <a:lnTo>
                                  <a:pt x="1081" y="487"/>
                                </a:lnTo>
                                <a:lnTo>
                                  <a:pt x="1076" y="475"/>
                                </a:lnTo>
                                <a:lnTo>
                                  <a:pt x="1074" y="472"/>
                                </a:lnTo>
                                <a:lnTo>
                                  <a:pt x="1070" y="463"/>
                                </a:lnTo>
                                <a:lnTo>
                                  <a:pt x="1063" y="455"/>
                                </a:lnTo>
                                <a:lnTo>
                                  <a:pt x="1057" y="452"/>
                                </a:lnTo>
                                <a:lnTo>
                                  <a:pt x="1057" y="502"/>
                                </a:lnTo>
                                <a:lnTo>
                                  <a:pt x="1057" y="522"/>
                                </a:lnTo>
                                <a:lnTo>
                                  <a:pt x="1056" y="530"/>
                                </a:lnTo>
                                <a:lnTo>
                                  <a:pt x="1052" y="537"/>
                                </a:lnTo>
                                <a:lnTo>
                                  <a:pt x="1049" y="544"/>
                                </a:lnTo>
                                <a:lnTo>
                                  <a:pt x="1044" y="549"/>
                                </a:lnTo>
                                <a:lnTo>
                                  <a:pt x="1031" y="556"/>
                                </a:lnTo>
                                <a:lnTo>
                                  <a:pt x="1021" y="557"/>
                                </a:lnTo>
                                <a:lnTo>
                                  <a:pt x="955" y="557"/>
                                </a:lnTo>
                                <a:lnTo>
                                  <a:pt x="955" y="472"/>
                                </a:lnTo>
                                <a:lnTo>
                                  <a:pt x="1030" y="472"/>
                                </a:lnTo>
                                <a:lnTo>
                                  <a:pt x="1041" y="476"/>
                                </a:lnTo>
                                <a:lnTo>
                                  <a:pt x="1054" y="492"/>
                                </a:lnTo>
                                <a:lnTo>
                                  <a:pt x="1057" y="502"/>
                                </a:lnTo>
                                <a:lnTo>
                                  <a:pt x="1057" y="452"/>
                                </a:lnTo>
                                <a:lnTo>
                                  <a:pt x="1045" y="446"/>
                                </a:lnTo>
                                <a:lnTo>
                                  <a:pt x="1032" y="444"/>
                                </a:lnTo>
                                <a:lnTo>
                                  <a:pt x="929" y="444"/>
                                </a:lnTo>
                                <a:lnTo>
                                  <a:pt x="929" y="701"/>
                                </a:lnTo>
                                <a:lnTo>
                                  <a:pt x="955" y="701"/>
                                </a:lnTo>
                                <a:lnTo>
                                  <a:pt x="955" y="587"/>
                                </a:lnTo>
                                <a:lnTo>
                                  <a:pt x="991" y="587"/>
                                </a:lnTo>
                                <a:lnTo>
                                  <a:pt x="996" y="587"/>
                                </a:lnTo>
                                <a:lnTo>
                                  <a:pt x="999" y="588"/>
                                </a:lnTo>
                                <a:lnTo>
                                  <a:pt x="1003" y="589"/>
                                </a:lnTo>
                                <a:lnTo>
                                  <a:pt x="1007" y="592"/>
                                </a:lnTo>
                                <a:lnTo>
                                  <a:pt x="1010" y="595"/>
                                </a:lnTo>
                                <a:lnTo>
                                  <a:pt x="1014" y="598"/>
                                </a:lnTo>
                                <a:lnTo>
                                  <a:pt x="1019" y="604"/>
                                </a:lnTo>
                                <a:lnTo>
                                  <a:pt x="1024" y="612"/>
                                </a:lnTo>
                                <a:lnTo>
                                  <a:pt x="1027" y="619"/>
                                </a:lnTo>
                                <a:lnTo>
                                  <a:pt x="1032" y="627"/>
                                </a:lnTo>
                                <a:lnTo>
                                  <a:pt x="1036" y="637"/>
                                </a:lnTo>
                                <a:lnTo>
                                  <a:pt x="1042" y="648"/>
                                </a:lnTo>
                                <a:lnTo>
                                  <a:pt x="1067" y="701"/>
                                </a:lnTo>
                                <a:lnTo>
                                  <a:pt x="1100" y="701"/>
                                </a:lnTo>
                                <a:close/>
                                <a:moveTo>
                                  <a:pt x="1141" y="4"/>
                                </a:moveTo>
                                <a:lnTo>
                                  <a:pt x="1112" y="4"/>
                                </a:lnTo>
                                <a:lnTo>
                                  <a:pt x="1112" y="262"/>
                                </a:lnTo>
                                <a:lnTo>
                                  <a:pt x="1141" y="262"/>
                                </a:lnTo>
                                <a:lnTo>
                                  <a:pt x="1141" y="4"/>
                                </a:lnTo>
                                <a:close/>
                                <a:moveTo>
                                  <a:pt x="1300" y="573"/>
                                </a:moveTo>
                                <a:lnTo>
                                  <a:pt x="1300" y="554"/>
                                </a:lnTo>
                                <a:lnTo>
                                  <a:pt x="1297" y="536"/>
                                </a:lnTo>
                                <a:lnTo>
                                  <a:pt x="1294" y="519"/>
                                </a:lnTo>
                                <a:lnTo>
                                  <a:pt x="1289" y="504"/>
                                </a:lnTo>
                                <a:lnTo>
                                  <a:pt x="1283" y="489"/>
                                </a:lnTo>
                                <a:lnTo>
                                  <a:pt x="1275" y="476"/>
                                </a:lnTo>
                                <a:lnTo>
                                  <a:pt x="1274" y="475"/>
                                </a:lnTo>
                                <a:lnTo>
                                  <a:pt x="1274" y="573"/>
                                </a:lnTo>
                                <a:lnTo>
                                  <a:pt x="1273" y="596"/>
                                </a:lnTo>
                                <a:lnTo>
                                  <a:pt x="1269" y="617"/>
                                </a:lnTo>
                                <a:lnTo>
                                  <a:pt x="1263" y="634"/>
                                </a:lnTo>
                                <a:lnTo>
                                  <a:pt x="1255" y="649"/>
                                </a:lnTo>
                                <a:lnTo>
                                  <a:pt x="1245" y="661"/>
                                </a:lnTo>
                                <a:lnTo>
                                  <a:pt x="1234" y="670"/>
                                </a:lnTo>
                                <a:lnTo>
                                  <a:pt x="1222" y="675"/>
                                </a:lnTo>
                                <a:lnTo>
                                  <a:pt x="1208" y="676"/>
                                </a:lnTo>
                                <a:lnTo>
                                  <a:pt x="1194" y="675"/>
                                </a:lnTo>
                                <a:lnTo>
                                  <a:pt x="1182" y="670"/>
                                </a:lnTo>
                                <a:lnTo>
                                  <a:pt x="1171" y="661"/>
                                </a:lnTo>
                                <a:lnTo>
                                  <a:pt x="1161" y="650"/>
                                </a:lnTo>
                                <a:lnTo>
                                  <a:pt x="1152" y="635"/>
                                </a:lnTo>
                                <a:lnTo>
                                  <a:pt x="1146" y="618"/>
                                </a:lnTo>
                                <a:lnTo>
                                  <a:pt x="1143" y="598"/>
                                </a:lnTo>
                                <a:lnTo>
                                  <a:pt x="1142" y="576"/>
                                </a:lnTo>
                                <a:lnTo>
                                  <a:pt x="1143" y="549"/>
                                </a:lnTo>
                                <a:lnTo>
                                  <a:pt x="1147" y="526"/>
                                </a:lnTo>
                                <a:lnTo>
                                  <a:pt x="1153" y="508"/>
                                </a:lnTo>
                                <a:lnTo>
                                  <a:pt x="1161" y="493"/>
                                </a:lnTo>
                                <a:lnTo>
                                  <a:pt x="1172" y="482"/>
                                </a:lnTo>
                                <a:lnTo>
                                  <a:pt x="1183" y="474"/>
                                </a:lnTo>
                                <a:lnTo>
                                  <a:pt x="1195" y="470"/>
                                </a:lnTo>
                                <a:lnTo>
                                  <a:pt x="1208" y="468"/>
                                </a:lnTo>
                                <a:lnTo>
                                  <a:pt x="1221" y="468"/>
                                </a:lnTo>
                                <a:lnTo>
                                  <a:pt x="1232" y="473"/>
                                </a:lnTo>
                                <a:lnTo>
                                  <a:pt x="1243" y="481"/>
                                </a:lnTo>
                                <a:lnTo>
                                  <a:pt x="1250" y="488"/>
                                </a:lnTo>
                                <a:lnTo>
                                  <a:pt x="1256" y="497"/>
                                </a:lnTo>
                                <a:lnTo>
                                  <a:pt x="1261" y="507"/>
                                </a:lnTo>
                                <a:lnTo>
                                  <a:pt x="1266" y="518"/>
                                </a:lnTo>
                                <a:lnTo>
                                  <a:pt x="1269" y="530"/>
                                </a:lnTo>
                                <a:lnTo>
                                  <a:pt x="1272" y="543"/>
                                </a:lnTo>
                                <a:lnTo>
                                  <a:pt x="1273" y="557"/>
                                </a:lnTo>
                                <a:lnTo>
                                  <a:pt x="1274" y="573"/>
                                </a:lnTo>
                                <a:lnTo>
                                  <a:pt x="1274" y="475"/>
                                </a:lnTo>
                                <a:lnTo>
                                  <a:pt x="1269" y="468"/>
                                </a:lnTo>
                                <a:lnTo>
                                  <a:pt x="1266" y="465"/>
                                </a:lnTo>
                                <a:lnTo>
                                  <a:pt x="1256" y="456"/>
                                </a:lnTo>
                                <a:lnTo>
                                  <a:pt x="1245" y="449"/>
                                </a:lnTo>
                                <a:lnTo>
                                  <a:pt x="1233" y="443"/>
                                </a:lnTo>
                                <a:lnTo>
                                  <a:pt x="1221" y="440"/>
                                </a:lnTo>
                                <a:lnTo>
                                  <a:pt x="1208" y="439"/>
                                </a:lnTo>
                                <a:lnTo>
                                  <a:pt x="1189" y="441"/>
                                </a:lnTo>
                                <a:lnTo>
                                  <a:pt x="1171" y="448"/>
                                </a:lnTo>
                                <a:lnTo>
                                  <a:pt x="1155" y="459"/>
                                </a:lnTo>
                                <a:lnTo>
                                  <a:pt x="1141" y="475"/>
                                </a:lnTo>
                                <a:lnTo>
                                  <a:pt x="1130" y="495"/>
                                </a:lnTo>
                                <a:lnTo>
                                  <a:pt x="1122" y="518"/>
                                </a:lnTo>
                                <a:lnTo>
                                  <a:pt x="1117" y="545"/>
                                </a:lnTo>
                                <a:lnTo>
                                  <a:pt x="1116" y="573"/>
                                </a:lnTo>
                                <a:lnTo>
                                  <a:pt x="1115" y="576"/>
                                </a:lnTo>
                                <a:lnTo>
                                  <a:pt x="1116" y="592"/>
                                </a:lnTo>
                                <a:lnTo>
                                  <a:pt x="1118" y="609"/>
                                </a:lnTo>
                                <a:lnTo>
                                  <a:pt x="1122" y="625"/>
                                </a:lnTo>
                                <a:lnTo>
                                  <a:pt x="1127" y="640"/>
                                </a:lnTo>
                                <a:lnTo>
                                  <a:pt x="1133" y="654"/>
                                </a:lnTo>
                                <a:lnTo>
                                  <a:pt x="1140" y="667"/>
                                </a:lnTo>
                                <a:lnTo>
                                  <a:pt x="1149" y="678"/>
                                </a:lnTo>
                                <a:lnTo>
                                  <a:pt x="1159" y="688"/>
                                </a:lnTo>
                                <a:lnTo>
                                  <a:pt x="1170" y="696"/>
                                </a:lnTo>
                                <a:lnTo>
                                  <a:pt x="1182" y="701"/>
                                </a:lnTo>
                                <a:lnTo>
                                  <a:pt x="1195" y="705"/>
                                </a:lnTo>
                                <a:lnTo>
                                  <a:pt x="1208" y="706"/>
                                </a:lnTo>
                                <a:lnTo>
                                  <a:pt x="1220" y="705"/>
                                </a:lnTo>
                                <a:lnTo>
                                  <a:pt x="1232" y="702"/>
                                </a:lnTo>
                                <a:lnTo>
                                  <a:pt x="1244" y="697"/>
                                </a:lnTo>
                                <a:lnTo>
                                  <a:pt x="1255" y="690"/>
                                </a:lnTo>
                                <a:lnTo>
                                  <a:pt x="1265" y="681"/>
                                </a:lnTo>
                                <a:lnTo>
                                  <a:pt x="1269" y="676"/>
                                </a:lnTo>
                                <a:lnTo>
                                  <a:pt x="1274" y="670"/>
                                </a:lnTo>
                                <a:lnTo>
                                  <a:pt x="1282" y="657"/>
                                </a:lnTo>
                                <a:lnTo>
                                  <a:pt x="1288" y="643"/>
                                </a:lnTo>
                                <a:lnTo>
                                  <a:pt x="1294" y="627"/>
                                </a:lnTo>
                                <a:lnTo>
                                  <a:pt x="1297" y="610"/>
                                </a:lnTo>
                                <a:lnTo>
                                  <a:pt x="1299" y="592"/>
                                </a:lnTo>
                                <a:lnTo>
                                  <a:pt x="1300" y="573"/>
                                </a:lnTo>
                                <a:close/>
                                <a:moveTo>
                                  <a:pt x="1357" y="232"/>
                                </a:moveTo>
                                <a:lnTo>
                                  <a:pt x="1223" y="232"/>
                                </a:lnTo>
                                <a:lnTo>
                                  <a:pt x="1223" y="144"/>
                                </a:lnTo>
                                <a:lnTo>
                                  <a:pt x="1344" y="144"/>
                                </a:lnTo>
                                <a:lnTo>
                                  <a:pt x="1344" y="114"/>
                                </a:lnTo>
                                <a:lnTo>
                                  <a:pt x="1223" y="114"/>
                                </a:lnTo>
                                <a:lnTo>
                                  <a:pt x="1223" y="35"/>
                                </a:lnTo>
                                <a:lnTo>
                                  <a:pt x="1352" y="35"/>
                                </a:lnTo>
                                <a:lnTo>
                                  <a:pt x="1352" y="4"/>
                                </a:lnTo>
                                <a:lnTo>
                                  <a:pt x="1194" y="4"/>
                                </a:lnTo>
                                <a:lnTo>
                                  <a:pt x="1194" y="262"/>
                                </a:lnTo>
                                <a:lnTo>
                                  <a:pt x="1357" y="262"/>
                                </a:lnTo>
                                <a:lnTo>
                                  <a:pt x="1357" y="232"/>
                                </a:lnTo>
                                <a:close/>
                                <a:moveTo>
                                  <a:pt x="1454" y="671"/>
                                </a:moveTo>
                                <a:lnTo>
                                  <a:pt x="1359" y="671"/>
                                </a:lnTo>
                                <a:lnTo>
                                  <a:pt x="1359" y="444"/>
                                </a:lnTo>
                                <a:lnTo>
                                  <a:pt x="1333" y="444"/>
                                </a:lnTo>
                                <a:lnTo>
                                  <a:pt x="1333" y="701"/>
                                </a:lnTo>
                                <a:lnTo>
                                  <a:pt x="1454" y="701"/>
                                </a:lnTo>
                                <a:lnTo>
                                  <a:pt x="1454" y="671"/>
                                </a:lnTo>
                                <a:close/>
                                <a:moveTo>
                                  <a:pt x="1591" y="262"/>
                                </a:moveTo>
                                <a:lnTo>
                                  <a:pt x="1553" y="192"/>
                                </a:lnTo>
                                <a:lnTo>
                                  <a:pt x="1547" y="182"/>
                                </a:lnTo>
                                <a:lnTo>
                                  <a:pt x="1541" y="173"/>
                                </a:lnTo>
                                <a:lnTo>
                                  <a:pt x="1535" y="165"/>
                                </a:lnTo>
                                <a:lnTo>
                                  <a:pt x="1529" y="158"/>
                                </a:lnTo>
                                <a:lnTo>
                                  <a:pt x="1525" y="153"/>
                                </a:lnTo>
                                <a:lnTo>
                                  <a:pt x="1519" y="149"/>
                                </a:lnTo>
                                <a:lnTo>
                                  <a:pt x="1516" y="148"/>
                                </a:lnTo>
                                <a:lnTo>
                                  <a:pt x="1511" y="145"/>
                                </a:lnTo>
                                <a:lnTo>
                                  <a:pt x="1526" y="141"/>
                                </a:lnTo>
                                <a:lnTo>
                                  <a:pt x="1538" y="136"/>
                                </a:lnTo>
                                <a:lnTo>
                                  <a:pt x="1549" y="129"/>
                                </a:lnTo>
                                <a:lnTo>
                                  <a:pt x="1558" y="121"/>
                                </a:lnTo>
                                <a:lnTo>
                                  <a:pt x="1559" y="118"/>
                                </a:lnTo>
                                <a:lnTo>
                                  <a:pt x="1564" y="111"/>
                                </a:lnTo>
                                <a:lnTo>
                                  <a:pt x="1569" y="100"/>
                                </a:lnTo>
                                <a:lnTo>
                                  <a:pt x="1572" y="88"/>
                                </a:lnTo>
                                <a:lnTo>
                                  <a:pt x="1573" y="75"/>
                                </a:lnTo>
                                <a:lnTo>
                                  <a:pt x="1573" y="60"/>
                                </a:lnTo>
                                <a:lnTo>
                                  <a:pt x="1570" y="47"/>
                                </a:lnTo>
                                <a:lnTo>
                                  <a:pt x="1564" y="36"/>
                                </a:lnTo>
                                <a:lnTo>
                                  <a:pt x="1562" y="33"/>
                                </a:lnTo>
                                <a:lnTo>
                                  <a:pt x="1558" y="24"/>
                                </a:lnTo>
                                <a:lnTo>
                                  <a:pt x="1549" y="16"/>
                                </a:lnTo>
                                <a:lnTo>
                                  <a:pt x="1543" y="13"/>
                                </a:lnTo>
                                <a:lnTo>
                                  <a:pt x="1543" y="62"/>
                                </a:lnTo>
                                <a:lnTo>
                                  <a:pt x="1543" y="83"/>
                                </a:lnTo>
                                <a:lnTo>
                                  <a:pt x="1541" y="91"/>
                                </a:lnTo>
                                <a:lnTo>
                                  <a:pt x="1537" y="98"/>
                                </a:lnTo>
                                <a:lnTo>
                                  <a:pt x="1533" y="105"/>
                                </a:lnTo>
                                <a:lnTo>
                                  <a:pt x="1527" y="110"/>
                                </a:lnTo>
                                <a:lnTo>
                                  <a:pt x="1513" y="116"/>
                                </a:lnTo>
                                <a:lnTo>
                                  <a:pt x="1502" y="118"/>
                                </a:lnTo>
                                <a:lnTo>
                                  <a:pt x="1427" y="118"/>
                                </a:lnTo>
                                <a:lnTo>
                                  <a:pt x="1427" y="33"/>
                                </a:lnTo>
                                <a:lnTo>
                                  <a:pt x="1512" y="33"/>
                                </a:lnTo>
                                <a:lnTo>
                                  <a:pt x="1524" y="37"/>
                                </a:lnTo>
                                <a:lnTo>
                                  <a:pt x="1539" y="52"/>
                                </a:lnTo>
                                <a:lnTo>
                                  <a:pt x="1543" y="62"/>
                                </a:lnTo>
                                <a:lnTo>
                                  <a:pt x="1543" y="13"/>
                                </a:lnTo>
                                <a:lnTo>
                                  <a:pt x="1539" y="11"/>
                                </a:lnTo>
                                <a:lnTo>
                                  <a:pt x="1531" y="8"/>
                                </a:lnTo>
                                <a:lnTo>
                                  <a:pt x="1521" y="6"/>
                                </a:lnTo>
                                <a:lnTo>
                                  <a:pt x="1509" y="5"/>
                                </a:lnTo>
                                <a:lnTo>
                                  <a:pt x="1495" y="4"/>
                                </a:lnTo>
                                <a:lnTo>
                                  <a:pt x="1398" y="4"/>
                                </a:lnTo>
                                <a:lnTo>
                                  <a:pt x="1398" y="262"/>
                                </a:lnTo>
                                <a:lnTo>
                                  <a:pt x="1427" y="262"/>
                                </a:lnTo>
                                <a:lnTo>
                                  <a:pt x="1427" y="148"/>
                                </a:lnTo>
                                <a:lnTo>
                                  <a:pt x="1468" y="148"/>
                                </a:lnTo>
                                <a:lnTo>
                                  <a:pt x="1473" y="148"/>
                                </a:lnTo>
                                <a:lnTo>
                                  <a:pt x="1476" y="149"/>
                                </a:lnTo>
                                <a:lnTo>
                                  <a:pt x="1481" y="150"/>
                                </a:lnTo>
                                <a:lnTo>
                                  <a:pt x="1485" y="152"/>
                                </a:lnTo>
                                <a:lnTo>
                                  <a:pt x="1490" y="156"/>
                                </a:lnTo>
                                <a:lnTo>
                                  <a:pt x="1494" y="159"/>
                                </a:lnTo>
                                <a:lnTo>
                                  <a:pt x="1499" y="165"/>
                                </a:lnTo>
                                <a:lnTo>
                                  <a:pt x="1505" y="173"/>
                                </a:lnTo>
                                <a:lnTo>
                                  <a:pt x="1509" y="180"/>
                                </a:lnTo>
                                <a:lnTo>
                                  <a:pt x="1514" y="188"/>
                                </a:lnTo>
                                <a:lnTo>
                                  <a:pt x="1519" y="197"/>
                                </a:lnTo>
                                <a:lnTo>
                                  <a:pt x="1525" y="208"/>
                                </a:lnTo>
                                <a:lnTo>
                                  <a:pt x="1554" y="262"/>
                                </a:lnTo>
                                <a:lnTo>
                                  <a:pt x="1591" y="262"/>
                                </a:lnTo>
                                <a:close/>
                                <a:moveTo>
                                  <a:pt x="1605" y="671"/>
                                </a:moveTo>
                                <a:lnTo>
                                  <a:pt x="1510" y="671"/>
                                </a:lnTo>
                                <a:lnTo>
                                  <a:pt x="1510" y="444"/>
                                </a:lnTo>
                                <a:lnTo>
                                  <a:pt x="1485" y="444"/>
                                </a:lnTo>
                                <a:lnTo>
                                  <a:pt x="1485" y="701"/>
                                </a:lnTo>
                                <a:lnTo>
                                  <a:pt x="1605" y="701"/>
                                </a:lnTo>
                                <a:lnTo>
                                  <a:pt x="1605" y="671"/>
                                </a:lnTo>
                                <a:close/>
                                <a:moveTo>
                                  <a:pt x="1811" y="573"/>
                                </a:moveTo>
                                <a:lnTo>
                                  <a:pt x="1811" y="554"/>
                                </a:lnTo>
                                <a:lnTo>
                                  <a:pt x="1809" y="536"/>
                                </a:lnTo>
                                <a:lnTo>
                                  <a:pt x="1805" y="519"/>
                                </a:lnTo>
                                <a:lnTo>
                                  <a:pt x="1800" y="504"/>
                                </a:lnTo>
                                <a:lnTo>
                                  <a:pt x="1794" y="489"/>
                                </a:lnTo>
                                <a:lnTo>
                                  <a:pt x="1786" y="476"/>
                                </a:lnTo>
                                <a:lnTo>
                                  <a:pt x="1785" y="475"/>
                                </a:lnTo>
                                <a:lnTo>
                                  <a:pt x="1785" y="573"/>
                                </a:lnTo>
                                <a:lnTo>
                                  <a:pt x="1784" y="596"/>
                                </a:lnTo>
                                <a:lnTo>
                                  <a:pt x="1780" y="617"/>
                                </a:lnTo>
                                <a:lnTo>
                                  <a:pt x="1775" y="634"/>
                                </a:lnTo>
                                <a:lnTo>
                                  <a:pt x="1766" y="649"/>
                                </a:lnTo>
                                <a:lnTo>
                                  <a:pt x="1756" y="661"/>
                                </a:lnTo>
                                <a:lnTo>
                                  <a:pt x="1745" y="670"/>
                                </a:lnTo>
                                <a:lnTo>
                                  <a:pt x="1733" y="675"/>
                                </a:lnTo>
                                <a:lnTo>
                                  <a:pt x="1719" y="676"/>
                                </a:lnTo>
                                <a:lnTo>
                                  <a:pt x="1705" y="675"/>
                                </a:lnTo>
                                <a:lnTo>
                                  <a:pt x="1693" y="670"/>
                                </a:lnTo>
                                <a:lnTo>
                                  <a:pt x="1682" y="661"/>
                                </a:lnTo>
                                <a:lnTo>
                                  <a:pt x="1672" y="650"/>
                                </a:lnTo>
                                <a:lnTo>
                                  <a:pt x="1664" y="635"/>
                                </a:lnTo>
                                <a:lnTo>
                                  <a:pt x="1658" y="618"/>
                                </a:lnTo>
                                <a:lnTo>
                                  <a:pt x="1654" y="598"/>
                                </a:lnTo>
                                <a:lnTo>
                                  <a:pt x="1653" y="576"/>
                                </a:lnTo>
                                <a:lnTo>
                                  <a:pt x="1654" y="549"/>
                                </a:lnTo>
                                <a:lnTo>
                                  <a:pt x="1658" y="526"/>
                                </a:lnTo>
                                <a:lnTo>
                                  <a:pt x="1664" y="508"/>
                                </a:lnTo>
                                <a:lnTo>
                                  <a:pt x="1673" y="493"/>
                                </a:lnTo>
                                <a:lnTo>
                                  <a:pt x="1683" y="482"/>
                                </a:lnTo>
                                <a:lnTo>
                                  <a:pt x="1694" y="474"/>
                                </a:lnTo>
                                <a:lnTo>
                                  <a:pt x="1706" y="470"/>
                                </a:lnTo>
                                <a:lnTo>
                                  <a:pt x="1719" y="468"/>
                                </a:lnTo>
                                <a:lnTo>
                                  <a:pt x="1732" y="468"/>
                                </a:lnTo>
                                <a:lnTo>
                                  <a:pt x="1744" y="473"/>
                                </a:lnTo>
                                <a:lnTo>
                                  <a:pt x="1754" y="481"/>
                                </a:lnTo>
                                <a:lnTo>
                                  <a:pt x="1761" y="488"/>
                                </a:lnTo>
                                <a:lnTo>
                                  <a:pt x="1767" y="497"/>
                                </a:lnTo>
                                <a:lnTo>
                                  <a:pt x="1773" y="507"/>
                                </a:lnTo>
                                <a:lnTo>
                                  <a:pt x="1777" y="518"/>
                                </a:lnTo>
                                <a:lnTo>
                                  <a:pt x="1781" y="530"/>
                                </a:lnTo>
                                <a:lnTo>
                                  <a:pt x="1783" y="543"/>
                                </a:lnTo>
                                <a:lnTo>
                                  <a:pt x="1785" y="557"/>
                                </a:lnTo>
                                <a:lnTo>
                                  <a:pt x="1785" y="573"/>
                                </a:lnTo>
                                <a:lnTo>
                                  <a:pt x="1785" y="475"/>
                                </a:lnTo>
                                <a:lnTo>
                                  <a:pt x="1780" y="468"/>
                                </a:lnTo>
                                <a:lnTo>
                                  <a:pt x="1778" y="465"/>
                                </a:lnTo>
                                <a:lnTo>
                                  <a:pt x="1767" y="456"/>
                                </a:lnTo>
                                <a:lnTo>
                                  <a:pt x="1756" y="449"/>
                                </a:lnTo>
                                <a:lnTo>
                                  <a:pt x="1745" y="443"/>
                                </a:lnTo>
                                <a:lnTo>
                                  <a:pt x="1732" y="440"/>
                                </a:lnTo>
                                <a:lnTo>
                                  <a:pt x="1719" y="439"/>
                                </a:lnTo>
                                <a:lnTo>
                                  <a:pt x="1700" y="441"/>
                                </a:lnTo>
                                <a:lnTo>
                                  <a:pt x="1682" y="448"/>
                                </a:lnTo>
                                <a:lnTo>
                                  <a:pt x="1666" y="459"/>
                                </a:lnTo>
                                <a:lnTo>
                                  <a:pt x="1652" y="475"/>
                                </a:lnTo>
                                <a:lnTo>
                                  <a:pt x="1641" y="495"/>
                                </a:lnTo>
                                <a:lnTo>
                                  <a:pt x="1633" y="518"/>
                                </a:lnTo>
                                <a:lnTo>
                                  <a:pt x="1628" y="545"/>
                                </a:lnTo>
                                <a:lnTo>
                                  <a:pt x="1627" y="573"/>
                                </a:lnTo>
                                <a:lnTo>
                                  <a:pt x="1627" y="576"/>
                                </a:lnTo>
                                <a:lnTo>
                                  <a:pt x="1627" y="592"/>
                                </a:lnTo>
                                <a:lnTo>
                                  <a:pt x="1629" y="609"/>
                                </a:lnTo>
                                <a:lnTo>
                                  <a:pt x="1633" y="625"/>
                                </a:lnTo>
                                <a:lnTo>
                                  <a:pt x="1638" y="640"/>
                                </a:lnTo>
                                <a:lnTo>
                                  <a:pt x="1644" y="654"/>
                                </a:lnTo>
                                <a:lnTo>
                                  <a:pt x="1651" y="667"/>
                                </a:lnTo>
                                <a:lnTo>
                                  <a:pt x="1660" y="678"/>
                                </a:lnTo>
                                <a:lnTo>
                                  <a:pt x="1670" y="688"/>
                                </a:lnTo>
                                <a:lnTo>
                                  <a:pt x="1681" y="696"/>
                                </a:lnTo>
                                <a:lnTo>
                                  <a:pt x="1693" y="701"/>
                                </a:lnTo>
                                <a:lnTo>
                                  <a:pt x="1706" y="705"/>
                                </a:lnTo>
                                <a:lnTo>
                                  <a:pt x="1719" y="706"/>
                                </a:lnTo>
                                <a:lnTo>
                                  <a:pt x="1731" y="705"/>
                                </a:lnTo>
                                <a:lnTo>
                                  <a:pt x="1743" y="702"/>
                                </a:lnTo>
                                <a:lnTo>
                                  <a:pt x="1755" y="697"/>
                                </a:lnTo>
                                <a:lnTo>
                                  <a:pt x="1766" y="690"/>
                                </a:lnTo>
                                <a:lnTo>
                                  <a:pt x="1776" y="681"/>
                                </a:lnTo>
                                <a:lnTo>
                                  <a:pt x="1780" y="676"/>
                                </a:lnTo>
                                <a:lnTo>
                                  <a:pt x="1785" y="670"/>
                                </a:lnTo>
                                <a:lnTo>
                                  <a:pt x="1793" y="657"/>
                                </a:lnTo>
                                <a:lnTo>
                                  <a:pt x="1800" y="643"/>
                                </a:lnTo>
                                <a:lnTo>
                                  <a:pt x="1805" y="627"/>
                                </a:lnTo>
                                <a:lnTo>
                                  <a:pt x="1809" y="610"/>
                                </a:lnTo>
                                <a:lnTo>
                                  <a:pt x="1811" y="592"/>
                                </a:lnTo>
                                <a:lnTo>
                                  <a:pt x="1811" y="573"/>
                                </a:lnTo>
                                <a:close/>
                                <a:moveTo>
                                  <a:pt x="1819" y="133"/>
                                </a:moveTo>
                                <a:lnTo>
                                  <a:pt x="1818" y="115"/>
                                </a:lnTo>
                                <a:lnTo>
                                  <a:pt x="1815" y="97"/>
                                </a:lnTo>
                                <a:lnTo>
                                  <a:pt x="1811" y="80"/>
                                </a:lnTo>
                                <a:lnTo>
                                  <a:pt x="1806" y="64"/>
                                </a:lnTo>
                                <a:lnTo>
                                  <a:pt x="1799" y="50"/>
                                </a:lnTo>
                                <a:lnTo>
                                  <a:pt x="1790" y="37"/>
                                </a:lnTo>
                                <a:lnTo>
                                  <a:pt x="1789" y="36"/>
                                </a:lnTo>
                                <a:lnTo>
                                  <a:pt x="1789" y="134"/>
                                </a:lnTo>
                                <a:lnTo>
                                  <a:pt x="1787" y="157"/>
                                </a:lnTo>
                                <a:lnTo>
                                  <a:pt x="1784" y="177"/>
                                </a:lnTo>
                                <a:lnTo>
                                  <a:pt x="1777" y="195"/>
                                </a:lnTo>
                                <a:lnTo>
                                  <a:pt x="1768" y="210"/>
                                </a:lnTo>
                                <a:lnTo>
                                  <a:pt x="1756" y="222"/>
                                </a:lnTo>
                                <a:lnTo>
                                  <a:pt x="1744" y="230"/>
                                </a:lnTo>
                                <a:lnTo>
                                  <a:pt x="1729" y="236"/>
                                </a:lnTo>
                                <a:lnTo>
                                  <a:pt x="1714" y="237"/>
                                </a:lnTo>
                                <a:lnTo>
                                  <a:pt x="1698" y="236"/>
                                </a:lnTo>
                                <a:lnTo>
                                  <a:pt x="1684" y="230"/>
                                </a:lnTo>
                                <a:lnTo>
                                  <a:pt x="1672" y="222"/>
                                </a:lnTo>
                                <a:lnTo>
                                  <a:pt x="1660" y="210"/>
                                </a:lnTo>
                                <a:lnTo>
                                  <a:pt x="1651" y="196"/>
                                </a:lnTo>
                                <a:lnTo>
                                  <a:pt x="1644" y="179"/>
                                </a:lnTo>
                                <a:lnTo>
                                  <a:pt x="1640" y="159"/>
                                </a:lnTo>
                                <a:lnTo>
                                  <a:pt x="1639" y="137"/>
                                </a:lnTo>
                                <a:lnTo>
                                  <a:pt x="1640" y="110"/>
                                </a:lnTo>
                                <a:lnTo>
                                  <a:pt x="1645" y="87"/>
                                </a:lnTo>
                                <a:lnTo>
                                  <a:pt x="1651" y="69"/>
                                </a:lnTo>
                                <a:lnTo>
                                  <a:pt x="1661" y="54"/>
                                </a:lnTo>
                                <a:lnTo>
                                  <a:pt x="1673" y="43"/>
                                </a:lnTo>
                                <a:lnTo>
                                  <a:pt x="1686" y="35"/>
                                </a:lnTo>
                                <a:lnTo>
                                  <a:pt x="1699" y="31"/>
                                </a:lnTo>
                                <a:lnTo>
                                  <a:pt x="1714" y="29"/>
                                </a:lnTo>
                                <a:lnTo>
                                  <a:pt x="1725" y="30"/>
                                </a:lnTo>
                                <a:lnTo>
                                  <a:pt x="1735" y="32"/>
                                </a:lnTo>
                                <a:lnTo>
                                  <a:pt x="1744" y="36"/>
                                </a:lnTo>
                                <a:lnTo>
                                  <a:pt x="1753" y="42"/>
                                </a:lnTo>
                                <a:lnTo>
                                  <a:pt x="1762" y="49"/>
                                </a:lnTo>
                                <a:lnTo>
                                  <a:pt x="1769" y="58"/>
                                </a:lnTo>
                                <a:lnTo>
                                  <a:pt x="1775" y="67"/>
                                </a:lnTo>
                                <a:lnTo>
                                  <a:pt x="1780" y="78"/>
                                </a:lnTo>
                                <a:lnTo>
                                  <a:pt x="1784" y="91"/>
                                </a:lnTo>
                                <a:lnTo>
                                  <a:pt x="1787" y="104"/>
                                </a:lnTo>
                                <a:lnTo>
                                  <a:pt x="1788" y="118"/>
                                </a:lnTo>
                                <a:lnTo>
                                  <a:pt x="1789" y="134"/>
                                </a:lnTo>
                                <a:lnTo>
                                  <a:pt x="1789" y="36"/>
                                </a:lnTo>
                                <a:lnTo>
                                  <a:pt x="1783" y="29"/>
                                </a:lnTo>
                                <a:lnTo>
                                  <a:pt x="1780" y="26"/>
                                </a:lnTo>
                                <a:lnTo>
                                  <a:pt x="1769" y="17"/>
                                </a:lnTo>
                                <a:lnTo>
                                  <a:pt x="1756" y="9"/>
                                </a:lnTo>
                                <a:lnTo>
                                  <a:pt x="1743" y="4"/>
                                </a:lnTo>
                                <a:lnTo>
                                  <a:pt x="1729" y="1"/>
                                </a:lnTo>
                                <a:lnTo>
                                  <a:pt x="1714" y="0"/>
                                </a:lnTo>
                                <a:lnTo>
                                  <a:pt x="1692" y="2"/>
                                </a:lnTo>
                                <a:lnTo>
                                  <a:pt x="1672" y="9"/>
                                </a:lnTo>
                                <a:lnTo>
                                  <a:pt x="1654" y="20"/>
                                </a:lnTo>
                                <a:lnTo>
                                  <a:pt x="1638" y="36"/>
                                </a:lnTo>
                                <a:lnTo>
                                  <a:pt x="1626" y="56"/>
                                </a:lnTo>
                                <a:lnTo>
                                  <a:pt x="1617" y="79"/>
                                </a:lnTo>
                                <a:lnTo>
                                  <a:pt x="1611" y="106"/>
                                </a:lnTo>
                                <a:lnTo>
                                  <a:pt x="1609" y="133"/>
                                </a:lnTo>
                                <a:lnTo>
                                  <a:pt x="1609" y="137"/>
                                </a:lnTo>
                                <a:lnTo>
                                  <a:pt x="1610" y="153"/>
                                </a:lnTo>
                                <a:lnTo>
                                  <a:pt x="1612" y="170"/>
                                </a:lnTo>
                                <a:lnTo>
                                  <a:pt x="1616" y="185"/>
                                </a:lnTo>
                                <a:lnTo>
                                  <a:pt x="1622" y="201"/>
                                </a:lnTo>
                                <a:lnTo>
                                  <a:pt x="1629" y="215"/>
                                </a:lnTo>
                                <a:lnTo>
                                  <a:pt x="1637" y="228"/>
                                </a:lnTo>
                                <a:lnTo>
                                  <a:pt x="1647" y="239"/>
                                </a:lnTo>
                                <a:lnTo>
                                  <a:pt x="1659" y="249"/>
                                </a:lnTo>
                                <a:lnTo>
                                  <a:pt x="1671" y="257"/>
                                </a:lnTo>
                                <a:lnTo>
                                  <a:pt x="1685" y="262"/>
                                </a:lnTo>
                                <a:lnTo>
                                  <a:pt x="1699" y="265"/>
                                </a:lnTo>
                                <a:lnTo>
                                  <a:pt x="1714" y="266"/>
                                </a:lnTo>
                                <a:lnTo>
                                  <a:pt x="1728" y="265"/>
                                </a:lnTo>
                                <a:lnTo>
                                  <a:pt x="1742" y="262"/>
                                </a:lnTo>
                                <a:lnTo>
                                  <a:pt x="1755" y="257"/>
                                </a:lnTo>
                                <a:lnTo>
                                  <a:pt x="1767" y="250"/>
                                </a:lnTo>
                                <a:lnTo>
                                  <a:pt x="1779" y="242"/>
                                </a:lnTo>
                                <a:lnTo>
                                  <a:pt x="1783" y="237"/>
                                </a:lnTo>
                                <a:lnTo>
                                  <a:pt x="1789" y="231"/>
                                </a:lnTo>
                                <a:lnTo>
                                  <a:pt x="1798" y="218"/>
                                </a:lnTo>
                                <a:lnTo>
                                  <a:pt x="1805" y="204"/>
                                </a:lnTo>
                                <a:lnTo>
                                  <a:pt x="1811" y="188"/>
                                </a:lnTo>
                                <a:lnTo>
                                  <a:pt x="1815" y="171"/>
                                </a:lnTo>
                                <a:lnTo>
                                  <a:pt x="1818" y="153"/>
                                </a:lnTo>
                                <a:lnTo>
                                  <a:pt x="181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15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3626" y="956"/>
                            <a:ext cx="2619"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Text Box 155"/>
                        <wps:cNvSpPr txBox="1">
                          <a:spLocks noChangeArrowheads="1"/>
                        </wps:cNvSpPr>
                        <wps:spPr bwMode="auto">
                          <a:xfrm>
                            <a:off x="5" y="5"/>
                            <a:ext cx="9501" cy="5401"/>
                          </a:xfrm>
                          <a:prstGeom prst="rect">
                            <a:avLst/>
                          </a:prstGeom>
                          <a:noFill/>
                          <a:ln w="6350">
                            <a:solidFill>
                              <a:srgbClr val="5B9B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C30C0" w:rsidRDefault="005C30C0">
                              <w:pPr>
                                <w:spacing w:before="144"/>
                                <w:ind w:left="3951" w:right="3779"/>
                                <w:jc w:val="center"/>
                                <w:rPr>
                                  <w:b/>
                                  <w:sz w:val="36"/>
                                </w:rPr>
                              </w:pPr>
                              <w:r>
                                <w:rPr>
                                  <w:b/>
                                  <w:sz w:val="36"/>
                                </w:rPr>
                                <w:t>DESPUES</w:t>
                              </w:r>
                            </w:p>
                          </w:txbxContent>
                        </wps:txbx>
                        <wps:bodyPr rot="0" vert="horz" wrap="square" lIns="0" tIns="0" rIns="0" bIns="0" anchor="t" anchorCtr="0" upright="1">
                          <a:noAutofit/>
                        </wps:bodyPr>
                      </wps:wsp>
                      <wps:wsp>
                        <wps:cNvPr id="295" name="Text Box 154"/>
                        <wps:cNvSpPr txBox="1">
                          <a:spLocks noChangeArrowheads="1"/>
                        </wps:cNvSpPr>
                        <wps:spPr bwMode="auto">
                          <a:xfrm>
                            <a:off x="149" y="3193"/>
                            <a:ext cx="2599" cy="1276"/>
                          </a:xfrm>
                          <a:prstGeom prst="rect">
                            <a:avLst/>
                          </a:prstGeom>
                          <a:solidFill>
                            <a:srgbClr val="5B9BD3"/>
                          </a:solidFill>
                          <a:ln w="12700">
                            <a:solidFill>
                              <a:srgbClr val="416F9C"/>
                            </a:solidFill>
                            <a:prstDash val="solid"/>
                            <a:miter lim="800000"/>
                            <a:headEnd/>
                            <a:tailEnd/>
                          </a:ln>
                        </wps:spPr>
                        <wps:txbx>
                          <w:txbxContent>
                            <w:p w:rsidR="005C30C0" w:rsidRDefault="005C30C0">
                              <w:pPr>
                                <w:spacing w:before="1"/>
                                <w:rPr>
                                  <w:b/>
                                  <w:sz w:val="36"/>
                                </w:rPr>
                              </w:pPr>
                            </w:p>
                            <w:p w:rsidR="005C30C0" w:rsidRDefault="005C30C0">
                              <w:pPr>
                                <w:ind w:left="691"/>
                                <w:rPr>
                                  <w:sz w:val="36"/>
                                </w:rPr>
                              </w:pPr>
                              <w:r>
                                <w:rPr>
                                  <w:color w:val="FFFFFF"/>
                                  <w:sz w:val="36"/>
                                </w:rPr>
                                <w:t>CLIENTE</w:t>
                              </w:r>
                            </w:p>
                          </w:txbxContent>
                        </wps:txbx>
                        <wps:bodyPr rot="0" vert="horz" wrap="square" lIns="0" tIns="0" rIns="0" bIns="0" anchor="t" anchorCtr="0" upright="1">
                          <a:noAutofit/>
                        </wps:bodyPr>
                      </wps:wsp>
                      <wps:wsp>
                        <wps:cNvPr id="296" name="Text Box 153"/>
                        <wps:cNvSpPr txBox="1">
                          <a:spLocks noChangeArrowheads="1"/>
                        </wps:cNvSpPr>
                        <wps:spPr bwMode="auto">
                          <a:xfrm>
                            <a:off x="3604" y="3174"/>
                            <a:ext cx="2599" cy="1276"/>
                          </a:xfrm>
                          <a:prstGeom prst="rect">
                            <a:avLst/>
                          </a:prstGeom>
                          <a:solidFill>
                            <a:srgbClr val="5B9BD3"/>
                          </a:solidFill>
                          <a:ln w="12700">
                            <a:solidFill>
                              <a:srgbClr val="416F9C"/>
                            </a:solidFill>
                            <a:prstDash val="solid"/>
                            <a:miter lim="800000"/>
                            <a:headEnd/>
                            <a:tailEnd/>
                          </a:ln>
                        </wps:spPr>
                        <wps:txbx>
                          <w:txbxContent>
                            <w:p w:rsidR="005C30C0" w:rsidRDefault="005C30C0">
                              <w:pPr>
                                <w:rPr>
                                  <w:b/>
                                  <w:sz w:val="36"/>
                                </w:rPr>
                              </w:pPr>
                            </w:p>
                            <w:p w:rsidR="005C30C0" w:rsidRDefault="005C30C0">
                              <w:pPr>
                                <w:spacing w:before="1"/>
                                <w:ind w:left="586"/>
                                <w:rPr>
                                  <w:sz w:val="36"/>
                                </w:rPr>
                              </w:pPr>
                              <w:r>
                                <w:rPr>
                                  <w:color w:val="FFFFFF"/>
                                  <w:sz w:val="36"/>
                                </w:rPr>
                                <w:t>ANALISTA</w:t>
                              </w:r>
                            </w:p>
                          </w:txbxContent>
                        </wps:txbx>
                        <wps:bodyPr rot="0" vert="horz" wrap="square" lIns="0" tIns="0" rIns="0" bIns="0" anchor="t" anchorCtr="0" upright="1">
                          <a:noAutofit/>
                        </wps:bodyPr>
                      </wps:wsp>
                    </wpg:wgp>
                  </a:graphicData>
                </a:graphic>
              </wp:inline>
            </w:drawing>
          </mc:Choice>
          <mc:Fallback>
            <w:pict>
              <v:group id="Group 152" o:spid="_x0000_s1225" style="width:475.55pt;height:270.55pt;mso-position-horizontal-relative:char;mso-position-vertical-relative:line" coordsize="951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">
                <v:shape id="Picture 169" o:spid="_x0000_s1226" type="#_x0000_t75" style="position:absolute;left:5;top:5;width:9501;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">
                  <v:imagedata r:id="rId230" o:title=""/>
                </v:shape>
                <v:shape id="Picture 168" o:spid="_x0000_s1227" type="#_x0000_t75" style="position:absolute;left:3424;top:812;width:3012;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">
                  <v:imagedata r:id="rId231" o:title=""/>
                </v:shape>
                <v:rect id="Rectangle 167" o:spid="_x0000_s1228" style="position:absolute;left:3424;top:812;width:301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" filled="f" strokecolor="#a3a3a3" strokeweight=".5pt"/>
                <v:rect id="Rectangle 166" o:spid="_x0000_s1229" style="position:absolute;left:3636;top:966;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" fillcolor="#5b9bd3" stroked="f"/>
                <v:shape id="Freeform 165" o:spid="_x0000_s1230" style="position:absolute;left:4672;top:2191;width:579;height:938;visibility:visible;mso-wrap-style:square;v-text-anchor:top" coordsize="57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" path="m435,l145,r,648l,648,290,938,579,648r-144,l435,xe" fillcolor="#ffc000" stroked="f">
                  <v:path arrowok="t" o:connecttype="custom" o:connectlocs="435,2191;145,2191;145,2839;0,2839;290,3129;579,2839;435,2839;435,2191" o:connectangles="0,0,0,0,0,0,0,0"/>
                </v:shape>
                <v:shape id="Freeform 164" o:spid="_x0000_s1231" style="position:absolute;left:4672;top:2191;width:579;height:938;visibility:visible;mso-wrap-style:square;v-text-anchor:top" coordsize="57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" path="m,648r145,l145,,435,r,648l579,648,290,938,,648xe" filled="f" strokecolor="white" strokeweight="1.5pt">
                  <v:path arrowok="t" o:connecttype="custom" o:connectlocs="0,2839;145,2839;145,2191;435,2191;435,2839;579,2839;290,3129;0,2839" o:connectangles="0,0,0,0,0,0,0,0"/>
                </v:shape>
                <v:shape id="Freeform 163" o:spid="_x0000_s1232" style="position:absolute;left:6235;top:3541;width:578;height:578;visibility:visible;mso-wrap-style:square;v-text-anchor:top" coordsize="57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" path="m289,r,144l,144,,433r289,l289,578,578,289,289,xe" fillcolor="#ffc000" stroked="f">
                  <v:path arrowok="t" o:connecttype="custom" o:connectlocs="289,3541;289,3685;0,3685;0,3974;289,3974;289,4119;578,3830;289,3541" o:connectangles="0,0,0,0,0,0,0,0"/>
                </v:shape>
                <v:shape id="Freeform 162" o:spid="_x0000_s1233" style="position:absolute;left:6235;top:3541;width:578;height:578;visibility:visible;mso-wrap-style:square;v-text-anchor:top" coordsize="57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" path="m,144r289,l289,,578,289,289,578r,-145l,433,,144xe" filled="f" strokecolor="white" strokeweight="1.5pt">
                  <v:path arrowok="t" o:connecttype="custom" o:connectlocs="0,3685;289,3685;289,3541;578,3830;289,4119;289,3974;0,3974;0,3685" o:connectangles="0,0,0,0,0,0,0,0"/>
                </v:shape>
                <v:shape id="Freeform 161" o:spid="_x0000_s1234" style="position:absolute;left:2837;top:3440;width:764;height:578;visibility:visible;mso-wrap-style:square;v-text-anchor:top" coordsize="76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" path="m475,r,145l,145,,434r475,l475,578,764,289,475,xe" fillcolor="#ffc000" stroked="f">
                  <v:path arrowok="t" o:connecttype="custom" o:connectlocs="475,3440;475,3585;0,3585;0,3874;475,3874;475,4018;764,3729;475,3440" o:connectangles="0,0,0,0,0,0,0,0"/>
                </v:shape>
                <v:shape id="Freeform 160" o:spid="_x0000_s1235" style="position:absolute;left:2837;top:3440;width:764;height:578;visibility:visible;mso-wrap-style:square;v-text-anchor:top" coordsize="76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" path="m,145r475,l475,,764,289,475,578r,-144l,434,,145xe" filled="f" strokecolor="white" strokeweight="1.5pt">
                  <v:path arrowok="t" o:connecttype="custom" o:connectlocs="0,3585;475,3585;475,3440;764,3729;475,4018;475,3874;0,3874;0,3585" o:connectangles="0,0,0,0,0,0,0,0"/>
                </v:shape>
                <v:rect id="Rectangle 159" o:spid="_x0000_s1236" style="position:absolute;left:6812;top:3155;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" fillcolor="#5b9bd3" stroked="f"/>
                <v:rect id="Rectangle 158" o:spid="_x0000_s1237" style="position:absolute;left:6812;top:3155;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" filled="f" strokecolor="#416f9c" strokeweight="1pt"/>
                <v:shape id="AutoShape 157" o:spid="_x0000_s1238" style="position:absolute;left:7168;top:3435;width:1819;height:706;visibility:visible;mso-wrap-style:square;v-text-anchor:top" coordsize="181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" path="m160,571r-1,-17l158,538r-3,-14l152,510r-4,-13l143,485r-6,-10l136,474r-3,-3l133,570r,14l132,597r-1,12l128,620r-3,14l120,645r-6,8l110,658r-6,5l97,666r-7,3l80,671r-54,l26,474r55,l92,476r7,3l109,484r8,10l123,508r5,12l131,535r2,16l133,570r,-99l129,466r-7,-9l112,451,93,445,82,444,,444,,701r81,l92,700r18,-6l118,690r6,-6l130,678r6,-7l136,670r5,-9l147,651r4,-13l155,623r2,-12l159,599r,-14l160,571xm171,4r-29,l142,262r29,l171,4xm339,671r-118,l221,583r106,l327,553r-106,l221,474r114,l335,444r-140,l195,701r144,l339,671xm396,4r-28,l368,207,284,59,253,4r-30,l223,262r28,l251,59,366,262r30,l396,207,396,4xm520,615r-3,-13l506,581r-8,-9l487,565r-7,-3l470,558r-12,-4l430,544r-11,-4l410,535r-5,-4l400,525r-2,-8l398,497r3,-9l408,481r7,-8l427,469r30,l468,473r8,9l483,490r5,12l489,519r25,-3l513,505r-2,-10l508,485r-4,-10l501,469r-3,-5l490,454r-11,-6l468,442r-13,-3l428,439r-12,3l406,448r-11,6l387,462r-6,12l376,485r-3,12l373,522r2,11l380,542r4,10l391,560r10,6l407,570r8,4l425,578r13,4l456,588r11,4l472,595r8,4l486,604r4,6l493,616r2,7l495,639r-2,8l489,653r-3,7l480,665r-15,8l457,675r-21,l426,672r-9,-5l408,662r-6,-6l398,647r-4,-8l391,628r-1,-12l366,618r1,13l369,643r3,11l376,665r6,9l388,683r8,7l404,695r10,5l424,703r12,2l448,706r14,l474,702r11,-7l496,689r9,-10l507,675r4,-8l517,655r2,-12l520,615xm640,131r-93,l547,161r64,l611,209r-6,6l596,221r-12,6l572,233r-12,3l547,236r-10,-1l526,233r-10,-4l506,224r-9,-6l489,210r-6,-9l477,190r-4,-12l470,164r-2,-15l467,134r,-3l468,119r1,-14l472,93r3,-13l479,71r4,-8l489,55r6,-8l503,41r11,-5l522,31r12,-2l558,29r10,2l577,36r9,4l593,46r5,8l603,61r4,11l610,85r26,-9l633,64,629,53,625,43r-5,-9l616,29r-3,-6l603,15,590,9,580,5,569,2,558,1,547,,531,1,516,4,502,9r-13,7l477,25,467,36r-9,13l450,64r-5,17l440,98r-2,18l437,134r1,19l440,171r5,16l451,203r7,15l467,230r11,11l490,250r14,7l518,262r15,3l549,266r12,l573,264r11,-3l596,256r11,-5l618,244r11,-8l640,226r,-95xm714,701l690,623r-8,-28l654,507r,88l589,595r21,-75l613,508r3,-13l619,483r2,-12l623,482r3,12l630,509r24,86l654,507,643,471r-8,-27l607,444,533,701r27,l582,623r80,l685,701r29,xm846,232r-134,l712,144r121,l833,114r-121,l712,35r129,l841,4,683,4r,258l846,262r,-30xm905,701l872,631r-6,-10l861,612r-5,-8l850,597r-3,-4l842,588r-3,-1l835,584r13,-3l859,575r9,-6l876,560r2,-3l882,550r4,-11l889,527r,-13l889,500r-2,-13l881,475r-1,-3l876,463r-7,-8l863,452r,50l863,522r-2,8l858,537r-4,7l849,549r-13,7l827,557r-67,l760,472r76,l846,476r14,16l863,502r,-50l851,446r-13,-2l735,444r,257l760,701r,-114l797,587r4,l804,588r4,1l812,592r4,3l820,598r4,6l829,612r4,7l837,627r5,10l847,648r26,53l905,701xm1058,4r-28,l1030,207,947,59,915,4r-29,l886,262r27,l913,59r116,203l1058,262r,-55l1058,4xm1100,701r-34,-70l1061,621r-6,-9l1050,604r-5,-7l1041,593r-5,-5l1034,587r-5,-3l1042,581r11,-6l1063,569r7,-9l1072,557r4,-7l1080,539r3,-12l1084,514r,-14l1081,487r-5,-12l1074,472r-4,-9l1063,455r-6,-3l1057,502r,20l1056,530r-4,7l1049,544r-5,5l1031,556r-10,1l955,557r,-85l1030,472r11,4l1054,492r3,10l1057,452r-12,-6l1032,444r-103,l929,701r26,l955,587r36,l996,587r3,1l1003,589r4,3l1010,595r4,3l1019,604r5,8l1027,619r5,8l1036,637r6,11l1067,701r33,xm1141,4r-29,l1112,262r29,l1141,4xm1300,573r,-19l1297,536r-3,-17l1289,504r-6,-15l1275,476r-1,-1l1274,573r-1,23l1269,617r-6,17l1255,649r-10,12l1234,670r-12,5l1208,676r-14,-1l1182,670r-11,-9l1161,650r-9,-15l1146,618r-3,-20l1142,576r1,-27l1147,526r6,-18l1161,493r11,-11l1183,474r12,-4l1208,468r13,l1232,473r11,8l1250,488r6,9l1261,507r5,11l1269,530r3,13l1273,557r1,16l1274,475r-5,-7l1266,465r-10,-9l1245,449r-12,-6l1221,440r-13,-1l1189,441r-18,7l1155,459r-14,16l1130,495r-8,23l1117,545r-1,28l1115,576r1,16l1118,609r4,16l1127,640r6,14l1140,667r9,11l1159,688r11,8l1182,701r13,4l1208,706r12,-1l1232,702r12,-5l1255,690r10,-9l1269,676r5,-6l1282,657r6,-14l1294,627r3,-17l1299,592r1,-19xm1357,232r-134,l1223,144r121,l1344,114r-121,l1223,35r129,l1352,4r-158,l1194,262r163,l1357,232xm1454,671r-95,l1359,444r-26,l1333,701r121,l1454,671xm1591,262r-38,-70l1547,182r-6,-9l1535,165r-6,-7l1525,153r-6,-4l1516,148r-5,-3l1526,141r12,-5l1549,129r9,-8l1559,118r5,-7l1569,100r3,-12l1573,75r,-15l1570,47r-6,-11l1562,33r-4,-9l1549,16r-6,-3l1543,62r,21l1541,91r-4,7l1533,105r-6,5l1513,116r-11,2l1427,118r,-85l1512,33r12,4l1539,52r4,10l1543,13r-4,-2l1531,8,1521,6,1509,5,1495,4r-97,l1398,262r29,l1427,148r41,l1473,148r3,1l1481,150r4,2l1490,156r4,3l1499,165r6,8l1509,180r5,8l1519,197r6,11l1554,262r37,xm1605,671r-95,l1510,444r-25,l1485,701r120,l1605,671xm1811,573r,-19l1809,536r-4,-17l1800,504r-6,-15l1786,476r-1,-1l1785,573r-1,23l1780,617r-5,17l1766,649r-10,12l1745,670r-12,5l1719,676r-14,-1l1693,670r-11,-9l1672,650r-8,-15l1658,618r-4,-20l1653,576r1,-27l1658,526r6,-18l1673,493r10,-11l1694,474r12,-4l1719,468r13,l1744,473r10,8l1761,488r6,9l1773,507r4,11l1781,530r2,13l1785,557r,16l1785,475r-5,-7l1778,465r-11,-9l1756,449r-11,-6l1732,440r-13,-1l1700,441r-18,7l1666,459r-14,16l1641,495r-8,23l1628,545r-1,28l1627,576r,16l1629,609r4,16l1638,640r6,14l1651,667r9,11l1670,688r11,8l1693,701r13,4l1719,706r12,-1l1743,702r12,-5l1766,690r10,-9l1780,676r5,-6l1793,657r7,-14l1805,627r4,-17l1811,592r,-19xm1819,133r-1,-18l1815,97r-4,-17l1806,64r-7,-14l1790,37r-1,-1l1789,134r-2,23l1784,177r-7,18l1768,210r-12,12l1744,230r-15,6l1714,237r-16,-1l1684,230r-12,-8l1660,210r-9,-14l1644,179r-4,-20l1639,137r1,-27l1645,87r6,-18l1661,54r12,-11l1686,35r13,-4l1714,29r11,1l1735,32r9,4l1753,42r9,7l1769,58r6,9l1780,78r4,13l1787,104r1,14l1789,134r,-98l1783,29r-3,-3l1769,17,1756,9,1743,4,1729,1,1714,r-22,2l1672,9r-18,11l1638,36r-12,20l1617,79r-6,27l1609,133r,4l1610,153r2,17l1616,185r6,16l1629,215r8,13l1647,239r12,10l1671,257r14,5l1699,265r15,1l1728,265r14,-3l1755,257r12,-7l1779,242r4,-5l1789,231r9,-13l1805,204r6,-16l1815,171r3,-18l1819,133xe" stroked="f">
                  <v:path arrowok="t" o:connecttype="custom" o:connectlocs="132,4033;81,3910;112,3887;141,4097;339,4107;396,3440;520,4051;398,3953;513,3941;395,3890;425,4014;486,4096;366,4054;462,4142;611,3597;489,3646;483,3499;603,3497;569,3438;438,3552;549,3702;654,3943;643,3907;833,3550;856,4040;889,3963;854,3980;735,3880;833,4055;913,3698;1036,4024;1081,3923;1021,3993;955,4023;1042,4084;1283,3925;1182,4106;1195,3906;1274,3911;1122,3954;1182,4137;1297,4046;1194,3698;1541,3609;1569,3536;1537,3534;1531,3444;1490,3592;1485,3880;1784,4032;1658,4054;1754,3917;1756,3885;1627,4028;1743,4138;1818,3551;1744,3666;1651,3505;1780,3514;1692,3438;1629,3651;1783,3673" o:connectangles="0,0,0,0,0,0,0,0,0,0,0,0,0,0,0,0,0,0,0,0,0,0,0,0,0,0,0,0,0,0,0,0,0,0,0,0,0,0,0,0,0,0,0,0,0,0,0,0,0,0,0,0,0,0,0,0,0,0,0,0,0,0"/>
                </v:shape>
                <v:shape id="Picture 156" o:spid="_x0000_s1239" type="#_x0000_t75" style="position:absolute;left:3626;top:956;width:2619;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">
                  <v:imagedata r:id="rId232" o:title=""/>
                </v:shape>
                <v:shape id="Text Box 155" o:spid="_x0000_s1240" type="#_x0000_t202" style="position:absolute;left:5;top:5;width:9501;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" filled="f" strokecolor="#5b9bd3" strokeweight=".5pt">
                  <v:textbox inset="0,0,0,0">
                    <w:txbxContent>
                      <w:p w:rsidR="005C30C0" w:rsidRDefault="005C30C0">
                        <w:pPr>
                          <w:spacing w:before="144"/>
                          <w:ind w:left="3951" w:right="3779"/>
                          <w:jc w:val="center"/>
                          <w:rPr>
                            <w:b/>
                            <w:sz w:val="36"/>
                          </w:rPr>
                        </w:pPr>
                        <w:r>
                          <w:rPr>
                            <w:b/>
                            <w:sz w:val="36"/>
                          </w:rPr>
                          <w:t>DESPUES</w:t>
                        </w:r>
                      </w:p>
                    </w:txbxContent>
                  </v:textbox>
                </v:shape>
                <v:shape id="_x0000_s1241" type="#_x0000_t202" style="position:absolute;left:149;top:3193;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" fillcolor="#5b9bd3" strokecolor="#416f9c" strokeweight="1pt">
                  <v:textbox inset="0,0,0,0">
                    <w:txbxContent>
                      <w:p w:rsidR="005C30C0" w:rsidRDefault="005C30C0">
                        <w:pPr>
                          <w:spacing w:before="1"/>
                          <w:rPr>
                            <w:b/>
                            <w:sz w:val="36"/>
                          </w:rPr>
                        </w:pPr>
                      </w:p>
                      <w:p w:rsidR="005C30C0" w:rsidRDefault="005C30C0">
                        <w:pPr>
                          <w:ind w:left="691"/>
                          <w:rPr>
                            <w:sz w:val="36"/>
                          </w:rPr>
                        </w:pPr>
                        <w:r>
                          <w:rPr>
                            <w:color w:val="FFFFFF"/>
                            <w:sz w:val="36"/>
                          </w:rPr>
                          <w:t>CLIENTE</w:t>
                        </w:r>
                      </w:p>
                    </w:txbxContent>
                  </v:textbox>
                </v:shape>
                <v:shape id="Text Box 153" o:spid="_x0000_s1242" type="#_x0000_t202" style="position:absolute;left:3604;top:3174;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" fillcolor="#5b9bd3" strokecolor="#416f9c" strokeweight="1pt">
                  <v:textbox inset="0,0,0,0">
                    <w:txbxContent>
                      <w:p w:rsidR="005C30C0" w:rsidRDefault="005C30C0">
                        <w:pPr>
                          <w:rPr>
                            <w:b/>
                            <w:sz w:val="36"/>
                          </w:rPr>
                        </w:pPr>
                      </w:p>
                      <w:p w:rsidR="005C30C0" w:rsidRDefault="005C30C0">
                        <w:pPr>
                          <w:spacing w:before="1"/>
                          <w:ind w:left="586"/>
                          <w:rPr>
                            <w:sz w:val="36"/>
                          </w:rPr>
                        </w:pPr>
                        <w:r>
                          <w:rPr>
                            <w:color w:val="FFFFFF"/>
                            <w:sz w:val="36"/>
                          </w:rPr>
                          <w:t>ANALISTA</w:t>
                        </w:r>
                      </w:p>
                    </w:txbxContent>
                  </v:textbox>
                </v:shape>
                <w10:anchorlock/>
              </v:group>
            </w:pict>
          </mc:Fallback>
        </mc:AlternateContent>
      </w:r>
    </w:p>
    <w:p w:rsidR="00D55786" w:rsidRDefault="005C30C0">
      <w:pPr>
        <w:ind w:left="1362"/>
        <w:rPr>
          <w:b/>
          <w:sz w:val="24"/>
        </w:rPr>
      </w:pPr>
      <w:r>
        <w:rPr>
          <w:b/>
          <w:sz w:val="24"/>
        </w:rPr>
        <w:t>Descripción De Roles</w:t>
      </w:r>
    </w:p>
    <w:p w:rsidR="00D55786" w:rsidRDefault="00D55786">
      <w:pPr>
        <w:pStyle w:val="Textoindependiente"/>
        <w:rPr>
          <w:b/>
          <w:sz w:val="26"/>
        </w:rPr>
      </w:pPr>
    </w:p>
    <w:p w:rsidR="00D55786" w:rsidRDefault="005C30C0">
      <w:pPr>
        <w:spacing w:before="217"/>
        <w:ind w:left="2802"/>
        <w:rPr>
          <w:b/>
          <w:sz w:val="24"/>
        </w:rPr>
      </w:pPr>
      <w:r>
        <w:rPr>
          <w:noProof/>
        </w:rPr>
        <w:drawing>
          <wp:anchor distT="0" distB="0" distL="0" distR="0" simplePos="0" relativeHeight="15788032" behindDoc="0" locked="0" layoutInCell="1" allowOverlap="1">
            <wp:simplePos x="0" y="0"/>
            <wp:positionH relativeFrom="page">
              <wp:posOffset>1766570</wp:posOffset>
            </wp:positionH>
            <wp:positionV relativeFrom="paragraph">
              <wp:posOffset>160984</wp:posOffset>
            </wp:positionV>
            <wp:extent cx="125730" cy="117346"/>
            <wp:effectExtent l="0" t="0" r="0" b="0"/>
            <wp:wrapNone/>
            <wp:docPr id="107"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9.png"/>
                    <pic:cNvPicPr/>
                  </pic:nvPicPr>
                  <pic:blipFill>
                    <a:blip r:embed="rId233" cstate="print"/>
                    <a:stretch>
                      <a:fillRect/>
                    </a:stretch>
                  </pic:blipFill>
                  <pic:spPr>
                    <a:xfrm>
                      <a:off x="0" y="0"/>
                      <a:ext cx="125730" cy="117346"/>
                    </a:xfrm>
                    <a:prstGeom prst="rect">
                      <a:avLst/>
                    </a:prstGeom>
                  </pic:spPr>
                </pic:pic>
              </a:graphicData>
            </a:graphic>
          </wp:anchor>
        </w:drawing>
      </w:r>
      <w:r>
        <w:rPr>
          <w:b/>
          <w:sz w:val="24"/>
        </w:rPr>
        <w:t>Gerente de proyecto:</w:t>
      </w:r>
    </w:p>
    <w:p w:rsidR="00D55786" w:rsidRDefault="005C30C0">
      <w:pPr>
        <w:pStyle w:val="Prrafodelista"/>
        <w:numPr>
          <w:ilvl w:val="0"/>
          <w:numId w:val="70"/>
        </w:numPr>
        <w:tabs>
          <w:tab w:val="left" w:pos="3523"/>
        </w:tabs>
        <w:ind w:hanging="364"/>
        <w:rPr>
          <w:sz w:val="24"/>
        </w:rPr>
      </w:pPr>
      <w:r>
        <w:rPr>
          <w:sz w:val="24"/>
        </w:rPr>
        <w:t>Alcance de</w:t>
      </w:r>
      <w:r>
        <w:rPr>
          <w:spacing w:val="-8"/>
          <w:sz w:val="24"/>
        </w:rPr>
        <w:t xml:space="preserve"> </w:t>
      </w:r>
      <w:r>
        <w:rPr>
          <w:sz w:val="24"/>
        </w:rPr>
        <w:t>proyecto.</w:t>
      </w:r>
    </w:p>
    <w:p w:rsidR="00D55786" w:rsidRDefault="005C30C0">
      <w:pPr>
        <w:pStyle w:val="Prrafodelista"/>
        <w:numPr>
          <w:ilvl w:val="0"/>
          <w:numId w:val="70"/>
        </w:numPr>
        <w:tabs>
          <w:tab w:val="left" w:pos="3523"/>
        </w:tabs>
        <w:ind w:hanging="364"/>
        <w:rPr>
          <w:sz w:val="24"/>
        </w:rPr>
      </w:pPr>
      <w:r>
        <w:rPr>
          <w:sz w:val="24"/>
        </w:rPr>
        <w:t>Cronograma y</w:t>
      </w:r>
      <w:r>
        <w:rPr>
          <w:spacing w:val="-4"/>
          <w:sz w:val="24"/>
        </w:rPr>
        <w:t xml:space="preserve"> </w:t>
      </w:r>
      <w:r>
        <w:rPr>
          <w:sz w:val="24"/>
        </w:rPr>
        <w:t>seguimiento.</w:t>
      </w:r>
    </w:p>
    <w:p w:rsidR="00D55786" w:rsidRDefault="005C30C0">
      <w:pPr>
        <w:pStyle w:val="Prrafodelista"/>
        <w:numPr>
          <w:ilvl w:val="0"/>
          <w:numId w:val="70"/>
        </w:numPr>
        <w:tabs>
          <w:tab w:val="left" w:pos="3523"/>
        </w:tabs>
        <w:ind w:hanging="364"/>
        <w:rPr>
          <w:sz w:val="24"/>
        </w:rPr>
      </w:pPr>
      <w:r>
        <w:rPr>
          <w:sz w:val="24"/>
        </w:rPr>
        <w:t>Gestión del</w:t>
      </w:r>
      <w:r>
        <w:rPr>
          <w:spacing w:val="-4"/>
          <w:sz w:val="24"/>
        </w:rPr>
        <w:t xml:space="preserve"> </w:t>
      </w:r>
      <w:r>
        <w:rPr>
          <w:sz w:val="24"/>
        </w:rPr>
        <w:t>cliente.</w:t>
      </w:r>
    </w:p>
    <w:p w:rsidR="00D55786" w:rsidRDefault="00D55786">
      <w:pPr>
        <w:pStyle w:val="Textoindependiente"/>
        <w:spacing w:before="5"/>
        <w:rPr>
          <w:sz w:val="34"/>
        </w:rPr>
      </w:pPr>
    </w:p>
    <w:p w:rsidR="00D55786" w:rsidRDefault="005C30C0">
      <w:pPr>
        <w:pStyle w:val="Ttulo1"/>
        <w:ind w:left="2802" w:firstLine="0"/>
      </w:pPr>
      <w:r>
        <w:rPr>
          <w:noProof/>
        </w:rPr>
        <w:drawing>
          <wp:anchor distT="0" distB="0" distL="0" distR="0" simplePos="0" relativeHeight="15788544" behindDoc="0" locked="0" layoutInCell="1" allowOverlap="1">
            <wp:simplePos x="0" y="0"/>
            <wp:positionH relativeFrom="page">
              <wp:posOffset>1766570</wp:posOffset>
            </wp:positionH>
            <wp:positionV relativeFrom="paragraph">
              <wp:posOffset>23188</wp:posOffset>
            </wp:positionV>
            <wp:extent cx="125730" cy="117348"/>
            <wp:effectExtent l="0" t="0" r="0" b="0"/>
            <wp:wrapNone/>
            <wp:docPr id="109"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9.png"/>
                    <pic:cNvPicPr/>
                  </pic:nvPicPr>
                  <pic:blipFill>
                    <a:blip r:embed="rId233" cstate="print"/>
                    <a:stretch>
                      <a:fillRect/>
                    </a:stretch>
                  </pic:blipFill>
                  <pic:spPr>
                    <a:xfrm>
                      <a:off x="0" y="0"/>
                      <a:ext cx="125730" cy="117348"/>
                    </a:xfrm>
                    <a:prstGeom prst="rect">
                      <a:avLst/>
                    </a:prstGeom>
                  </pic:spPr>
                </pic:pic>
              </a:graphicData>
            </a:graphic>
          </wp:anchor>
        </w:drawing>
      </w:r>
      <w:r>
        <w:t>Analista:</w:t>
      </w:r>
    </w:p>
    <w:p w:rsidR="00D55786" w:rsidRDefault="005C30C0">
      <w:pPr>
        <w:pStyle w:val="Prrafodelista"/>
        <w:numPr>
          <w:ilvl w:val="0"/>
          <w:numId w:val="69"/>
        </w:numPr>
        <w:tabs>
          <w:tab w:val="left" w:pos="3523"/>
        </w:tabs>
        <w:ind w:hanging="364"/>
        <w:rPr>
          <w:sz w:val="24"/>
        </w:rPr>
      </w:pPr>
      <w:r>
        <w:rPr>
          <w:sz w:val="24"/>
        </w:rPr>
        <w:t>Definición de requerimientos (historias de</w:t>
      </w:r>
      <w:r>
        <w:rPr>
          <w:spacing w:val="-4"/>
          <w:sz w:val="24"/>
        </w:rPr>
        <w:t xml:space="preserve"> </w:t>
      </w:r>
      <w:r>
        <w:rPr>
          <w:sz w:val="24"/>
        </w:rPr>
        <w:t>usuario).</w:t>
      </w:r>
    </w:p>
    <w:p w:rsidR="00D55786" w:rsidRDefault="005C30C0">
      <w:pPr>
        <w:pStyle w:val="Prrafodelista"/>
        <w:numPr>
          <w:ilvl w:val="0"/>
          <w:numId w:val="69"/>
        </w:numPr>
        <w:tabs>
          <w:tab w:val="left" w:pos="3523"/>
        </w:tabs>
        <w:ind w:hanging="364"/>
        <w:rPr>
          <w:sz w:val="24"/>
        </w:rPr>
      </w:pPr>
      <w:r>
        <w:rPr>
          <w:sz w:val="24"/>
        </w:rPr>
        <w:t>Casos de</w:t>
      </w:r>
      <w:r>
        <w:rPr>
          <w:spacing w:val="-2"/>
          <w:sz w:val="24"/>
        </w:rPr>
        <w:t xml:space="preserve"> </w:t>
      </w:r>
      <w:r>
        <w:rPr>
          <w:sz w:val="24"/>
        </w:rPr>
        <w:t>prueba.</w:t>
      </w:r>
    </w:p>
    <w:p w:rsidR="00D55786" w:rsidRDefault="005C30C0">
      <w:pPr>
        <w:pStyle w:val="Prrafodelista"/>
        <w:numPr>
          <w:ilvl w:val="0"/>
          <w:numId w:val="69"/>
        </w:numPr>
        <w:tabs>
          <w:tab w:val="left" w:pos="3523"/>
        </w:tabs>
        <w:spacing w:before="3"/>
        <w:ind w:hanging="364"/>
        <w:rPr>
          <w:sz w:val="24"/>
        </w:rPr>
      </w:pPr>
      <w:r>
        <w:rPr>
          <w:sz w:val="24"/>
        </w:rPr>
        <w:t>Documentación del</w:t>
      </w:r>
      <w:r>
        <w:rPr>
          <w:spacing w:val="-3"/>
          <w:sz w:val="24"/>
        </w:rPr>
        <w:t xml:space="preserve"> </w:t>
      </w:r>
      <w:r>
        <w:rPr>
          <w:sz w:val="24"/>
        </w:rPr>
        <w:t>proyecto.</w:t>
      </w:r>
    </w:p>
    <w:p w:rsidR="00D55786" w:rsidRDefault="005C30C0">
      <w:pPr>
        <w:pStyle w:val="Prrafodelista"/>
        <w:numPr>
          <w:ilvl w:val="0"/>
          <w:numId w:val="69"/>
        </w:numPr>
        <w:tabs>
          <w:tab w:val="left" w:pos="3523"/>
        </w:tabs>
        <w:ind w:hanging="364"/>
        <w:rPr>
          <w:sz w:val="24"/>
        </w:rPr>
      </w:pPr>
      <w:r>
        <w:rPr>
          <w:sz w:val="24"/>
        </w:rPr>
        <w:t>Gestión del</w:t>
      </w:r>
      <w:r>
        <w:rPr>
          <w:spacing w:val="-4"/>
          <w:sz w:val="24"/>
        </w:rPr>
        <w:t xml:space="preserve"> </w:t>
      </w:r>
      <w:r>
        <w:rPr>
          <w:sz w:val="24"/>
        </w:rPr>
        <w:t>cliente.</w:t>
      </w:r>
    </w:p>
    <w:p w:rsidR="00D55786" w:rsidRDefault="005C30C0">
      <w:pPr>
        <w:pStyle w:val="Prrafodelista"/>
        <w:numPr>
          <w:ilvl w:val="0"/>
          <w:numId w:val="69"/>
        </w:numPr>
        <w:tabs>
          <w:tab w:val="left" w:pos="3523"/>
        </w:tabs>
        <w:ind w:hanging="364"/>
        <w:rPr>
          <w:sz w:val="24"/>
        </w:rPr>
      </w:pPr>
      <w:r>
        <w:rPr>
          <w:sz w:val="24"/>
        </w:rPr>
        <w:t>Asegurar la calidad del</w:t>
      </w:r>
      <w:r>
        <w:rPr>
          <w:spacing w:val="-6"/>
          <w:sz w:val="24"/>
        </w:rPr>
        <w:t xml:space="preserve"> </w:t>
      </w:r>
      <w:r>
        <w:rPr>
          <w:sz w:val="24"/>
        </w:rPr>
        <w:t>software.</w:t>
      </w:r>
    </w:p>
    <w:p w:rsidR="00D55786" w:rsidRDefault="00D55786">
      <w:pPr>
        <w:pStyle w:val="Textoindependiente"/>
        <w:spacing w:before="3"/>
        <w:rPr>
          <w:sz w:val="34"/>
        </w:rPr>
      </w:pPr>
    </w:p>
    <w:p w:rsidR="00D55786" w:rsidRDefault="005C30C0">
      <w:pPr>
        <w:pStyle w:val="Ttulo1"/>
        <w:ind w:left="2802" w:firstLine="0"/>
      </w:pPr>
      <w:r>
        <w:rPr>
          <w:noProof/>
        </w:rPr>
        <w:drawing>
          <wp:anchor distT="0" distB="0" distL="0" distR="0" simplePos="0" relativeHeight="15789056" behindDoc="0" locked="0" layoutInCell="1" allowOverlap="1">
            <wp:simplePos x="0" y="0"/>
            <wp:positionH relativeFrom="page">
              <wp:posOffset>1766570</wp:posOffset>
            </wp:positionH>
            <wp:positionV relativeFrom="paragraph">
              <wp:posOffset>22680</wp:posOffset>
            </wp:positionV>
            <wp:extent cx="125730" cy="117348"/>
            <wp:effectExtent l="0" t="0" r="0" b="0"/>
            <wp:wrapNone/>
            <wp:docPr id="111"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9.png"/>
                    <pic:cNvPicPr/>
                  </pic:nvPicPr>
                  <pic:blipFill>
                    <a:blip r:embed="rId233" cstate="print"/>
                    <a:stretch>
                      <a:fillRect/>
                    </a:stretch>
                  </pic:blipFill>
                  <pic:spPr>
                    <a:xfrm>
                      <a:off x="0" y="0"/>
                      <a:ext cx="125730" cy="117348"/>
                    </a:xfrm>
                    <a:prstGeom prst="rect">
                      <a:avLst/>
                    </a:prstGeom>
                  </pic:spPr>
                </pic:pic>
              </a:graphicData>
            </a:graphic>
          </wp:anchor>
        </w:drawing>
      </w:r>
      <w:r>
        <w:t>Ingeniero de desarrollo:</w:t>
      </w:r>
    </w:p>
    <w:p w:rsidR="00D55786" w:rsidRDefault="005C30C0">
      <w:pPr>
        <w:pStyle w:val="Prrafodelista"/>
        <w:numPr>
          <w:ilvl w:val="0"/>
          <w:numId w:val="68"/>
        </w:numPr>
        <w:tabs>
          <w:tab w:val="left" w:pos="3523"/>
        </w:tabs>
        <w:ind w:hanging="364"/>
        <w:rPr>
          <w:sz w:val="24"/>
        </w:rPr>
      </w:pPr>
      <w:r>
        <w:rPr>
          <w:sz w:val="24"/>
        </w:rPr>
        <w:t>Implementar arquitectura</w:t>
      </w:r>
      <w:r>
        <w:rPr>
          <w:spacing w:val="-6"/>
          <w:sz w:val="24"/>
        </w:rPr>
        <w:t xml:space="preserve"> </w:t>
      </w:r>
      <w:r>
        <w:rPr>
          <w:sz w:val="24"/>
        </w:rPr>
        <w:t>técnica.</w:t>
      </w:r>
    </w:p>
    <w:bookmarkEnd w:id="45"/>
    <w:p w:rsidR="00D55786" w:rsidRDefault="00D55786">
      <w:pPr>
        <w:rPr>
          <w:sz w:val="24"/>
        </w:rPr>
        <w:sectPr w:rsidR="00D55786">
          <w:pgSz w:w="12240" w:h="15840"/>
          <w:pgMar w:top="2380" w:right="0" w:bottom="2060" w:left="340" w:header="786" w:footer="1872" w:gutter="0"/>
          <w:cols w:space="720"/>
        </w:sectPr>
      </w:pPr>
    </w:p>
    <w:p w:rsidR="00D55786" w:rsidRDefault="00D55786">
      <w:pPr>
        <w:pStyle w:val="Textoindependiente"/>
        <w:spacing w:before="7"/>
        <w:rPr>
          <w:sz w:val="10"/>
        </w:rPr>
      </w:pPr>
    </w:p>
    <w:p w:rsidR="00D55786" w:rsidRDefault="005C30C0">
      <w:pPr>
        <w:pStyle w:val="Prrafodelista"/>
        <w:numPr>
          <w:ilvl w:val="0"/>
          <w:numId w:val="68"/>
        </w:numPr>
        <w:tabs>
          <w:tab w:val="left" w:pos="3523"/>
        </w:tabs>
        <w:spacing w:before="93"/>
        <w:ind w:hanging="364"/>
        <w:rPr>
          <w:sz w:val="24"/>
        </w:rPr>
      </w:pPr>
      <w:bookmarkStart w:id="46" w:name="_Hlk62677156"/>
      <w:r>
        <w:rPr>
          <w:sz w:val="24"/>
        </w:rPr>
        <w:t>Construcción</w:t>
      </w:r>
      <w:r>
        <w:rPr>
          <w:spacing w:val="-4"/>
          <w:sz w:val="24"/>
        </w:rPr>
        <w:t xml:space="preserve"> </w:t>
      </w:r>
      <w:r>
        <w:rPr>
          <w:sz w:val="24"/>
        </w:rPr>
        <w:t>aplicativa.</w:t>
      </w:r>
    </w:p>
    <w:p w:rsidR="00D55786" w:rsidRDefault="005C30C0">
      <w:pPr>
        <w:pStyle w:val="Prrafodelista"/>
        <w:numPr>
          <w:ilvl w:val="0"/>
          <w:numId w:val="68"/>
        </w:numPr>
        <w:tabs>
          <w:tab w:val="left" w:pos="3523"/>
        </w:tabs>
        <w:ind w:hanging="364"/>
        <w:rPr>
          <w:sz w:val="24"/>
        </w:rPr>
      </w:pPr>
      <w:r>
        <w:rPr>
          <w:sz w:val="24"/>
        </w:rPr>
        <w:t>Capacitación.</w:t>
      </w:r>
    </w:p>
    <w:p w:rsidR="00D55786" w:rsidRDefault="005C30C0">
      <w:pPr>
        <w:pStyle w:val="Prrafodelista"/>
        <w:numPr>
          <w:ilvl w:val="0"/>
          <w:numId w:val="68"/>
        </w:numPr>
        <w:tabs>
          <w:tab w:val="left" w:pos="3523"/>
        </w:tabs>
        <w:ind w:hanging="364"/>
        <w:rPr>
          <w:sz w:val="24"/>
        </w:rPr>
      </w:pPr>
      <w:r>
        <w:rPr>
          <w:sz w:val="24"/>
        </w:rPr>
        <w:t>Soporte</w:t>
      </w:r>
      <w:r>
        <w:rPr>
          <w:spacing w:val="-1"/>
          <w:sz w:val="24"/>
        </w:rPr>
        <w:t xml:space="preserve"> </w:t>
      </w:r>
      <w:r>
        <w:rPr>
          <w:sz w:val="24"/>
        </w:rPr>
        <w:t>técnico.</w:t>
      </w:r>
    </w:p>
    <w:p w:rsidR="00D55786" w:rsidRDefault="00D55786">
      <w:pPr>
        <w:pStyle w:val="Textoindependiente"/>
        <w:spacing w:before="5"/>
        <w:rPr>
          <w:sz w:val="34"/>
        </w:rPr>
      </w:pPr>
    </w:p>
    <w:p w:rsidR="00D55786" w:rsidRDefault="005C30C0">
      <w:pPr>
        <w:pStyle w:val="Ttulo1"/>
        <w:ind w:left="1315" w:right="5675" w:firstLine="0"/>
        <w:jc w:val="center"/>
      </w:pPr>
      <w:r>
        <w:rPr>
          <w:noProof/>
        </w:rPr>
        <w:drawing>
          <wp:anchor distT="0" distB="0" distL="0" distR="0" simplePos="0" relativeHeight="15789568" behindDoc="0" locked="0" layoutInCell="1" allowOverlap="1">
            <wp:simplePos x="0" y="0"/>
            <wp:positionH relativeFrom="page">
              <wp:posOffset>1766570</wp:posOffset>
            </wp:positionH>
            <wp:positionV relativeFrom="paragraph">
              <wp:posOffset>23361</wp:posOffset>
            </wp:positionV>
            <wp:extent cx="125730" cy="117937"/>
            <wp:effectExtent l="0" t="0" r="0" b="0"/>
            <wp:wrapNone/>
            <wp:docPr id="113"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9.png"/>
                    <pic:cNvPicPr/>
                  </pic:nvPicPr>
                  <pic:blipFill>
                    <a:blip r:embed="rId233" cstate="print"/>
                    <a:stretch>
                      <a:fillRect/>
                    </a:stretch>
                  </pic:blipFill>
                  <pic:spPr>
                    <a:xfrm>
                      <a:off x="0" y="0"/>
                      <a:ext cx="125730" cy="117937"/>
                    </a:xfrm>
                    <a:prstGeom prst="rect">
                      <a:avLst/>
                    </a:prstGeom>
                  </pic:spPr>
                </pic:pic>
              </a:graphicData>
            </a:graphic>
          </wp:anchor>
        </w:drawing>
      </w:r>
      <w:r>
        <w:t>HERRAMIENTAS</w:t>
      </w:r>
    </w:p>
    <w:p w:rsidR="00D55786" w:rsidRDefault="00D55786">
      <w:pPr>
        <w:pStyle w:val="Textoindependiente"/>
        <w:spacing w:before="7"/>
        <w:rPr>
          <w:b/>
          <w:sz w:val="34"/>
        </w:rPr>
      </w:pPr>
    </w:p>
    <w:p w:rsidR="00D55786" w:rsidRDefault="005C30C0">
      <w:pPr>
        <w:pStyle w:val="Prrafodelista"/>
        <w:numPr>
          <w:ilvl w:val="0"/>
          <w:numId w:val="67"/>
        </w:numPr>
        <w:tabs>
          <w:tab w:val="left" w:pos="3522"/>
          <w:tab w:val="left" w:pos="3523"/>
        </w:tabs>
        <w:spacing w:line="288" w:lineRule="exact"/>
        <w:ind w:hanging="364"/>
        <w:rPr>
          <w:sz w:val="24"/>
        </w:rPr>
      </w:pPr>
      <w:r>
        <w:rPr>
          <w:sz w:val="24"/>
        </w:rPr>
        <w:t>Arquitectura técnica en</w:t>
      </w:r>
      <w:r>
        <w:rPr>
          <w:spacing w:val="-8"/>
          <w:sz w:val="24"/>
        </w:rPr>
        <w:t xml:space="preserve"> </w:t>
      </w:r>
      <w:r>
        <w:rPr>
          <w:sz w:val="24"/>
        </w:rPr>
        <w:t>MVC.</w:t>
      </w:r>
    </w:p>
    <w:p w:rsidR="00D55786" w:rsidRDefault="005C30C0">
      <w:pPr>
        <w:pStyle w:val="Prrafodelista"/>
        <w:numPr>
          <w:ilvl w:val="0"/>
          <w:numId w:val="67"/>
        </w:numPr>
        <w:tabs>
          <w:tab w:val="left" w:pos="3522"/>
          <w:tab w:val="left" w:pos="3523"/>
        </w:tabs>
        <w:spacing w:line="278" w:lineRule="exact"/>
        <w:ind w:hanging="364"/>
        <w:rPr>
          <w:sz w:val="24"/>
        </w:rPr>
      </w:pPr>
      <w:r>
        <w:rPr>
          <w:sz w:val="24"/>
        </w:rPr>
        <w:t>Formatos de casos de uso o historias de</w:t>
      </w:r>
      <w:r>
        <w:rPr>
          <w:spacing w:val="-13"/>
          <w:sz w:val="24"/>
        </w:rPr>
        <w:t xml:space="preserve"> </w:t>
      </w:r>
      <w:r>
        <w:rPr>
          <w:sz w:val="24"/>
        </w:rPr>
        <w:t>usuario.</w:t>
      </w:r>
    </w:p>
    <w:p w:rsidR="00D55786" w:rsidRDefault="005C30C0">
      <w:pPr>
        <w:pStyle w:val="Prrafodelista"/>
        <w:numPr>
          <w:ilvl w:val="0"/>
          <w:numId w:val="67"/>
        </w:numPr>
        <w:tabs>
          <w:tab w:val="left" w:pos="3522"/>
          <w:tab w:val="left" w:pos="3523"/>
        </w:tabs>
        <w:spacing w:line="281" w:lineRule="exact"/>
        <w:ind w:hanging="364"/>
        <w:rPr>
          <w:sz w:val="24"/>
        </w:rPr>
      </w:pPr>
      <w:r>
        <w:rPr>
          <w:sz w:val="24"/>
        </w:rPr>
        <w:t>Cronograma para el control de</w:t>
      </w:r>
      <w:r>
        <w:rPr>
          <w:spacing w:val="-11"/>
          <w:sz w:val="24"/>
        </w:rPr>
        <w:t xml:space="preserve"> </w:t>
      </w:r>
      <w:r>
        <w:rPr>
          <w:sz w:val="24"/>
        </w:rPr>
        <w:t>requerimientos.</w:t>
      </w:r>
    </w:p>
    <w:p w:rsidR="00D55786" w:rsidRDefault="005C30C0">
      <w:pPr>
        <w:pStyle w:val="Prrafodelista"/>
        <w:numPr>
          <w:ilvl w:val="0"/>
          <w:numId w:val="67"/>
        </w:numPr>
        <w:tabs>
          <w:tab w:val="left" w:pos="3522"/>
          <w:tab w:val="left" w:pos="3523"/>
        </w:tabs>
        <w:spacing w:line="291" w:lineRule="exact"/>
        <w:ind w:hanging="364"/>
        <w:rPr>
          <w:sz w:val="24"/>
        </w:rPr>
      </w:pPr>
      <w:r>
        <w:rPr>
          <w:sz w:val="24"/>
        </w:rPr>
        <w:t>Formatos de casos de</w:t>
      </w:r>
      <w:r>
        <w:rPr>
          <w:spacing w:val="-3"/>
          <w:sz w:val="24"/>
        </w:rPr>
        <w:t xml:space="preserve"> </w:t>
      </w:r>
      <w:r>
        <w:rPr>
          <w:sz w:val="24"/>
        </w:rPr>
        <w:t>pruebas.</w:t>
      </w:r>
    </w:p>
    <w:p w:rsidR="00D55786" w:rsidRDefault="00D55786">
      <w:pPr>
        <w:pStyle w:val="Textoindependiente"/>
        <w:spacing w:before="4"/>
        <w:rPr>
          <w:sz w:val="31"/>
        </w:rPr>
      </w:pPr>
    </w:p>
    <w:p w:rsidR="00D55786" w:rsidRDefault="005C30C0">
      <w:pPr>
        <w:pStyle w:val="Ttulo1"/>
        <w:ind w:left="1342" w:right="5649" w:firstLine="0"/>
        <w:jc w:val="center"/>
      </w:pPr>
      <w:r>
        <w:t>PARAMETROS MINIMOS DE SEGURIDAD</w:t>
      </w:r>
    </w:p>
    <w:p w:rsidR="00D55786" w:rsidRDefault="00D55786">
      <w:pPr>
        <w:pStyle w:val="Textoindependiente"/>
        <w:rPr>
          <w:b/>
          <w:sz w:val="26"/>
        </w:rPr>
      </w:pPr>
    </w:p>
    <w:p w:rsidR="00D55786" w:rsidRDefault="005C30C0">
      <w:pPr>
        <w:pStyle w:val="Textoindependiente"/>
        <w:spacing w:before="217"/>
        <w:ind w:left="1362" w:right="1602"/>
      </w:pPr>
      <w:r>
        <w:t>Los parámetros mínimos de seguridad que deben cumplir los aplicativos que se desarrollan en la fábrica:</w:t>
      </w:r>
    </w:p>
    <w:p w:rsidR="00D55786" w:rsidRDefault="00D55786">
      <w:pPr>
        <w:pStyle w:val="Textoindependiente"/>
        <w:rPr>
          <w:sz w:val="26"/>
        </w:rPr>
      </w:pPr>
    </w:p>
    <w:p w:rsidR="00D55786" w:rsidRDefault="005C30C0">
      <w:pPr>
        <w:pStyle w:val="Prrafodelista"/>
        <w:numPr>
          <w:ilvl w:val="0"/>
          <w:numId w:val="66"/>
        </w:numPr>
        <w:tabs>
          <w:tab w:val="left" w:pos="2079"/>
          <w:tab w:val="left" w:pos="2080"/>
        </w:tabs>
        <w:spacing w:before="217"/>
        <w:ind w:left="2079"/>
        <w:rPr>
          <w:sz w:val="24"/>
        </w:rPr>
      </w:pPr>
      <w:proofErr w:type="spellStart"/>
      <w:r>
        <w:rPr>
          <w:sz w:val="24"/>
        </w:rPr>
        <w:t>Encriptamiento</w:t>
      </w:r>
      <w:proofErr w:type="spellEnd"/>
      <w:r>
        <w:rPr>
          <w:sz w:val="24"/>
        </w:rPr>
        <w:t xml:space="preserve"> de contraseñas en bases de</w:t>
      </w:r>
      <w:r>
        <w:rPr>
          <w:spacing w:val="-8"/>
          <w:sz w:val="24"/>
        </w:rPr>
        <w:t xml:space="preserve"> </w:t>
      </w:r>
      <w:r>
        <w:rPr>
          <w:sz w:val="24"/>
        </w:rPr>
        <w:t>datos.</w:t>
      </w:r>
    </w:p>
    <w:p w:rsidR="00D55786" w:rsidRDefault="005C30C0">
      <w:pPr>
        <w:pStyle w:val="Prrafodelista"/>
        <w:numPr>
          <w:ilvl w:val="0"/>
          <w:numId w:val="66"/>
        </w:numPr>
        <w:tabs>
          <w:tab w:val="left" w:pos="2079"/>
          <w:tab w:val="left" w:pos="2080"/>
        </w:tabs>
        <w:spacing w:before="1"/>
        <w:ind w:left="2079"/>
        <w:rPr>
          <w:sz w:val="24"/>
        </w:rPr>
      </w:pPr>
      <w:r>
        <w:rPr>
          <w:sz w:val="24"/>
        </w:rPr>
        <w:t>Longitud mínima de</w:t>
      </w:r>
      <w:r>
        <w:rPr>
          <w:spacing w:val="-2"/>
          <w:sz w:val="24"/>
        </w:rPr>
        <w:t xml:space="preserve"> </w:t>
      </w:r>
      <w:r>
        <w:rPr>
          <w:sz w:val="24"/>
        </w:rPr>
        <w:t>contraseñas.</w:t>
      </w:r>
    </w:p>
    <w:p w:rsidR="00D55786" w:rsidRDefault="005C30C0">
      <w:pPr>
        <w:pStyle w:val="Prrafodelista"/>
        <w:numPr>
          <w:ilvl w:val="0"/>
          <w:numId w:val="66"/>
        </w:numPr>
        <w:tabs>
          <w:tab w:val="left" w:pos="2079"/>
          <w:tab w:val="left" w:pos="2080"/>
        </w:tabs>
        <w:ind w:left="2079"/>
        <w:rPr>
          <w:sz w:val="24"/>
        </w:rPr>
      </w:pPr>
      <w:r>
        <w:rPr>
          <w:sz w:val="24"/>
        </w:rPr>
        <w:t>Eliminación de contraseñas genéricas principalmente para</w:t>
      </w:r>
      <w:r>
        <w:rPr>
          <w:spacing w:val="-11"/>
          <w:sz w:val="24"/>
        </w:rPr>
        <w:t xml:space="preserve"> </w:t>
      </w:r>
      <w:r>
        <w:rPr>
          <w:sz w:val="24"/>
        </w:rPr>
        <w:t>aplicativos.</w:t>
      </w:r>
    </w:p>
    <w:p w:rsidR="00D55786" w:rsidRDefault="005C30C0">
      <w:pPr>
        <w:pStyle w:val="Prrafodelista"/>
        <w:numPr>
          <w:ilvl w:val="0"/>
          <w:numId w:val="66"/>
        </w:numPr>
        <w:tabs>
          <w:tab w:val="left" w:pos="2079"/>
          <w:tab w:val="left" w:pos="2080"/>
        </w:tabs>
        <w:ind w:left="2079"/>
        <w:rPr>
          <w:sz w:val="24"/>
        </w:rPr>
      </w:pPr>
      <w:r>
        <w:rPr>
          <w:sz w:val="24"/>
        </w:rPr>
        <w:t>Auditorias de transacciones en procesos críticos del</w:t>
      </w:r>
      <w:r>
        <w:rPr>
          <w:spacing w:val="-13"/>
          <w:sz w:val="24"/>
        </w:rPr>
        <w:t xml:space="preserve"> </w:t>
      </w:r>
      <w:r>
        <w:rPr>
          <w:sz w:val="24"/>
        </w:rPr>
        <w:t>software.</w:t>
      </w:r>
    </w:p>
    <w:p w:rsidR="00D55786" w:rsidRDefault="005C30C0">
      <w:pPr>
        <w:pStyle w:val="Prrafodelista"/>
        <w:numPr>
          <w:ilvl w:val="0"/>
          <w:numId w:val="66"/>
        </w:numPr>
        <w:tabs>
          <w:tab w:val="left" w:pos="2079"/>
          <w:tab w:val="left" w:pos="2080"/>
        </w:tabs>
        <w:ind w:left="2079"/>
        <w:rPr>
          <w:sz w:val="24"/>
        </w:rPr>
      </w:pPr>
      <w:r>
        <w:rPr>
          <w:sz w:val="24"/>
        </w:rPr>
        <w:t>Enmascaramiento de datos críticos a nivel de</w:t>
      </w:r>
      <w:r>
        <w:rPr>
          <w:spacing w:val="-14"/>
          <w:sz w:val="24"/>
        </w:rPr>
        <w:t xml:space="preserve"> </w:t>
      </w:r>
      <w:r>
        <w:rPr>
          <w:sz w:val="24"/>
        </w:rPr>
        <w:t>tablas.</w:t>
      </w:r>
    </w:p>
    <w:p w:rsidR="00D55786" w:rsidRDefault="005C30C0">
      <w:pPr>
        <w:pStyle w:val="Prrafodelista"/>
        <w:numPr>
          <w:ilvl w:val="0"/>
          <w:numId w:val="66"/>
        </w:numPr>
        <w:tabs>
          <w:tab w:val="left" w:pos="2079"/>
          <w:tab w:val="left" w:pos="2080"/>
        </w:tabs>
        <w:ind w:left="2079"/>
        <w:rPr>
          <w:sz w:val="24"/>
        </w:rPr>
      </w:pPr>
      <w:r>
        <w:rPr>
          <w:sz w:val="24"/>
        </w:rPr>
        <w:t>Aceptación de términos de leyes de protección de datos</w:t>
      </w:r>
      <w:r>
        <w:rPr>
          <w:spacing w:val="-14"/>
          <w:sz w:val="24"/>
        </w:rPr>
        <w:t xml:space="preserve"> </w:t>
      </w:r>
      <w:r>
        <w:rPr>
          <w:sz w:val="24"/>
        </w:rPr>
        <w:t>personales.</w:t>
      </w:r>
    </w:p>
    <w:bookmarkEnd w:id="46"/>
    <w:p w:rsidR="00D55786" w:rsidRDefault="00D55786">
      <w:pPr>
        <w:rPr>
          <w:sz w:val="24"/>
        </w:rPr>
        <w:sectPr w:rsidR="00D55786">
          <w:pgSz w:w="12240" w:h="15840"/>
          <w:pgMar w:top="2380" w:right="0" w:bottom="2060" w:left="340" w:header="786" w:footer="1872" w:gutter="0"/>
          <w:cols w:space="720"/>
        </w:sectPr>
      </w:pPr>
    </w:p>
    <w:p w:rsidR="00D55786" w:rsidRDefault="00D55786">
      <w:pPr>
        <w:pStyle w:val="Textoindependiente"/>
        <w:rPr>
          <w:sz w:val="20"/>
        </w:rPr>
      </w:pPr>
    </w:p>
    <w:p w:rsidR="00D55786" w:rsidRDefault="00D55786">
      <w:pPr>
        <w:pStyle w:val="Textoindependiente"/>
        <w:rPr>
          <w:sz w:val="28"/>
        </w:rPr>
      </w:pPr>
      <w:bookmarkStart w:id="47" w:name="_Hlk62677217"/>
    </w:p>
    <w:p w:rsidR="00D55786" w:rsidRDefault="005C30C0">
      <w:pPr>
        <w:pStyle w:val="Textoindependiente"/>
        <w:ind w:left="3539"/>
        <w:rPr>
          <w:sz w:val="20"/>
        </w:rPr>
      </w:pPr>
      <w:r>
        <w:rPr>
          <w:noProof/>
          <w:sz w:val="20"/>
        </w:rPr>
        <w:drawing>
          <wp:inline distT="0" distB="0" distL="0" distR="0">
            <wp:extent cx="2480294" cy="2258949"/>
            <wp:effectExtent l="0" t="0" r="0" b="0"/>
            <wp:docPr id="11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0.png"/>
                    <pic:cNvPicPr/>
                  </pic:nvPicPr>
                  <pic:blipFill>
                    <a:blip r:embed="rId234" cstate="print"/>
                    <a:stretch>
                      <a:fillRect/>
                    </a:stretch>
                  </pic:blipFill>
                  <pic:spPr>
                    <a:xfrm>
                      <a:off x="0" y="0"/>
                      <a:ext cx="2480294" cy="2258949"/>
                    </a:xfrm>
                    <a:prstGeom prst="rect">
                      <a:avLst/>
                    </a:prstGeom>
                  </pic:spPr>
                </pic:pic>
              </a:graphicData>
            </a:graphic>
          </wp:inline>
        </w:drawing>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3"/>
        </w:rPr>
      </w:pPr>
    </w:p>
    <w:p w:rsidR="00D55786" w:rsidRDefault="005C30C0">
      <w:pPr>
        <w:pStyle w:val="Ttulo1"/>
        <w:ind w:left="1362" w:firstLine="0"/>
        <w:jc w:val="both"/>
      </w:pPr>
      <w:r>
        <w:t>SOLICITUDES DE SOPORTE DE LOS APLICATIVOS</w:t>
      </w:r>
    </w:p>
    <w:p w:rsidR="00D55786" w:rsidRDefault="005C30C0">
      <w:pPr>
        <w:pStyle w:val="Textoindependiente"/>
        <w:spacing w:before="120"/>
        <w:ind w:left="1362" w:right="1701"/>
        <w:jc w:val="both"/>
      </w:pPr>
      <w:r>
        <w:t>La función del Centro de Servicios será gestionar y solucionar todos los incidentes que se presenten para aplicativos que se encuentren en desarrollo, producción y nuevos requerimientos.</w:t>
      </w:r>
    </w:p>
    <w:p w:rsidR="00D55786" w:rsidRDefault="005C30C0">
      <w:pPr>
        <w:pStyle w:val="Prrafodelista"/>
        <w:numPr>
          <w:ilvl w:val="0"/>
          <w:numId w:val="66"/>
        </w:numPr>
        <w:tabs>
          <w:tab w:val="left" w:pos="2082"/>
        </w:tabs>
        <w:spacing w:before="121" w:line="242" w:lineRule="auto"/>
        <w:ind w:right="1708" w:hanging="360"/>
        <w:jc w:val="both"/>
        <w:rPr>
          <w:sz w:val="24"/>
        </w:rPr>
      </w:pPr>
      <w:r>
        <w:rPr>
          <w:sz w:val="24"/>
        </w:rPr>
        <w:t xml:space="preserve">Uso de la herramienta </w:t>
      </w:r>
      <w:proofErr w:type="spellStart"/>
      <w:r>
        <w:rPr>
          <w:sz w:val="24"/>
        </w:rPr>
        <w:t>service</w:t>
      </w:r>
      <w:proofErr w:type="spellEnd"/>
      <w:r>
        <w:rPr>
          <w:sz w:val="24"/>
        </w:rPr>
        <w:t xml:space="preserve"> </w:t>
      </w:r>
      <w:proofErr w:type="gramStart"/>
      <w:r>
        <w:rPr>
          <w:sz w:val="24"/>
        </w:rPr>
        <w:t>manager</w:t>
      </w:r>
      <w:proofErr w:type="gramEnd"/>
      <w:r>
        <w:rPr>
          <w:sz w:val="24"/>
        </w:rPr>
        <w:t>, parametrizada por categorías con usuarios</w:t>
      </w:r>
      <w:r>
        <w:rPr>
          <w:spacing w:val="-2"/>
          <w:sz w:val="24"/>
        </w:rPr>
        <w:t xml:space="preserve"> </w:t>
      </w:r>
      <w:r>
        <w:rPr>
          <w:sz w:val="24"/>
        </w:rPr>
        <w:t>responsables.</w:t>
      </w:r>
    </w:p>
    <w:p w:rsidR="00D55786" w:rsidRDefault="005C30C0">
      <w:pPr>
        <w:pStyle w:val="Prrafodelista"/>
        <w:numPr>
          <w:ilvl w:val="0"/>
          <w:numId w:val="66"/>
        </w:numPr>
        <w:tabs>
          <w:tab w:val="left" w:pos="2082"/>
        </w:tabs>
        <w:spacing w:line="273" w:lineRule="exact"/>
        <w:ind w:hanging="360"/>
        <w:jc w:val="both"/>
        <w:rPr>
          <w:sz w:val="24"/>
        </w:rPr>
      </w:pPr>
      <w:r>
        <w:rPr>
          <w:sz w:val="24"/>
        </w:rPr>
        <w:t>El primer filtro son los</w:t>
      </w:r>
      <w:r>
        <w:rPr>
          <w:spacing w:val="-3"/>
          <w:sz w:val="24"/>
        </w:rPr>
        <w:t xml:space="preserve"> </w:t>
      </w:r>
      <w:r>
        <w:rPr>
          <w:sz w:val="24"/>
        </w:rPr>
        <w:t>analistas.</w:t>
      </w:r>
    </w:p>
    <w:p w:rsidR="00D55786" w:rsidRDefault="005C30C0">
      <w:pPr>
        <w:pStyle w:val="Prrafodelista"/>
        <w:numPr>
          <w:ilvl w:val="0"/>
          <w:numId w:val="66"/>
        </w:numPr>
        <w:tabs>
          <w:tab w:val="left" w:pos="2082"/>
        </w:tabs>
        <w:ind w:right="1710" w:hanging="360"/>
        <w:jc w:val="both"/>
        <w:rPr>
          <w:sz w:val="24"/>
        </w:rPr>
      </w:pPr>
      <w:r>
        <w:rPr>
          <w:sz w:val="24"/>
        </w:rPr>
        <w:t>Se debe orientar y capacitar al usuario para que todo requerimiento sea por la herramienta.</w:t>
      </w:r>
    </w:p>
    <w:p w:rsidR="00D55786" w:rsidRDefault="00D55786">
      <w:pPr>
        <w:pStyle w:val="Textoindependiente"/>
        <w:rPr>
          <w:sz w:val="20"/>
        </w:rPr>
      </w:pPr>
    </w:p>
    <w:p w:rsidR="00D55786" w:rsidRDefault="005C30C0">
      <w:pPr>
        <w:pStyle w:val="Textoindependiente"/>
        <w:spacing w:before="7"/>
        <w:rPr>
          <w:sz w:val="10"/>
        </w:rPr>
      </w:pPr>
      <w:r>
        <w:rPr>
          <w:noProof/>
        </w:rPr>
        <w:drawing>
          <wp:anchor distT="0" distB="0" distL="0" distR="0" simplePos="0" relativeHeight="120" behindDoc="0" locked="0" layoutInCell="1" allowOverlap="1">
            <wp:simplePos x="0" y="0"/>
            <wp:positionH relativeFrom="page">
              <wp:posOffset>1080135</wp:posOffset>
            </wp:positionH>
            <wp:positionV relativeFrom="paragraph">
              <wp:posOffset>102454</wp:posOffset>
            </wp:positionV>
            <wp:extent cx="5502023" cy="1482566"/>
            <wp:effectExtent l="0" t="0" r="0" b="0"/>
            <wp:wrapTopAndBottom/>
            <wp:docPr id="117"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1.jpeg"/>
                    <pic:cNvPicPr/>
                  </pic:nvPicPr>
                  <pic:blipFill>
                    <a:blip r:embed="rId235" cstate="print"/>
                    <a:stretch>
                      <a:fillRect/>
                    </a:stretch>
                  </pic:blipFill>
                  <pic:spPr>
                    <a:xfrm>
                      <a:off x="0" y="0"/>
                      <a:ext cx="5502023" cy="1482566"/>
                    </a:xfrm>
                    <a:prstGeom prst="rect">
                      <a:avLst/>
                    </a:prstGeom>
                  </pic:spPr>
                </pic:pic>
              </a:graphicData>
            </a:graphic>
          </wp:anchor>
        </w:drawing>
      </w:r>
    </w:p>
    <w:bookmarkEnd w:id="47"/>
    <w:p w:rsidR="00D55786" w:rsidRDefault="00D55786">
      <w:pPr>
        <w:rPr>
          <w:sz w:val="10"/>
        </w:rPr>
        <w:sectPr w:rsidR="00D55786">
          <w:pgSz w:w="12240" w:h="15840"/>
          <w:pgMar w:top="2380" w:right="0" w:bottom="2060" w:left="340" w:header="786" w:footer="1872" w:gutter="0"/>
          <w:cols w:space="720"/>
        </w:sectPr>
      </w:pPr>
    </w:p>
    <w:p w:rsidR="00D55786" w:rsidRDefault="00D55786">
      <w:pPr>
        <w:pStyle w:val="Textoindependiente"/>
        <w:spacing w:before="10"/>
        <w:rPr>
          <w:sz w:val="15"/>
        </w:rPr>
      </w:pPr>
    </w:p>
    <w:p w:rsidR="00D55786" w:rsidRDefault="005C30C0">
      <w:pPr>
        <w:pStyle w:val="Textoindependiente"/>
        <w:ind w:left="160"/>
        <w:rPr>
          <w:sz w:val="20"/>
        </w:rPr>
      </w:pPr>
      <w:r>
        <w:rPr>
          <w:noProof/>
          <w:sz w:val="20"/>
        </w:rPr>
        <w:drawing>
          <wp:inline distT="0" distB="0" distL="0" distR="0">
            <wp:extent cx="6203467" cy="4734591"/>
            <wp:effectExtent l="0" t="0" r="0" b="0"/>
            <wp:docPr id="123"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2.jpeg"/>
                    <pic:cNvPicPr/>
                  </pic:nvPicPr>
                  <pic:blipFill>
                    <a:blip r:embed="rId236" cstate="print"/>
                    <a:stretch>
                      <a:fillRect/>
                    </a:stretch>
                  </pic:blipFill>
                  <pic:spPr>
                    <a:xfrm>
                      <a:off x="0" y="0"/>
                      <a:ext cx="6203467" cy="4734591"/>
                    </a:xfrm>
                    <a:prstGeom prst="rect">
                      <a:avLst/>
                    </a:prstGeom>
                  </pic:spPr>
                </pic:pic>
              </a:graphicData>
            </a:graphic>
          </wp:inline>
        </w:drawing>
      </w:r>
    </w:p>
    <w:p w:rsidR="00D55786" w:rsidRDefault="00D55786">
      <w:pPr>
        <w:rPr>
          <w:sz w:val="20"/>
        </w:rPr>
        <w:sectPr w:rsidR="00D55786">
          <w:headerReference w:type="default" r:id="rId237"/>
          <w:footerReference w:type="default" r:id="rId238"/>
          <w:pgSz w:w="12240" w:h="15840"/>
          <w:pgMar w:top="2380" w:right="0" w:bottom="1980" w:left="340" w:header="786" w:footer="1792" w:gutter="0"/>
          <w:cols w:space="720"/>
        </w:sectPr>
      </w:pPr>
    </w:p>
    <w:p w:rsidR="00D55786" w:rsidRDefault="00D55786">
      <w:pPr>
        <w:pStyle w:val="Textoindependiente"/>
        <w:rPr>
          <w:sz w:val="20"/>
        </w:rPr>
      </w:pPr>
    </w:p>
    <w:p w:rsidR="00D55786" w:rsidRDefault="005E2F66">
      <w:pPr>
        <w:pStyle w:val="Ttulo1"/>
        <w:numPr>
          <w:ilvl w:val="1"/>
          <w:numId w:val="82"/>
        </w:numPr>
        <w:tabs>
          <w:tab w:val="left" w:pos="1935"/>
          <w:tab w:val="left" w:pos="1936"/>
        </w:tabs>
        <w:spacing w:before="213"/>
        <w:ind w:left="1935" w:hanging="574"/>
      </w:pPr>
      <w:bookmarkStart w:id="48" w:name="_Hlk62677405"/>
      <w:r>
        <w:rPr>
          <w:noProof/>
        </w:rPr>
        <mc:AlternateContent>
          <mc:Choice Requires="wpg">
            <w:drawing>
              <wp:anchor distT="0" distB="0" distL="0" distR="0" simplePos="0" relativeHeight="487649792" behindDoc="1" locked="0" layoutInCell="1" allowOverlap="1">
                <wp:simplePos x="0" y="0"/>
                <wp:positionH relativeFrom="page">
                  <wp:posOffset>1305560</wp:posOffset>
                </wp:positionH>
                <wp:positionV relativeFrom="paragraph">
                  <wp:posOffset>356870</wp:posOffset>
                </wp:positionV>
                <wp:extent cx="5015865" cy="1212850"/>
                <wp:effectExtent l="0" t="0" r="0" b="0"/>
                <wp:wrapTopAndBottom/>
                <wp:docPr id="27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1212850"/>
                          <a:chOff x="2056" y="562"/>
                          <a:chExt cx="7899" cy="1910"/>
                        </a:xfrm>
                      </wpg:grpSpPr>
                      <wps:wsp>
                        <wps:cNvPr id="276" name="Freeform 151"/>
                        <wps:cNvSpPr>
                          <a:spLocks/>
                        </wps:cNvSpPr>
                        <wps:spPr bwMode="auto">
                          <a:xfrm>
                            <a:off x="2066" y="571"/>
                            <a:ext cx="7879" cy="1890"/>
                          </a:xfrm>
                          <a:custGeom>
                            <a:avLst/>
                            <a:gdLst>
                              <a:gd name="T0" fmla="+- 0 6006 2066"/>
                              <a:gd name="T1" fmla="*/ T0 w 7879"/>
                              <a:gd name="T2" fmla="+- 0 572 572"/>
                              <a:gd name="T3" fmla="*/ 572 h 1890"/>
                              <a:gd name="T4" fmla="+- 0 2066 2066"/>
                              <a:gd name="T5" fmla="*/ T4 w 7879"/>
                              <a:gd name="T6" fmla="+- 0 2462 572"/>
                              <a:gd name="T7" fmla="*/ 2462 h 1890"/>
                              <a:gd name="T8" fmla="+- 0 9945 2066"/>
                              <a:gd name="T9" fmla="*/ T8 w 7879"/>
                              <a:gd name="T10" fmla="+- 0 2462 572"/>
                              <a:gd name="T11" fmla="*/ 2462 h 1890"/>
                              <a:gd name="T12" fmla="+- 0 6006 2066"/>
                              <a:gd name="T13" fmla="*/ T12 w 7879"/>
                              <a:gd name="T14" fmla="+- 0 572 572"/>
                              <a:gd name="T15" fmla="*/ 572 h 1890"/>
                            </a:gdLst>
                            <a:ahLst/>
                            <a:cxnLst>
                              <a:cxn ang="0">
                                <a:pos x="T1" y="T3"/>
                              </a:cxn>
                              <a:cxn ang="0">
                                <a:pos x="T5" y="T7"/>
                              </a:cxn>
                              <a:cxn ang="0">
                                <a:pos x="T9" y="T11"/>
                              </a:cxn>
                              <a:cxn ang="0">
                                <a:pos x="T13" y="T15"/>
                              </a:cxn>
                            </a:cxnLst>
                            <a:rect l="0" t="0" r="r" b="b"/>
                            <a:pathLst>
                              <a:path w="7879" h="1890">
                                <a:moveTo>
                                  <a:pt x="3940" y="0"/>
                                </a:moveTo>
                                <a:lnTo>
                                  <a:pt x="0" y="1890"/>
                                </a:lnTo>
                                <a:lnTo>
                                  <a:pt x="7879" y="1890"/>
                                </a:lnTo>
                                <a:lnTo>
                                  <a:pt x="3940"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50"/>
                        <wps:cNvSpPr>
                          <a:spLocks/>
                        </wps:cNvSpPr>
                        <wps:spPr bwMode="auto">
                          <a:xfrm>
                            <a:off x="2066" y="571"/>
                            <a:ext cx="7879" cy="1890"/>
                          </a:xfrm>
                          <a:custGeom>
                            <a:avLst/>
                            <a:gdLst>
                              <a:gd name="T0" fmla="+- 0 2066 2066"/>
                              <a:gd name="T1" fmla="*/ T0 w 7879"/>
                              <a:gd name="T2" fmla="+- 0 2462 572"/>
                              <a:gd name="T3" fmla="*/ 2462 h 1890"/>
                              <a:gd name="T4" fmla="+- 0 6006 2066"/>
                              <a:gd name="T5" fmla="*/ T4 w 7879"/>
                              <a:gd name="T6" fmla="+- 0 572 572"/>
                              <a:gd name="T7" fmla="*/ 572 h 1890"/>
                              <a:gd name="T8" fmla="+- 0 9945 2066"/>
                              <a:gd name="T9" fmla="*/ T8 w 7879"/>
                              <a:gd name="T10" fmla="+- 0 2462 572"/>
                              <a:gd name="T11" fmla="*/ 2462 h 1890"/>
                              <a:gd name="T12" fmla="+- 0 2066 2066"/>
                              <a:gd name="T13" fmla="*/ T12 w 7879"/>
                              <a:gd name="T14" fmla="+- 0 2462 572"/>
                              <a:gd name="T15" fmla="*/ 2462 h 1890"/>
                            </a:gdLst>
                            <a:ahLst/>
                            <a:cxnLst>
                              <a:cxn ang="0">
                                <a:pos x="T1" y="T3"/>
                              </a:cxn>
                              <a:cxn ang="0">
                                <a:pos x="T5" y="T7"/>
                              </a:cxn>
                              <a:cxn ang="0">
                                <a:pos x="T9" y="T11"/>
                              </a:cxn>
                              <a:cxn ang="0">
                                <a:pos x="T13" y="T15"/>
                              </a:cxn>
                            </a:cxnLst>
                            <a:rect l="0" t="0" r="r" b="b"/>
                            <a:pathLst>
                              <a:path w="7879" h="1890">
                                <a:moveTo>
                                  <a:pt x="0" y="1890"/>
                                </a:moveTo>
                                <a:lnTo>
                                  <a:pt x="3940" y="0"/>
                                </a:lnTo>
                                <a:lnTo>
                                  <a:pt x="7879" y="1890"/>
                                </a:lnTo>
                                <a:lnTo>
                                  <a:pt x="0" y="1890"/>
                                </a:lnTo>
                                <a:close/>
                              </a:path>
                            </a:pathLst>
                          </a:custGeom>
                          <a:noFill/>
                          <a:ln w="12700">
                            <a:solidFill>
                              <a:srgbClr val="416F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149"/>
                        <wps:cNvSpPr>
                          <a:spLocks/>
                        </wps:cNvSpPr>
                        <wps:spPr bwMode="auto">
                          <a:xfrm>
                            <a:off x="4572" y="1082"/>
                            <a:ext cx="2787" cy="769"/>
                          </a:xfrm>
                          <a:custGeom>
                            <a:avLst/>
                            <a:gdLst>
                              <a:gd name="T0" fmla="+- 0 4727 4573"/>
                              <a:gd name="T1" fmla="*/ T0 w 2787"/>
                              <a:gd name="T2" fmla="+- 0 1601 1082"/>
                              <a:gd name="T3" fmla="*/ 1601 h 769"/>
                              <a:gd name="T4" fmla="+- 0 4673 4573"/>
                              <a:gd name="T5" fmla="*/ T4 w 2787"/>
                              <a:gd name="T6" fmla="+- 0 1803 1082"/>
                              <a:gd name="T7" fmla="*/ 1803 h 769"/>
                              <a:gd name="T8" fmla="+- 0 4722 4573"/>
                              <a:gd name="T9" fmla="*/ T8 w 2787"/>
                              <a:gd name="T10" fmla="+- 0 1672 1082"/>
                              <a:gd name="T11" fmla="*/ 1672 h 769"/>
                              <a:gd name="T12" fmla="+- 0 4573 4573"/>
                              <a:gd name="T13" fmla="*/ T12 w 2787"/>
                              <a:gd name="T14" fmla="+- 0 1847 1082"/>
                              <a:gd name="T15" fmla="*/ 1847 h 769"/>
                              <a:gd name="T16" fmla="+- 0 4765 4573"/>
                              <a:gd name="T17" fmla="*/ T16 w 2787"/>
                              <a:gd name="T18" fmla="+- 0 1788 1082"/>
                              <a:gd name="T19" fmla="*/ 1788 h 769"/>
                              <a:gd name="T20" fmla="+- 0 5002 4573"/>
                              <a:gd name="T21" fmla="*/ T20 w 2787"/>
                              <a:gd name="T22" fmla="+- 0 1632 1082"/>
                              <a:gd name="T23" fmla="*/ 1632 h 769"/>
                              <a:gd name="T24" fmla="+- 0 5285 4573"/>
                              <a:gd name="T25" fmla="*/ T24 w 2787"/>
                              <a:gd name="T26" fmla="+- 0 1800 1082"/>
                              <a:gd name="T27" fmla="*/ 1800 h 769"/>
                              <a:gd name="T28" fmla="+- 0 5189 4573"/>
                              <a:gd name="T29" fmla="*/ T28 w 2787"/>
                              <a:gd name="T30" fmla="+- 0 1677 1082"/>
                              <a:gd name="T31" fmla="*/ 1677 h 769"/>
                              <a:gd name="T32" fmla="+- 0 5359 4573"/>
                              <a:gd name="T33" fmla="*/ T32 w 2787"/>
                              <a:gd name="T34" fmla="+- 0 1660 1082"/>
                              <a:gd name="T35" fmla="*/ 1660 h 769"/>
                              <a:gd name="T36" fmla="+- 0 5196 4573"/>
                              <a:gd name="T37" fmla="*/ T36 w 2787"/>
                              <a:gd name="T38" fmla="+- 0 1597 1082"/>
                              <a:gd name="T39" fmla="*/ 1597 h 769"/>
                              <a:gd name="T40" fmla="+- 0 5156 4573"/>
                              <a:gd name="T41" fmla="*/ T40 w 2787"/>
                              <a:gd name="T42" fmla="+- 0 1800 1082"/>
                              <a:gd name="T43" fmla="*/ 1800 h 769"/>
                              <a:gd name="T44" fmla="+- 0 5343 4573"/>
                              <a:gd name="T45" fmla="*/ T44 w 2787"/>
                              <a:gd name="T46" fmla="+- 0 1826 1082"/>
                              <a:gd name="T47" fmla="*/ 1826 h 769"/>
                              <a:gd name="T48" fmla="+- 0 5382 4573"/>
                              <a:gd name="T49" fmla="*/ T48 w 2787"/>
                              <a:gd name="T50" fmla="+- 0 1365 1082"/>
                              <a:gd name="T51" fmla="*/ 1365 h 769"/>
                              <a:gd name="T52" fmla="+- 0 5306 4573"/>
                              <a:gd name="T53" fmla="*/ T52 w 2787"/>
                              <a:gd name="T54" fmla="+- 0 1223 1082"/>
                              <a:gd name="T55" fmla="*/ 1223 h 769"/>
                              <a:gd name="T56" fmla="+- 0 5457 4573"/>
                              <a:gd name="T57" fmla="*/ T56 w 2787"/>
                              <a:gd name="T58" fmla="+- 0 1204 1082"/>
                              <a:gd name="T59" fmla="*/ 1204 h 769"/>
                              <a:gd name="T60" fmla="+- 0 5293 4573"/>
                              <a:gd name="T61" fmla="*/ T60 w 2787"/>
                              <a:gd name="T62" fmla="+- 0 1167 1082"/>
                              <a:gd name="T63" fmla="*/ 1167 h 769"/>
                              <a:gd name="T64" fmla="+- 0 5278 4573"/>
                              <a:gd name="T65" fmla="*/ T64 w 2787"/>
                              <a:gd name="T66" fmla="+- 0 1374 1082"/>
                              <a:gd name="T67" fmla="*/ 1374 h 769"/>
                              <a:gd name="T68" fmla="+- 0 5456 4573"/>
                              <a:gd name="T69" fmla="*/ T68 w 2787"/>
                              <a:gd name="T70" fmla="+- 0 1379 1082"/>
                              <a:gd name="T71" fmla="*/ 1379 h 769"/>
                              <a:gd name="T72" fmla="+- 0 5583 4573"/>
                              <a:gd name="T73" fmla="*/ T72 w 2787"/>
                              <a:gd name="T74" fmla="+- 0 1738 1082"/>
                              <a:gd name="T75" fmla="*/ 1738 h 769"/>
                              <a:gd name="T76" fmla="+- 0 5454 4573"/>
                              <a:gd name="T77" fmla="*/ T76 w 2787"/>
                              <a:gd name="T78" fmla="+- 0 1756 1082"/>
                              <a:gd name="T79" fmla="*/ 1756 h 769"/>
                              <a:gd name="T80" fmla="+- 0 5544 4573"/>
                              <a:gd name="T81" fmla="*/ T80 w 2787"/>
                              <a:gd name="T82" fmla="+- 0 1634 1082"/>
                              <a:gd name="T83" fmla="*/ 1634 h 769"/>
                              <a:gd name="T84" fmla="+- 0 5476 4573"/>
                              <a:gd name="T85" fmla="*/ T84 w 2787"/>
                              <a:gd name="T86" fmla="+- 0 1590 1082"/>
                              <a:gd name="T87" fmla="*/ 1590 h 769"/>
                              <a:gd name="T88" fmla="+- 0 5400 4573"/>
                              <a:gd name="T89" fmla="*/ T88 w 2787"/>
                              <a:gd name="T90" fmla="+- 0 1748 1082"/>
                              <a:gd name="T91" fmla="*/ 1748 h 769"/>
                              <a:gd name="T92" fmla="+- 0 5617 4573"/>
                              <a:gd name="T93" fmla="*/ T92 w 2787"/>
                              <a:gd name="T94" fmla="+- 0 1796 1082"/>
                              <a:gd name="T95" fmla="*/ 1796 h 769"/>
                              <a:gd name="T96" fmla="+- 0 5680 4573"/>
                              <a:gd name="T97" fmla="*/ T96 w 2787"/>
                              <a:gd name="T98" fmla="+- 0 1150 1082"/>
                              <a:gd name="T99" fmla="*/ 1150 h 769"/>
                              <a:gd name="T100" fmla="+- 0 5844 4573"/>
                              <a:gd name="T101" fmla="*/ T100 w 2787"/>
                              <a:gd name="T102" fmla="+- 0 1714 1082"/>
                              <a:gd name="T103" fmla="*/ 1714 h 769"/>
                              <a:gd name="T104" fmla="+- 0 5829 4573"/>
                              <a:gd name="T105" fmla="*/ T104 w 2787"/>
                              <a:gd name="T106" fmla="+- 0 1594 1082"/>
                              <a:gd name="T107" fmla="*/ 1594 h 769"/>
                              <a:gd name="T108" fmla="+- 0 5801 4573"/>
                              <a:gd name="T109" fmla="*/ T108 w 2787"/>
                              <a:gd name="T110" fmla="+- 0 1736 1082"/>
                              <a:gd name="T111" fmla="*/ 1736 h 769"/>
                              <a:gd name="T112" fmla="+- 0 5817 4573"/>
                              <a:gd name="T113" fmla="*/ T112 w 2787"/>
                              <a:gd name="T114" fmla="+- 0 1676 1082"/>
                              <a:gd name="T115" fmla="*/ 1676 h 769"/>
                              <a:gd name="T116" fmla="+- 0 5809 4573"/>
                              <a:gd name="T117" fmla="*/ T116 w 2787"/>
                              <a:gd name="T118" fmla="+- 0 1637 1082"/>
                              <a:gd name="T119" fmla="*/ 1637 h 769"/>
                              <a:gd name="T120" fmla="+- 0 5797 4573"/>
                              <a:gd name="T121" fmla="*/ T120 w 2787"/>
                              <a:gd name="T122" fmla="+- 0 1846 1082"/>
                              <a:gd name="T123" fmla="*/ 1846 h 769"/>
                              <a:gd name="T124" fmla="+- 0 5898 4573"/>
                              <a:gd name="T125" fmla="*/ T124 w 2787"/>
                              <a:gd name="T126" fmla="+- 0 1310 1082"/>
                              <a:gd name="T127" fmla="*/ 1310 h 769"/>
                              <a:gd name="T128" fmla="+- 0 5767 4573"/>
                              <a:gd name="T129" fmla="*/ T128 w 2787"/>
                              <a:gd name="T130" fmla="+- 0 1225 1082"/>
                              <a:gd name="T131" fmla="*/ 1225 h 769"/>
                              <a:gd name="T132" fmla="+- 0 5892 4573"/>
                              <a:gd name="T133" fmla="*/ T132 w 2787"/>
                              <a:gd name="T134" fmla="+- 0 1206 1082"/>
                              <a:gd name="T135" fmla="*/ 1206 h 769"/>
                              <a:gd name="T136" fmla="+- 0 5746 4573"/>
                              <a:gd name="T137" fmla="*/ T136 w 2787"/>
                              <a:gd name="T138" fmla="+- 0 1160 1082"/>
                              <a:gd name="T139" fmla="*/ 1160 h 769"/>
                              <a:gd name="T140" fmla="+- 0 5794 4573"/>
                              <a:gd name="T141" fmla="*/ T140 w 2787"/>
                              <a:gd name="T142" fmla="+- 0 1295 1082"/>
                              <a:gd name="T143" fmla="*/ 1295 h 769"/>
                              <a:gd name="T144" fmla="+- 0 5794 4573"/>
                              <a:gd name="T145" fmla="*/ T144 w 2787"/>
                              <a:gd name="T146" fmla="+- 0 1368 1082"/>
                              <a:gd name="T147" fmla="*/ 1368 h 769"/>
                              <a:gd name="T148" fmla="+- 0 5768 4573"/>
                              <a:gd name="T149" fmla="*/ T148 w 2787"/>
                              <a:gd name="T150" fmla="+- 0 1406 1082"/>
                              <a:gd name="T151" fmla="*/ 1406 h 769"/>
                              <a:gd name="T152" fmla="+- 0 5897 4573"/>
                              <a:gd name="T153" fmla="*/ T152 w 2787"/>
                              <a:gd name="T154" fmla="+- 0 1354 1082"/>
                              <a:gd name="T155" fmla="*/ 1354 h 769"/>
                              <a:gd name="T156" fmla="+- 0 5989 4573"/>
                              <a:gd name="T157" fmla="*/ T156 w 2787"/>
                              <a:gd name="T158" fmla="+- 0 1407 1082"/>
                              <a:gd name="T159" fmla="*/ 1407 h 769"/>
                              <a:gd name="T160" fmla="+- 0 6190 4573"/>
                              <a:gd name="T161" fmla="*/ T160 w 2787"/>
                              <a:gd name="T162" fmla="+- 0 1733 1082"/>
                              <a:gd name="T163" fmla="*/ 1733 h 769"/>
                              <a:gd name="T164" fmla="+- 0 6330 4573"/>
                              <a:gd name="T165" fmla="*/ T164 w 2787"/>
                              <a:gd name="T166" fmla="+- 0 1135 1082"/>
                              <a:gd name="T167" fmla="*/ 1135 h 769"/>
                              <a:gd name="T168" fmla="+- 0 6390 4573"/>
                              <a:gd name="T169" fmla="*/ T168 w 2787"/>
                              <a:gd name="T170" fmla="+- 0 1317 1082"/>
                              <a:gd name="T171" fmla="*/ 1317 h 769"/>
                              <a:gd name="T172" fmla="+- 0 6268 4573"/>
                              <a:gd name="T173" fmla="*/ T172 w 2787"/>
                              <a:gd name="T174" fmla="+- 0 1299 1082"/>
                              <a:gd name="T175" fmla="*/ 1299 h 769"/>
                              <a:gd name="T176" fmla="+- 0 6368 4573"/>
                              <a:gd name="T177" fmla="*/ T176 w 2787"/>
                              <a:gd name="T178" fmla="+- 0 1202 1082"/>
                              <a:gd name="T179" fmla="*/ 1202 h 769"/>
                              <a:gd name="T180" fmla="+- 0 6280 4573"/>
                              <a:gd name="T181" fmla="*/ T180 w 2787"/>
                              <a:gd name="T182" fmla="+- 0 1156 1082"/>
                              <a:gd name="T183" fmla="*/ 1156 h 769"/>
                              <a:gd name="T184" fmla="+- 0 6226 4573"/>
                              <a:gd name="T185" fmla="*/ T184 w 2787"/>
                              <a:gd name="T186" fmla="+- 0 1335 1082"/>
                              <a:gd name="T187" fmla="*/ 1335 h 769"/>
                              <a:gd name="T188" fmla="+- 0 6435 4573"/>
                              <a:gd name="T189" fmla="*/ T188 w 2787"/>
                              <a:gd name="T190" fmla="+- 0 1334 1082"/>
                              <a:gd name="T191" fmla="*/ 1334 h 769"/>
                              <a:gd name="T192" fmla="+- 0 6397 4573"/>
                              <a:gd name="T193" fmla="*/ T192 w 2787"/>
                              <a:gd name="T194" fmla="+- 0 1729 1082"/>
                              <a:gd name="T195" fmla="*/ 1729 h 769"/>
                              <a:gd name="T196" fmla="+- 0 6435 4573"/>
                              <a:gd name="T197" fmla="*/ T196 w 2787"/>
                              <a:gd name="T198" fmla="+- 0 1621 1082"/>
                              <a:gd name="T199" fmla="*/ 1621 h 769"/>
                              <a:gd name="T200" fmla="+- 0 6370 4573"/>
                              <a:gd name="T201" fmla="*/ T200 w 2787"/>
                              <a:gd name="T202" fmla="+- 0 1696 1082"/>
                              <a:gd name="T203" fmla="*/ 1696 h 769"/>
                              <a:gd name="T204" fmla="+- 0 6395 4573"/>
                              <a:gd name="T205" fmla="*/ T204 w 2787"/>
                              <a:gd name="T206" fmla="+- 0 1656 1082"/>
                              <a:gd name="T207" fmla="*/ 1656 h 769"/>
                              <a:gd name="T208" fmla="+- 0 6340 4573"/>
                              <a:gd name="T209" fmla="*/ T208 w 2787"/>
                              <a:gd name="T210" fmla="+- 0 1747 1082"/>
                              <a:gd name="T211" fmla="*/ 1747 h 769"/>
                              <a:gd name="T212" fmla="+- 0 6480 4573"/>
                              <a:gd name="T213" fmla="*/ T212 w 2787"/>
                              <a:gd name="T214" fmla="+- 0 1150 1082"/>
                              <a:gd name="T215" fmla="*/ 1150 h 769"/>
                              <a:gd name="T216" fmla="+- 0 6493 4573"/>
                              <a:gd name="T217" fmla="*/ T216 w 2787"/>
                              <a:gd name="T218" fmla="+- 0 1589 1082"/>
                              <a:gd name="T219" fmla="*/ 1589 h 769"/>
                              <a:gd name="T220" fmla="+- 0 6933 4573"/>
                              <a:gd name="T221" fmla="*/ T220 w 2787"/>
                              <a:gd name="T222" fmla="+- 0 1620 1082"/>
                              <a:gd name="T223" fmla="*/ 1620 h 769"/>
                              <a:gd name="T224" fmla="+- 0 6820 4573"/>
                              <a:gd name="T225" fmla="*/ T224 w 2787"/>
                              <a:gd name="T226" fmla="+- 0 1801 1082"/>
                              <a:gd name="T227" fmla="*/ 1801 h 769"/>
                              <a:gd name="T228" fmla="+- 0 6819 4573"/>
                              <a:gd name="T229" fmla="*/ T228 w 2787"/>
                              <a:gd name="T230" fmla="+- 0 1634 1082"/>
                              <a:gd name="T231" fmla="*/ 1634 h 769"/>
                              <a:gd name="T232" fmla="+- 0 6872 4573"/>
                              <a:gd name="T233" fmla="*/ T232 w 2787"/>
                              <a:gd name="T234" fmla="+- 0 1587 1082"/>
                              <a:gd name="T235" fmla="*/ 1587 h 769"/>
                              <a:gd name="T236" fmla="+- 0 6734 4573"/>
                              <a:gd name="T237" fmla="*/ T236 w 2787"/>
                              <a:gd name="T238" fmla="+- 0 1667 1082"/>
                              <a:gd name="T239" fmla="*/ 1667 h 769"/>
                              <a:gd name="T240" fmla="+- 0 6895 4573"/>
                              <a:gd name="T241" fmla="*/ T240 w 2787"/>
                              <a:gd name="T242" fmla="+- 0 1842 1082"/>
                              <a:gd name="T243" fmla="*/ 1842 h 769"/>
                              <a:gd name="T244" fmla="+- 0 7158 4573"/>
                              <a:gd name="T245" fmla="*/ T244 w 2787"/>
                              <a:gd name="T246" fmla="+- 0 1847 1082"/>
                              <a:gd name="T247" fmla="*/ 1847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7" h="769">
                                <a:moveTo>
                                  <a:pt x="205" y="638"/>
                                </a:moveTo>
                                <a:lnTo>
                                  <a:pt x="204" y="621"/>
                                </a:lnTo>
                                <a:lnTo>
                                  <a:pt x="203" y="605"/>
                                </a:lnTo>
                                <a:lnTo>
                                  <a:pt x="200" y="590"/>
                                </a:lnTo>
                                <a:lnTo>
                                  <a:pt x="197" y="577"/>
                                </a:lnTo>
                                <a:lnTo>
                                  <a:pt x="193" y="565"/>
                                </a:lnTo>
                                <a:lnTo>
                                  <a:pt x="187" y="554"/>
                                </a:lnTo>
                                <a:lnTo>
                                  <a:pt x="184" y="550"/>
                                </a:lnTo>
                                <a:lnTo>
                                  <a:pt x="181" y="545"/>
                                </a:lnTo>
                                <a:lnTo>
                                  <a:pt x="174" y="536"/>
                                </a:lnTo>
                                <a:lnTo>
                                  <a:pt x="166" y="528"/>
                                </a:lnTo>
                                <a:lnTo>
                                  <a:pt x="157" y="521"/>
                                </a:lnTo>
                                <a:lnTo>
                                  <a:pt x="154" y="519"/>
                                </a:lnTo>
                                <a:lnTo>
                                  <a:pt x="154" y="636"/>
                                </a:lnTo>
                                <a:lnTo>
                                  <a:pt x="153" y="650"/>
                                </a:lnTo>
                                <a:lnTo>
                                  <a:pt x="153" y="663"/>
                                </a:lnTo>
                                <a:lnTo>
                                  <a:pt x="151" y="674"/>
                                </a:lnTo>
                                <a:lnTo>
                                  <a:pt x="149" y="683"/>
                                </a:lnTo>
                                <a:lnTo>
                                  <a:pt x="145" y="695"/>
                                </a:lnTo>
                                <a:lnTo>
                                  <a:pt x="141" y="703"/>
                                </a:lnTo>
                                <a:lnTo>
                                  <a:pt x="136" y="708"/>
                                </a:lnTo>
                                <a:lnTo>
                                  <a:pt x="131" y="713"/>
                                </a:lnTo>
                                <a:lnTo>
                                  <a:pt x="124" y="717"/>
                                </a:lnTo>
                                <a:lnTo>
                                  <a:pt x="116" y="719"/>
                                </a:lnTo>
                                <a:lnTo>
                                  <a:pt x="110" y="720"/>
                                </a:lnTo>
                                <a:lnTo>
                                  <a:pt x="100" y="721"/>
                                </a:lnTo>
                                <a:lnTo>
                                  <a:pt x="49" y="721"/>
                                </a:lnTo>
                                <a:lnTo>
                                  <a:pt x="49" y="550"/>
                                </a:lnTo>
                                <a:lnTo>
                                  <a:pt x="71" y="550"/>
                                </a:lnTo>
                                <a:lnTo>
                                  <a:pt x="85" y="551"/>
                                </a:lnTo>
                                <a:lnTo>
                                  <a:pt x="97" y="551"/>
                                </a:lnTo>
                                <a:lnTo>
                                  <a:pt x="106" y="552"/>
                                </a:lnTo>
                                <a:lnTo>
                                  <a:pt x="112" y="553"/>
                                </a:lnTo>
                                <a:lnTo>
                                  <a:pt x="121" y="555"/>
                                </a:lnTo>
                                <a:lnTo>
                                  <a:pt x="129" y="559"/>
                                </a:lnTo>
                                <a:lnTo>
                                  <a:pt x="135" y="565"/>
                                </a:lnTo>
                                <a:lnTo>
                                  <a:pt x="141" y="571"/>
                                </a:lnTo>
                                <a:lnTo>
                                  <a:pt x="145" y="579"/>
                                </a:lnTo>
                                <a:lnTo>
                                  <a:pt x="149" y="590"/>
                                </a:lnTo>
                                <a:lnTo>
                                  <a:pt x="151" y="599"/>
                                </a:lnTo>
                                <a:lnTo>
                                  <a:pt x="153" y="609"/>
                                </a:lnTo>
                                <a:lnTo>
                                  <a:pt x="153" y="622"/>
                                </a:lnTo>
                                <a:lnTo>
                                  <a:pt x="154" y="636"/>
                                </a:lnTo>
                                <a:lnTo>
                                  <a:pt x="154" y="519"/>
                                </a:lnTo>
                                <a:lnTo>
                                  <a:pt x="147" y="516"/>
                                </a:lnTo>
                                <a:lnTo>
                                  <a:pt x="137" y="512"/>
                                </a:lnTo>
                                <a:lnTo>
                                  <a:pt x="128" y="510"/>
                                </a:lnTo>
                                <a:lnTo>
                                  <a:pt x="117" y="508"/>
                                </a:lnTo>
                                <a:lnTo>
                                  <a:pt x="104" y="507"/>
                                </a:lnTo>
                                <a:lnTo>
                                  <a:pt x="90" y="507"/>
                                </a:lnTo>
                                <a:lnTo>
                                  <a:pt x="0" y="507"/>
                                </a:lnTo>
                                <a:lnTo>
                                  <a:pt x="0" y="765"/>
                                </a:lnTo>
                                <a:lnTo>
                                  <a:pt x="93" y="765"/>
                                </a:lnTo>
                                <a:lnTo>
                                  <a:pt x="106" y="764"/>
                                </a:lnTo>
                                <a:lnTo>
                                  <a:pt x="117" y="763"/>
                                </a:lnTo>
                                <a:lnTo>
                                  <a:pt x="128" y="761"/>
                                </a:lnTo>
                                <a:lnTo>
                                  <a:pt x="136" y="759"/>
                                </a:lnTo>
                                <a:lnTo>
                                  <a:pt x="147" y="755"/>
                                </a:lnTo>
                                <a:lnTo>
                                  <a:pt x="156" y="750"/>
                                </a:lnTo>
                                <a:lnTo>
                                  <a:pt x="164" y="745"/>
                                </a:lnTo>
                                <a:lnTo>
                                  <a:pt x="171" y="739"/>
                                </a:lnTo>
                                <a:lnTo>
                                  <a:pt x="179" y="729"/>
                                </a:lnTo>
                                <a:lnTo>
                                  <a:pt x="185" y="721"/>
                                </a:lnTo>
                                <a:lnTo>
                                  <a:pt x="186" y="718"/>
                                </a:lnTo>
                                <a:lnTo>
                                  <a:pt x="192" y="706"/>
                                </a:lnTo>
                                <a:lnTo>
                                  <a:pt x="197" y="693"/>
                                </a:lnTo>
                                <a:lnTo>
                                  <a:pt x="201" y="681"/>
                                </a:lnTo>
                                <a:lnTo>
                                  <a:pt x="203" y="668"/>
                                </a:lnTo>
                                <a:lnTo>
                                  <a:pt x="205" y="653"/>
                                </a:lnTo>
                                <a:lnTo>
                                  <a:pt x="205" y="638"/>
                                </a:lnTo>
                                <a:close/>
                                <a:moveTo>
                                  <a:pt x="433" y="721"/>
                                </a:moveTo>
                                <a:lnTo>
                                  <a:pt x="297" y="721"/>
                                </a:lnTo>
                                <a:lnTo>
                                  <a:pt x="297" y="651"/>
                                </a:lnTo>
                                <a:lnTo>
                                  <a:pt x="419" y="651"/>
                                </a:lnTo>
                                <a:lnTo>
                                  <a:pt x="419" y="608"/>
                                </a:lnTo>
                                <a:lnTo>
                                  <a:pt x="297" y="608"/>
                                </a:lnTo>
                                <a:lnTo>
                                  <a:pt x="297" y="550"/>
                                </a:lnTo>
                                <a:lnTo>
                                  <a:pt x="429" y="550"/>
                                </a:lnTo>
                                <a:lnTo>
                                  <a:pt x="429" y="507"/>
                                </a:lnTo>
                                <a:lnTo>
                                  <a:pt x="247" y="507"/>
                                </a:lnTo>
                                <a:lnTo>
                                  <a:pt x="247" y="765"/>
                                </a:lnTo>
                                <a:lnTo>
                                  <a:pt x="433" y="765"/>
                                </a:lnTo>
                                <a:lnTo>
                                  <a:pt x="433" y="721"/>
                                </a:lnTo>
                                <a:close/>
                                <a:moveTo>
                                  <a:pt x="789" y="626"/>
                                </a:moveTo>
                                <a:lnTo>
                                  <a:pt x="683" y="626"/>
                                </a:lnTo>
                                <a:lnTo>
                                  <a:pt x="683" y="670"/>
                                </a:lnTo>
                                <a:lnTo>
                                  <a:pt x="739" y="670"/>
                                </a:lnTo>
                                <a:lnTo>
                                  <a:pt x="739" y="703"/>
                                </a:lnTo>
                                <a:lnTo>
                                  <a:pt x="732" y="709"/>
                                </a:lnTo>
                                <a:lnTo>
                                  <a:pt x="723" y="714"/>
                                </a:lnTo>
                                <a:lnTo>
                                  <a:pt x="712" y="718"/>
                                </a:lnTo>
                                <a:lnTo>
                                  <a:pt x="702" y="722"/>
                                </a:lnTo>
                                <a:lnTo>
                                  <a:pt x="692" y="725"/>
                                </a:lnTo>
                                <a:lnTo>
                                  <a:pt x="681" y="725"/>
                                </a:lnTo>
                                <a:lnTo>
                                  <a:pt x="666" y="723"/>
                                </a:lnTo>
                                <a:lnTo>
                                  <a:pt x="653" y="719"/>
                                </a:lnTo>
                                <a:lnTo>
                                  <a:pt x="641" y="712"/>
                                </a:lnTo>
                                <a:lnTo>
                                  <a:pt x="630" y="702"/>
                                </a:lnTo>
                                <a:lnTo>
                                  <a:pt x="622" y="689"/>
                                </a:lnTo>
                                <a:lnTo>
                                  <a:pt x="616" y="673"/>
                                </a:lnTo>
                                <a:lnTo>
                                  <a:pt x="612" y="654"/>
                                </a:lnTo>
                                <a:lnTo>
                                  <a:pt x="611" y="633"/>
                                </a:lnTo>
                                <a:lnTo>
                                  <a:pt x="612" y="613"/>
                                </a:lnTo>
                                <a:lnTo>
                                  <a:pt x="616" y="595"/>
                                </a:lnTo>
                                <a:lnTo>
                                  <a:pt x="622" y="581"/>
                                </a:lnTo>
                                <a:lnTo>
                                  <a:pt x="630" y="569"/>
                                </a:lnTo>
                                <a:lnTo>
                                  <a:pt x="641" y="559"/>
                                </a:lnTo>
                                <a:lnTo>
                                  <a:pt x="653" y="552"/>
                                </a:lnTo>
                                <a:lnTo>
                                  <a:pt x="666" y="548"/>
                                </a:lnTo>
                                <a:lnTo>
                                  <a:pt x="682" y="547"/>
                                </a:lnTo>
                                <a:lnTo>
                                  <a:pt x="696" y="547"/>
                                </a:lnTo>
                                <a:lnTo>
                                  <a:pt x="708" y="551"/>
                                </a:lnTo>
                                <a:lnTo>
                                  <a:pt x="717" y="558"/>
                                </a:lnTo>
                                <a:lnTo>
                                  <a:pt x="727" y="565"/>
                                </a:lnTo>
                                <a:lnTo>
                                  <a:pt x="733" y="575"/>
                                </a:lnTo>
                                <a:lnTo>
                                  <a:pt x="737" y="588"/>
                                </a:lnTo>
                                <a:lnTo>
                                  <a:pt x="786" y="578"/>
                                </a:lnTo>
                                <a:lnTo>
                                  <a:pt x="781" y="561"/>
                                </a:lnTo>
                                <a:lnTo>
                                  <a:pt x="774" y="547"/>
                                </a:lnTo>
                                <a:lnTo>
                                  <a:pt x="774" y="546"/>
                                </a:lnTo>
                                <a:lnTo>
                                  <a:pt x="765" y="534"/>
                                </a:lnTo>
                                <a:lnTo>
                                  <a:pt x="753" y="523"/>
                                </a:lnTo>
                                <a:lnTo>
                                  <a:pt x="739" y="514"/>
                                </a:lnTo>
                                <a:lnTo>
                                  <a:pt x="722" y="507"/>
                                </a:lnTo>
                                <a:lnTo>
                                  <a:pt x="703" y="504"/>
                                </a:lnTo>
                                <a:lnTo>
                                  <a:pt x="682" y="503"/>
                                </a:lnTo>
                                <a:lnTo>
                                  <a:pt x="665" y="503"/>
                                </a:lnTo>
                                <a:lnTo>
                                  <a:pt x="650" y="506"/>
                                </a:lnTo>
                                <a:lnTo>
                                  <a:pt x="636" y="510"/>
                                </a:lnTo>
                                <a:lnTo>
                                  <a:pt x="623" y="515"/>
                                </a:lnTo>
                                <a:lnTo>
                                  <a:pt x="609" y="525"/>
                                </a:lnTo>
                                <a:lnTo>
                                  <a:pt x="596" y="536"/>
                                </a:lnTo>
                                <a:lnTo>
                                  <a:pt x="585" y="549"/>
                                </a:lnTo>
                                <a:lnTo>
                                  <a:pt x="576" y="563"/>
                                </a:lnTo>
                                <a:lnTo>
                                  <a:pt x="569" y="579"/>
                                </a:lnTo>
                                <a:lnTo>
                                  <a:pt x="564" y="597"/>
                                </a:lnTo>
                                <a:lnTo>
                                  <a:pt x="561" y="615"/>
                                </a:lnTo>
                                <a:lnTo>
                                  <a:pt x="560" y="635"/>
                                </a:lnTo>
                                <a:lnTo>
                                  <a:pt x="561" y="653"/>
                                </a:lnTo>
                                <a:lnTo>
                                  <a:pt x="564" y="670"/>
                                </a:lnTo>
                                <a:lnTo>
                                  <a:pt x="568" y="687"/>
                                </a:lnTo>
                                <a:lnTo>
                                  <a:pt x="575" y="704"/>
                                </a:lnTo>
                                <a:lnTo>
                                  <a:pt x="583" y="718"/>
                                </a:lnTo>
                                <a:lnTo>
                                  <a:pt x="592" y="731"/>
                                </a:lnTo>
                                <a:lnTo>
                                  <a:pt x="604" y="743"/>
                                </a:lnTo>
                                <a:lnTo>
                                  <a:pt x="617" y="752"/>
                                </a:lnTo>
                                <a:lnTo>
                                  <a:pt x="632" y="759"/>
                                </a:lnTo>
                                <a:lnTo>
                                  <a:pt x="648" y="765"/>
                                </a:lnTo>
                                <a:lnTo>
                                  <a:pt x="666" y="768"/>
                                </a:lnTo>
                                <a:lnTo>
                                  <a:pt x="684" y="769"/>
                                </a:lnTo>
                                <a:lnTo>
                                  <a:pt x="699" y="768"/>
                                </a:lnTo>
                                <a:lnTo>
                                  <a:pt x="714" y="766"/>
                                </a:lnTo>
                                <a:lnTo>
                                  <a:pt x="729" y="762"/>
                                </a:lnTo>
                                <a:lnTo>
                                  <a:pt x="744" y="757"/>
                                </a:lnTo>
                                <a:lnTo>
                                  <a:pt x="758" y="751"/>
                                </a:lnTo>
                                <a:lnTo>
                                  <a:pt x="770" y="744"/>
                                </a:lnTo>
                                <a:lnTo>
                                  <a:pt x="781" y="737"/>
                                </a:lnTo>
                                <a:lnTo>
                                  <a:pt x="789" y="729"/>
                                </a:lnTo>
                                <a:lnTo>
                                  <a:pt x="789" y="725"/>
                                </a:lnTo>
                                <a:lnTo>
                                  <a:pt x="789" y="626"/>
                                </a:lnTo>
                                <a:close/>
                                <a:moveTo>
                                  <a:pt x="891" y="187"/>
                                </a:moveTo>
                                <a:lnTo>
                                  <a:pt x="790" y="187"/>
                                </a:lnTo>
                                <a:lnTo>
                                  <a:pt x="790" y="231"/>
                                </a:lnTo>
                                <a:lnTo>
                                  <a:pt x="844" y="231"/>
                                </a:lnTo>
                                <a:lnTo>
                                  <a:pt x="844" y="263"/>
                                </a:lnTo>
                                <a:lnTo>
                                  <a:pt x="837" y="269"/>
                                </a:lnTo>
                                <a:lnTo>
                                  <a:pt x="829" y="275"/>
                                </a:lnTo>
                                <a:lnTo>
                                  <a:pt x="819" y="279"/>
                                </a:lnTo>
                                <a:lnTo>
                                  <a:pt x="809" y="283"/>
                                </a:lnTo>
                                <a:lnTo>
                                  <a:pt x="799" y="285"/>
                                </a:lnTo>
                                <a:lnTo>
                                  <a:pt x="789" y="285"/>
                                </a:lnTo>
                                <a:lnTo>
                                  <a:pt x="775" y="284"/>
                                </a:lnTo>
                                <a:lnTo>
                                  <a:pt x="762" y="280"/>
                                </a:lnTo>
                                <a:lnTo>
                                  <a:pt x="751" y="272"/>
                                </a:lnTo>
                                <a:lnTo>
                                  <a:pt x="741" y="262"/>
                                </a:lnTo>
                                <a:lnTo>
                                  <a:pt x="733" y="249"/>
                                </a:lnTo>
                                <a:lnTo>
                                  <a:pt x="727" y="234"/>
                                </a:lnTo>
                                <a:lnTo>
                                  <a:pt x="724" y="215"/>
                                </a:lnTo>
                                <a:lnTo>
                                  <a:pt x="723" y="194"/>
                                </a:lnTo>
                                <a:lnTo>
                                  <a:pt x="724" y="174"/>
                                </a:lnTo>
                                <a:lnTo>
                                  <a:pt x="727" y="156"/>
                                </a:lnTo>
                                <a:lnTo>
                                  <a:pt x="733" y="141"/>
                                </a:lnTo>
                                <a:lnTo>
                                  <a:pt x="741" y="129"/>
                                </a:lnTo>
                                <a:lnTo>
                                  <a:pt x="751" y="120"/>
                                </a:lnTo>
                                <a:lnTo>
                                  <a:pt x="762" y="113"/>
                                </a:lnTo>
                                <a:lnTo>
                                  <a:pt x="775" y="109"/>
                                </a:lnTo>
                                <a:lnTo>
                                  <a:pt x="790" y="108"/>
                                </a:lnTo>
                                <a:lnTo>
                                  <a:pt x="803" y="108"/>
                                </a:lnTo>
                                <a:lnTo>
                                  <a:pt x="814" y="111"/>
                                </a:lnTo>
                                <a:lnTo>
                                  <a:pt x="823" y="119"/>
                                </a:lnTo>
                                <a:lnTo>
                                  <a:pt x="832" y="126"/>
                                </a:lnTo>
                                <a:lnTo>
                                  <a:pt x="839" y="136"/>
                                </a:lnTo>
                                <a:lnTo>
                                  <a:pt x="842" y="149"/>
                                </a:lnTo>
                                <a:lnTo>
                                  <a:pt x="888" y="139"/>
                                </a:lnTo>
                                <a:lnTo>
                                  <a:pt x="884" y="122"/>
                                </a:lnTo>
                                <a:lnTo>
                                  <a:pt x="877" y="108"/>
                                </a:lnTo>
                                <a:lnTo>
                                  <a:pt x="877" y="107"/>
                                </a:lnTo>
                                <a:lnTo>
                                  <a:pt x="868" y="94"/>
                                </a:lnTo>
                                <a:lnTo>
                                  <a:pt x="857" y="83"/>
                                </a:lnTo>
                                <a:lnTo>
                                  <a:pt x="844" y="75"/>
                                </a:lnTo>
                                <a:lnTo>
                                  <a:pt x="828" y="68"/>
                                </a:lnTo>
                                <a:lnTo>
                                  <a:pt x="810" y="65"/>
                                </a:lnTo>
                                <a:lnTo>
                                  <a:pt x="790" y="63"/>
                                </a:lnTo>
                                <a:lnTo>
                                  <a:pt x="774" y="64"/>
                                </a:lnTo>
                                <a:lnTo>
                                  <a:pt x="759" y="66"/>
                                </a:lnTo>
                                <a:lnTo>
                                  <a:pt x="746" y="70"/>
                                </a:lnTo>
                                <a:lnTo>
                                  <a:pt x="734" y="76"/>
                                </a:lnTo>
                                <a:lnTo>
                                  <a:pt x="720" y="85"/>
                                </a:lnTo>
                                <a:lnTo>
                                  <a:pt x="708" y="96"/>
                                </a:lnTo>
                                <a:lnTo>
                                  <a:pt x="698" y="109"/>
                                </a:lnTo>
                                <a:lnTo>
                                  <a:pt x="690" y="124"/>
                                </a:lnTo>
                                <a:lnTo>
                                  <a:pt x="683" y="140"/>
                                </a:lnTo>
                                <a:lnTo>
                                  <a:pt x="678" y="158"/>
                                </a:lnTo>
                                <a:lnTo>
                                  <a:pt x="676" y="176"/>
                                </a:lnTo>
                                <a:lnTo>
                                  <a:pt x="675" y="196"/>
                                </a:lnTo>
                                <a:lnTo>
                                  <a:pt x="675" y="214"/>
                                </a:lnTo>
                                <a:lnTo>
                                  <a:pt x="678" y="231"/>
                                </a:lnTo>
                                <a:lnTo>
                                  <a:pt x="682" y="248"/>
                                </a:lnTo>
                                <a:lnTo>
                                  <a:pt x="688" y="264"/>
                                </a:lnTo>
                                <a:lnTo>
                                  <a:pt x="696" y="279"/>
                                </a:lnTo>
                                <a:lnTo>
                                  <a:pt x="705" y="292"/>
                                </a:lnTo>
                                <a:lnTo>
                                  <a:pt x="716" y="303"/>
                                </a:lnTo>
                                <a:lnTo>
                                  <a:pt x="729" y="313"/>
                                </a:lnTo>
                                <a:lnTo>
                                  <a:pt x="743" y="320"/>
                                </a:lnTo>
                                <a:lnTo>
                                  <a:pt x="758" y="325"/>
                                </a:lnTo>
                                <a:lnTo>
                                  <a:pt x="775" y="329"/>
                                </a:lnTo>
                                <a:lnTo>
                                  <a:pt x="792" y="330"/>
                                </a:lnTo>
                                <a:lnTo>
                                  <a:pt x="806" y="329"/>
                                </a:lnTo>
                                <a:lnTo>
                                  <a:pt x="821" y="327"/>
                                </a:lnTo>
                                <a:lnTo>
                                  <a:pt x="835" y="323"/>
                                </a:lnTo>
                                <a:lnTo>
                                  <a:pt x="849" y="318"/>
                                </a:lnTo>
                                <a:lnTo>
                                  <a:pt x="862" y="311"/>
                                </a:lnTo>
                                <a:lnTo>
                                  <a:pt x="873" y="305"/>
                                </a:lnTo>
                                <a:lnTo>
                                  <a:pt x="883" y="297"/>
                                </a:lnTo>
                                <a:lnTo>
                                  <a:pt x="891" y="290"/>
                                </a:lnTo>
                                <a:lnTo>
                                  <a:pt x="891" y="285"/>
                                </a:lnTo>
                                <a:lnTo>
                                  <a:pt x="891" y="187"/>
                                </a:lnTo>
                                <a:close/>
                                <a:moveTo>
                                  <a:pt x="1063" y="635"/>
                                </a:moveTo>
                                <a:lnTo>
                                  <a:pt x="1061" y="606"/>
                                </a:lnTo>
                                <a:lnTo>
                                  <a:pt x="1054" y="580"/>
                                </a:lnTo>
                                <a:lnTo>
                                  <a:pt x="1044" y="557"/>
                                </a:lnTo>
                                <a:lnTo>
                                  <a:pt x="1037" y="547"/>
                                </a:lnTo>
                                <a:lnTo>
                                  <a:pt x="1030" y="538"/>
                                </a:lnTo>
                                <a:lnTo>
                                  <a:pt x="1012" y="522"/>
                                </a:lnTo>
                                <a:lnTo>
                                  <a:pt x="1011" y="522"/>
                                </a:lnTo>
                                <a:lnTo>
                                  <a:pt x="1011" y="635"/>
                                </a:lnTo>
                                <a:lnTo>
                                  <a:pt x="1010" y="656"/>
                                </a:lnTo>
                                <a:lnTo>
                                  <a:pt x="1007" y="674"/>
                                </a:lnTo>
                                <a:lnTo>
                                  <a:pt x="1001" y="689"/>
                                </a:lnTo>
                                <a:lnTo>
                                  <a:pt x="992" y="702"/>
                                </a:lnTo>
                                <a:lnTo>
                                  <a:pt x="982" y="712"/>
                                </a:lnTo>
                                <a:lnTo>
                                  <a:pt x="971" y="719"/>
                                </a:lnTo>
                                <a:lnTo>
                                  <a:pt x="958" y="723"/>
                                </a:lnTo>
                                <a:lnTo>
                                  <a:pt x="944" y="725"/>
                                </a:lnTo>
                                <a:lnTo>
                                  <a:pt x="930" y="723"/>
                                </a:lnTo>
                                <a:lnTo>
                                  <a:pt x="917" y="719"/>
                                </a:lnTo>
                                <a:lnTo>
                                  <a:pt x="905" y="712"/>
                                </a:lnTo>
                                <a:lnTo>
                                  <a:pt x="895" y="702"/>
                                </a:lnTo>
                                <a:lnTo>
                                  <a:pt x="887" y="689"/>
                                </a:lnTo>
                                <a:lnTo>
                                  <a:pt x="881" y="674"/>
                                </a:lnTo>
                                <a:lnTo>
                                  <a:pt x="877" y="656"/>
                                </a:lnTo>
                                <a:lnTo>
                                  <a:pt x="876" y="637"/>
                                </a:lnTo>
                                <a:lnTo>
                                  <a:pt x="876" y="635"/>
                                </a:lnTo>
                                <a:lnTo>
                                  <a:pt x="877" y="615"/>
                                </a:lnTo>
                                <a:lnTo>
                                  <a:pt x="881" y="597"/>
                                </a:lnTo>
                                <a:lnTo>
                                  <a:pt x="886" y="581"/>
                                </a:lnTo>
                                <a:lnTo>
                                  <a:pt x="895" y="569"/>
                                </a:lnTo>
                                <a:lnTo>
                                  <a:pt x="905" y="559"/>
                                </a:lnTo>
                                <a:lnTo>
                                  <a:pt x="916" y="552"/>
                                </a:lnTo>
                                <a:lnTo>
                                  <a:pt x="929" y="548"/>
                                </a:lnTo>
                                <a:lnTo>
                                  <a:pt x="944" y="547"/>
                                </a:lnTo>
                                <a:lnTo>
                                  <a:pt x="959" y="548"/>
                                </a:lnTo>
                                <a:lnTo>
                                  <a:pt x="971" y="552"/>
                                </a:lnTo>
                                <a:lnTo>
                                  <a:pt x="983" y="559"/>
                                </a:lnTo>
                                <a:lnTo>
                                  <a:pt x="993" y="569"/>
                                </a:lnTo>
                                <a:lnTo>
                                  <a:pt x="1001" y="581"/>
                                </a:lnTo>
                                <a:lnTo>
                                  <a:pt x="1007" y="596"/>
                                </a:lnTo>
                                <a:lnTo>
                                  <a:pt x="1010" y="614"/>
                                </a:lnTo>
                                <a:lnTo>
                                  <a:pt x="1011" y="635"/>
                                </a:lnTo>
                                <a:lnTo>
                                  <a:pt x="1011" y="522"/>
                                </a:lnTo>
                                <a:lnTo>
                                  <a:pt x="992" y="511"/>
                                </a:lnTo>
                                <a:lnTo>
                                  <a:pt x="969" y="505"/>
                                </a:lnTo>
                                <a:lnTo>
                                  <a:pt x="943" y="503"/>
                                </a:lnTo>
                                <a:lnTo>
                                  <a:pt x="929" y="503"/>
                                </a:lnTo>
                                <a:lnTo>
                                  <a:pt x="915" y="505"/>
                                </a:lnTo>
                                <a:lnTo>
                                  <a:pt x="903" y="508"/>
                                </a:lnTo>
                                <a:lnTo>
                                  <a:pt x="891" y="513"/>
                                </a:lnTo>
                                <a:lnTo>
                                  <a:pt x="879" y="518"/>
                                </a:lnTo>
                                <a:lnTo>
                                  <a:pt x="869" y="525"/>
                                </a:lnTo>
                                <a:lnTo>
                                  <a:pt x="859" y="536"/>
                                </a:lnTo>
                                <a:lnTo>
                                  <a:pt x="852" y="544"/>
                                </a:lnTo>
                                <a:lnTo>
                                  <a:pt x="846" y="553"/>
                                </a:lnTo>
                                <a:lnTo>
                                  <a:pt x="841" y="562"/>
                                </a:lnTo>
                                <a:lnTo>
                                  <a:pt x="836" y="571"/>
                                </a:lnTo>
                                <a:lnTo>
                                  <a:pt x="831" y="585"/>
                                </a:lnTo>
                                <a:lnTo>
                                  <a:pt x="828" y="601"/>
                                </a:lnTo>
                                <a:lnTo>
                                  <a:pt x="826" y="618"/>
                                </a:lnTo>
                                <a:lnTo>
                                  <a:pt x="825" y="637"/>
                                </a:lnTo>
                                <a:lnTo>
                                  <a:pt x="827" y="666"/>
                                </a:lnTo>
                                <a:lnTo>
                                  <a:pt x="833" y="692"/>
                                </a:lnTo>
                                <a:lnTo>
                                  <a:pt x="843" y="715"/>
                                </a:lnTo>
                                <a:lnTo>
                                  <a:pt x="857" y="734"/>
                                </a:lnTo>
                                <a:lnTo>
                                  <a:pt x="875" y="749"/>
                                </a:lnTo>
                                <a:lnTo>
                                  <a:pt x="895" y="760"/>
                                </a:lnTo>
                                <a:lnTo>
                                  <a:pt x="918" y="767"/>
                                </a:lnTo>
                                <a:lnTo>
                                  <a:pt x="944" y="769"/>
                                </a:lnTo>
                                <a:lnTo>
                                  <a:pt x="970" y="767"/>
                                </a:lnTo>
                                <a:lnTo>
                                  <a:pt x="993" y="760"/>
                                </a:lnTo>
                                <a:lnTo>
                                  <a:pt x="1013" y="749"/>
                                </a:lnTo>
                                <a:lnTo>
                                  <a:pt x="1030" y="734"/>
                                </a:lnTo>
                                <a:lnTo>
                                  <a:pt x="1037" y="725"/>
                                </a:lnTo>
                                <a:lnTo>
                                  <a:pt x="1044" y="714"/>
                                </a:lnTo>
                                <a:lnTo>
                                  <a:pt x="1055" y="692"/>
                                </a:lnTo>
                                <a:lnTo>
                                  <a:pt x="1061" y="666"/>
                                </a:lnTo>
                                <a:lnTo>
                                  <a:pt x="1063" y="637"/>
                                </a:lnTo>
                                <a:lnTo>
                                  <a:pt x="1063" y="635"/>
                                </a:lnTo>
                                <a:close/>
                                <a:moveTo>
                                  <a:pt x="1111" y="282"/>
                                </a:moveTo>
                                <a:lnTo>
                                  <a:pt x="981" y="282"/>
                                </a:lnTo>
                                <a:lnTo>
                                  <a:pt x="981" y="212"/>
                                </a:lnTo>
                                <a:lnTo>
                                  <a:pt x="1098" y="212"/>
                                </a:lnTo>
                                <a:lnTo>
                                  <a:pt x="1098" y="168"/>
                                </a:lnTo>
                                <a:lnTo>
                                  <a:pt x="981" y="168"/>
                                </a:lnTo>
                                <a:lnTo>
                                  <a:pt x="981" y="111"/>
                                </a:lnTo>
                                <a:lnTo>
                                  <a:pt x="1107" y="111"/>
                                </a:lnTo>
                                <a:lnTo>
                                  <a:pt x="1107" y="68"/>
                                </a:lnTo>
                                <a:lnTo>
                                  <a:pt x="935" y="68"/>
                                </a:lnTo>
                                <a:lnTo>
                                  <a:pt x="935" y="325"/>
                                </a:lnTo>
                                <a:lnTo>
                                  <a:pt x="1111" y="325"/>
                                </a:lnTo>
                                <a:lnTo>
                                  <a:pt x="1111" y="282"/>
                                </a:lnTo>
                                <a:close/>
                                <a:moveTo>
                                  <a:pt x="1307" y="690"/>
                                </a:moveTo>
                                <a:lnTo>
                                  <a:pt x="1306" y="679"/>
                                </a:lnTo>
                                <a:lnTo>
                                  <a:pt x="1304" y="669"/>
                                </a:lnTo>
                                <a:lnTo>
                                  <a:pt x="1300" y="660"/>
                                </a:lnTo>
                                <a:lnTo>
                                  <a:pt x="1295" y="652"/>
                                </a:lnTo>
                                <a:lnTo>
                                  <a:pt x="1295" y="651"/>
                                </a:lnTo>
                                <a:lnTo>
                                  <a:pt x="1288" y="643"/>
                                </a:lnTo>
                                <a:lnTo>
                                  <a:pt x="1280" y="637"/>
                                </a:lnTo>
                                <a:lnTo>
                                  <a:pt x="1271" y="632"/>
                                </a:lnTo>
                                <a:lnTo>
                                  <a:pt x="1260" y="628"/>
                                </a:lnTo>
                                <a:lnTo>
                                  <a:pt x="1271" y="623"/>
                                </a:lnTo>
                                <a:lnTo>
                                  <a:pt x="1279" y="615"/>
                                </a:lnTo>
                                <a:lnTo>
                                  <a:pt x="1283" y="609"/>
                                </a:lnTo>
                                <a:lnTo>
                                  <a:pt x="1292" y="595"/>
                                </a:lnTo>
                                <a:lnTo>
                                  <a:pt x="1295" y="584"/>
                                </a:lnTo>
                                <a:lnTo>
                                  <a:pt x="1295" y="561"/>
                                </a:lnTo>
                                <a:lnTo>
                                  <a:pt x="1292" y="551"/>
                                </a:lnTo>
                                <a:lnTo>
                                  <a:pt x="1292" y="550"/>
                                </a:lnTo>
                                <a:lnTo>
                                  <a:pt x="1282" y="533"/>
                                </a:lnTo>
                                <a:lnTo>
                                  <a:pt x="1276" y="525"/>
                                </a:lnTo>
                                <a:lnTo>
                                  <a:pt x="1261" y="515"/>
                                </a:lnTo>
                                <a:lnTo>
                                  <a:pt x="1256" y="512"/>
                                </a:lnTo>
                                <a:lnTo>
                                  <a:pt x="1256" y="697"/>
                                </a:lnTo>
                                <a:lnTo>
                                  <a:pt x="1253" y="704"/>
                                </a:lnTo>
                                <a:lnTo>
                                  <a:pt x="1244" y="715"/>
                                </a:lnTo>
                                <a:lnTo>
                                  <a:pt x="1238" y="718"/>
                                </a:lnTo>
                                <a:lnTo>
                                  <a:pt x="1231" y="720"/>
                                </a:lnTo>
                                <a:lnTo>
                                  <a:pt x="1226" y="721"/>
                                </a:lnTo>
                                <a:lnTo>
                                  <a:pt x="1215" y="721"/>
                                </a:lnTo>
                                <a:lnTo>
                                  <a:pt x="1151" y="721"/>
                                </a:lnTo>
                                <a:lnTo>
                                  <a:pt x="1151" y="652"/>
                                </a:lnTo>
                                <a:lnTo>
                                  <a:pt x="1191" y="652"/>
                                </a:lnTo>
                                <a:lnTo>
                                  <a:pt x="1206" y="652"/>
                                </a:lnTo>
                                <a:lnTo>
                                  <a:pt x="1219" y="653"/>
                                </a:lnTo>
                                <a:lnTo>
                                  <a:pt x="1228" y="654"/>
                                </a:lnTo>
                                <a:lnTo>
                                  <a:pt x="1235" y="656"/>
                                </a:lnTo>
                                <a:lnTo>
                                  <a:pt x="1242" y="658"/>
                                </a:lnTo>
                                <a:lnTo>
                                  <a:pt x="1247" y="662"/>
                                </a:lnTo>
                                <a:lnTo>
                                  <a:pt x="1250" y="668"/>
                                </a:lnTo>
                                <a:lnTo>
                                  <a:pt x="1254" y="673"/>
                                </a:lnTo>
                                <a:lnTo>
                                  <a:pt x="1255" y="679"/>
                                </a:lnTo>
                                <a:lnTo>
                                  <a:pt x="1256" y="697"/>
                                </a:lnTo>
                                <a:lnTo>
                                  <a:pt x="1256" y="512"/>
                                </a:lnTo>
                                <a:lnTo>
                                  <a:pt x="1252" y="511"/>
                                </a:lnTo>
                                <a:lnTo>
                                  <a:pt x="1247" y="510"/>
                                </a:lnTo>
                                <a:lnTo>
                                  <a:pt x="1247" y="571"/>
                                </a:lnTo>
                                <a:lnTo>
                                  <a:pt x="1247" y="587"/>
                                </a:lnTo>
                                <a:lnTo>
                                  <a:pt x="1244" y="594"/>
                                </a:lnTo>
                                <a:lnTo>
                                  <a:pt x="1234" y="604"/>
                                </a:lnTo>
                                <a:lnTo>
                                  <a:pt x="1228" y="607"/>
                                </a:lnTo>
                                <a:lnTo>
                                  <a:pt x="1219" y="609"/>
                                </a:lnTo>
                                <a:lnTo>
                                  <a:pt x="1215" y="609"/>
                                </a:lnTo>
                                <a:lnTo>
                                  <a:pt x="1203" y="609"/>
                                </a:lnTo>
                                <a:lnTo>
                                  <a:pt x="1151" y="609"/>
                                </a:lnTo>
                                <a:lnTo>
                                  <a:pt x="1151" y="550"/>
                                </a:lnTo>
                                <a:lnTo>
                                  <a:pt x="1179" y="550"/>
                                </a:lnTo>
                                <a:lnTo>
                                  <a:pt x="1208" y="550"/>
                                </a:lnTo>
                                <a:lnTo>
                                  <a:pt x="1216" y="550"/>
                                </a:lnTo>
                                <a:lnTo>
                                  <a:pt x="1222" y="551"/>
                                </a:lnTo>
                                <a:lnTo>
                                  <a:pt x="1230" y="552"/>
                                </a:lnTo>
                                <a:lnTo>
                                  <a:pt x="1236" y="555"/>
                                </a:lnTo>
                                <a:lnTo>
                                  <a:pt x="1245" y="565"/>
                                </a:lnTo>
                                <a:lnTo>
                                  <a:pt x="1247" y="571"/>
                                </a:lnTo>
                                <a:lnTo>
                                  <a:pt x="1247" y="510"/>
                                </a:lnTo>
                                <a:lnTo>
                                  <a:pt x="1243" y="509"/>
                                </a:lnTo>
                                <a:lnTo>
                                  <a:pt x="1235" y="508"/>
                                </a:lnTo>
                                <a:lnTo>
                                  <a:pt x="1225" y="508"/>
                                </a:lnTo>
                                <a:lnTo>
                                  <a:pt x="1213" y="507"/>
                                </a:lnTo>
                                <a:lnTo>
                                  <a:pt x="1200" y="507"/>
                                </a:lnTo>
                                <a:lnTo>
                                  <a:pt x="1102" y="507"/>
                                </a:lnTo>
                                <a:lnTo>
                                  <a:pt x="1102" y="765"/>
                                </a:lnTo>
                                <a:lnTo>
                                  <a:pt x="1185" y="765"/>
                                </a:lnTo>
                                <a:lnTo>
                                  <a:pt x="1206" y="764"/>
                                </a:lnTo>
                                <a:lnTo>
                                  <a:pt x="1224" y="764"/>
                                </a:lnTo>
                                <a:lnTo>
                                  <a:pt x="1236" y="763"/>
                                </a:lnTo>
                                <a:lnTo>
                                  <a:pt x="1245" y="763"/>
                                </a:lnTo>
                                <a:lnTo>
                                  <a:pt x="1258" y="761"/>
                                </a:lnTo>
                                <a:lnTo>
                                  <a:pt x="1269" y="757"/>
                                </a:lnTo>
                                <a:lnTo>
                                  <a:pt x="1287" y="744"/>
                                </a:lnTo>
                                <a:lnTo>
                                  <a:pt x="1294" y="735"/>
                                </a:lnTo>
                                <a:lnTo>
                                  <a:pt x="1300" y="721"/>
                                </a:lnTo>
                                <a:lnTo>
                                  <a:pt x="1304" y="713"/>
                                </a:lnTo>
                                <a:lnTo>
                                  <a:pt x="1307" y="702"/>
                                </a:lnTo>
                                <a:lnTo>
                                  <a:pt x="1307" y="690"/>
                                </a:lnTo>
                                <a:close/>
                                <a:moveTo>
                                  <a:pt x="1327" y="250"/>
                                </a:moveTo>
                                <a:lnTo>
                                  <a:pt x="1327" y="239"/>
                                </a:lnTo>
                                <a:lnTo>
                                  <a:pt x="1325" y="228"/>
                                </a:lnTo>
                                <a:lnTo>
                                  <a:pt x="1322" y="218"/>
                                </a:lnTo>
                                <a:lnTo>
                                  <a:pt x="1318" y="209"/>
                                </a:lnTo>
                                <a:lnTo>
                                  <a:pt x="1312" y="198"/>
                                </a:lnTo>
                                <a:lnTo>
                                  <a:pt x="1303" y="189"/>
                                </a:lnTo>
                                <a:lnTo>
                                  <a:pt x="1292" y="183"/>
                                </a:lnTo>
                                <a:lnTo>
                                  <a:pt x="1283" y="178"/>
                                </a:lnTo>
                                <a:lnTo>
                                  <a:pt x="1272" y="174"/>
                                </a:lnTo>
                                <a:lnTo>
                                  <a:pt x="1258" y="169"/>
                                </a:lnTo>
                                <a:lnTo>
                                  <a:pt x="1226" y="160"/>
                                </a:lnTo>
                                <a:lnTo>
                                  <a:pt x="1214" y="156"/>
                                </a:lnTo>
                                <a:lnTo>
                                  <a:pt x="1205" y="151"/>
                                </a:lnTo>
                                <a:lnTo>
                                  <a:pt x="1199" y="147"/>
                                </a:lnTo>
                                <a:lnTo>
                                  <a:pt x="1194" y="143"/>
                                </a:lnTo>
                                <a:lnTo>
                                  <a:pt x="1192" y="138"/>
                                </a:lnTo>
                                <a:lnTo>
                                  <a:pt x="1192" y="125"/>
                                </a:lnTo>
                                <a:lnTo>
                                  <a:pt x="1194" y="120"/>
                                </a:lnTo>
                                <a:lnTo>
                                  <a:pt x="1199" y="116"/>
                                </a:lnTo>
                                <a:lnTo>
                                  <a:pt x="1207" y="109"/>
                                </a:lnTo>
                                <a:lnTo>
                                  <a:pt x="1218" y="106"/>
                                </a:lnTo>
                                <a:lnTo>
                                  <a:pt x="1244" y="106"/>
                                </a:lnTo>
                                <a:lnTo>
                                  <a:pt x="1254" y="109"/>
                                </a:lnTo>
                                <a:lnTo>
                                  <a:pt x="1268" y="121"/>
                                </a:lnTo>
                                <a:lnTo>
                                  <a:pt x="1272" y="130"/>
                                </a:lnTo>
                                <a:lnTo>
                                  <a:pt x="1274" y="144"/>
                                </a:lnTo>
                                <a:lnTo>
                                  <a:pt x="1321" y="141"/>
                                </a:lnTo>
                                <a:lnTo>
                                  <a:pt x="1319" y="124"/>
                                </a:lnTo>
                                <a:lnTo>
                                  <a:pt x="1314" y="109"/>
                                </a:lnTo>
                                <a:lnTo>
                                  <a:pt x="1313" y="106"/>
                                </a:lnTo>
                                <a:lnTo>
                                  <a:pt x="1307" y="96"/>
                                </a:lnTo>
                                <a:lnTo>
                                  <a:pt x="1297" y="85"/>
                                </a:lnTo>
                                <a:lnTo>
                                  <a:pt x="1285" y="75"/>
                                </a:lnTo>
                                <a:lnTo>
                                  <a:pt x="1270" y="69"/>
                                </a:lnTo>
                                <a:lnTo>
                                  <a:pt x="1252" y="65"/>
                                </a:lnTo>
                                <a:lnTo>
                                  <a:pt x="1232" y="63"/>
                                </a:lnTo>
                                <a:lnTo>
                                  <a:pt x="1219" y="64"/>
                                </a:lnTo>
                                <a:lnTo>
                                  <a:pt x="1207" y="65"/>
                                </a:lnTo>
                                <a:lnTo>
                                  <a:pt x="1196" y="68"/>
                                </a:lnTo>
                                <a:lnTo>
                                  <a:pt x="1186" y="72"/>
                                </a:lnTo>
                                <a:lnTo>
                                  <a:pt x="1173" y="78"/>
                                </a:lnTo>
                                <a:lnTo>
                                  <a:pt x="1164" y="87"/>
                                </a:lnTo>
                                <a:lnTo>
                                  <a:pt x="1157" y="98"/>
                                </a:lnTo>
                                <a:lnTo>
                                  <a:pt x="1150" y="110"/>
                                </a:lnTo>
                                <a:lnTo>
                                  <a:pt x="1147" y="122"/>
                                </a:lnTo>
                                <a:lnTo>
                                  <a:pt x="1147" y="135"/>
                                </a:lnTo>
                                <a:lnTo>
                                  <a:pt x="1148" y="150"/>
                                </a:lnTo>
                                <a:lnTo>
                                  <a:pt x="1152" y="163"/>
                                </a:lnTo>
                                <a:lnTo>
                                  <a:pt x="1159" y="176"/>
                                </a:lnTo>
                                <a:lnTo>
                                  <a:pt x="1168" y="187"/>
                                </a:lnTo>
                                <a:lnTo>
                                  <a:pt x="1177" y="194"/>
                                </a:lnTo>
                                <a:lnTo>
                                  <a:pt x="1189" y="201"/>
                                </a:lnTo>
                                <a:lnTo>
                                  <a:pt x="1204" y="207"/>
                                </a:lnTo>
                                <a:lnTo>
                                  <a:pt x="1221" y="213"/>
                                </a:lnTo>
                                <a:lnTo>
                                  <a:pt x="1241" y="218"/>
                                </a:lnTo>
                                <a:lnTo>
                                  <a:pt x="1253" y="222"/>
                                </a:lnTo>
                                <a:lnTo>
                                  <a:pt x="1267" y="227"/>
                                </a:lnTo>
                                <a:lnTo>
                                  <a:pt x="1272" y="231"/>
                                </a:lnTo>
                                <a:lnTo>
                                  <a:pt x="1276" y="235"/>
                                </a:lnTo>
                                <a:lnTo>
                                  <a:pt x="1279" y="239"/>
                                </a:lnTo>
                                <a:lnTo>
                                  <a:pt x="1280" y="244"/>
                                </a:lnTo>
                                <a:lnTo>
                                  <a:pt x="1280" y="260"/>
                                </a:lnTo>
                                <a:lnTo>
                                  <a:pt x="1277" y="268"/>
                                </a:lnTo>
                                <a:lnTo>
                                  <a:pt x="1269" y="275"/>
                                </a:lnTo>
                                <a:lnTo>
                                  <a:pt x="1261" y="282"/>
                                </a:lnTo>
                                <a:lnTo>
                                  <a:pt x="1250" y="286"/>
                                </a:lnTo>
                                <a:lnTo>
                                  <a:pt x="1221" y="286"/>
                                </a:lnTo>
                                <a:lnTo>
                                  <a:pt x="1209" y="282"/>
                                </a:lnTo>
                                <a:lnTo>
                                  <a:pt x="1201" y="274"/>
                                </a:lnTo>
                                <a:lnTo>
                                  <a:pt x="1195" y="267"/>
                                </a:lnTo>
                                <a:lnTo>
                                  <a:pt x="1190" y="259"/>
                                </a:lnTo>
                                <a:lnTo>
                                  <a:pt x="1187" y="248"/>
                                </a:lnTo>
                                <a:lnTo>
                                  <a:pt x="1184" y="237"/>
                                </a:lnTo>
                                <a:lnTo>
                                  <a:pt x="1139" y="242"/>
                                </a:lnTo>
                                <a:lnTo>
                                  <a:pt x="1142" y="262"/>
                                </a:lnTo>
                                <a:lnTo>
                                  <a:pt x="1148" y="280"/>
                                </a:lnTo>
                                <a:lnTo>
                                  <a:pt x="1156" y="295"/>
                                </a:lnTo>
                                <a:lnTo>
                                  <a:pt x="1167" y="307"/>
                                </a:lnTo>
                                <a:lnTo>
                                  <a:pt x="1180" y="317"/>
                                </a:lnTo>
                                <a:lnTo>
                                  <a:pt x="1195" y="324"/>
                                </a:lnTo>
                                <a:lnTo>
                                  <a:pt x="1214" y="328"/>
                                </a:lnTo>
                                <a:lnTo>
                                  <a:pt x="1234" y="330"/>
                                </a:lnTo>
                                <a:lnTo>
                                  <a:pt x="1249" y="329"/>
                                </a:lnTo>
                                <a:lnTo>
                                  <a:pt x="1262" y="328"/>
                                </a:lnTo>
                                <a:lnTo>
                                  <a:pt x="1274" y="325"/>
                                </a:lnTo>
                                <a:lnTo>
                                  <a:pt x="1285" y="321"/>
                                </a:lnTo>
                                <a:lnTo>
                                  <a:pt x="1294" y="315"/>
                                </a:lnTo>
                                <a:lnTo>
                                  <a:pt x="1303" y="309"/>
                                </a:lnTo>
                                <a:lnTo>
                                  <a:pt x="1310" y="301"/>
                                </a:lnTo>
                                <a:lnTo>
                                  <a:pt x="1316" y="292"/>
                                </a:lnTo>
                                <a:lnTo>
                                  <a:pt x="1319" y="286"/>
                                </a:lnTo>
                                <a:lnTo>
                                  <a:pt x="1321" y="282"/>
                                </a:lnTo>
                                <a:lnTo>
                                  <a:pt x="1324" y="272"/>
                                </a:lnTo>
                                <a:lnTo>
                                  <a:pt x="1326" y="262"/>
                                </a:lnTo>
                                <a:lnTo>
                                  <a:pt x="1327" y="260"/>
                                </a:lnTo>
                                <a:lnTo>
                                  <a:pt x="1327" y="250"/>
                                </a:lnTo>
                                <a:close/>
                                <a:moveTo>
                                  <a:pt x="1394" y="507"/>
                                </a:moveTo>
                                <a:lnTo>
                                  <a:pt x="1345" y="507"/>
                                </a:lnTo>
                                <a:lnTo>
                                  <a:pt x="1345" y="765"/>
                                </a:lnTo>
                                <a:lnTo>
                                  <a:pt x="1394" y="765"/>
                                </a:lnTo>
                                <a:lnTo>
                                  <a:pt x="1394" y="507"/>
                                </a:lnTo>
                                <a:close/>
                                <a:moveTo>
                                  <a:pt x="1532" y="68"/>
                                </a:moveTo>
                                <a:lnTo>
                                  <a:pt x="1348" y="68"/>
                                </a:lnTo>
                                <a:lnTo>
                                  <a:pt x="1348" y="111"/>
                                </a:lnTo>
                                <a:lnTo>
                                  <a:pt x="1416" y="111"/>
                                </a:lnTo>
                                <a:lnTo>
                                  <a:pt x="1416" y="325"/>
                                </a:lnTo>
                                <a:lnTo>
                                  <a:pt x="1463" y="325"/>
                                </a:lnTo>
                                <a:lnTo>
                                  <a:pt x="1463" y="111"/>
                                </a:lnTo>
                                <a:lnTo>
                                  <a:pt x="1532" y="111"/>
                                </a:lnTo>
                                <a:lnTo>
                                  <a:pt x="1532" y="68"/>
                                </a:lnTo>
                                <a:close/>
                                <a:moveTo>
                                  <a:pt x="1609" y="68"/>
                                </a:moveTo>
                                <a:lnTo>
                                  <a:pt x="1562" y="68"/>
                                </a:lnTo>
                                <a:lnTo>
                                  <a:pt x="1562" y="325"/>
                                </a:lnTo>
                                <a:lnTo>
                                  <a:pt x="1609" y="325"/>
                                </a:lnTo>
                                <a:lnTo>
                                  <a:pt x="1609" y="68"/>
                                </a:lnTo>
                                <a:close/>
                                <a:moveTo>
                                  <a:pt x="1631" y="721"/>
                                </a:moveTo>
                                <a:lnTo>
                                  <a:pt x="1494" y="721"/>
                                </a:lnTo>
                                <a:lnTo>
                                  <a:pt x="1494" y="651"/>
                                </a:lnTo>
                                <a:lnTo>
                                  <a:pt x="1617" y="651"/>
                                </a:lnTo>
                                <a:lnTo>
                                  <a:pt x="1617" y="608"/>
                                </a:lnTo>
                                <a:lnTo>
                                  <a:pt x="1494" y="608"/>
                                </a:lnTo>
                                <a:lnTo>
                                  <a:pt x="1494" y="550"/>
                                </a:lnTo>
                                <a:lnTo>
                                  <a:pt x="1626" y="550"/>
                                </a:lnTo>
                                <a:lnTo>
                                  <a:pt x="1626" y="507"/>
                                </a:lnTo>
                                <a:lnTo>
                                  <a:pt x="1445" y="507"/>
                                </a:lnTo>
                                <a:lnTo>
                                  <a:pt x="1445" y="765"/>
                                </a:lnTo>
                                <a:lnTo>
                                  <a:pt x="1631" y="765"/>
                                </a:lnTo>
                                <a:lnTo>
                                  <a:pt x="1631" y="721"/>
                                </a:lnTo>
                                <a:close/>
                                <a:moveTo>
                                  <a:pt x="1800" y="0"/>
                                </a:moveTo>
                                <a:lnTo>
                                  <a:pt x="1751" y="0"/>
                                </a:lnTo>
                                <a:lnTo>
                                  <a:pt x="1729" y="53"/>
                                </a:lnTo>
                                <a:lnTo>
                                  <a:pt x="1757" y="53"/>
                                </a:lnTo>
                                <a:lnTo>
                                  <a:pt x="1800" y="0"/>
                                </a:lnTo>
                                <a:close/>
                                <a:moveTo>
                                  <a:pt x="1870" y="198"/>
                                </a:moveTo>
                                <a:lnTo>
                                  <a:pt x="1870" y="196"/>
                                </a:lnTo>
                                <a:lnTo>
                                  <a:pt x="1868" y="167"/>
                                </a:lnTo>
                                <a:lnTo>
                                  <a:pt x="1862" y="141"/>
                                </a:lnTo>
                                <a:lnTo>
                                  <a:pt x="1853" y="118"/>
                                </a:lnTo>
                                <a:lnTo>
                                  <a:pt x="1846" y="108"/>
                                </a:lnTo>
                                <a:lnTo>
                                  <a:pt x="1839" y="99"/>
                                </a:lnTo>
                                <a:lnTo>
                                  <a:pt x="1823" y="83"/>
                                </a:lnTo>
                                <a:lnTo>
                                  <a:pt x="1822" y="83"/>
                                </a:lnTo>
                                <a:lnTo>
                                  <a:pt x="1822" y="196"/>
                                </a:lnTo>
                                <a:lnTo>
                                  <a:pt x="1820" y="217"/>
                                </a:lnTo>
                                <a:lnTo>
                                  <a:pt x="1817" y="235"/>
                                </a:lnTo>
                                <a:lnTo>
                                  <a:pt x="1811" y="250"/>
                                </a:lnTo>
                                <a:lnTo>
                                  <a:pt x="1804" y="263"/>
                                </a:lnTo>
                                <a:lnTo>
                                  <a:pt x="1794" y="273"/>
                                </a:lnTo>
                                <a:lnTo>
                                  <a:pt x="1783" y="280"/>
                                </a:lnTo>
                                <a:lnTo>
                                  <a:pt x="1771" y="284"/>
                                </a:lnTo>
                                <a:lnTo>
                                  <a:pt x="1758" y="285"/>
                                </a:lnTo>
                                <a:lnTo>
                                  <a:pt x="1744" y="284"/>
                                </a:lnTo>
                                <a:lnTo>
                                  <a:pt x="1732" y="280"/>
                                </a:lnTo>
                                <a:lnTo>
                                  <a:pt x="1721" y="273"/>
                                </a:lnTo>
                                <a:lnTo>
                                  <a:pt x="1712" y="263"/>
                                </a:lnTo>
                                <a:lnTo>
                                  <a:pt x="1704" y="250"/>
                                </a:lnTo>
                                <a:lnTo>
                                  <a:pt x="1698" y="235"/>
                                </a:lnTo>
                                <a:lnTo>
                                  <a:pt x="1695" y="217"/>
                                </a:lnTo>
                                <a:lnTo>
                                  <a:pt x="1693" y="198"/>
                                </a:lnTo>
                                <a:lnTo>
                                  <a:pt x="1693" y="196"/>
                                </a:lnTo>
                                <a:lnTo>
                                  <a:pt x="1694" y="176"/>
                                </a:lnTo>
                                <a:lnTo>
                                  <a:pt x="1698" y="157"/>
                                </a:lnTo>
                                <a:lnTo>
                                  <a:pt x="1703" y="142"/>
                                </a:lnTo>
                                <a:lnTo>
                                  <a:pt x="1711" y="130"/>
                                </a:lnTo>
                                <a:lnTo>
                                  <a:pt x="1721" y="120"/>
                                </a:lnTo>
                                <a:lnTo>
                                  <a:pt x="1732" y="113"/>
                                </a:lnTo>
                                <a:lnTo>
                                  <a:pt x="1744" y="109"/>
                                </a:lnTo>
                                <a:lnTo>
                                  <a:pt x="1758" y="108"/>
                                </a:lnTo>
                                <a:lnTo>
                                  <a:pt x="1771" y="109"/>
                                </a:lnTo>
                                <a:lnTo>
                                  <a:pt x="1784" y="113"/>
                                </a:lnTo>
                                <a:lnTo>
                                  <a:pt x="1795" y="120"/>
                                </a:lnTo>
                                <a:lnTo>
                                  <a:pt x="1804" y="130"/>
                                </a:lnTo>
                                <a:lnTo>
                                  <a:pt x="1812" y="142"/>
                                </a:lnTo>
                                <a:lnTo>
                                  <a:pt x="1817" y="157"/>
                                </a:lnTo>
                                <a:lnTo>
                                  <a:pt x="1821" y="175"/>
                                </a:lnTo>
                                <a:lnTo>
                                  <a:pt x="1822" y="196"/>
                                </a:lnTo>
                                <a:lnTo>
                                  <a:pt x="1822" y="83"/>
                                </a:lnTo>
                                <a:lnTo>
                                  <a:pt x="1803" y="72"/>
                                </a:lnTo>
                                <a:lnTo>
                                  <a:pt x="1782" y="66"/>
                                </a:lnTo>
                                <a:lnTo>
                                  <a:pt x="1757" y="63"/>
                                </a:lnTo>
                                <a:lnTo>
                                  <a:pt x="1744" y="64"/>
                                </a:lnTo>
                                <a:lnTo>
                                  <a:pt x="1731" y="66"/>
                                </a:lnTo>
                                <a:lnTo>
                                  <a:pt x="1719" y="69"/>
                                </a:lnTo>
                                <a:lnTo>
                                  <a:pt x="1707" y="74"/>
                                </a:lnTo>
                                <a:lnTo>
                                  <a:pt x="1696" y="79"/>
                                </a:lnTo>
                                <a:lnTo>
                                  <a:pt x="1686" y="86"/>
                                </a:lnTo>
                                <a:lnTo>
                                  <a:pt x="1677" y="97"/>
                                </a:lnTo>
                                <a:lnTo>
                                  <a:pt x="1671" y="105"/>
                                </a:lnTo>
                                <a:lnTo>
                                  <a:pt x="1665" y="113"/>
                                </a:lnTo>
                                <a:lnTo>
                                  <a:pt x="1660" y="122"/>
                                </a:lnTo>
                                <a:lnTo>
                                  <a:pt x="1656" y="132"/>
                                </a:lnTo>
                                <a:lnTo>
                                  <a:pt x="1651" y="146"/>
                                </a:lnTo>
                                <a:lnTo>
                                  <a:pt x="1648" y="162"/>
                                </a:lnTo>
                                <a:lnTo>
                                  <a:pt x="1646" y="179"/>
                                </a:lnTo>
                                <a:lnTo>
                                  <a:pt x="1645" y="198"/>
                                </a:lnTo>
                                <a:lnTo>
                                  <a:pt x="1647" y="227"/>
                                </a:lnTo>
                                <a:lnTo>
                                  <a:pt x="1653" y="253"/>
                                </a:lnTo>
                                <a:lnTo>
                                  <a:pt x="1662" y="276"/>
                                </a:lnTo>
                                <a:lnTo>
                                  <a:pt x="1676" y="295"/>
                                </a:lnTo>
                                <a:lnTo>
                                  <a:pt x="1692" y="310"/>
                                </a:lnTo>
                                <a:lnTo>
                                  <a:pt x="1711" y="321"/>
                                </a:lnTo>
                                <a:lnTo>
                                  <a:pt x="1733" y="328"/>
                                </a:lnTo>
                                <a:lnTo>
                                  <a:pt x="1758" y="330"/>
                                </a:lnTo>
                                <a:lnTo>
                                  <a:pt x="1782" y="328"/>
                                </a:lnTo>
                                <a:lnTo>
                                  <a:pt x="1804" y="321"/>
                                </a:lnTo>
                                <a:lnTo>
                                  <a:pt x="1823" y="310"/>
                                </a:lnTo>
                                <a:lnTo>
                                  <a:pt x="1840" y="295"/>
                                </a:lnTo>
                                <a:lnTo>
                                  <a:pt x="1846" y="285"/>
                                </a:lnTo>
                                <a:lnTo>
                                  <a:pt x="1853" y="275"/>
                                </a:lnTo>
                                <a:lnTo>
                                  <a:pt x="1862" y="252"/>
                                </a:lnTo>
                                <a:lnTo>
                                  <a:pt x="1868" y="226"/>
                                </a:lnTo>
                                <a:lnTo>
                                  <a:pt x="1870" y="198"/>
                                </a:lnTo>
                                <a:close/>
                                <a:moveTo>
                                  <a:pt x="1893" y="765"/>
                                </a:moveTo>
                                <a:lnTo>
                                  <a:pt x="1863" y="714"/>
                                </a:lnTo>
                                <a:lnTo>
                                  <a:pt x="1855" y="700"/>
                                </a:lnTo>
                                <a:lnTo>
                                  <a:pt x="1847" y="689"/>
                                </a:lnTo>
                                <a:lnTo>
                                  <a:pt x="1841" y="679"/>
                                </a:lnTo>
                                <a:lnTo>
                                  <a:pt x="1835" y="672"/>
                                </a:lnTo>
                                <a:lnTo>
                                  <a:pt x="1828" y="665"/>
                                </a:lnTo>
                                <a:lnTo>
                                  <a:pt x="1819" y="657"/>
                                </a:lnTo>
                                <a:lnTo>
                                  <a:pt x="1808" y="651"/>
                                </a:lnTo>
                                <a:lnTo>
                                  <a:pt x="1824" y="647"/>
                                </a:lnTo>
                                <a:lnTo>
                                  <a:pt x="1837" y="642"/>
                                </a:lnTo>
                                <a:lnTo>
                                  <a:pt x="1848" y="636"/>
                                </a:lnTo>
                                <a:lnTo>
                                  <a:pt x="1857" y="627"/>
                                </a:lnTo>
                                <a:lnTo>
                                  <a:pt x="1864" y="617"/>
                                </a:lnTo>
                                <a:lnTo>
                                  <a:pt x="1864" y="616"/>
                                </a:lnTo>
                                <a:lnTo>
                                  <a:pt x="1869" y="605"/>
                                </a:lnTo>
                                <a:lnTo>
                                  <a:pt x="1872" y="593"/>
                                </a:lnTo>
                                <a:lnTo>
                                  <a:pt x="1873" y="579"/>
                                </a:lnTo>
                                <a:lnTo>
                                  <a:pt x="1872" y="568"/>
                                </a:lnTo>
                                <a:lnTo>
                                  <a:pt x="1870" y="558"/>
                                </a:lnTo>
                                <a:lnTo>
                                  <a:pt x="1868" y="550"/>
                                </a:lnTo>
                                <a:lnTo>
                                  <a:pt x="1867" y="548"/>
                                </a:lnTo>
                                <a:lnTo>
                                  <a:pt x="1862" y="539"/>
                                </a:lnTo>
                                <a:lnTo>
                                  <a:pt x="1855" y="527"/>
                                </a:lnTo>
                                <a:lnTo>
                                  <a:pt x="1846" y="518"/>
                                </a:lnTo>
                                <a:lnTo>
                                  <a:pt x="1834" y="514"/>
                                </a:lnTo>
                                <a:lnTo>
                                  <a:pt x="1824" y="511"/>
                                </a:lnTo>
                                <a:lnTo>
                                  <a:pt x="1822" y="510"/>
                                </a:lnTo>
                                <a:lnTo>
                                  <a:pt x="1822" y="574"/>
                                </a:lnTo>
                                <a:lnTo>
                                  <a:pt x="1822" y="590"/>
                                </a:lnTo>
                                <a:lnTo>
                                  <a:pt x="1820" y="597"/>
                                </a:lnTo>
                                <a:lnTo>
                                  <a:pt x="1817" y="602"/>
                                </a:lnTo>
                                <a:lnTo>
                                  <a:pt x="1814" y="607"/>
                                </a:lnTo>
                                <a:lnTo>
                                  <a:pt x="1809" y="611"/>
                                </a:lnTo>
                                <a:lnTo>
                                  <a:pt x="1803" y="613"/>
                                </a:lnTo>
                                <a:lnTo>
                                  <a:pt x="1797" y="614"/>
                                </a:lnTo>
                                <a:lnTo>
                                  <a:pt x="1788" y="615"/>
                                </a:lnTo>
                                <a:lnTo>
                                  <a:pt x="1775" y="616"/>
                                </a:lnTo>
                                <a:lnTo>
                                  <a:pt x="1759" y="616"/>
                                </a:lnTo>
                                <a:lnTo>
                                  <a:pt x="1722" y="616"/>
                                </a:lnTo>
                                <a:lnTo>
                                  <a:pt x="1722" y="550"/>
                                </a:lnTo>
                                <a:lnTo>
                                  <a:pt x="1781" y="550"/>
                                </a:lnTo>
                                <a:lnTo>
                                  <a:pt x="1793" y="551"/>
                                </a:lnTo>
                                <a:lnTo>
                                  <a:pt x="1797" y="551"/>
                                </a:lnTo>
                                <a:lnTo>
                                  <a:pt x="1805" y="553"/>
                                </a:lnTo>
                                <a:lnTo>
                                  <a:pt x="1811" y="556"/>
                                </a:lnTo>
                                <a:lnTo>
                                  <a:pt x="1816" y="561"/>
                                </a:lnTo>
                                <a:lnTo>
                                  <a:pt x="1820" y="567"/>
                                </a:lnTo>
                                <a:lnTo>
                                  <a:pt x="1822" y="574"/>
                                </a:lnTo>
                                <a:lnTo>
                                  <a:pt x="1822" y="510"/>
                                </a:lnTo>
                                <a:lnTo>
                                  <a:pt x="1811" y="509"/>
                                </a:lnTo>
                                <a:lnTo>
                                  <a:pt x="1795" y="507"/>
                                </a:lnTo>
                                <a:lnTo>
                                  <a:pt x="1777" y="507"/>
                                </a:lnTo>
                                <a:lnTo>
                                  <a:pt x="1673" y="507"/>
                                </a:lnTo>
                                <a:lnTo>
                                  <a:pt x="1673" y="765"/>
                                </a:lnTo>
                                <a:lnTo>
                                  <a:pt x="1722" y="765"/>
                                </a:lnTo>
                                <a:lnTo>
                                  <a:pt x="1722" y="657"/>
                                </a:lnTo>
                                <a:lnTo>
                                  <a:pt x="1744" y="657"/>
                                </a:lnTo>
                                <a:lnTo>
                                  <a:pt x="1752" y="658"/>
                                </a:lnTo>
                                <a:lnTo>
                                  <a:pt x="1757" y="660"/>
                                </a:lnTo>
                                <a:lnTo>
                                  <a:pt x="1762" y="662"/>
                                </a:lnTo>
                                <a:lnTo>
                                  <a:pt x="1767" y="665"/>
                                </a:lnTo>
                                <a:lnTo>
                                  <a:pt x="1772" y="671"/>
                                </a:lnTo>
                                <a:lnTo>
                                  <a:pt x="1776" y="676"/>
                                </a:lnTo>
                                <a:lnTo>
                                  <a:pt x="1782" y="684"/>
                                </a:lnTo>
                                <a:lnTo>
                                  <a:pt x="1789" y="695"/>
                                </a:lnTo>
                                <a:lnTo>
                                  <a:pt x="1798" y="709"/>
                                </a:lnTo>
                                <a:lnTo>
                                  <a:pt x="1834" y="765"/>
                                </a:lnTo>
                                <a:lnTo>
                                  <a:pt x="1893" y="765"/>
                                </a:lnTo>
                                <a:close/>
                                <a:moveTo>
                                  <a:pt x="2091" y="68"/>
                                </a:moveTo>
                                <a:lnTo>
                                  <a:pt x="2048" y="68"/>
                                </a:lnTo>
                                <a:lnTo>
                                  <a:pt x="2048" y="240"/>
                                </a:lnTo>
                                <a:lnTo>
                                  <a:pt x="2002" y="157"/>
                                </a:lnTo>
                                <a:lnTo>
                                  <a:pt x="1953" y="68"/>
                                </a:lnTo>
                                <a:lnTo>
                                  <a:pt x="1907" y="68"/>
                                </a:lnTo>
                                <a:lnTo>
                                  <a:pt x="1907" y="325"/>
                                </a:lnTo>
                                <a:lnTo>
                                  <a:pt x="1951" y="325"/>
                                </a:lnTo>
                                <a:lnTo>
                                  <a:pt x="1951" y="157"/>
                                </a:lnTo>
                                <a:lnTo>
                                  <a:pt x="2044" y="325"/>
                                </a:lnTo>
                                <a:lnTo>
                                  <a:pt x="2091" y="325"/>
                                </a:lnTo>
                                <a:lnTo>
                                  <a:pt x="2091" y="240"/>
                                </a:lnTo>
                                <a:lnTo>
                                  <a:pt x="2091" y="68"/>
                                </a:lnTo>
                                <a:close/>
                                <a:moveTo>
                                  <a:pt x="2115" y="507"/>
                                </a:moveTo>
                                <a:lnTo>
                                  <a:pt x="2069" y="507"/>
                                </a:lnTo>
                                <a:lnTo>
                                  <a:pt x="2069" y="679"/>
                                </a:lnTo>
                                <a:lnTo>
                                  <a:pt x="2021" y="597"/>
                                </a:lnTo>
                                <a:lnTo>
                                  <a:pt x="1968" y="507"/>
                                </a:lnTo>
                                <a:lnTo>
                                  <a:pt x="1920" y="507"/>
                                </a:lnTo>
                                <a:lnTo>
                                  <a:pt x="1920" y="765"/>
                                </a:lnTo>
                                <a:lnTo>
                                  <a:pt x="1966" y="765"/>
                                </a:lnTo>
                                <a:lnTo>
                                  <a:pt x="1966" y="597"/>
                                </a:lnTo>
                                <a:lnTo>
                                  <a:pt x="2065" y="765"/>
                                </a:lnTo>
                                <a:lnTo>
                                  <a:pt x="2115" y="765"/>
                                </a:lnTo>
                                <a:lnTo>
                                  <a:pt x="2115" y="679"/>
                                </a:lnTo>
                                <a:lnTo>
                                  <a:pt x="2115" y="507"/>
                                </a:lnTo>
                                <a:close/>
                                <a:moveTo>
                                  <a:pt x="2392" y="635"/>
                                </a:moveTo>
                                <a:lnTo>
                                  <a:pt x="2390" y="606"/>
                                </a:lnTo>
                                <a:lnTo>
                                  <a:pt x="2384" y="580"/>
                                </a:lnTo>
                                <a:lnTo>
                                  <a:pt x="2374" y="557"/>
                                </a:lnTo>
                                <a:lnTo>
                                  <a:pt x="2366" y="547"/>
                                </a:lnTo>
                                <a:lnTo>
                                  <a:pt x="2360" y="538"/>
                                </a:lnTo>
                                <a:lnTo>
                                  <a:pt x="2342" y="522"/>
                                </a:lnTo>
                                <a:lnTo>
                                  <a:pt x="2341" y="522"/>
                                </a:lnTo>
                                <a:lnTo>
                                  <a:pt x="2341" y="635"/>
                                </a:lnTo>
                                <a:lnTo>
                                  <a:pt x="2340" y="656"/>
                                </a:lnTo>
                                <a:lnTo>
                                  <a:pt x="2336" y="674"/>
                                </a:lnTo>
                                <a:lnTo>
                                  <a:pt x="2330" y="689"/>
                                </a:lnTo>
                                <a:lnTo>
                                  <a:pt x="2322" y="702"/>
                                </a:lnTo>
                                <a:lnTo>
                                  <a:pt x="2312" y="712"/>
                                </a:lnTo>
                                <a:lnTo>
                                  <a:pt x="2300" y="719"/>
                                </a:lnTo>
                                <a:lnTo>
                                  <a:pt x="2288" y="723"/>
                                </a:lnTo>
                                <a:lnTo>
                                  <a:pt x="2274" y="725"/>
                                </a:lnTo>
                                <a:lnTo>
                                  <a:pt x="2259" y="723"/>
                                </a:lnTo>
                                <a:lnTo>
                                  <a:pt x="2247" y="719"/>
                                </a:lnTo>
                                <a:lnTo>
                                  <a:pt x="2235" y="712"/>
                                </a:lnTo>
                                <a:lnTo>
                                  <a:pt x="2225" y="702"/>
                                </a:lnTo>
                                <a:lnTo>
                                  <a:pt x="2216" y="689"/>
                                </a:lnTo>
                                <a:lnTo>
                                  <a:pt x="2210" y="674"/>
                                </a:lnTo>
                                <a:lnTo>
                                  <a:pt x="2207" y="656"/>
                                </a:lnTo>
                                <a:lnTo>
                                  <a:pt x="2206" y="637"/>
                                </a:lnTo>
                                <a:lnTo>
                                  <a:pt x="2206" y="635"/>
                                </a:lnTo>
                                <a:lnTo>
                                  <a:pt x="2207" y="615"/>
                                </a:lnTo>
                                <a:lnTo>
                                  <a:pt x="2210" y="597"/>
                                </a:lnTo>
                                <a:lnTo>
                                  <a:pt x="2216" y="581"/>
                                </a:lnTo>
                                <a:lnTo>
                                  <a:pt x="2224" y="569"/>
                                </a:lnTo>
                                <a:lnTo>
                                  <a:pt x="2234" y="559"/>
                                </a:lnTo>
                                <a:lnTo>
                                  <a:pt x="2246" y="552"/>
                                </a:lnTo>
                                <a:lnTo>
                                  <a:pt x="2259" y="548"/>
                                </a:lnTo>
                                <a:lnTo>
                                  <a:pt x="2274" y="547"/>
                                </a:lnTo>
                                <a:lnTo>
                                  <a:pt x="2288" y="548"/>
                                </a:lnTo>
                                <a:lnTo>
                                  <a:pt x="2301" y="552"/>
                                </a:lnTo>
                                <a:lnTo>
                                  <a:pt x="2313" y="559"/>
                                </a:lnTo>
                                <a:lnTo>
                                  <a:pt x="2323" y="569"/>
                                </a:lnTo>
                                <a:lnTo>
                                  <a:pt x="2331" y="581"/>
                                </a:lnTo>
                                <a:lnTo>
                                  <a:pt x="2336" y="596"/>
                                </a:lnTo>
                                <a:lnTo>
                                  <a:pt x="2340" y="614"/>
                                </a:lnTo>
                                <a:lnTo>
                                  <a:pt x="2341" y="635"/>
                                </a:lnTo>
                                <a:lnTo>
                                  <a:pt x="2341" y="522"/>
                                </a:lnTo>
                                <a:lnTo>
                                  <a:pt x="2322" y="511"/>
                                </a:lnTo>
                                <a:lnTo>
                                  <a:pt x="2299" y="505"/>
                                </a:lnTo>
                                <a:lnTo>
                                  <a:pt x="2273" y="503"/>
                                </a:lnTo>
                                <a:lnTo>
                                  <a:pt x="2259" y="503"/>
                                </a:lnTo>
                                <a:lnTo>
                                  <a:pt x="2245" y="505"/>
                                </a:lnTo>
                                <a:lnTo>
                                  <a:pt x="2232" y="508"/>
                                </a:lnTo>
                                <a:lnTo>
                                  <a:pt x="2220" y="513"/>
                                </a:lnTo>
                                <a:lnTo>
                                  <a:pt x="2209" y="518"/>
                                </a:lnTo>
                                <a:lnTo>
                                  <a:pt x="2198" y="525"/>
                                </a:lnTo>
                                <a:lnTo>
                                  <a:pt x="2189" y="536"/>
                                </a:lnTo>
                                <a:lnTo>
                                  <a:pt x="2182" y="544"/>
                                </a:lnTo>
                                <a:lnTo>
                                  <a:pt x="2176" y="553"/>
                                </a:lnTo>
                                <a:lnTo>
                                  <a:pt x="2170" y="562"/>
                                </a:lnTo>
                                <a:lnTo>
                                  <a:pt x="2166" y="571"/>
                                </a:lnTo>
                                <a:lnTo>
                                  <a:pt x="2161" y="585"/>
                                </a:lnTo>
                                <a:lnTo>
                                  <a:pt x="2157" y="601"/>
                                </a:lnTo>
                                <a:lnTo>
                                  <a:pt x="2155" y="618"/>
                                </a:lnTo>
                                <a:lnTo>
                                  <a:pt x="2155" y="637"/>
                                </a:lnTo>
                                <a:lnTo>
                                  <a:pt x="2157" y="666"/>
                                </a:lnTo>
                                <a:lnTo>
                                  <a:pt x="2163" y="692"/>
                                </a:lnTo>
                                <a:lnTo>
                                  <a:pt x="2173" y="715"/>
                                </a:lnTo>
                                <a:lnTo>
                                  <a:pt x="2187" y="734"/>
                                </a:lnTo>
                                <a:lnTo>
                                  <a:pt x="2204" y="749"/>
                                </a:lnTo>
                                <a:lnTo>
                                  <a:pt x="2225" y="760"/>
                                </a:lnTo>
                                <a:lnTo>
                                  <a:pt x="2248" y="767"/>
                                </a:lnTo>
                                <a:lnTo>
                                  <a:pt x="2274" y="769"/>
                                </a:lnTo>
                                <a:lnTo>
                                  <a:pt x="2299" y="767"/>
                                </a:lnTo>
                                <a:lnTo>
                                  <a:pt x="2322" y="760"/>
                                </a:lnTo>
                                <a:lnTo>
                                  <a:pt x="2342" y="749"/>
                                </a:lnTo>
                                <a:lnTo>
                                  <a:pt x="2360" y="734"/>
                                </a:lnTo>
                                <a:lnTo>
                                  <a:pt x="2367" y="725"/>
                                </a:lnTo>
                                <a:lnTo>
                                  <a:pt x="2374" y="714"/>
                                </a:lnTo>
                                <a:lnTo>
                                  <a:pt x="2384" y="692"/>
                                </a:lnTo>
                                <a:lnTo>
                                  <a:pt x="2390" y="666"/>
                                </a:lnTo>
                                <a:lnTo>
                                  <a:pt x="2392" y="637"/>
                                </a:lnTo>
                                <a:lnTo>
                                  <a:pt x="2392" y="635"/>
                                </a:lnTo>
                                <a:close/>
                                <a:moveTo>
                                  <a:pt x="2706" y="507"/>
                                </a:moveTo>
                                <a:lnTo>
                                  <a:pt x="2512" y="507"/>
                                </a:lnTo>
                                <a:lnTo>
                                  <a:pt x="2512" y="550"/>
                                </a:lnTo>
                                <a:lnTo>
                                  <a:pt x="2585" y="550"/>
                                </a:lnTo>
                                <a:lnTo>
                                  <a:pt x="2585" y="765"/>
                                </a:lnTo>
                                <a:lnTo>
                                  <a:pt x="2634" y="765"/>
                                </a:lnTo>
                                <a:lnTo>
                                  <a:pt x="2634" y="550"/>
                                </a:lnTo>
                                <a:lnTo>
                                  <a:pt x="2706" y="550"/>
                                </a:lnTo>
                                <a:lnTo>
                                  <a:pt x="2706" y="507"/>
                                </a:lnTo>
                                <a:close/>
                                <a:moveTo>
                                  <a:pt x="2786" y="507"/>
                                </a:moveTo>
                                <a:lnTo>
                                  <a:pt x="2737" y="507"/>
                                </a:lnTo>
                                <a:lnTo>
                                  <a:pt x="2737" y="765"/>
                                </a:lnTo>
                                <a:lnTo>
                                  <a:pt x="2786" y="765"/>
                                </a:lnTo>
                                <a:lnTo>
                                  <a:pt x="2786" y="5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4040C" id="Group 148" o:spid="_x0000_s1026" style="position:absolute;margin-left:102.8pt;margin-top:28.1pt;width:394.95pt;height:95.5pt;z-index:-15666688;mso-wrap-distance-left:0;mso-wrap-distance-right:0;mso-position-horizontal-relative:page" coordorigin="2056,562" coordsize="7899,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">
                <v:shape id="Freeform 151" o:spid="_x0000_s1027" style="position:absolute;left:2066;top:571;width:7879;height:1890;visibility:visible;mso-wrap-style:square;v-text-anchor:top" coordsize="787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" path="m3940,l,1890r7879,l3940,xe" fillcolor="#5b9bd3" stroked="f">
                  <v:path arrowok="t" o:connecttype="custom" o:connectlocs="3940,572;0,2462;7879,2462;3940,572" o:connectangles="0,0,0,0"/>
                </v:shape>
                <v:shape id="Freeform 150" o:spid="_x0000_s1028" style="position:absolute;left:2066;top:571;width:7879;height:1890;visibility:visible;mso-wrap-style:square;v-text-anchor:top" coordsize="7879,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" path="m,1890l3940,,7879,1890,,1890xe" filled="f" strokecolor="#416f9c" strokeweight="1pt">
                  <v:path arrowok="t" o:connecttype="custom" o:connectlocs="0,2462;3940,572;7879,2462;0,2462" o:connectangles="0,0,0,0"/>
                </v:shape>
                <v:shape id="AutoShape 149" o:spid="_x0000_s1029" style="position:absolute;left:4572;top:1082;width:2787;height:769;visibility:visible;mso-wrap-style:square;v-text-anchor:top" coordsize="278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" path="m205,638r-1,-17l203,605r-3,-15l197,577r-4,-12l187,554r-3,-4l181,545r-7,-9l166,528r-9,-7l154,519r,117l153,650r,13l151,674r-2,9l145,695r-4,8l136,708r-5,5l124,717r-8,2l110,720r-10,1l49,721r,-171l71,550r14,1l97,551r9,1l112,553r9,2l129,559r6,6l141,571r4,8l149,590r2,9l153,609r,13l154,636r,-117l147,516r-10,-4l128,510r-11,-2l104,507r-14,l,507,,765r93,l106,764r11,-1l128,761r8,-2l147,755r9,-5l164,745r7,-6l179,729r6,-8l186,718r6,-12l197,693r4,-12l203,668r2,-15l205,638xm433,721r-136,l297,651r122,l419,608r-122,l297,550r132,l429,507r-182,l247,765r186,l433,721xm789,626r-106,l683,670r56,l739,703r-7,6l723,714r-11,4l702,722r-10,3l681,725r-15,-2l653,719r-12,-7l630,702r-8,-13l616,673r-4,-19l611,633r1,-20l616,595r6,-14l630,569r11,-10l653,552r13,-4l682,547r14,l708,551r9,7l727,565r6,10l737,588r49,-10l781,561r-7,-14l774,546r-9,-12l753,523r-14,-9l722,507r-19,-3l682,503r-17,l650,506r-14,4l623,515r-14,10l596,536r-11,13l576,563r-7,16l564,597r-3,18l560,635r1,18l564,670r4,17l575,704r8,14l592,731r12,12l617,752r15,7l648,765r18,3l684,769r15,-1l714,766r15,-4l744,757r14,-6l770,744r11,-7l789,729r,-4l789,626xm891,187r-101,l790,231r54,l844,263r-7,6l829,275r-10,4l809,283r-10,2l789,285r-14,-1l762,280r-11,-8l741,262r-8,-13l727,234r-3,-19l723,194r1,-20l727,156r6,-15l741,129r10,-9l762,113r13,-4l790,108r13,l814,111r9,8l832,126r7,10l842,149r46,-10l884,122r-7,-14l877,107,868,94,857,83,844,75,828,68,810,65,790,63r-16,1l759,66r-13,4l734,76r-14,9l708,96r-10,13l690,124r-7,16l678,158r-2,18l675,196r,18l678,231r4,17l688,264r8,15l705,292r11,11l729,313r14,7l758,325r17,4l792,330r14,-1l821,327r14,-4l849,318r13,-7l873,305r10,-8l891,290r,-5l891,187xm1063,635r-2,-29l1054,580r-10,-23l1037,547r-7,-9l1012,522r-1,l1011,635r-1,21l1007,674r-6,15l992,702r-10,10l971,719r-13,4l944,725r-14,-2l917,719r-12,-7l895,702r-8,-13l881,674r-4,-18l876,637r,-2l877,615r4,-18l886,581r9,-12l905,559r11,-7l929,548r15,-1l959,548r12,4l983,559r10,10l1001,581r6,15l1010,614r1,21l1011,522,992,511r-23,-6l943,503r-14,l915,505r-12,3l891,513r-12,5l869,525r-10,11l852,544r-6,9l841,562r-5,9l831,585r-3,16l826,618r-1,19l827,666r6,26l843,715r14,19l875,749r20,11l918,767r26,2l970,767r23,-7l1013,749r17,-15l1037,725r7,-11l1055,692r6,-26l1063,637r,-2xm1111,282r-130,l981,212r117,l1098,168r-117,l981,111r126,l1107,68r-172,l935,325r176,l1111,282xm1307,690r-1,-11l1304,669r-4,-9l1295,652r,-1l1288,643r-8,-6l1271,632r-11,-4l1271,623r8,-8l1283,609r9,-14l1295,584r,-23l1292,551r,-1l1282,533r-6,-8l1261,515r-5,-3l1256,697r-3,7l1244,715r-6,3l1231,720r-5,1l1215,721r-64,l1151,652r40,l1206,652r13,1l1228,654r7,2l1242,658r5,4l1250,668r4,5l1255,679r1,18l1256,512r-4,-1l1247,510r,61l1247,587r-3,7l1234,604r-6,3l1219,609r-4,l1203,609r-52,l1151,550r28,l1208,550r8,l1222,551r8,1l1236,555r9,10l1247,571r,-61l1243,509r-8,-1l1225,508r-12,-1l1200,507r-98,l1102,765r83,l1206,764r18,l1236,763r9,l1258,761r11,-4l1287,744r7,-9l1300,721r4,-8l1307,702r,-12xm1327,250r,-11l1325,228r-3,-10l1318,209r-6,-11l1303,189r-11,-6l1283,178r-11,-4l1258,169r-32,-9l1214,156r-9,-5l1199,147r-5,-4l1192,138r,-13l1194,120r5,-4l1207,109r11,-3l1244,106r10,3l1268,121r4,9l1274,144r47,-3l1319,124r-5,-15l1313,106r-6,-10l1297,85,1285,75r-15,-6l1252,65r-20,-2l1219,64r-12,1l1196,68r-10,4l1173,78r-9,9l1157,98r-7,12l1147,122r,13l1148,150r4,13l1159,176r9,11l1177,194r12,7l1204,207r17,6l1241,218r12,4l1267,227r5,4l1276,235r3,4l1280,244r,16l1277,268r-8,7l1261,282r-11,4l1221,286r-12,-4l1201,274r-6,-7l1190,259r-3,-11l1184,237r-45,5l1142,262r6,18l1156,295r11,12l1180,317r15,7l1214,328r20,2l1249,329r13,-1l1274,325r11,-4l1294,315r9,-6l1310,301r6,-9l1319,286r2,-4l1324,272r2,-10l1327,260r,-10xm1394,507r-49,l1345,765r49,l1394,507xm1532,68r-184,l1348,111r68,l1416,325r47,l1463,111r69,l1532,68xm1609,68r-47,l1562,325r47,l1609,68xm1631,721r-137,l1494,651r123,l1617,608r-123,l1494,550r132,l1626,507r-181,l1445,765r186,l1631,721xm1800,r-49,l1729,53r28,l1800,xm1870,198r,-2l1868,167r-6,-26l1853,118r-7,-10l1839,99,1823,83r-1,l1822,196r-2,21l1817,235r-6,15l1804,263r-10,10l1783,280r-12,4l1758,285r-14,-1l1732,280r-11,-7l1712,263r-8,-13l1698,235r-3,-18l1693,198r,-2l1694,176r4,-19l1703,142r8,-12l1721,120r11,-7l1744,109r14,-1l1771,109r13,4l1795,120r9,10l1812,142r5,15l1821,175r1,21l1822,83,1803,72r-21,-6l1757,63r-13,1l1731,66r-12,3l1707,74r-11,5l1686,86r-9,11l1671,105r-6,8l1660,122r-4,10l1651,146r-3,16l1646,179r-1,19l1647,227r6,26l1662,276r14,19l1692,310r19,11l1733,328r25,2l1782,328r22,-7l1823,310r17,-15l1846,285r7,-10l1862,252r6,-26l1870,198xm1893,765r-30,-51l1855,700r-8,-11l1841,679r-6,-7l1828,665r-9,-8l1808,651r16,-4l1837,642r11,-6l1857,627r7,-10l1864,616r5,-11l1872,593r1,-14l1872,568r-2,-10l1868,550r-1,-2l1862,539r-7,-12l1846,518r-12,-4l1824,511r-2,-1l1822,574r,16l1820,597r-3,5l1814,607r-5,4l1803,613r-6,1l1788,615r-13,1l1759,616r-37,l1722,550r59,l1793,551r4,l1805,553r6,3l1816,561r4,6l1822,574r,-64l1811,509r-16,-2l1777,507r-104,l1673,765r49,l1722,657r22,l1752,658r5,2l1762,662r5,3l1772,671r4,5l1782,684r7,11l1798,709r36,56l1893,765xm2091,68r-43,l2048,240r-46,-83l1953,68r-46,l1907,325r44,l1951,157r93,168l2091,325r,-85l2091,68xm2115,507r-46,l2069,679r-48,-82l1968,507r-48,l1920,765r46,l1966,597r99,168l2115,765r,-86l2115,507xm2392,635r-2,-29l2384,580r-10,-23l2366,547r-6,-9l2342,522r-1,l2341,635r-1,21l2336,674r-6,15l2322,702r-10,10l2300,719r-12,4l2274,725r-15,-2l2247,719r-12,-7l2225,702r-9,-13l2210,674r-3,-18l2206,637r,-2l2207,615r3,-18l2216,581r8,-12l2234,559r12,-7l2259,548r15,-1l2288,548r13,4l2313,559r10,10l2331,581r5,15l2340,614r1,21l2341,522r-19,-11l2299,505r-26,-2l2259,503r-14,2l2232,508r-12,5l2209,518r-11,7l2189,536r-7,8l2176,553r-6,9l2166,571r-5,14l2157,601r-2,17l2155,637r2,29l2163,692r10,23l2187,734r17,15l2225,760r23,7l2274,769r25,-2l2322,760r20,-11l2360,734r7,-9l2374,714r10,-22l2390,666r2,-29l2392,635xm2706,507r-194,l2512,550r73,l2585,765r49,l2634,550r72,l2706,507xm2786,507r-49,l2737,765r49,l2786,507xe" fillcolor="black" stroked="f">
                  <v:path arrowok="t" o:connecttype="custom" o:connectlocs="154,1601;100,1803;149,1672;0,1847;192,1788;429,1632;712,1800;616,1677;786,1660;623,1597;583,1800;770,1826;809,1365;733,1223;884,1204;720,1167;705,1374;883,1379;1010,1738;881,1756;971,1634;903,1590;827,1748;1044,1796;1107,1150;1271,1714;1256,1594;1228,1736;1244,1676;1236,1637;1224,1846;1325,1310;1194,1225;1319,1206;1173,1160;1221,1295;1221,1368;1195,1406;1324,1354;1416,1407;1617,1733;1757,1135;1817,1317;1695,1299;1795,1202;1707,1156;1653,1335;1862,1334;1824,1729;1862,1621;1797,1696;1822,1656;1767,1747;1907,1150;1920,1589;2360,1620;2247,1801;2246,1634;2299,1587;2161,1667;2322,1842;2585,1847" o:connectangles="0,0,0,0,0,0,0,0,0,0,0,0,0,0,0,0,0,0,0,0,0,0,0,0,0,0,0,0,0,0,0,0,0,0,0,0,0,0,0,0,0,0,0,0,0,0,0,0,0,0,0,0,0,0,0,0,0,0,0,0,0,0"/>
                </v:shape>
                <w10:wrap type="topAndBottom" anchorx="page"/>
              </v:group>
            </w:pict>
          </mc:Fallback>
        </mc:AlternateContent>
      </w:r>
      <w:r>
        <w:rPr>
          <w:noProof/>
        </w:rPr>
        <mc:AlternateContent>
          <mc:Choice Requires="wpg">
            <w:drawing>
              <wp:anchor distT="0" distB="0" distL="0" distR="0" simplePos="0" relativeHeight="487650816" behindDoc="1" locked="0" layoutInCell="1" allowOverlap="1">
                <wp:simplePos x="0" y="0"/>
                <wp:positionH relativeFrom="page">
                  <wp:posOffset>1325880</wp:posOffset>
                </wp:positionH>
                <wp:positionV relativeFrom="paragraph">
                  <wp:posOffset>1651635</wp:posOffset>
                </wp:positionV>
                <wp:extent cx="5020945" cy="2930525"/>
                <wp:effectExtent l="0" t="0" r="0" b="0"/>
                <wp:wrapTopAndBottom/>
                <wp:docPr id="27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0945" cy="2930525"/>
                          <a:chOff x="2088" y="2601"/>
                          <a:chExt cx="7907" cy="4615"/>
                        </a:xfrm>
                      </wpg:grpSpPr>
                      <pic:pic xmlns:pic="http://schemas.openxmlformats.org/drawingml/2006/picture">
                        <pic:nvPicPr>
                          <pic:cNvPr id="273" name="Picture 14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2088" y="2600"/>
                            <a:ext cx="7907" cy="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Text Box 146"/>
                        <wps:cNvSpPr txBox="1">
                          <a:spLocks noChangeArrowheads="1"/>
                        </wps:cNvSpPr>
                        <wps:spPr bwMode="auto">
                          <a:xfrm>
                            <a:off x="2088" y="2600"/>
                            <a:ext cx="7907" cy="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5"/>
                                <w:ind w:left="254" w:right="503"/>
                                <w:jc w:val="center"/>
                                <w:rPr>
                                  <w:b/>
                                  <w:sz w:val="24"/>
                                </w:rPr>
                              </w:pPr>
                              <w:r>
                                <w:rPr>
                                  <w:b/>
                                  <w:sz w:val="24"/>
                                </w:rPr>
                                <w:t>Estructura Organizacional de TI</w:t>
                              </w:r>
                            </w:p>
                            <w:p w:rsidR="005C30C0" w:rsidRDefault="005C30C0">
                              <w:pPr>
                                <w:spacing w:before="6"/>
                                <w:ind w:left="2297" w:right="2546" w:hanging="6"/>
                                <w:jc w:val="center"/>
                                <w:rPr>
                                  <w:sz w:val="16"/>
                                </w:rPr>
                              </w:pPr>
                              <w:r>
                                <w:rPr>
                                  <w:sz w:val="16"/>
                                </w:rPr>
                                <w:t>Definición Estructura – Definición Perfiles Selección y vinculación del equipo humano</w:t>
                              </w:r>
                            </w:p>
                            <w:p w:rsidR="005C30C0" w:rsidRDefault="005C30C0">
                              <w:pPr>
                                <w:spacing w:before="8"/>
                                <w:ind w:left="175" w:right="505"/>
                                <w:jc w:val="center"/>
                                <w:rPr>
                                  <w:b/>
                                  <w:sz w:val="24"/>
                                </w:rPr>
                              </w:pPr>
                              <w:r>
                                <w:rPr>
                                  <w:b/>
                                  <w:sz w:val="24"/>
                                </w:rPr>
                                <w:t>Procesos de TI</w:t>
                              </w:r>
                            </w:p>
                            <w:p w:rsidR="005C30C0" w:rsidRDefault="005C30C0">
                              <w:pPr>
                                <w:spacing w:before="1"/>
                                <w:ind w:left="167" w:right="505"/>
                                <w:jc w:val="center"/>
                                <w:rPr>
                                  <w:sz w:val="16"/>
                                </w:rPr>
                              </w:pPr>
                              <w:r>
                                <w:rPr>
                                  <w:sz w:val="16"/>
                                </w:rPr>
                                <w:t>Definición – Implementación - Seguimiento – Mejoramiento continuo</w:t>
                              </w:r>
                            </w:p>
                            <w:p w:rsidR="005C30C0" w:rsidRDefault="005C30C0">
                              <w:pPr>
                                <w:spacing w:before="11"/>
                                <w:rPr>
                                  <w:sz w:val="18"/>
                                </w:rPr>
                              </w:pPr>
                            </w:p>
                            <w:p w:rsidR="005C30C0" w:rsidRDefault="005C30C0">
                              <w:pPr>
                                <w:ind w:left="254" w:right="323"/>
                                <w:jc w:val="center"/>
                                <w:rPr>
                                  <w:b/>
                                  <w:sz w:val="24"/>
                                </w:rPr>
                              </w:pPr>
                              <w:r>
                                <w:rPr>
                                  <w:b/>
                                  <w:sz w:val="24"/>
                                </w:rPr>
                                <w:t>Incorporación de la política seguridad</w:t>
                              </w:r>
                            </w:p>
                            <w:p w:rsidR="005C30C0" w:rsidRDefault="005C30C0">
                              <w:pPr>
                                <w:spacing w:before="1"/>
                                <w:ind w:right="2771"/>
                                <w:jc w:val="right"/>
                                <w:rPr>
                                  <w:sz w:val="16"/>
                                </w:rPr>
                              </w:pPr>
                              <w:r>
                                <w:rPr>
                                  <w:sz w:val="16"/>
                                </w:rPr>
                                <w:t>Expedir la resolución de la política</w:t>
                              </w:r>
                            </w:p>
                            <w:p w:rsidR="005C30C0" w:rsidRDefault="005C30C0">
                              <w:pPr>
                                <w:spacing w:before="4"/>
                                <w:rPr>
                                  <w:sz w:val="19"/>
                                </w:rPr>
                              </w:pPr>
                            </w:p>
                            <w:p w:rsidR="005C30C0" w:rsidRDefault="005C30C0">
                              <w:pPr>
                                <w:spacing w:before="1"/>
                                <w:ind w:left="253" w:right="505"/>
                                <w:jc w:val="center"/>
                                <w:rPr>
                                  <w:b/>
                                  <w:sz w:val="24"/>
                                </w:rPr>
                              </w:pPr>
                              <w:r>
                                <w:rPr>
                                  <w:b/>
                                  <w:sz w:val="24"/>
                                </w:rPr>
                                <w:t>Alineación de TI con procesos y servicios de la organización</w:t>
                              </w:r>
                            </w:p>
                            <w:p w:rsidR="005C30C0" w:rsidRDefault="005C30C0">
                              <w:pPr>
                                <w:spacing w:before="5"/>
                                <w:ind w:left="1694" w:right="1940" w:firstLine="461"/>
                                <w:rPr>
                                  <w:sz w:val="16"/>
                                </w:rPr>
                              </w:pPr>
                              <w:r>
                                <w:rPr>
                                  <w:sz w:val="16"/>
                                </w:rPr>
                                <w:t>Definición de apoyo tecnológico a los procesos Apoyo en planes de mejoramiento de la organización con</w:t>
                              </w:r>
                              <w:r>
                                <w:rPr>
                                  <w:spacing w:val="-3"/>
                                  <w:sz w:val="16"/>
                                </w:rPr>
                                <w:t xml:space="preserve"> </w:t>
                              </w:r>
                              <w:r>
                                <w:rPr>
                                  <w:sz w:val="16"/>
                                </w:rPr>
                                <w:t>TI</w:t>
                              </w:r>
                            </w:p>
                            <w:p w:rsidR="005C30C0" w:rsidRDefault="005C30C0">
                              <w:pPr>
                                <w:spacing w:before="7"/>
                                <w:rPr>
                                  <w:sz w:val="21"/>
                                </w:rPr>
                              </w:pPr>
                            </w:p>
                            <w:p w:rsidR="005C30C0" w:rsidRDefault="005C30C0">
                              <w:pPr>
                                <w:ind w:left="254" w:right="467"/>
                                <w:jc w:val="center"/>
                                <w:rPr>
                                  <w:b/>
                                  <w:sz w:val="24"/>
                                </w:rPr>
                              </w:pPr>
                              <w:r>
                                <w:rPr>
                                  <w:b/>
                                  <w:sz w:val="24"/>
                                </w:rPr>
                                <w:t>Gestión de Proveedores</w:t>
                              </w:r>
                            </w:p>
                            <w:p w:rsidR="005C30C0" w:rsidRDefault="005C30C0">
                              <w:pPr>
                                <w:spacing w:before="1"/>
                                <w:ind w:left="254" w:right="474"/>
                                <w:jc w:val="center"/>
                                <w:rPr>
                                  <w:sz w:val="16"/>
                                </w:rPr>
                              </w:pPr>
                              <w:r>
                                <w:rPr>
                                  <w:sz w:val="16"/>
                                </w:rPr>
                                <w:t>Definición de lineamientos técnicos para la contratación – Metodología de Supervisión – Control y seguimiento a obligaciones contractuales</w:t>
                              </w:r>
                            </w:p>
                            <w:p w:rsidR="005C30C0" w:rsidRDefault="005C30C0"/>
                            <w:p w:rsidR="005C30C0" w:rsidRDefault="005C30C0">
                              <w:pPr>
                                <w:ind w:left="131" w:right="505"/>
                                <w:jc w:val="center"/>
                                <w:rPr>
                                  <w:b/>
                                  <w:sz w:val="24"/>
                                </w:rPr>
                              </w:pPr>
                              <w:r>
                                <w:rPr>
                                  <w:b/>
                                  <w:sz w:val="24"/>
                                </w:rPr>
                                <w:t>Gestión de proyectos</w:t>
                              </w:r>
                            </w:p>
                            <w:p w:rsidR="005C30C0" w:rsidRDefault="005C30C0">
                              <w:pPr>
                                <w:spacing w:before="1"/>
                                <w:ind w:right="2843"/>
                                <w:jc w:val="right"/>
                                <w:rPr>
                                  <w:sz w:val="16"/>
                                </w:rPr>
                              </w:pPr>
                              <w:r>
                                <w:rPr>
                                  <w:sz w:val="16"/>
                                </w:rPr>
                                <w:t>Planeación- ejecución y seguimiento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243" style="position:absolute;left:0;text-align:left;margin-left:104.4pt;margin-top:130.05pt;width:395.35pt;height:230.75pt;z-index:-15665664;mso-wrap-distance-left:0;mso-wrap-distance-right:0;mso-position-horizontal-relative:page;mso-position-vertical-relative:text" coordorigin="2088,2601" coordsize="7907,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">
                <v:shape id="Picture 147" o:spid="_x0000_s1244" type="#_x0000_t75" style="position:absolute;left:2088;top:2600;width:7907;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">
                  <v:imagedata r:id="rId240" o:title=""/>
                </v:shape>
                <v:shape id="Text Box 146" o:spid="_x0000_s1245" type="#_x0000_t202" style="position:absolute;left:2088;top:2600;width:7907;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5C30C0" w:rsidRDefault="005C30C0">
                        <w:pPr>
                          <w:spacing w:before="125"/>
                          <w:ind w:left="254" w:right="503"/>
                          <w:jc w:val="center"/>
                          <w:rPr>
                            <w:b/>
                            <w:sz w:val="24"/>
                          </w:rPr>
                        </w:pPr>
                        <w:r>
                          <w:rPr>
                            <w:b/>
                            <w:sz w:val="24"/>
                          </w:rPr>
                          <w:t>Estructura Organizacional de TI</w:t>
                        </w:r>
                      </w:p>
                      <w:p w:rsidR="005C30C0" w:rsidRDefault="005C30C0">
                        <w:pPr>
                          <w:spacing w:before="6"/>
                          <w:ind w:left="2297" w:right="2546" w:hanging="6"/>
                          <w:jc w:val="center"/>
                          <w:rPr>
                            <w:sz w:val="16"/>
                          </w:rPr>
                        </w:pPr>
                        <w:r>
                          <w:rPr>
                            <w:sz w:val="16"/>
                          </w:rPr>
                          <w:t>Definición Estructura – Definición Perfiles Selección y vinculación del equipo humano</w:t>
                        </w:r>
                      </w:p>
                      <w:p w:rsidR="005C30C0" w:rsidRDefault="005C30C0">
                        <w:pPr>
                          <w:spacing w:before="8"/>
                          <w:ind w:left="175" w:right="505"/>
                          <w:jc w:val="center"/>
                          <w:rPr>
                            <w:b/>
                            <w:sz w:val="24"/>
                          </w:rPr>
                        </w:pPr>
                        <w:r>
                          <w:rPr>
                            <w:b/>
                            <w:sz w:val="24"/>
                          </w:rPr>
                          <w:t>Procesos de TI</w:t>
                        </w:r>
                      </w:p>
                      <w:p w:rsidR="005C30C0" w:rsidRDefault="005C30C0">
                        <w:pPr>
                          <w:spacing w:before="1"/>
                          <w:ind w:left="167" w:right="505"/>
                          <w:jc w:val="center"/>
                          <w:rPr>
                            <w:sz w:val="16"/>
                          </w:rPr>
                        </w:pPr>
                        <w:r>
                          <w:rPr>
                            <w:sz w:val="16"/>
                          </w:rPr>
                          <w:t>Definición – Implementación - Seguimiento – Mejoramiento continuo</w:t>
                        </w:r>
                      </w:p>
                      <w:p w:rsidR="005C30C0" w:rsidRDefault="005C30C0">
                        <w:pPr>
                          <w:spacing w:before="11"/>
                          <w:rPr>
                            <w:sz w:val="18"/>
                          </w:rPr>
                        </w:pPr>
                      </w:p>
                      <w:p w:rsidR="005C30C0" w:rsidRDefault="005C30C0">
                        <w:pPr>
                          <w:ind w:left="254" w:right="323"/>
                          <w:jc w:val="center"/>
                          <w:rPr>
                            <w:b/>
                            <w:sz w:val="24"/>
                          </w:rPr>
                        </w:pPr>
                        <w:r>
                          <w:rPr>
                            <w:b/>
                            <w:sz w:val="24"/>
                          </w:rPr>
                          <w:t>Incorporación de la política seguridad</w:t>
                        </w:r>
                      </w:p>
                      <w:p w:rsidR="005C30C0" w:rsidRDefault="005C30C0">
                        <w:pPr>
                          <w:spacing w:before="1"/>
                          <w:ind w:right="2771"/>
                          <w:jc w:val="right"/>
                          <w:rPr>
                            <w:sz w:val="16"/>
                          </w:rPr>
                        </w:pPr>
                        <w:r>
                          <w:rPr>
                            <w:sz w:val="16"/>
                          </w:rPr>
                          <w:t>Expedir la resolución de la política</w:t>
                        </w:r>
                      </w:p>
                      <w:p w:rsidR="005C30C0" w:rsidRDefault="005C30C0">
                        <w:pPr>
                          <w:spacing w:before="4"/>
                          <w:rPr>
                            <w:sz w:val="19"/>
                          </w:rPr>
                        </w:pPr>
                      </w:p>
                      <w:p w:rsidR="005C30C0" w:rsidRDefault="005C30C0">
                        <w:pPr>
                          <w:spacing w:before="1"/>
                          <w:ind w:left="253" w:right="505"/>
                          <w:jc w:val="center"/>
                          <w:rPr>
                            <w:b/>
                            <w:sz w:val="24"/>
                          </w:rPr>
                        </w:pPr>
                        <w:r>
                          <w:rPr>
                            <w:b/>
                            <w:sz w:val="24"/>
                          </w:rPr>
                          <w:t>Alineación de TI con procesos y servicios de la organización</w:t>
                        </w:r>
                      </w:p>
                      <w:p w:rsidR="005C30C0" w:rsidRDefault="005C30C0">
                        <w:pPr>
                          <w:spacing w:before="5"/>
                          <w:ind w:left="1694" w:right="1940" w:firstLine="461"/>
                          <w:rPr>
                            <w:sz w:val="16"/>
                          </w:rPr>
                        </w:pPr>
                        <w:r>
                          <w:rPr>
                            <w:sz w:val="16"/>
                          </w:rPr>
                          <w:t>Definición de apoyo tecnológico a los procesos Apoyo en planes de mejoramiento de la organización con</w:t>
                        </w:r>
                        <w:r>
                          <w:rPr>
                            <w:spacing w:val="-3"/>
                            <w:sz w:val="16"/>
                          </w:rPr>
                          <w:t xml:space="preserve"> </w:t>
                        </w:r>
                        <w:r>
                          <w:rPr>
                            <w:sz w:val="16"/>
                          </w:rPr>
                          <w:t>TI</w:t>
                        </w:r>
                      </w:p>
                      <w:p w:rsidR="005C30C0" w:rsidRDefault="005C30C0">
                        <w:pPr>
                          <w:spacing w:before="7"/>
                          <w:rPr>
                            <w:sz w:val="21"/>
                          </w:rPr>
                        </w:pPr>
                      </w:p>
                      <w:p w:rsidR="005C30C0" w:rsidRDefault="005C30C0">
                        <w:pPr>
                          <w:ind w:left="254" w:right="467"/>
                          <w:jc w:val="center"/>
                          <w:rPr>
                            <w:b/>
                            <w:sz w:val="24"/>
                          </w:rPr>
                        </w:pPr>
                        <w:r>
                          <w:rPr>
                            <w:b/>
                            <w:sz w:val="24"/>
                          </w:rPr>
                          <w:t>Gestión de Proveedores</w:t>
                        </w:r>
                      </w:p>
                      <w:p w:rsidR="005C30C0" w:rsidRDefault="005C30C0">
                        <w:pPr>
                          <w:spacing w:before="1"/>
                          <w:ind w:left="254" w:right="474"/>
                          <w:jc w:val="center"/>
                          <w:rPr>
                            <w:sz w:val="16"/>
                          </w:rPr>
                        </w:pPr>
                        <w:r>
                          <w:rPr>
                            <w:sz w:val="16"/>
                          </w:rPr>
                          <w:t>Definición de lineamientos técnicos para la contratación – Metodología de Supervisión – Control y seguimiento a obligaciones contractuales</w:t>
                        </w:r>
                      </w:p>
                      <w:p w:rsidR="005C30C0" w:rsidRDefault="005C30C0"/>
                      <w:p w:rsidR="005C30C0" w:rsidRDefault="005C30C0">
                        <w:pPr>
                          <w:ind w:left="131" w:right="505"/>
                          <w:jc w:val="center"/>
                          <w:rPr>
                            <w:b/>
                            <w:sz w:val="24"/>
                          </w:rPr>
                        </w:pPr>
                        <w:r>
                          <w:rPr>
                            <w:b/>
                            <w:sz w:val="24"/>
                          </w:rPr>
                          <w:t>Gestión de proyectos</w:t>
                        </w:r>
                      </w:p>
                      <w:p w:rsidR="005C30C0" w:rsidRDefault="005C30C0">
                        <w:pPr>
                          <w:spacing w:before="1"/>
                          <w:ind w:right="2843"/>
                          <w:jc w:val="right"/>
                          <w:rPr>
                            <w:sz w:val="16"/>
                          </w:rPr>
                        </w:pPr>
                        <w:r>
                          <w:rPr>
                            <w:sz w:val="16"/>
                          </w:rPr>
                          <w:t>Planeación- ejecución y seguimiento</w:t>
                        </w:r>
                      </w:p>
                    </w:txbxContent>
                  </v:textbox>
                </v:shape>
                <w10:wrap type="topAndBottom" anchorx="page"/>
              </v:group>
            </w:pict>
          </mc:Fallback>
        </mc:AlternateContent>
      </w:r>
      <w:bookmarkStart w:id="49" w:name="_bookmark11"/>
      <w:bookmarkEnd w:id="49"/>
      <w:r w:rsidR="005C30C0">
        <w:t>GOBIERNO</w:t>
      </w:r>
      <w:r w:rsidR="005C30C0">
        <w:rPr>
          <w:spacing w:val="-2"/>
        </w:rPr>
        <w:t xml:space="preserve"> </w:t>
      </w:r>
      <w:r w:rsidR="005C30C0">
        <w:t>TI</w:t>
      </w:r>
    </w:p>
    <w:p w:rsidR="00D55786" w:rsidRDefault="00D55786">
      <w:pPr>
        <w:pStyle w:val="Textoindependiente"/>
        <w:spacing w:before="3"/>
        <w:rPr>
          <w:b/>
          <w:sz w:val="5"/>
        </w:rPr>
      </w:pPr>
    </w:p>
    <w:p w:rsidR="00D55786" w:rsidRDefault="00D55786">
      <w:pPr>
        <w:pStyle w:val="Textoindependiente"/>
        <w:spacing w:before="3"/>
        <w:rPr>
          <w:b/>
          <w:sz w:val="34"/>
        </w:rPr>
      </w:pPr>
    </w:p>
    <w:p w:rsidR="00D55786" w:rsidRDefault="005C30C0">
      <w:pPr>
        <w:ind w:left="1362" w:right="1690"/>
        <w:jc w:val="both"/>
        <w:rPr>
          <w:i/>
          <w:sz w:val="24"/>
        </w:rPr>
      </w:pPr>
      <w:r>
        <w:rPr>
          <w:sz w:val="24"/>
        </w:rPr>
        <w:t xml:space="preserve">El decreto 272 de 2004, le establece a esta oficina la función de </w:t>
      </w:r>
      <w:r>
        <w:rPr>
          <w:i/>
          <w:sz w:val="24"/>
        </w:rPr>
        <w:t xml:space="preserve">“Fortalecer el desarrollo en sistemas de información existentes en el Instituto, evaluar, analizar, diseñar y desarrollar aplicaciones informáticas para todos los grupos y áreas del Instituto, necesarias para su actividad </w:t>
      </w:r>
      <w:proofErr w:type="gramStart"/>
      <w:r>
        <w:rPr>
          <w:i/>
          <w:sz w:val="24"/>
        </w:rPr>
        <w:t>misional ”</w:t>
      </w:r>
      <w:proofErr w:type="gramEnd"/>
      <w:r>
        <w:rPr>
          <w:i/>
          <w:sz w:val="24"/>
        </w:rPr>
        <w:t>.</w:t>
      </w:r>
    </w:p>
    <w:p w:rsidR="00D55786" w:rsidRDefault="00D55786">
      <w:pPr>
        <w:pStyle w:val="Textoindependiente"/>
        <w:rPr>
          <w:i/>
          <w:sz w:val="26"/>
        </w:rPr>
      </w:pPr>
    </w:p>
    <w:p w:rsidR="00D55786" w:rsidRDefault="005C30C0">
      <w:pPr>
        <w:pStyle w:val="Textoindependiente"/>
        <w:spacing w:before="218"/>
        <w:ind w:left="1362" w:right="1709"/>
        <w:jc w:val="both"/>
      </w:pPr>
      <w:r>
        <w:t>Esto obligó a pensar en alternativas para asumir el nuevo reto que cambiaba la visión de la oficina encargada de soporte y mantenimiento de equipos de cómputo a oficina líder gestora y administradora de sistemas de información y tecnología.</w:t>
      </w:r>
    </w:p>
    <w:p w:rsidR="00D55786" w:rsidRDefault="00D55786">
      <w:pPr>
        <w:jc w:val="both"/>
        <w:sectPr w:rsidR="00D55786">
          <w:pgSz w:w="12240" w:h="15840"/>
          <w:pgMar w:top="2380" w:right="0" w:bottom="1980" w:left="340" w:header="786" w:footer="1792" w:gutter="0"/>
          <w:cols w:space="720"/>
        </w:sect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4"/>
        <w:rPr>
          <w:sz w:val="15"/>
        </w:rPr>
      </w:pPr>
    </w:p>
    <w:p w:rsidR="00D55786" w:rsidRDefault="005C30C0">
      <w:pPr>
        <w:pStyle w:val="Textoindependiente"/>
        <w:ind w:left="1722"/>
        <w:rPr>
          <w:sz w:val="20"/>
        </w:rPr>
      </w:pPr>
      <w:r>
        <w:rPr>
          <w:noProof/>
          <w:sz w:val="20"/>
        </w:rPr>
        <w:drawing>
          <wp:inline distT="0" distB="0" distL="0" distR="0">
            <wp:extent cx="5483614" cy="1778222"/>
            <wp:effectExtent l="0" t="0" r="0" b="0"/>
            <wp:docPr id="12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4.png"/>
                    <pic:cNvPicPr/>
                  </pic:nvPicPr>
                  <pic:blipFill>
                    <a:blip r:embed="rId241" cstate="print"/>
                    <a:stretch>
                      <a:fillRect/>
                    </a:stretch>
                  </pic:blipFill>
                  <pic:spPr>
                    <a:xfrm>
                      <a:off x="0" y="0"/>
                      <a:ext cx="5483614" cy="1778222"/>
                    </a:xfrm>
                    <a:prstGeom prst="rect">
                      <a:avLst/>
                    </a:prstGeom>
                  </pic:spPr>
                </pic:pic>
              </a:graphicData>
            </a:graphic>
          </wp:inline>
        </w:drawing>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9"/>
        <w:rPr>
          <w:sz w:val="21"/>
        </w:rPr>
      </w:pPr>
    </w:p>
    <w:p w:rsidR="00D55786" w:rsidRDefault="005C30C0">
      <w:pPr>
        <w:pStyle w:val="Ttulo1"/>
        <w:numPr>
          <w:ilvl w:val="1"/>
          <w:numId w:val="82"/>
        </w:numPr>
        <w:tabs>
          <w:tab w:val="left" w:pos="1935"/>
          <w:tab w:val="left" w:pos="1936"/>
        </w:tabs>
        <w:spacing w:before="93"/>
        <w:ind w:left="1935" w:hanging="574"/>
      </w:pPr>
      <w:bookmarkStart w:id="50" w:name="_bookmark12"/>
      <w:bookmarkEnd w:id="50"/>
      <w:r>
        <w:t>SERVICIOS</w:t>
      </w:r>
      <w:r>
        <w:rPr>
          <w:spacing w:val="-6"/>
        </w:rPr>
        <w:t xml:space="preserve"> </w:t>
      </w:r>
      <w:r>
        <w:t>TECNOLOGICOS</w:t>
      </w:r>
    </w:p>
    <w:p w:rsidR="00D55786" w:rsidRDefault="005E2F66">
      <w:pPr>
        <w:pStyle w:val="Textoindependiente"/>
        <w:spacing w:before="7"/>
        <w:rPr>
          <w:b/>
          <w:sz w:val="26"/>
        </w:rPr>
      </w:pPr>
      <w:r>
        <w:rPr>
          <w:noProof/>
        </w:rPr>
        <mc:AlternateContent>
          <mc:Choice Requires="wpg">
            <w:drawing>
              <wp:anchor distT="0" distB="0" distL="0" distR="0" simplePos="0" relativeHeight="487651328" behindDoc="1" locked="0" layoutInCell="1" allowOverlap="1">
                <wp:simplePos x="0" y="0"/>
                <wp:positionH relativeFrom="page">
                  <wp:posOffset>1610360</wp:posOffset>
                </wp:positionH>
                <wp:positionV relativeFrom="paragraph">
                  <wp:posOffset>219710</wp:posOffset>
                </wp:positionV>
                <wp:extent cx="5015865" cy="1142365"/>
                <wp:effectExtent l="0" t="0" r="0" b="0"/>
                <wp:wrapTopAndBottom/>
                <wp:docPr id="26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1142365"/>
                          <a:chOff x="2536" y="346"/>
                          <a:chExt cx="7899" cy="1799"/>
                        </a:xfrm>
                      </wpg:grpSpPr>
                      <wps:wsp>
                        <wps:cNvPr id="268" name="Freeform 144"/>
                        <wps:cNvSpPr>
                          <a:spLocks/>
                        </wps:cNvSpPr>
                        <wps:spPr bwMode="auto">
                          <a:xfrm>
                            <a:off x="2546" y="355"/>
                            <a:ext cx="7879" cy="1779"/>
                          </a:xfrm>
                          <a:custGeom>
                            <a:avLst/>
                            <a:gdLst>
                              <a:gd name="T0" fmla="+- 0 6486 2546"/>
                              <a:gd name="T1" fmla="*/ T0 w 7879"/>
                              <a:gd name="T2" fmla="+- 0 356 356"/>
                              <a:gd name="T3" fmla="*/ 356 h 1779"/>
                              <a:gd name="T4" fmla="+- 0 2546 2546"/>
                              <a:gd name="T5" fmla="*/ T4 w 7879"/>
                              <a:gd name="T6" fmla="+- 0 2135 356"/>
                              <a:gd name="T7" fmla="*/ 2135 h 1779"/>
                              <a:gd name="T8" fmla="+- 0 10425 2546"/>
                              <a:gd name="T9" fmla="*/ T8 w 7879"/>
                              <a:gd name="T10" fmla="+- 0 2135 356"/>
                              <a:gd name="T11" fmla="*/ 2135 h 1779"/>
                              <a:gd name="T12" fmla="+- 0 6486 2546"/>
                              <a:gd name="T13" fmla="*/ T12 w 7879"/>
                              <a:gd name="T14" fmla="+- 0 356 356"/>
                              <a:gd name="T15" fmla="*/ 356 h 1779"/>
                            </a:gdLst>
                            <a:ahLst/>
                            <a:cxnLst>
                              <a:cxn ang="0">
                                <a:pos x="T1" y="T3"/>
                              </a:cxn>
                              <a:cxn ang="0">
                                <a:pos x="T5" y="T7"/>
                              </a:cxn>
                              <a:cxn ang="0">
                                <a:pos x="T9" y="T11"/>
                              </a:cxn>
                              <a:cxn ang="0">
                                <a:pos x="T13" y="T15"/>
                              </a:cxn>
                            </a:cxnLst>
                            <a:rect l="0" t="0" r="r" b="b"/>
                            <a:pathLst>
                              <a:path w="7879" h="1779">
                                <a:moveTo>
                                  <a:pt x="3940" y="0"/>
                                </a:moveTo>
                                <a:lnTo>
                                  <a:pt x="0" y="1779"/>
                                </a:lnTo>
                                <a:lnTo>
                                  <a:pt x="7879" y="1779"/>
                                </a:lnTo>
                                <a:lnTo>
                                  <a:pt x="3940"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43"/>
                        <wps:cNvSpPr>
                          <a:spLocks/>
                        </wps:cNvSpPr>
                        <wps:spPr bwMode="auto">
                          <a:xfrm>
                            <a:off x="2546" y="355"/>
                            <a:ext cx="7879" cy="1779"/>
                          </a:xfrm>
                          <a:custGeom>
                            <a:avLst/>
                            <a:gdLst>
                              <a:gd name="T0" fmla="+- 0 2546 2546"/>
                              <a:gd name="T1" fmla="*/ T0 w 7879"/>
                              <a:gd name="T2" fmla="+- 0 2135 356"/>
                              <a:gd name="T3" fmla="*/ 2135 h 1779"/>
                              <a:gd name="T4" fmla="+- 0 6486 2546"/>
                              <a:gd name="T5" fmla="*/ T4 w 7879"/>
                              <a:gd name="T6" fmla="+- 0 356 356"/>
                              <a:gd name="T7" fmla="*/ 356 h 1779"/>
                              <a:gd name="T8" fmla="+- 0 10425 2546"/>
                              <a:gd name="T9" fmla="*/ T8 w 7879"/>
                              <a:gd name="T10" fmla="+- 0 2135 356"/>
                              <a:gd name="T11" fmla="*/ 2135 h 1779"/>
                              <a:gd name="T12" fmla="+- 0 2546 2546"/>
                              <a:gd name="T13" fmla="*/ T12 w 7879"/>
                              <a:gd name="T14" fmla="+- 0 2135 356"/>
                              <a:gd name="T15" fmla="*/ 2135 h 1779"/>
                            </a:gdLst>
                            <a:ahLst/>
                            <a:cxnLst>
                              <a:cxn ang="0">
                                <a:pos x="T1" y="T3"/>
                              </a:cxn>
                              <a:cxn ang="0">
                                <a:pos x="T5" y="T7"/>
                              </a:cxn>
                              <a:cxn ang="0">
                                <a:pos x="T9" y="T11"/>
                              </a:cxn>
                              <a:cxn ang="0">
                                <a:pos x="T13" y="T15"/>
                              </a:cxn>
                            </a:cxnLst>
                            <a:rect l="0" t="0" r="r" b="b"/>
                            <a:pathLst>
                              <a:path w="7879" h="1779">
                                <a:moveTo>
                                  <a:pt x="0" y="1779"/>
                                </a:moveTo>
                                <a:lnTo>
                                  <a:pt x="3940" y="0"/>
                                </a:lnTo>
                                <a:lnTo>
                                  <a:pt x="7879" y="1779"/>
                                </a:lnTo>
                                <a:lnTo>
                                  <a:pt x="0" y="1779"/>
                                </a:lnTo>
                                <a:close/>
                              </a:path>
                            </a:pathLst>
                          </a:custGeom>
                          <a:noFill/>
                          <a:ln w="12700">
                            <a:solidFill>
                              <a:srgbClr val="416F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utoShape 142"/>
                        <wps:cNvSpPr>
                          <a:spLocks/>
                        </wps:cNvSpPr>
                        <wps:spPr bwMode="auto">
                          <a:xfrm>
                            <a:off x="5809" y="1147"/>
                            <a:ext cx="1417" cy="330"/>
                          </a:xfrm>
                          <a:custGeom>
                            <a:avLst/>
                            <a:gdLst>
                              <a:gd name="T0" fmla="+- 0 5869 5809"/>
                              <a:gd name="T1" fmla="*/ T0 w 1417"/>
                              <a:gd name="T2" fmla="+- 0 1223 1147"/>
                              <a:gd name="T3" fmla="*/ 1223 h 330"/>
                              <a:gd name="T4" fmla="+- 0 5818 5809"/>
                              <a:gd name="T5" fmla="*/ T4 w 1417"/>
                              <a:gd name="T6" fmla="+- 0 1287 1147"/>
                              <a:gd name="T7" fmla="*/ 1287 h 330"/>
                              <a:gd name="T8" fmla="+- 0 5813 5809"/>
                              <a:gd name="T9" fmla="*/ T8 w 1417"/>
                              <a:gd name="T10" fmla="+- 0 1378 1147"/>
                              <a:gd name="T11" fmla="*/ 1378 h 330"/>
                              <a:gd name="T12" fmla="+- 0 5851 5809"/>
                              <a:gd name="T13" fmla="*/ T12 w 1417"/>
                              <a:gd name="T14" fmla="+- 0 1450 1147"/>
                              <a:gd name="T15" fmla="*/ 1450 h 330"/>
                              <a:gd name="T16" fmla="+- 0 5927 5809"/>
                              <a:gd name="T17" fmla="*/ T16 w 1417"/>
                              <a:gd name="T18" fmla="+- 0 1476 1147"/>
                              <a:gd name="T19" fmla="*/ 1476 h 330"/>
                              <a:gd name="T20" fmla="+- 0 5997 5809"/>
                              <a:gd name="T21" fmla="*/ T20 w 1417"/>
                              <a:gd name="T22" fmla="+- 0 1458 1147"/>
                              <a:gd name="T23" fmla="*/ 1458 h 330"/>
                              <a:gd name="T24" fmla="+- 0 5924 5809"/>
                              <a:gd name="T25" fmla="*/ T24 w 1417"/>
                              <a:gd name="T26" fmla="+- 0 1432 1147"/>
                              <a:gd name="T27" fmla="*/ 1432 h 330"/>
                              <a:gd name="T28" fmla="+- 0 5868 5809"/>
                              <a:gd name="T29" fmla="*/ T28 w 1417"/>
                              <a:gd name="T30" fmla="+- 0 1396 1147"/>
                              <a:gd name="T31" fmla="*/ 1396 h 330"/>
                              <a:gd name="T32" fmla="+- 0 5862 5809"/>
                              <a:gd name="T33" fmla="*/ T32 w 1417"/>
                              <a:gd name="T34" fmla="+- 0 1303 1147"/>
                              <a:gd name="T35" fmla="*/ 1303 h 330"/>
                              <a:gd name="T36" fmla="+- 0 5910 5809"/>
                              <a:gd name="T37" fmla="*/ T36 w 1417"/>
                              <a:gd name="T38" fmla="+- 0 1256 1147"/>
                              <a:gd name="T39" fmla="*/ 1256 h 330"/>
                              <a:gd name="T40" fmla="+- 0 5992 5809"/>
                              <a:gd name="T41" fmla="*/ T40 w 1417"/>
                              <a:gd name="T42" fmla="+- 0 1230 1147"/>
                              <a:gd name="T43" fmla="*/ 1230 h 330"/>
                              <a:gd name="T44" fmla="+- 0 6026 5809"/>
                              <a:gd name="T45" fmla="*/ T44 w 1417"/>
                              <a:gd name="T46" fmla="+- 0 1334 1147"/>
                              <a:gd name="T47" fmla="*/ 1334 h 330"/>
                              <a:gd name="T48" fmla="+- 0 5972 5809"/>
                              <a:gd name="T49" fmla="*/ T48 w 1417"/>
                              <a:gd name="T50" fmla="+- 0 1416 1147"/>
                              <a:gd name="T51" fmla="*/ 1416 h 330"/>
                              <a:gd name="T52" fmla="+- 0 6026 5809"/>
                              <a:gd name="T53" fmla="*/ T52 w 1417"/>
                              <a:gd name="T54" fmla="+- 0 1432 1147"/>
                              <a:gd name="T55" fmla="*/ 1432 h 330"/>
                              <a:gd name="T56" fmla="+- 0 5958 5809"/>
                              <a:gd name="T57" fmla="*/ T56 w 1417"/>
                              <a:gd name="T58" fmla="+- 0 1265 1147"/>
                              <a:gd name="T59" fmla="*/ 1265 h 330"/>
                              <a:gd name="T60" fmla="+- 0 6018 5809"/>
                              <a:gd name="T61" fmla="*/ T60 w 1417"/>
                              <a:gd name="T62" fmla="+- 0 1269 1147"/>
                              <a:gd name="T63" fmla="*/ 1269 h 330"/>
                              <a:gd name="T64" fmla="+- 0 6246 5809"/>
                              <a:gd name="T65" fmla="*/ T64 w 1417"/>
                              <a:gd name="T66" fmla="+- 0 1472 1147"/>
                              <a:gd name="T67" fmla="*/ 1472 h 330"/>
                              <a:gd name="T68" fmla="+- 0 6232 5809"/>
                              <a:gd name="T69" fmla="*/ T68 w 1417"/>
                              <a:gd name="T70" fmla="+- 0 1315 1147"/>
                              <a:gd name="T71" fmla="*/ 1315 h 330"/>
                              <a:gd name="T72" fmla="+- 0 6319 5809"/>
                              <a:gd name="T73" fmla="*/ T72 w 1417"/>
                              <a:gd name="T74" fmla="+- 0 1383 1147"/>
                              <a:gd name="T75" fmla="*/ 1383 h 330"/>
                              <a:gd name="T76" fmla="+- 0 6301 5809"/>
                              <a:gd name="T77" fmla="*/ T76 w 1417"/>
                              <a:gd name="T78" fmla="+- 0 1454 1147"/>
                              <a:gd name="T79" fmla="*/ 1454 h 330"/>
                              <a:gd name="T80" fmla="+- 0 6384 5809"/>
                              <a:gd name="T81" fmla="*/ T80 w 1417"/>
                              <a:gd name="T82" fmla="+- 0 1476 1147"/>
                              <a:gd name="T83" fmla="*/ 1476 h 330"/>
                              <a:gd name="T84" fmla="+- 0 6437 5809"/>
                              <a:gd name="T85" fmla="*/ T84 w 1417"/>
                              <a:gd name="T86" fmla="+- 0 1455 1147"/>
                              <a:gd name="T87" fmla="*/ 1455 h 330"/>
                              <a:gd name="T88" fmla="+- 0 6344 5809"/>
                              <a:gd name="T89" fmla="*/ T88 w 1417"/>
                              <a:gd name="T90" fmla="+- 0 1429 1147"/>
                              <a:gd name="T91" fmla="*/ 1429 h 330"/>
                              <a:gd name="T92" fmla="+- 0 6319 5809"/>
                              <a:gd name="T93" fmla="*/ T92 w 1417"/>
                              <a:gd name="T94" fmla="+- 0 1383 1147"/>
                              <a:gd name="T95" fmla="*/ 1383 h 330"/>
                              <a:gd name="T96" fmla="+- 0 6321 5809"/>
                              <a:gd name="T97" fmla="*/ T96 w 1417"/>
                              <a:gd name="T98" fmla="+- 0 1219 1147"/>
                              <a:gd name="T99" fmla="*/ 1219 h 330"/>
                              <a:gd name="T100" fmla="+- 0 6282 5809"/>
                              <a:gd name="T101" fmla="*/ T100 w 1417"/>
                              <a:gd name="T102" fmla="+- 0 1269 1147"/>
                              <a:gd name="T103" fmla="*/ 1269 h 330"/>
                              <a:gd name="T104" fmla="+- 0 6303 5809"/>
                              <a:gd name="T105" fmla="*/ T104 w 1417"/>
                              <a:gd name="T106" fmla="+- 0 1334 1147"/>
                              <a:gd name="T107" fmla="*/ 1334 h 330"/>
                              <a:gd name="T108" fmla="+- 0 6376 5809"/>
                              <a:gd name="T109" fmla="*/ T108 w 1417"/>
                              <a:gd name="T110" fmla="+- 0 1365 1147"/>
                              <a:gd name="T111" fmla="*/ 1365 h 330"/>
                              <a:gd name="T112" fmla="+- 0 6413 5809"/>
                              <a:gd name="T113" fmla="*/ T112 w 1417"/>
                              <a:gd name="T114" fmla="+- 0 1386 1147"/>
                              <a:gd name="T115" fmla="*/ 1386 h 330"/>
                              <a:gd name="T116" fmla="+- 0 6385 5809"/>
                              <a:gd name="T117" fmla="*/ T116 w 1417"/>
                              <a:gd name="T118" fmla="+- 0 1433 1147"/>
                              <a:gd name="T119" fmla="*/ 1433 h 330"/>
                              <a:gd name="T120" fmla="+- 0 6461 5809"/>
                              <a:gd name="T121" fmla="*/ T120 w 1417"/>
                              <a:gd name="T122" fmla="+- 0 1407 1147"/>
                              <a:gd name="T123" fmla="*/ 1407 h 330"/>
                              <a:gd name="T124" fmla="+- 0 6453 5809"/>
                              <a:gd name="T125" fmla="*/ T124 w 1417"/>
                              <a:gd name="T126" fmla="+- 0 1356 1147"/>
                              <a:gd name="T127" fmla="*/ 1356 h 330"/>
                              <a:gd name="T128" fmla="+- 0 6406 5809"/>
                              <a:gd name="T129" fmla="*/ T128 w 1417"/>
                              <a:gd name="T130" fmla="+- 0 1320 1147"/>
                              <a:gd name="T131" fmla="*/ 1320 h 330"/>
                              <a:gd name="T132" fmla="+- 0 6333 5809"/>
                              <a:gd name="T133" fmla="*/ T132 w 1417"/>
                              <a:gd name="T134" fmla="+- 0 1294 1147"/>
                              <a:gd name="T135" fmla="*/ 1294 h 330"/>
                              <a:gd name="T136" fmla="+- 0 6334 5809"/>
                              <a:gd name="T137" fmla="*/ T136 w 1417"/>
                              <a:gd name="T138" fmla="+- 0 1262 1147"/>
                              <a:gd name="T139" fmla="*/ 1262 h 330"/>
                              <a:gd name="T140" fmla="+- 0 6432 5809"/>
                              <a:gd name="T141" fmla="*/ T140 w 1417"/>
                              <a:gd name="T142" fmla="+- 0 1231 1147"/>
                              <a:gd name="T143" fmla="*/ 1231 h 330"/>
                              <a:gd name="T144" fmla="+- 0 6447 5809"/>
                              <a:gd name="T145" fmla="*/ T144 w 1417"/>
                              <a:gd name="T146" fmla="+- 0 1253 1147"/>
                              <a:gd name="T147" fmla="*/ 1253 h 330"/>
                              <a:gd name="T148" fmla="+- 0 6408 5809"/>
                              <a:gd name="T149" fmla="*/ T148 w 1417"/>
                              <a:gd name="T150" fmla="+- 0 1290 1147"/>
                              <a:gd name="T151" fmla="*/ 1290 h 330"/>
                              <a:gd name="T152" fmla="+- 0 6598 5809"/>
                              <a:gd name="T153" fmla="*/ T152 w 1417"/>
                              <a:gd name="T154" fmla="+- 0 1258 1147"/>
                              <a:gd name="T155" fmla="*/ 1258 h 330"/>
                              <a:gd name="T156" fmla="+- 0 6666 5809"/>
                              <a:gd name="T157" fmla="*/ T156 w 1417"/>
                              <a:gd name="T158" fmla="+- 0 1214 1147"/>
                              <a:gd name="T159" fmla="*/ 1214 h 330"/>
                              <a:gd name="T160" fmla="+- 0 6743 5809"/>
                              <a:gd name="T161" fmla="*/ T160 w 1417"/>
                              <a:gd name="T162" fmla="+- 0 1214 1147"/>
                              <a:gd name="T163" fmla="*/ 1214 h 330"/>
                              <a:gd name="T164" fmla="+- 0 6892 5809"/>
                              <a:gd name="T165" fmla="*/ T164 w 1417"/>
                              <a:gd name="T166" fmla="+- 0 1210 1147"/>
                              <a:gd name="T167" fmla="*/ 1210 h 330"/>
                              <a:gd name="T168" fmla="+- 0 6831 5809"/>
                              <a:gd name="T169" fmla="*/ T168 w 1417"/>
                              <a:gd name="T170" fmla="+- 0 1225 1147"/>
                              <a:gd name="T171" fmla="*/ 1225 h 330"/>
                              <a:gd name="T172" fmla="+- 0 6795 5809"/>
                              <a:gd name="T173" fmla="*/ T172 w 1417"/>
                              <a:gd name="T174" fmla="+- 0 1269 1147"/>
                              <a:gd name="T175" fmla="*/ 1269 h 330"/>
                              <a:gd name="T176" fmla="+- 0 6780 5809"/>
                              <a:gd name="T177" fmla="*/ T176 w 1417"/>
                              <a:gd name="T178" fmla="+- 0 1345 1147"/>
                              <a:gd name="T179" fmla="*/ 1345 h 330"/>
                              <a:gd name="T180" fmla="+- 0 6827 5809"/>
                              <a:gd name="T181" fmla="*/ T180 w 1417"/>
                              <a:gd name="T182" fmla="+- 0 1457 1147"/>
                              <a:gd name="T183" fmla="*/ 1457 h 330"/>
                              <a:gd name="T184" fmla="+- 0 6938 5809"/>
                              <a:gd name="T185" fmla="*/ T184 w 1417"/>
                              <a:gd name="T186" fmla="+- 0 1468 1147"/>
                              <a:gd name="T187" fmla="*/ 1468 h 330"/>
                              <a:gd name="T188" fmla="+- 0 6879 5809"/>
                              <a:gd name="T189" fmla="*/ T188 w 1417"/>
                              <a:gd name="T190" fmla="+- 0 1431 1147"/>
                              <a:gd name="T191" fmla="*/ 1431 h 330"/>
                              <a:gd name="T192" fmla="+- 0 6833 5809"/>
                              <a:gd name="T193" fmla="*/ T192 w 1417"/>
                              <a:gd name="T194" fmla="+- 0 1381 1147"/>
                              <a:gd name="T195" fmla="*/ 1381 h 330"/>
                              <a:gd name="T196" fmla="+- 0 6832 5809"/>
                              <a:gd name="T197" fmla="*/ T196 w 1417"/>
                              <a:gd name="T198" fmla="+- 0 1304 1147"/>
                              <a:gd name="T199" fmla="*/ 1304 h 330"/>
                              <a:gd name="T200" fmla="+- 0 6879 5809"/>
                              <a:gd name="T201" fmla="*/ T200 w 1417"/>
                              <a:gd name="T202" fmla="+- 0 1256 1147"/>
                              <a:gd name="T203" fmla="*/ 1256 h 330"/>
                              <a:gd name="T204" fmla="+- 0 6938 5809"/>
                              <a:gd name="T205" fmla="*/ T204 w 1417"/>
                              <a:gd name="T206" fmla="+- 0 1219 1147"/>
                              <a:gd name="T207" fmla="*/ 1219 h 330"/>
                              <a:gd name="T208" fmla="+- 0 6906 5809"/>
                              <a:gd name="T209" fmla="*/ T208 w 1417"/>
                              <a:gd name="T210" fmla="+- 0 1256 1147"/>
                              <a:gd name="T211" fmla="*/ 1256 h 330"/>
                              <a:gd name="T212" fmla="+- 0 6952 5809"/>
                              <a:gd name="T213" fmla="*/ T212 w 1417"/>
                              <a:gd name="T214" fmla="+- 0 1304 1147"/>
                              <a:gd name="T215" fmla="*/ 1304 h 330"/>
                              <a:gd name="T216" fmla="+- 0 6946 5809"/>
                              <a:gd name="T217" fmla="*/ T216 w 1417"/>
                              <a:gd name="T218" fmla="+- 0 1397 1147"/>
                              <a:gd name="T219" fmla="*/ 1397 h 330"/>
                              <a:gd name="T220" fmla="+- 0 6892 5809"/>
                              <a:gd name="T221" fmla="*/ T220 w 1417"/>
                              <a:gd name="T222" fmla="+- 0 1432 1147"/>
                              <a:gd name="T223" fmla="*/ 1432 h 330"/>
                              <a:gd name="T224" fmla="+- 0 7005 5809"/>
                              <a:gd name="T225" fmla="*/ T224 w 1417"/>
                              <a:gd name="T226" fmla="+- 0 1345 1147"/>
                              <a:gd name="T227" fmla="*/ 1345 h 330"/>
                              <a:gd name="T228" fmla="+- 0 6980 5809"/>
                              <a:gd name="T229" fmla="*/ T228 w 1417"/>
                              <a:gd name="T230" fmla="+- 0 1254 1147"/>
                              <a:gd name="T231" fmla="*/ 1254 h 330"/>
                              <a:gd name="T232" fmla="+- 0 6935 5809"/>
                              <a:gd name="T233" fmla="*/ T232 w 1417"/>
                              <a:gd name="T234" fmla="+- 0 1147 1147"/>
                              <a:gd name="T235" fmla="*/ 1147 h 330"/>
                              <a:gd name="T236" fmla="+- 0 7085 5809"/>
                              <a:gd name="T237" fmla="*/ T236 w 1417"/>
                              <a:gd name="T238" fmla="+- 0 1304 1147"/>
                              <a:gd name="T239" fmla="*/ 1304 h 330"/>
                              <a:gd name="T240" fmla="+- 0 7179 5809"/>
                              <a:gd name="T241" fmla="*/ T240 w 1417"/>
                              <a:gd name="T242" fmla="+- 0 1472 1147"/>
                              <a:gd name="T243" fmla="*/ 1472 h 330"/>
                              <a:gd name="T244" fmla="+- 0 7226 5809"/>
                              <a:gd name="T245" fmla="*/ T244 w 1417"/>
                              <a:gd name="T246" fmla="+- 0 1214 1147"/>
                              <a:gd name="T247" fmla="*/ 121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17" h="330">
                                <a:moveTo>
                                  <a:pt x="115" y="63"/>
                                </a:moveTo>
                                <a:lnTo>
                                  <a:pt x="99" y="64"/>
                                </a:lnTo>
                                <a:lnTo>
                                  <a:pt x="85" y="66"/>
                                </a:lnTo>
                                <a:lnTo>
                                  <a:pt x="72" y="70"/>
                                </a:lnTo>
                                <a:lnTo>
                                  <a:pt x="60" y="76"/>
                                </a:lnTo>
                                <a:lnTo>
                                  <a:pt x="46" y="85"/>
                                </a:lnTo>
                                <a:lnTo>
                                  <a:pt x="34" y="96"/>
                                </a:lnTo>
                                <a:lnTo>
                                  <a:pt x="24" y="109"/>
                                </a:lnTo>
                                <a:lnTo>
                                  <a:pt x="15" y="124"/>
                                </a:lnTo>
                                <a:lnTo>
                                  <a:pt x="9" y="140"/>
                                </a:lnTo>
                                <a:lnTo>
                                  <a:pt x="4" y="157"/>
                                </a:lnTo>
                                <a:lnTo>
                                  <a:pt x="1" y="176"/>
                                </a:lnTo>
                                <a:lnTo>
                                  <a:pt x="0" y="195"/>
                                </a:lnTo>
                                <a:lnTo>
                                  <a:pt x="1" y="213"/>
                                </a:lnTo>
                                <a:lnTo>
                                  <a:pt x="4" y="231"/>
                                </a:lnTo>
                                <a:lnTo>
                                  <a:pt x="8" y="248"/>
                                </a:lnTo>
                                <a:lnTo>
                                  <a:pt x="14" y="264"/>
                                </a:lnTo>
                                <a:lnTo>
                                  <a:pt x="21" y="279"/>
                                </a:lnTo>
                                <a:lnTo>
                                  <a:pt x="31" y="292"/>
                                </a:lnTo>
                                <a:lnTo>
                                  <a:pt x="42" y="303"/>
                                </a:lnTo>
                                <a:lnTo>
                                  <a:pt x="54" y="312"/>
                                </a:lnTo>
                                <a:lnTo>
                                  <a:pt x="68" y="320"/>
                                </a:lnTo>
                                <a:lnTo>
                                  <a:pt x="84" y="325"/>
                                </a:lnTo>
                                <a:lnTo>
                                  <a:pt x="100" y="328"/>
                                </a:lnTo>
                                <a:lnTo>
                                  <a:pt x="118" y="329"/>
                                </a:lnTo>
                                <a:lnTo>
                                  <a:pt x="132" y="329"/>
                                </a:lnTo>
                                <a:lnTo>
                                  <a:pt x="146" y="326"/>
                                </a:lnTo>
                                <a:lnTo>
                                  <a:pt x="160" y="323"/>
                                </a:lnTo>
                                <a:lnTo>
                                  <a:pt x="174" y="317"/>
                                </a:lnTo>
                                <a:lnTo>
                                  <a:pt x="188" y="311"/>
                                </a:lnTo>
                                <a:lnTo>
                                  <a:pt x="199" y="304"/>
                                </a:lnTo>
                                <a:lnTo>
                                  <a:pt x="209" y="297"/>
                                </a:lnTo>
                                <a:lnTo>
                                  <a:pt x="217" y="289"/>
                                </a:lnTo>
                                <a:lnTo>
                                  <a:pt x="217" y="285"/>
                                </a:lnTo>
                                <a:lnTo>
                                  <a:pt x="115" y="285"/>
                                </a:lnTo>
                                <a:lnTo>
                                  <a:pt x="101" y="284"/>
                                </a:lnTo>
                                <a:lnTo>
                                  <a:pt x="88" y="279"/>
                                </a:lnTo>
                                <a:lnTo>
                                  <a:pt x="77" y="272"/>
                                </a:lnTo>
                                <a:lnTo>
                                  <a:pt x="67" y="262"/>
                                </a:lnTo>
                                <a:lnTo>
                                  <a:pt x="59" y="249"/>
                                </a:lnTo>
                                <a:lnTo>
                                  <a:pt x="53" y="233"/>
                                </a:lnTo>
                                <a:lnTo>
                                  <a:pt x="50" y="215"/>
                                </a:lnTo>
                                <a:lnTo>
                                  <a:pt x="48" y="193"/>
                                </a:lnTo>
                                <a:lnTo>
                                  <a:pt x="50" y="173"/>
                                </a:lnTo>
                                <a:lnTo>
                                  <a:pt x="53" y="156"/>
                                </a:lnTo>
                                <a:lnTo>
                                  <a:pt x="59" y="141"/>
                                </a:lnTo>
                                <a:lnTo>
                                  <a:pt x="66" y="129"/>
                                </a:lnTo>
                                <a:lnTo>
                                  <a:pt x="76" y="120"/>
                                </a:lnTo>
                                <a:lnTo>
                                  <a:pt x="88" y="113"/>
                                </a:lnTo>
                                <a:lnTo>
                                  <a:pt x="101" y="109"/>
                                </a:lnTo>
                                <a:lnTo>
                                  <a:pt x="115" y="107"/>
                                </a:lnTo>
                                <a:lnTo>
                                  <a:pt x="203" y="107"/>
                                </a:lnTo>
                                <a:lnTo>
                                  <a:pt x="194" y="94"/>
                                </a:lnTo>
                                <a:lnTo>
                                  <a:pt x="183" y="83"/>
                                </a:lnTo>
                                <a:lnTo>
                                  <a:pt x="169" y="74"/>
                                </a:lnTo>
                                <a:lnTo>
                                  <a:pt x="154" y="68"/>
                                </a:lnTo>
                                <a:lnTo>
                                  <a:pt x="136" y="64"/>
                                </a:lnTo>
                                <a:lnTo>
                                  <a:pt x="115" y="63"/>
                                </a:lnTo>
                                <a:close/>
                                <a:moveTo>
                                  <a:pt x="217" y="187"/>
                                </a:moveTo>
                                <a:lnTo>
                                  <a:pt x="116" y="187"/>
                                </a:lnTo>
                                <a:lnTo>
                                  <a:pt x="116" y="230"/>
                                </a:lnTo>
                                <a:lnTo>
                                  <a:pt x="170" y="230"/>
                                </a:lnTo>
                                <a:lnTo>
                                  <a:pt x="170" y="263"/>
                                </a:lnTo>
                                <a:lnTo>
                                  <a:pt x="163" y="269"/>
                                </a:lnTo>
                                <a:lnTo>
                                  <a:pt x="154" y="274"/>
                                </a:lnTo>
                                <a:lnTo>
                                  <a:pt x="144" y="279"/>
                                </a:lnTo>
                                <a:lnTo>
                                  <a:pt x="134" y="283"/>
                                </a:lnTo>
                                <a:lnTo>
                                  <a:pt x="125" y="285"/>
                                </a:lnTo>
                                <a:lnTo>
                                  <a:pt x="217" y="285"/>
                                </a:lnTo>
                                <a:lnTo>
                                  <a:pt x="217" y="187"/>
                                </a:lnTo>
                                <a:close/>
                                <a:moveTo>
                                  <a:pt x="203" y="107"/>
                                </a:moveTo>
                                <a:lnTo>
                                  <a:pt x="129" y="107"/>
                                </a:lnTo>
                                <a:lnTo>
                                  <a:pt x="140" y="111"/>
                                </a:lnTo>
                                <a:lnTo>
                                  <a:pt x="149" y="118"/>
                                </a:lnTo>
                                <a:lnTo>
                                  <a:pt x="158" y="126"/>
                                </a:lnTo>
                                <a:lnTo>
                                  <a:pt x="164" y="136"/>
                                </a:lnTo>
                                <a:lnTo>
                                  <a:pt x="167" y="148"/>
                                </a:lnTo>
                                <a:lnTo>
                                  <a:pt x="214" y="139"/>
                                </a:lnTo>
                                <a:lnTo>
                                  <a:pt x="209" y="122"/>
                                </a:lnTo>
                                <a:lnTo>
                                  <a:pt x="203" y="107"/>
                                </a:lnTo>
                                <a:close/>
                                <a:moveTo>
                                  <a:pt x="432" y="67"/>
                                </a:moveTo>
                                <a:lnTo>
                                  <a:pt x="260" y="67"/>
                                </a:lnTo>
                                <a:lnTo>
                                  <a:pt x="260" y="325"/>
                                </a:lnTo>
                                <a:lnTo>
                                  <a:pt x="437" y="325"/>
                                </a:lnTo>
                                <a:lnTo>
                                  <a:pt x="437" y="282"/>
                                </a:lnTo>
                                <a:lnTo>
                                  <a:pt x="307" y="282"/>
                                </a:lnTo>
                                <a:lnTo>
                                  <a:pt x="307" y="211"/>
                                </a:lnTo>
                                <a:lnTo>
                                  <a:pt x="423" y="211"/>
                                </a:lnTo>
                                <a:lnTo>
                                  <a:pt x="423" y="168"/>
                                </a:lnTo>
                                <a:lnTo>
                                  <a:pt x="307" y="168"/>
                                </a:lnTo>
                                <a:lnTo>
                                  <a:pt x="307" y="111"/>
                                </a:lnTo>
                                <a:lnTo>
                                  <a:pt x="432" y="111"/>
                                </a:lnTo>
                                <a:lnTo>
                                  <a:pt x="432" y="67"/>
                                </a:lnTo>
                                <a:close/>
                                <a:moveTo>
                                  <a:pt x="510" y="236"/>
                                </a:moveTo>
                                <a:lnTo>
                                  <a:pt x="464" y="241"/>
                                </a:lnTo>
                                <a:lnTo>
                                  <a:pt x="468" y="262"/>
                                </a:lnTo>
                                <a:lnTo>
                                  <a:pt x="474" y="279"/>
                                </a:lnTo>
                                <a:lnTo>
                                  <a:pt x="482" y="294"/>
                                </a:lnTo>
                                <a:lnTo>
                                  <a:pt x="492" y="307"/>
                                </a:lnTo>
                                <a:lnTo>
                                  <a:pt x="505" y="317"/>
                                </a:lnTo>
                                <a:lnTo>
                                  <a:pt x="521" y="324"/>
                                </a:lnTo>
                                <a:lnTo>
                                  <a:pt x="539" y="328"/>
                                </a:lnTo>
                                <a:lnTo>
                                  <a:pt x="560" y="330"/>
                                </a:lnTo>
                                <a:lnTo>
                                  <a:pt x="575" y="329"/>
                                </a:lnTo>
                                <a:lnTo>
                                  <a:pt x="588" y="327"/>
                                </a:lnTo>
                                <a:lnTo>
                                  <a:pt x="600" y="324"/>
                                </a:lnTo>
                                <a:lnTo>
                                  <a:pt x="610" y="320"/>
                                </a:lnTo>
                                <a:lnTo>
                                  <a:pt x="620" y="315"/>
                                </a:lnTo>
                                <a:lnTo>
                                  <a:pt x="628" y="308"/>
                                </a:lnTo>
                                <a:lnTo>
                                  <a:pt x="636" y="300"/>
                                </a:lnTo>
                                <a:lnTo>
                                  <a:pt x="642" y="291"/>
                                </a:lnTo>
                                <a:lnTo>
                                  <a:pt x="645" y="286"/>
                                </a:lnTo>
                                <a:lnTo>
                                  <a:pt x="546" y="286"/>
                                </a:lnTo>
                                <a:lnTo>
                                  <a:pt x="535" y="282"/>
                                </a:lnTo>
                                <a:lnTo>
                                  <a:pt x="527" y="274"/>
                                </a:lnTo>
                                <a:lnTo>
                                  <a:pt x="521" y="267"/>
                                </a:lnTo>
                                <a:lnTo>
                                  <a:pt x="516" y="258"/>
                                </a:lnTo>
                                <a:lnTo>
                                  <a:pt x="512" y="248"/>
                                </a:lnTo>
                                <a:lnTo>
                                  <a:pt x="510" y="236"/>
                                </a:lnTo>
                                <a:close/>
                                <a:moveTo>
                                  <a:pt x="557" y="63"/>
                                </a:moveTo>
                                <a:lnTo>
                                  <a:pt x="545" y="64"/>
                                </a:lnTo>
                                <a:lnTo>
                                  <a:pt x="533" y="65"/>
                                </a:lnTo>
                                <a:lnTo>
                                  <a:pt x="522" y="68"/>
                                </a:lnTo>
                                <a:lnTo>
                                  <a:pt x="512" y="72"/>
                                </a:lnTo>
                                <a:lnTo>
                                  <a:pt x="499" y="78"/>
                                </a:lnTo>
                                <a:lnTo>
                                  <a:pt x="489" y="87"/>
                                </a:lnTo>
                                <a:lnTo>
                                  <a:pt x="483" y="98"/>
                                </a:lnTo>
                                <a:lnTo>
                                  <a:pt x="476" y="109"/>
                                </a:lnTo>
                                <a:lnTo>
                                  <a:pt x="473" y="122"/>
                                </a:lnTo>
                                <a:lnTo>
                                  <a:pt x="473" y="135"/>
                                </a:lnTo>
                                <a:lnTo>
                                  <a:pt x="474" y="150"/>
                                </a:lnTo>
                                <a:lnTo>
                                  <a:pt x="478" y="163"/>
                                </a:lnTo>
                                <a:lnTo>
                                  <a:pt x="485" y="175"/>
                                </a:lnTo>
                                <a:lnTo>
                                  <a:pt x="494" y="187"/>
                                </a:lnTo>
                                <a:lnTo>
                                  <a:pt x="503" y="194"/>
                                </a:lnTo>
                                <a:lnTo>
                                  <a:pt x="515" y="201"/>
                                </a:lnTo>
                                <a:lnTo>
                                  <a:pt x="529" y="207"/>
                                </a:lnTo>
                                <a:lnTo>
                                  <a:pt x="547" y="212"/>
                                </a:lnTo>
                                <a:lnTo>
                                  <a:pt x="567" y="218"/>
                                </a:lnTo>
                                <a:lnTo>
                                  <a:pt x="579" y="221"/>
                                </a:lnTo>
                                <a:lnTo>
                                  <a:pt x="592" y="227"/>
                                </a:lnTo>
                                <a:lnTo>
                                  <a:pt x="598" y="230"/>
                                </a:lnTo>
                                <a:lnTo>
                                  <a:pt x="601" y="235"/>
                                </a:lnTo>
                                <a:lnTo>
                                  <a:pt x="604" y="239"/>
                                </a:lnTo>
                                <a:lnTo>
                                  <a:pt x="606" y="244"/>
                                </a:lnTo>
                                <a:lnTo>
                                  <a:pt x="606" y="260"/>
                                </a:lnTo>
                                <a:lnTo>
                                  <a:pt x="602" y="268"/>
                                </a:lnTo>
                                <a:lnTo>
                                  <a:pt x="587" y="282"/>
                                </a:lnTo>
                                <a:lnTo>
                                  <a:pt x="576" y="286"/>
                                </a:lnTo>
                                <a:lnTo>
                                  <a:pt x="645" y="286"/>
                                </a:lnTo>
                                <a:lnTo>
                                  <a:pt x="647" y="282"/>
                                </a:lnTo>
                                <a:lnTo>
                                  <a:pt x="650" y="271"/>
                                </a:lnTo>
                                <a:lnTo>
                                  <a:pt x="652" y="262"/>
                                </a:lnTo>
                                <a:lnTo>
                                  <a:pt x="652" y="260"/>
                                </a:lnTo>
                                <a:lnTo>
                                  <a:pt x="653" y="250"/>
                                </a:lnTo>
                                <a:lnTo>
                                  <a:pt x="652" y="238"/>
                                </a:lnTo>
                                <a:lnTo>
                                  <a:pt x="651" y="227"/>
                                </a:lnTo>
                                <a:lnTo>
                                  <a:pt x="648" y="218"/>
                                </a:lnTo>
                                <a:lnTo>
                                  <a:pt x="644" y="209"/>
                                </a:lnTo>
                                <a:lnTo>
                                  <a:pt x="637" y="198"/>
                                </a:lnTo>
                                <a:lnTo>
                                  <a:pt x="629" y="189"/>
                                </a:lnTo>
                                <a:lnTo>
                                  <a:pt x="618" y="183"/>
                                </a:lnTo>
                                <a:lnTo>
                                  <a:pt x="609" y="178"/>
                                </a:lnTo>
                                <a:lnTo>
                                  <a:pt x="597" y="173"/>
                                </a:lnTo>
                                <a:lnTo>
                                  <a:pt x="583" y="169"/>
                                </a:lnTo>
                                <a:lnTo>
                                  <a:pt x="552" y="160"/>
                                </a:lnTo>
                                <a:lnTo>
                                  <a:pt x="540" y="155"/>
                                </a:lnTo>
                                <a:lnTo>
                                  <a:pt x="530" y="151"/>
                                </a:lnTo>
                                <a:lnTo>
                                  <a:pt x="524" y="147"/>
                                </a:lnTo>
                                <a:lnTo>
                                  <a:pt x="520" y="143"/>
                                </a:lnTo>
                                <a:lnTo>
                                  <a:pt x="517" y="137"/>
                                </a:lnTo>
                                <a:lnTo>
                                  <a:pt x="517" y="125"/>
                                </a:lnTo>
                                <a:lnTo>
                                  <a:pt x="520" y="119"/>
                                </a:lnTo>
                                <a:lnTo>
                                  <a:pt x="525" y="115"/>
                                </a:lnTo>
                                <a:lnTo>
                                  <a:pt x="533" y="109"/>
                                </a:lnTo>
                                <a:lnTo>
                                  <a:pt x="543" y="106"/>
                                </a:lnTo>
                                <a:lnTo>
                                  <a:pt x="638" y="106"/>
                                </a:lnTo>
                                <a:lnTo>
                                  <a:pt x="633" y="96"/>
                                </a:lnTo>
                                <a:lnTo>
                                  <a:pt x="623" y="84"/>
                                </a:lnTo>
                                <a:lnTo>
                                  <a:pt x="611" y="75"/>
                                </a:lnTo>
                                <a:lnTo>
                                  <a:pt x="596" y="68"/>
                                </a:lnTo>
                                <a:lnTo>
                                  <a:pt x="578" y="64"/>
                                </a:lnTo>
                                <a:lnTo>
                                  <a:pt x="557" y="63"/>
                                </a:lnTo>
                                <a:close/>
                                <a:moveTo>
                                  <a:pt x="638" y="106"/>
                                </a:moveTo>
                                <a:lnTo>
                                  <a:pt x="570" y="106"/>
                                </a:lnTo>
                                <a:lnTo>
                                  <a:pt x="580" y="109"/>
                                </a:lnTo>
                                <a:lnTo>
                                  <a:pt x="593" y="120"/>
                                </a:lnTo>
                                <a:lnTo>
                                  <a:pt x="597" y="130"/>
                                </a:lnTo>
                                <a:lnTo>
                                  <a:pt x="599" y="143"/>
                                </a:lnTo>
                                <a:lnTo>
                                  <a:pt x="646" y="141"/>
                                </a:lnTo>
                                <a:lnTo>
                                  <a:pt x="644" y="124"/>
                                </a:lnTo>
                                <a:lnTo>
                                  <a:pt x="640" y="109"/>
                                </a:lnTo>
                                <a:lnTo>
                                  <a:pt x="638" y="106"/>
                                </a:lnTo>
                                <a:close/>
                                <a:moveTo>
                                  <a:pt x="789" y="111"/>
                                </a:moveTo>
                                <a:lnTo>
                                  <a:pt x="742" y="111"/>
                                </a:lnTo>
                                <a:lnTo>
                                  <a:pt x="742" y="325"/>
                                </a:lnTo>
                                <a:lnTo>
                                  <a:pt x="789" y="325"/>
                                </a:lnTo>
                                <a:lnTo>
                                  <a:pt x="789" y="111"/>
                                </a:lnTo>
                                <a:close/>
                                <a:moveTo>
                                  <a:pt x="857" y="67"/>
                                </a:moveTo>
                                <a:lnTo>
                                  <a:pt x="673" y="67"/>
                                </a:lnTo>
                                <a:lnTo>
                                  <a:pt x="673" y="111"/>
                                </a:lnTo>
                                <a:lnTo>
                                  <a:pt x="857" y="111"/>
                                </a:lnTo>
                                <a:lnTo>
                                  <a:pt x="857" y="67"/>
                                </a:lnTo>
                                <a:close/>
                                <a:moveTo>
                                  <a:pt x="934" y="67"/>
                                </a:moveTo>
                                <a:lnTo>
                                  <a:pt x="888" y="67"/>
                                </a:lnTo>
                                <a:lnTo>
                                  <a:pt x="888" y="325"/>
                                </a:lnTo>
                                <a:lnTo>
                                  <a:pt x="934" y="325"/>
                                </a:lnTo>
                                <a:lnTo>
                                  <a:pt x="934" y="67"/>
                                </a:lnTo>
                                <a:close/>
                                <a:moveTo>
                                  <a:pt x="1083" y="63"/>
                                </a:moveTo>
                                <a:lnTo>
                                  <a:pt x="1069" y="64"/>
                                </a:lnTo>
                                <a:lnTo>
                                  <a:pt x="1056" y="66"/>
                                </a:lnTo>
                                <a:lnTo>
                                  <a:pt x="1044" y="69"/>
                                </a:lnTo>
                                <a:lnTo>
                                  <a:pt x="1033" y="73"/>
                                </a:lnTo>
                                <a:lnTo>
                                  <a:pt x="1022" y="78"/>
                                </a:lnTo>
                                <a:lnTo>
                                  <a:pt x="1012" y="86"/>
                                </a:lnTo>
                                <a:lnTo>
                                  <a:pt x="1003" y="96"/>
                                </a:lnTo>
                                <a:lnTo>
                                  <a:pt x="996" y="104"/>
                                </a:lnTo>
                                <a:lnTo>
                                  <a:pt x="991" y="113"/>
                                </a:lnTo>
                                <a:lnTo>
                                  <a:pt x="986" y="122"/>
                                </a:lnTo>
                                <a:lnTo>
                                  <a:pt x="981" y="132"/>
                                </a:lnTo>
                                <a:lnTo>
                                  <a:pt x="977" y="146"/>
                                </a:lnTo>
                                <a:lnTo>
                                  <a:pt x="973" y="161"/>
                                </a:lnTo>
                                <a:lnTo>
                                  <a:pt x="971" y="179"/>
                                </a:lnTo>
                                <a:lnTo>
                                  <a:pt x="971" y="198"/>
                                </a:lnTo>
                                <a:lnTo>
                                  <a:pt x="973" y="227"/>
                                </a:lnTo>
                                <a:lnTo>
                                  <a:pt x="978" y="253"/>
                                </a:lnTo>
                                <a:lnTo>
                                  <a:pt x="988" y="275"/>
                                </a:lnTo>
                                <a:lnTo>
                                  <a:pt x="1001" y="294"/>
                                </a:lnTo>
                                <a:lnTo>
                                  <a:pt x="1018" y="310"/>
                                </a:lnTo>
                                <a:lnTo>
                                  <a:pt x="1037" y="321"/>
                                </a:lnTo>
                                <a:lnTo>
                                  <a:pt x="1059" y="327"/>
                                </a:lnTo>
                                <a:lnTo>
                                  <a:pt x="1083" y="329"/>
                                </a:lnTo>
                                <a:lnTo>
                                  <a:pt x="1108" y="327"/>
                                </a:lnTo>
                                <a:lnTo>
                                  <a:pt x="1129" y="321"/>
                                </a:lnTo>
                                <a:lnTo>
                                  <a:pt x="1149" y="310"/>
                                </a:lnTo>
                                <a:lnTo>
                                  <a:pt x="1165" y="294"/>
                                </a:lnTo>
                                <a:lnTo>
                                  <a:pt x="1172" y="285"/>
                                </a:lnTo>
                                <a:lnTo>
                                  <a:pt x="1083" y="285"/>
                                </a:lnTo>
                                <a:lnTo>
                                  <a:pt x="1070" y="284"/>
                                </a:lnTo>
                                <a:lnTo>
                                  <a:pt x="1058" y="279"/>
                                </a:lnTo>
                                <a:lnTo>
                                  <a:pt x="1047" y="272"/>
                                </a:lnTo>
                                <a:lnTo>
                                  <a:pt x="1037" y="262"/>
                                </a:lnTo>
                                <a:lnTo>
                                  <a:pt x="1029" y="250"/>
                                </a:lnTo>
                                <a:lnTo>
                                  <a:pt x="1024" y="234"/>
                                </a:lnTo>
                                <a:lnTo>
                                  <a:pt x="1020" y="217"/>
                                </a:lnTo>
                                <a:lnTo>
                                  <a:pt x="1019" y="198"/>
                                </a:lnTo>
                                <a:lnTo>
                                  <a:pt x="1019" y="195"/>
                                </a:lnTo>
                                <a:lnTo>
                                  <a:pt x="1020" y="175"/>
                                </a:lnTo>
                                <a:lnTo>
                                  <a:pt x="1023" y="157"/>
                                </a:lnTo>
                                <a:lnTo>
                                  <a:pt x="1029" y="142"/>
                                </a:lnTo>
                                <a:lnTo>
                                  <a:pt x="1037" y="129"/>
                                </a:lnTo>
                                <a:lnTo>
                                  <a:pt x="1046" y="120"/>
                                </a:lnTo>
                                <a:lnTo>
                                  <a:pt x="1057" y="113"/>
                                </a:lnTo>
                                <a:lnTo>
                                  <a:pt x="1070" y="109"/>
                                </a:lnTo>
                                <a:lnTo>
                                  <a:pt x="1083" y="107"/>
                                </a:lnTo>
                                <a:lnTo>
                                  <a:pt x="1171" y="107"/>
                                </a:lnTo>
                                <a:lnTo>
                                  <a:pt x="1165" y="98"/>
                                </a:lnTo>
                                <a:lnTo>
                                  <a:pt x="1148" y="83"/>
                                </a:lnTo>
                                <a:lnTo>
                                  <a:pt x="1129" y="72"/>
                                </a:lnTo>
                                <a:lnTo>
                                  <a:pt x="1107" y="65"/>
                                </a:lnTo>
                                <a:lnTo>
                                  <a:pt x="1083" y="63"/>
                                </a:lnTo>
                                <a:close/>
                                <a:moveTo>
                                  <a:pt x="1171" y="107"/>
                                </a:moveTo>
                                <a:lnTo>
                                  <a:pt x="1083" y="107"/>
                                </a:lnTo>
                                <a:lnTo>
                                  <a:pt x="1097" y="109"/>
                                </a:lnTo>
                                <a:lnTo>
                                  <a:pt x="1109" y="113"/>
                                </a:lnTo>
                                <a:lnTo>
                                  <a:pt x="1120" y="120"/>
                                </a:lnTo>
                                <a:lnTo>
                                  <a:pt x="1130" y="129"/>
                                </a:lnTo>
                                <a:lnTo>
                                  <a:pt x="1137" y="142"/>
                                </a:lnTo>
                                <a:lnTo>
                                  <a:pt x="1143" y="157"/>
                                </a:lnTo>
                                <a:lnTo>
                                  <a:pt x="1146" y="175"/>
                                </a:lnTo>
                                <a:lnTo>
                                  <a:pt x="1147" y="195"/>
                                </a:lnTo>
                                <a:lnTo>
                                  <a:pt x="1146" y="216"/>
                                </a:lnTo>
                                <a:lnTo>
                                  <a:pt x="1143" y="235"/>
                                </a:lnTo>
                                <a:lnTo>
                                  <a:pt x="1137" y="250"/>
                                </a:lnTo>
                                <a:lnTo>
                                  <a:pt x="1129" y="263"/>
                                </a:lnTo>
                                <a:lnTo>
                                  <a:pt x="1120" y="272"/>
                                </a:lnTo>
                                <a:lnTo>
                                  <a:pt x="1109" y="279"/>
                                </a:lnTo>
                                <a:lnTo>
                                  <a:pt x="1097" y="284"/>
                                </a:lnTo>
                                <a:lnTo>
                                  <a:pt x="1083" y="285"/>
                                </a:lnTo>
                                <a:lnTo>
                                  <a:pt x="1172" y="285"/>
                                </a:lnTo>
                                <a:lnTo>
                                  <a:pt x="1178" y="275"/>
                                </a:lnTo>
                                <a:lnTo>
                                  <a:pt x="1188" y="252"/>
                                </a:lnTo>
                                <a:lnTo>
                                  <a:pt x="1194" y="226"/>
                                </a:lnTo>
                                <a:lnTo>
                                  <a:pt x="1196" y="198"/>
                                </a:lnTo>
                                <a:lnTo>
                                  <a:pt x="1196" y="195"/>
                                </a:lnTo>
                                <a:lnTo>
                                  <a:pt x="1194" y="167"/>
                                </a:lnTo>
                                <a:lnTo>
                                  <a:pt x="1188" y="141"/>
                                </a:lnTo>
                                <a:lnTo>
                                  <a:pt x="1178" y="118"/>
                                </a:lnTo>
                                <a:lnTo>
                                  <a:pt x="1171" y="107"/>
                                </a:lnTo>
                                <a:close/>
                                <a:moveTo>
                                  <a:pt x="1126" y="0"/>
                                </a:moveTo>
                                <a:lnTo>
                                  <a:pt x="1076" y="0"/>
                                </a:lnTo>
                                <a:lnTo>
                                  <a:pt x="1054" y="53"/>
                                </a:lnTo>
                                <a:lnTo>
                                  <a:pt x="1083" y="53"/>
                                </a:lnTo>
                                <a:lnTo>
                                  <a:pt x="1126" y="0"/>
                                </a:lnTo>
                                <a:close/>
                                <a:moveTo>
                                  <a:pt x="1278" y="67"/>
                                </a:moveTo>
                                <a:lnTo>
                                  <a:pt x="1233" y="67"/>
                                </a:lnTo>
                                <a:lnTo>
                                  <a:pt x="1233" y="325"/>
                                </a:lnTo>
                                <a:lnTo>
                                  <a:pt x="1276" y="325"/>
                                </a:lnTo>
                                <a:lnTo>
                                  <a:pt x="1276" y="157"/>
                                </a:lnTo>
                                <a:lnTo>
                                  <a:pt x="1328" y="157"/>
                                </a:lnTo>
                                <a:lnTo>
                                  <a:pt x="1278" y="67"/>
                                </a:lnTo>
                                <a:close/>
                                <a:moveTo>
                                  <a:pt x="1328" y="157"/>
                                </a:moveTo>
                                <a:lnTo>
                                  <a:pt x="1276" y="157"/>
                                </a:lnTo>
                                <a:lnTo>
                                  <a:pt x="1370" y="325"/>
                                </a:lnTo>
                                <a:lnTo>
                                  <a:pt x="1417" y="325"/>
                                </a:lnTo>
                                <a:lnTo>
                                  <a:pt x="1417" y="239"/>
                                </a:lnTo>
                                <a:lnTo>
                                  <a:pt x="1373" y="239"/>
                                </a:lnTo>
                                <a:lnTo>
                                  <a:pt x="1328" y="157"/>
                                </a:lnTo>
                                <a:close/>
                                <a:moveTo>
                                  <a:pt x="1417" y="67"/>
                                </a:moveTo>
                                <a:lnTo>
                                  <a:pt x="1373" y="67"/>
                                </a:lnTo>
                                <a:lnTo>
                                  <a:pt x="1373" y="239"/>
                                </a:lnTo>
                                <a:lnTo>
                                  <a:pt x="1417" y="239"/>
                                </a:lnTo>
                                <a:lnTo>
                                  <a:pt x="141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14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4291" y="1649"/>
                            <a:ext cx="445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DAA2EA" id="Group 140" o:spid="_x0000_s1026" style="position:absolute;margin-left:126.8pt;margin-top:17.3pt;width:394.95pt;height:89.95pt;z-index:-15665152;mso-wrap-distance-left:0;mso-wrap-distance-right:0;mso-position-horizontal-relative:page" coordorigin="2536,346" coordsize="7899,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">
                <v:shape id="Freeform 144" o:spid="_x0000_s1027" style="position:absolute;left:2546;top:355;width:7879;height:1779;visibility:visible;mso-wrap-style:square;v-text-anchor:top" coordsize="7879,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" path="m3940,l,1779r7879,l3940,xe" fillcolor="#5b9bd3" stroked="f">
                  <v:path arrowok="t" o:connecttype="custom" o:connectlocs="3940,356;0,2135;7879,2135;3940,356" o:connectangles="0,0,0,0"/>
                </v:shape>
                <v:shape id="Freeform 143" o:spid="_x0000_s1028" style="position:absolute;left:2546;top:355;width:7879;height:1779;visibility:visible;mso-wrap-style:square;v-text-anchor:top" coordsize="7879,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" path="m,1779l3940,,7879,1779,,1779xe" filled="f" strokecolor="#416f9c" strokeweight="1pt">
                  <v:path arrowok="t" o:connecttype="custom" o:connectlocs="0,2135;3940,356;7879,2135;0,2135" o:connectangles="0,0,0,0"/>
                </v:shape>
                <v:shape id="AutoShape 142" o:spid="_x0000_s1029" style="position:absolute;left:5809;top:1147;width:1417;height:330;visibility:visible;mso-wrap-style:square;v-text-anchor:top" coordsize="14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" path="m115,63l99,64,85,66,72,70,60,76,46,85,34,96,24,109r-9,15l9,140,4,157,1,176,,195r1,18l4,231r4,17l14,264r7,15l31,292r11,11l54,312r14,8l84,325r16,3l118,329r14,l146,326r14,-3l174,317r14,-6l199,304r10,-7l217,289r,-4l115,285r-14,-1l88,279,77,272,67,262,59,249,53,233,50,215,48,193r2,-20l53,156r6,-15l66,129r10,-9l88,113r13,-4l115,107r88,l194,94,183,83,169,74,154,68,136,64,115,63xm217,187r-101,l116,230r54,l170,263r-7,6l154,274r-10,5l134,283r-9,2l217,285r,-98xm203,107r-74,l140,111r9,7l158,126r6,10l167,148r47,-9l209,122r-6,-15xm432,67r-172,l260,325r177,l437,282r-130,l307,211r116,l423,168r-116,l307,111r125,l432,67xm510,236r-46,5l468,262r6,17l482,294r10,13l505,317r16,7l539,328r21,2l575,329r13,-2l600,324r10,-4l620,315r8,-7l636,300r6,-9l645,286r-99,l535,282r-8,-8l521,267r-5,-9l512,248r-2,-12xm557,63r-12,1l533,65r-11,3l512,72r-13,6l489,87r-6,11l476,109r-3,13l473,135r1,15l478,163r7,12l494,187r9,7l515,201r14,6l547,212r20,6l579,221r13,6l598,230r3,5l604,239r2,5l606,260r-4,8l587,282r-11,4l645,286r2,-4l650,271r2,-9l652,260r1,-10l652,238r-1,-11l648,218r-4,-9l637,198r-8,-9l618,183r-9,-5l597,173r-14,-4l552,160r-12,-5l530,151r-6,-4l520,143r-3,-6l517,125r3,-6l525,115r8,-6l543,106r95,l633,96,623,84,611,75,596,68,578,64,557,63xm638,106r-68,l580,109r13,11l597,130r2,13l646,141r-2,-17l640,109r-2,-3xm789,111r-47,l742,325r47,l789,111xm857,67r-184,l673,111r184,l857,67xm934,67r-46,l888,325r46,l934,67xm1083,63r-14,1l1056,66r-12,3l1033,73r-11,5l1012,86r-9,10l996,104r-5,9l986,122r-5,10l977,146r-4,15l971,179r,19l973,227r5,26l988,275r13,19l1018,310r19,11l1059,327r24,2l1108,327r21,-6l1149,310r16,-16l1172,285r-89,l1070,284r-12,-5l1047,272r-10,-10l1029,250r-5,-16l1020,217r-1,-19l1019,195r1,-20l1023,157r6,-15l1037,129r9,-9l1057,113r13,-4l1083,107r88,l1165,98,1148,83,1129,72r-22,-7l1083,63xm1171,107r-88,l1097,109r12,4l1120,120r10,9l1137,142r6,15l1146,175r1,20l1146,216r-3,19l1137,250r-8,13l1120,272r-11,7l1097,284r-14,1l1172,285r6,-10l1188,252r6,-26l1196,198r,-3l1194,167r-6,-26l1178,118r-7,-11xm1126,r-50,l1054,53r29,l1126,xm1278,67r-45,l1233,325r43,l1276,157r52,l1278,67xm1328,157r-52,l1370,325r47,l1417,239r-44,l1328,157xm1417,67r-44,l1373,239r44,l1417,67xe" fillcolor="black" stroked="f">
                  <v:path arrowok="t" o:connecttype="custom" o:connectlocs="60,1223;9,1287;4,1378;42,1450;118,1476;188,1458;115,1432;59,1396;53,1303;101,1256;183,1230;217,1334;163,1416;217,1432;149,1265;209,1269;437,1472;423,1315;510,1383;492,1454;575,1476;628,1455;535,1429;510,1383;512,1219;473,1269;494,1334;567,1365;604,1386;576,1433;652,1407;644,1356;597,1320;524,1294;525,1262;623,1231;638,1253;599,1290;789,1258;857,1214;934,1214;1083,1210;1022,1225;986,1269;971,1345;1018,1457;1129,1468;1070,1431;1024,1381;1023,1304;1070,1256;1129,1219;1097,1256;1143,1304;1137,1397;1083,1432;1196,1345;1171,1254;1126,1147;1276,1304;1370,1472;1417,1214" o:connectangles="0,0,0,0,0,0,0,0,0,0,0,0,0,0,0,0,0,0,0,0,0,0,0,0,0,0,0,0,0,0,0,0,0,0,0,0,0,0,0,0,0,0,0,0,0,0,0,0,0,0,0,0,0,0,0,0,0,0,0,0,0,0"/>
                </v:shape>
                <v:shape id="Picture 141" o:spid="_x0000_s1030" type="#_x0000_t75" style="position:absolute;left:4291;top:1649;width:4454;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">
                  <v:imagedata r:id="rId243" o:title=""/>
                </v:shape>
                <w10:wrap type="topAndBottom" anchorx="page"/>
              </v:group>
            </w:pict>
          </mc:Fallback>
        </mc:AlternateContent>
      </w:r>
      <w:r>
        <w:rPr>
          <w:noProof/>
        </w:rPr>
        <mc:AlternateContent>
          <mc:Choice Requires="wpg">
            <w:drawing>
              <wp:anchor distT="0" distB="0" distL="0" distR="0" simplePos="0" relativeHeight="487652352" behindDoc="1" locked="0" layoutInCell="1" allowOverlap="1">
                <wp:simplePos x="0" y="0"/>
                <wp:positionH relativeFrom="page">
                  <wp:posOffset>1630680</wp:posOffset>
                </wp:positionH>
                <wp:positionV relativeFrom="paragraph">
                  <wp:posOffset>1449705</wp:posOffset>
                </wp:positionV>
                <wp:extent cx="5020945" cy="2759710"/>
                <wp:effectExtent l="0" t="0" r="0" b="0"/>
                <wp:wrapTopAndBottom/>
                <wp:docPr id="26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0945" cy="2759710"/>
                          <a:chOff x="2568" y="2283"/>
                          <a:chExt cx="7907" cy="4346"/>
                        </a:xfrm>
                      </wpg:grpSpPr>
                      <pic:pic xmlns:pic="http://schemas.openxmlformats.org/drawingml/2006/picture">
                        <pic:nvPicPr>
                          <pic:cNvPr id="265" name="Picture 13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2568" y="2283"/>
                            <a:ext cx="7907" cy="4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138"/>
                        <wps:cNvSpPr txBox="1">
                          <a:spLocks noChangeArrowheads="1"/>
                        </wps:cNvSpPr>
                        <wps:spPr bwMode="auto">
                          <a:xfrm>
                            <a:off x="2568" y="2283"/>
                            <a:ext cx="7907" cy="4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31" w:line="275" w:lineRule="exact"/>
                                <w:ind w:left="251" w:right="505"/>
                                <w:jc w:val="center"/>
                                <w:rPr>
                                  <w:b/>
                                  <w:sz w:val="24"/>
                                </w:rPr>
                              </w:pPr>
                              <w:r>
                                <w:rPr>
                                  <w:b/>
                                  <w:sz w:val="24"/>
                                </w:rPr>
                                <w:t>Arquitectura de Infraestructura Tecnológica</w:t>
                              </w:r>
                            </w:p>
                            <w:p w:rsidR="005C30C0" w:rsidRDefault="005C30C0">
                              <w:pPr>
                                <w:spacing w:line="183" w:lineRule="exact"/>
                                <w:ind w:left="254" w:right="499"/>
                                <w:jc w:val="center"/>
                                <w:rPr>
                                  <w:sz w:val="16"/>
                                </w:rPr>
                              </w:pPr>
                              <w:r>
                                <w:rPr>
                                  <w:sz w:val="16"/>
                                </w:rPr>
                                <w:t>Modelo Funcional, Modelo Lógico y Físico</w:t>
                              </w:r>
                            </w:p>
                            <w:p w:rsidR="005C30C0" w:rsidRDefault="005C30C0">
                              <w:pPr>
                                <w:spacing w:before="152"/>
                                <w:ind w:left="165" w:right="505"/>
                                <w:jc w:val="center"/>
                                <w:rPr>
                                  <w:b/>
                                  <w:sz w:val="24"/>
                                </w:rPr>
                              </w:pPr>
                              <w:r>
                                <w:rPr>
                                  <w:b/>
                                  <w:sz w:val="24"/>
                                </w:rPr>
                                <w:t>Ambientes de infraestructura</w:t>
                              </w:r>
                            </w:p>
                            <w:p w:rsidR="005C30C0" w:rsidRDefault="005C30C0">
                              <w:pPr>
                                <w:spacing w:before="3"/>
                                <w:ind w:left="168" w:right="505"/>
                                <w:jc w:val="center"/>
                                <w:rPr>
                                  <w:sz w:val="16"/>
                                </w:rPr>
                              </w:pPr>
                              <w:r>
                                <w:rPr>
                                  <w:sz w:val="16"/>
                                </w:rPr>
                                <w:t>Necesidades – Análisis de la infraestructura, evaluación de la necesidad</w:t>
                              </w:r>
                            </w:p>
                            <w:p w:rsidR="005C30C0" w:rsidRDefault="005C30C0">
                              <w:pPr>
                                <w:spacing w:before="5"/>
                                <w:rPr>
                                  <w:sz w:val="15"/>
                                </w:rPr>
                              </w:pPr>
                            </w:p>
                            <w:p w:rsidR="005C30C0" w:rsidRDefault="005C30C0">
                              <w:pPr>
                                <w:ind w:left="1846"/>
                                <w:rPr>
                                  <w:b/>
                                  <w:sz w:val="24"/>
                                </w:rPr>
                              </w:pPr>
                              <w:r>
                                <w:rPr>
                                  <w:b/>
                                  <w:sz w:val="24"/>
                                </w:rPr>
                                <w:t>Gestión de la capacidad del servicio</w:t>
                              </w:r>
                            </w:p>
                            <w:p w:rsidR="005C30C0" w:rsidRDefault="005C30C0">
                              <w:pPr>
                                <w:spacing w:before="1"/>
                                <w:ind w:left="254" w:right="323"/>
                                <w:jc w:val="center"/>
                                <w:rPr>
                                  <w:sz w:val="16"/>
                                </w:rPr>
                              </w:pPr>
                              <w:r>
                                <w:rPr>
                                  <w:sz w:val="16"/>
                                </w:rPr>
                                <w:t>Infraestructura tecnológica, servicios de conectividad</w:t>
                              </w:r>
                            </w:p>
                            <w:p w:rsidR="005C30C0" w:rsidRDefault="005C30C0">
                              <w:pPr>
                                <w:spacing w:before="1"/>
                                <w:rPr>
                                  <w:sz w:val="16"/>
                                </w:rPr>
                              </w:pPr>
                            </w:p>
                            <w:p w:rsidR="005C30C0" w:rsidRDefault="005C30C0">
                              <w:pPr>
                                <w:ind w:left="253" w:right="505"/>
                                <w:jc w:val="center"/>
                                <w:rPr>
                                  <w:b/>
                                  <w:sz w:val="24"/>
                                </w:rPr>
                              </w:pPr>
                              <w:r>
                                <w:rPr>
                                  <w:b/>
                                  <w:sz w:val="24"/>
                                </w:rPr>
                                <w:t>Gestión de la operación</w:t>
                              </w:r>
                            </w:p>
                            <w:p w:rsidR="005C30C0" w:rsidRDefault="005C30C0">
                              <w:pPr>
                                <w:spacing w:before="6"/>
                                <w:ind w:left="254" w:right="505"/>
                                <w:jc w:val="center"/>
                                <w:rPr>
                                  <w:sz w:val="16"/>
                                </w:rPr>
                              </w:pPr>
                              <w:r>
                                <w:rPr>
                                  <w:sz w:val="16"/>
                                </w:rPr>
                                <w:t>Administración y operación de la infraestructura – Administración y puesta a producción los sistemas de información</w:t>
                              </w:r>
                            </w:p>
                            <w:p w:rsidR="005C30C0" w:rsidRDefault="005C30C0">
                              <w:pPr>
                                <w:rPr>
                                  <w:sz w:val="17"/>
                                </w:rPr>
                              </w:pPr>
                            </w:p>
                            <w:p w:rsidR="005C30C0" w:rsidRDefault="005C30C0">
                              <w:pPr>
                                <w:ind w:left="1815"/>
                                <w:rPr>
                                  <w:b/>
                                  <w:sz w:val="24"/>
                                </w:rPr>
                              </w:pPr>
                              <w:r>
                                <w:rPr>
                                  <w:b/>
                                  <w:sz w:val="24"/>
                                </w:rPr>
                                <w:t>Gestión de los servicios de soporte</w:t>
                              </w:r>
                            </w:p>
                            <w:p w:rsidR="005C30C0" w:rsidRDefault="005C30C0">
                              <w:pPr>
                                <w:ind w:left="621"/>
                                <w:rPr>
                                  <w:sz w:val="16"/>
                                </w:rPr>
                              </w:pPr>
                              <w:r>
                                <w:rPr>
                                  <w:sz w:val="16"/>
                                </w:rPr>
                                <w:t>Escalamiento de los soporte o requerimientos de infraestructura y sistemas de Información</w:t>
                              </w:r>
                            </w:p>
                            <w:p w:rsidR="005C30C0" w:rsidRDefault="005C30C0">
                              <w:pPr>
                                <w:rPr>
                                  <w:sz w:val="18"/>
                                </w:rPr>
                              </w:pPr>
                            </w:p>
                            <w:p w:rsidR="005C30C0" w:rsidRDefault="005C30C0">
                              <w:pPr>
                                <w:spacing w:before="10"/>
                                <w:rPr>
                                  <w:sz w:val="15"/>
                                </w:rPr>
                              </w:pPr>
                            </w:p>
                            <w:p w:rsidR="005C30C0" w:rsidRDefault="005C30C0">
                              <w:pPr>
                                <w:ind w:left="128" w:right="505"/>
                                <w:jc w:val="center"/>
                                <w:rPr>
                                  <w:b/>
                                  <w:sz w:val="24"/>
                                </w:rPr>
                              </w:pPr>
                              <w:r>
                                <w:rPr>
                                  <w:b/>
                                  <w:sz w:val="24"/>
                                </w:rPr>
                                <w:t>Herramientas adecuadas</w:t>
                              </w:r>
                            </w:p>
                            <w:p w:rsidR="005C30C0" w:rsidRDefault="005C30C0">
                              <w:pPr>
                                <w:spacing w:before="1"/>
                                <w:ind w:left="127" w:right="505"/>
                                <w:jc w:val="center"/>
                                <w:rPr>
                                  <w:sz w:val="16"/>
                                </w:rPr>
                              </w:pPr>
                              <w:r>
                                <w:rPr>
                                  <w:sz w:val="16"/>
                                </w:rPr>
                                <w:t>Usabilidad de las herramientas de infraestructura y sistemas de información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246" style="position:absolute;margin-left:128.4pt;margin-top:114.15pt;width:395.35pt;height:217.3pt;z-index:-15664128;mso-wrap-distance-left:0;mso-wrap-distance-right:0;mso-position-horizontal-relative:page;mso-position-vertical-relative:text" coordorigin="2568,2283" coordsize="7907,4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">
                <v:shape id="Picture 139" o:spid="_x0000_s1247" type="#_x0000_t75" style="position:absolute;left:2568;top:2283;width:7907;height:4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">
                  <v:imagedata r:id="rId245" o:title=""/>
                </v:shape>
                <v:shape id="Text Box 138" o:spid="_x0000_s1248" type="#_x0000_t202" style="position:absolute;left:2568;top:2283;width:7907;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5C30C0" w:rsidRDefault="005C30C0">
                        <w:pPr>
                          <w:spacing w:before="131" w:line="275" w:lineRule="exact"/>
                          <w:ind w:left="251" w:right="505"/>
                          <w:jc w:val="center"/>
                          <w:rPr>
                            <w:b/>
                            <w:sz w:val="24"/>
                          </w:rPr>
                        </w:pPr>
                        <w:r>
                          <w:rPr>
                            <w:b/>
                            <w:sz w:val="24"/>
                          </w:rPr>
                          <w:t>Arquitectura de Infraestructura Tecnológica</w:t>
                        </w:r>
                      </w:p>
                      <w:p w:rsidR="005C30C0" w:rsidRDefault="005C30C0">
                        <w:pPr>
                          <w:spacing w:line="183" w:lineRule="exact"/>
                          <w:ind w:left="254" w:right="499"/>
                          <w:jc w:val="center"/>
                          <w:rPr>
                            <w:sz w:val="16"/>
                          </w:rPr>
                        </w:pPr>
                        <w:r>
                          <w:rPr>
                            <w:sz w:val="16"/>
                          </w:rPr>
                          <w:t>Modelo Funcional, Modelo Lógico y Físico</w:t>
                        </w:r>
                      </w:p>
                      <w:p w:rsidR="005C30C0" w:rsidRDefault="005C30C0">
                        <w:pPr>
                          <w:spacing w:before="152"/>
                          <w:ind w:left="165" w:right="505"/>
                          <w:jc w:val="center"/>
                          <w:rPr>
                            <w:b/>
                            <w:sz w:val="24"/>
                          </w:rPr>
                        </w:pPr>
                        <w:r>
                          <w:rPr>
                            <w:b/>
                            <w:sz w:val="24"/>
                          </w:rPr>
                          <w:t>Ambientes de infraestructura</w:t>
                        </w:r>
                      </w:p>
                      <w:p w:rsidR="005C30C0" w:rsidRDefault="005C30C0">
                        <w:pPr>
                          <w:spacing w:before="3"/>
                          <w:ind w:left="168" w:right="505"/>
                          <w:jc w:val="center"/>
                          <w:rPr>
                            <w:sz w:val="16"/>
                          </w:rPr>
                        </w:pPr>
                        <w:r>
                          <w:rPr>
                            <w:sz w:val="16"/>
                          </w:rPr>
                          <w:t>Necesidades – Análisis de la infraestructura, evaluación de la necesidad</w:t>
                        </w:r>
                      </w:p>
                      <w:p w:rsidR="005C30C0" w:rsidRDefault="005C30C0">
                        <w:pPr>
                          <w:spacing w:before="5"/>
                          <w:rPr>
                            <w:sz w:val="15"/>
                          </w:rPr>
                        </w:pPr>
                      </w:p>
                      <w:p w:rsidR="005C30C0" w:rsidRDefault="005C30C0">
                        <w:pPr>
                          <w:ind w:left="1846"/>
                          <w:rPr>
                            <w:b/>
                            <w:sz w:val="24"/>
                          </w:rPr>
                        </w:pPr>
                        <w:r>
                          <w:rPr>
                            <w:b/>
                            <w:sz w:val="24"/>
                          </w:rPr>
                          <w:t>Gestión de la capacidad del servicio</w:t>
                        </w:r>
                      </w:p>
                      <w:p w:rsidR="005C30C0" w:rsidRDefault="005C30C0">
                        <w:pPr>
                          <w:spacing w:before="1"/>
                          <w:ind w:left="254" w:right="323"/>
                          <w:jc w:val="center"/>
                          <w:rPr>
                            <w:sz w:val="16"/>
                          </w:rPr>
                        </w:pPr>
                        <w:r>
                          <w:rPr>
                            <w:sz w:val="16"/>
                          </w:rPr>
                          <w:t>Infraestructura tecnológica, servicios de conectividad</w:t>
                        </w:r>
                      </w:p>
                      <w:p w:rsidR="005C30C0" w:rsidRDefault="005C30C0">
                        <w:pPr>
                          <w:spacing w:before="1"/>
                          <w:rPr>
                            <w:sz w:val="16"/>
                          </w:rPr>
                        </w:pPr>
                      </w:p>
                      <w:p w:rsidR="005C30C0" w:rsidRDefault="005C30C0">
                        <w:pPr>
                          <w:ind w:left="253" w:right="505"/>
                          <w:jc w:val="center"/>
                          <w:rPr>
                            <w:b/>
                            <w:sz w:val="24"/>
                          </w:rPr>
                        </w:pPr>
                        <w:r>
                          <w:rPr>
                            <w:b/>
                            <w:sz w:val="24"/>
                          </w:rPr>
                          <w:t>Gestión de la operación</w:t>
                        </w:r>
                      </w:p>
                      <w:p w:rsidR="005C30C0" w:rsidRDefault="005C30C0">
                        <w:pPr>
                          <w:spacing w:before="6"/>
                          <w:ind w:left="254" w:right="505"/>
                          <w:jc w:val="center"/>
                          <w:rPr>
                            <w:sz w:val="16"/>
                          </w:rPr>
                        </w:pPr>
                        <w:r>
                          <w:rPr>
                            <w:sz w:val="16"/>
                          </w:rPr>
                          <w:t>Administración y operación de la infraestructura – Administración y puesta a producción los sistemas de información</w:t>
                        </w:r>
                      </w:p>
                      <w:p w:rsidR="005C30C0" w:rsidRDefault="005C30C0">
                        <w:pPr>
                          <w:rPr>
                            <w:sz w:val="17"/>
                          </w:rPr>
                        </w:pPr>
                      </w:p>
                      <w:p w:rsidR="005C30C0" w:rsidRDefault="005C30C0">
                        <w:pPr>
                          <w:ind w:left="1815"/>
                          <w:rPr>
                            <w:b/>
                            <w:sz w:val="24"/>
                          </w:rPr>
                        </w:pPr>
                        <w:r>
                          <w:rPr>
                            <w:b/>
                            <w:sz w:val="24"/>
                          </w:rPr>
                          <w:t>Gestión de los servicios de soporte</w:t>
                        </w:r>
                      </w:p>
                      <w:p w:rsidR="005C30C0" w:rsidRDefault="005C30C0">
                        <w:pPr>
                          <w:ind w:left="621"/>
                          <w:rPr>
                            <w:sz w:val="16"/>
                          </w:rPr>
                        </w:pPr>
                        <w:r>
                          <w:rPr>
                            <w:sz w:val="16"/>
                          </w:rPr>
                          <w:t>Escalamiento de los soporte o requerimientos de infraestructura y sistemas de Información</w:t>
                        </w:r>
                      </w:p>
                      <w:p w:rsidR="005C30C0" w:rsidRDefault="005C30C0">
                        <w:pPr>
                          <w:rPr>
                            <w:sz w:val="18"/>
                          </w:rPr>
                        </w:pPr>
                      </w:p>
                      <w:p w:rsidR="005C30C0" w:rsidRDefault="005C30C0">
                        <w:pPr>
                          <w:spacing w:before="10"/>
                          <w:rPr>
                            <w:sz w:val="15"/>
                          </w:rPr>
                        </w:pPr>
                      </w:p>
                      <w:p w:rsidR="005C30C0" w:rsidRDefault="005C30C0">
                        <w:pPr>
                          <w:ind w:left="128" w:right="505"/>
                          <w:jc w:val="center"/>
                          <w:rPr>
                            <w:b/>
                            <w:sz w:val="24"/>
                          </w:rPr>
                        </w:pPr>
                        <w:r>
                          <w:rPr>
                            <w:b/>
                            <w:sz w:val="24"/>
                          </w:rPr>
                          <w:t>Herramientas adecuadas</w:t>
                        </w:r>
                      </w:p>
                      <w:p w:rsidR="005C30C0" w:rsidRDefault="005C30C0">
                        <w:pPr>
                          <w:spacing w:before="1"/>
                          <w:ind w:left="127" w:right="505"/>
                          <w:jc w:val="center"/>
                          <w:rPr>
                            <w:sz w:val="16"/>
                          </w:rPr>
                        </w:pPr>
                        <w:r>
                          <w:rPr>
                            <w:sz w:val="16"/>
                          </w:rPr>
                          <w:t>Usabilidad de las herramientas de infraestructura y sistemas de información</w:t>
                        </w:r>
                      </w:p>
                    </w:txbxContent>
                  </v:textbox>
                </v:shape>
                <w10:wrap type="topAndBottom" anchorx="page"/>
              </v:group>
            </w:pict>
          </mc:Fallback>
        </mc:AlternateContent>
      </w:r>
    </w:p>
    <w:p w:rsidR="00D55786" w:rsidRDefault="00D55786">
      <w:pPr>
        <w:pStyle w:val="Textoindependiente"/>
        <w:spacing w:before="1"/>
        <w:rPr>
          <w:b/>
          <w:sz w:val="6"/>
        </w:rPr>
      </w:pPr>
    </w:p>
    <w:bookmarkEnd w:id="48"/>
    <w:p w:rsidR="00D55786" w:rsidRDefault="00D55786">
      <w:pPr>
        <w:rPr>
          <w:sz w:val="6"/>
        </w:rPr>
        <w:sectPr w:rsidR="00D55786">
          <w:headerReference w:type="default" r:id="rId246"/>
          <w:footerReference w:type="default" r:id="rId247"/>
          <w:pgSz w:w="12240" w:h="15840"/>
          <w:pgMar w:top="2380" w:right="0" w:bottom="1980" w:left="340" w:header="786" w:footer="1792" w:gutter="0"/>
          <w:pgNumType w:start="57"/>
          <w:cols w:space="720"/>
        </w:sectPr>
      </w:pPr>
    </w:p>
    <w:p w:rsidR="00D55786" w:rsidRDefault="00D55786">
      <w:pPr>
        <w:pStyle w:val="Textoindependiente"/>
        <w:spacing w:before="7"/>
        <w:rPr>
          <w:b/>
          <w:sz w:val="10"/>
        </w:rPr>
      </w:pPr>
    </w:p>
    <w:p w:rsidR="00D55786" w:rsidRDefault="005C30C0">
      <w:pPr>
        <w:pStyle w:val="Prrafodelista"/>
        <w:numPr>
          <w:ilvl w:val="2"/>
          <w:numId w:val="65"/>
        </w:numPr>
        <w:tabs>
          <w:tab w:val="left" w:pos="2325"/>
        </w:tabs>
        <w:spacing w:before="93"/>
        <w:ind w:hanging="606"/>
        <w:rPr>
          <w:b/>
          <w:sz w:val="24"/>
        </w:rPr>
      </w:pPr>
      <w:bookmarkStart w:id="51" w:name="_Hlk62677494"/>
      <w:r>
        <w:rPr>
          <w:b/>
          <w:sz w:val="24"/>
        </w:rPr>
        <w:t>CATALOGO DE</w:t>
      </w:r>
      <w:r>
        <w:rPr>
          <w:b/>
          <w:spacing w:val="-4"/>
          <w:sz w:val="24"/>
        </w:rPr>
        <w:t xml:space="preserve"> </w:t>
      </w:r>
      <w:r>
        <w:rPr>
          <w:b/>
          <w:sz w:val="24"/>
        </w:rPr>
        <w:t>SERVICIOS</w:t>
      </w:r>
    </w:p>
    <w:p w:rsidR="00D55786" w:rsidRDefault="00D55786">
      <w:pPr>
        <w:pStyle w:val="Textoindependiente"/>
        <w:rPr>
          <w:b/>
        </w:rPr>
      </w:pPr>
    </w:p>
    <w:p w:rsidR="00D55786" w:rsidRDefault="005C30C0">
      <w:pPr>
        <w:ind w:left="1938" w:right="2091"/>
        <w:rPr>
          <w:b/>
          <w:sz w:val="24"/>
        </w:rPr>
      </w:pPr>
      <w:r>
        <w:rPr>
          <w:b/>
          <w:sz w:val="24"/>
        </w:rPr>
        <w:t xml:space="preserve">Servicios de </w:t>
      </w:r>
      <w:proofErr w:type="spellStart"/>
      <w:r>
        <w:rPr>
          <w:b/>
          <w:sz w:val="24"/>
        </w:rPr>
        <w:t>TIC´s</w:t>
      </w:r>
      <w:proofErr w:type="spellEnd"/>
      <w:r>
        <w:rPr>
          <w:b/>
          <w:sz w:val="24"/>
        </w:rPr>
        <w:t xml:space="preserve"> </w:t>
      </w:r>
      <w:proofErr w:type="spellStart"/>
      <w:r>
        <w:rPr>
          <w:b/>
          <w:sz w:val="24"/>
        </w:rPr>
        <w:t>dLa</w:t>
      </w:r>
      <w:proofErr w:type="spellEnd"/>
      <w:r>
        <w:rPr>
          <w:b/>
          <w:sz w:val="24"/>
        </w:rPr>
        <w:t xml:space="preserve"> Oficina de Tecnología de Información y Comunicaciones de Información</w:t>
      </w:r>
    </w:p>
    <w:p w:rsidR="00D55786" w:rsidRDefault="00D55786">
      <w:pPr>
        <w:pStyle w:val="Textoindependiente"/>
        <w:spacing w:before="8"/>
        <w:rPr>
          <w:b/>
          <w:sz w:val="27"/>
        </w:rPr>
      </w:pPr>
    </w:p>
    <w:p w:rsidR="00D55786" w:rsidRDefault="005C30C0">
      <w:pPr>
        <w:spacing w:line="237" w:lineRule="auto"/>
        <w:ind w:left="1621" w:right="1693"/>
        <w:jc w:val="both"/>
      </w:pPr>
      <w:r>
        <w:t xml:space="preserve">La Oficina de Tecnología de información y Comunicaciones del Instituto Nacional de Salud, en un esfuerzo por la mejora continua de los servicios tecnológicos al interior del INS, ha definido el presente Catálogo de Servicios de </w:t>
      </w:r>
      <w:proofErr w:type="spellStart"/>
      <w:r>
        <w:t>TIC´s</w:t>
      </w:r>
      <w:proofErr w:type="spellEnd"/>
      <w:r>
        <w:t>. Este documento fue realizado acorde a las necesidades de los clientes internos y alineado a las mejores prácticas.</w:t>
      </w:r>
    </w:p>
    <w:p w:rsidR="00D55786" w:rsidRDefault="00D55786">
      <w:pPr>
        <w:pStyle w:val="Textoindependiente"/>
        <w:spacing w:before="4"/>
        <w:rPr>
          <w:sz w:val="22"/>
        </w:rPr>
      </w:pPr>
    </w:p>
    <w:p w:rsidR="00D55786" w:rsidRDefault="005C30C0">
      <w:pPr>
        <w:spacing w:line="235" w:lineRule="auto"/>
        <w:ind w:left="1621" w:right="1702"/>
        <w:jc w:val="both"/>
      </w:pPr>
      <w:r>
        <w:t xml:space="preserve">Los servicios que ofrece el Oficina de </w:t>
      </w:r>
      <w:proofErr w:type="spellStart"/>
      <w:r>
        <w:t>Tecnologia</w:t>
      </w:r>
      <w:proofErr w:type="spellEnd"/>
      <w:r>
        <w:t xml:space="preserve"> de Información y comunicaciones de El Instituto Nacional de </w:t>
      </w:r>
      <w:proofErr w:type="spellStart"/>
      <w:r>
        <w:t>Saludson</w:t>
      </w:r>
      <w:proofErr w:type="spellEnd"/>
      <w:r>
        <w:t>:</w:t>
      </w:r>
    </w:p>
    <w:p w:rsidR="00D55786" w:rsidRDefault="00D55786">
      <w:pPr>
        <w:pStyle w:val="Textoindependiente"/>
        <w:spacing w:before="10"/>
        <w:rPr>
          <w:sz w:val="21"/>
        </w:rPr>
      </w:pPr>
    </w:p>
    <w:tbl>
      <w:tblPr>
        <w:tblStyle w:val="TableNormal"/>
        <w:tblW w:w="0" w:type="auto"/>
        <w:tblInd w:w="52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754"/>
        <w:gridCol w:w="1844"/>
        <w:gridCol w:w="7179"/>
      </w:tblGrid>
      <w:tr w:rsidR="00D55786">
        <w:trPr>
          <w:trHeight w:val="264"/>
        </w:trPr>
        <w:tc>
          <w:tcPr>
            <w:tcW w:w="1754" w:type="dxa"/>
            <w:tcBorders>
              <w:top w:val="nil"/>
              <w:left w:val="nil"/>
              <w:bottom w:val="nil"/>
              <w:right w:val="nil"/>
            </w:tcBorders>
            <w:shd w:val="clear" w:color="auto" w:fill="6EAC46"/>
          </w:tcPr>
          <w:p w:rsidR="00D55786" w:rsidRDefault="005C30C0">
            <w:pPr>
              <w:pStyle w:val="TableParagraph"/>
              <w:spacing w:line="243" w:lineRule="exact"/>
              <w:ind w:left="117"/>
              <w:rPr>
                <w:b/>
              </w:rPr>
            </w:pPr>
            <w:r>
              <w:rPr>
                <w:b/>
                <w:color w:val="FFFFFF"/>
              </w:rPr>
              <w:t>DESCRIPCIÓN</w:t>
            </w:r>
          </w:p>
        </w:tc>
        <w:tc>
          <w:tcPr>
            <w:tcW w:w="1844" w:type="dxa"/>
            <w:tcBorders>
              <w:top w:val="nil"/>
              <w:left w:val="nil"/>
              <w:bottom w:val="nil"/>
              <w:right w:val="nil"/>
            </w:tcBorders>
            <w:shd w:val="clear" w:color="auto" w:fill="6EAC46"/>
          </w:tcPr>
          <w:p w:rsidR="00D55786" w:rsidRDefault="005C30C0">
            <w:pPr>
              <w:pStyle w:val="TableParagraph"/>
              <w:spacing w:line="243" w:lineRule="exact"/>
              <w:ind w:left="108"/>
              <w:rPr>
                <w:b/>
              </w:rPr>
            </w:pPr>
            <w:r>
              <w:rPr>
                <w:b/>
                <w:color w:val="FFFFFF"/>
              </w:rPr>
              <w:t>SERVICIO</w:t>
            </w:r>
          </w:p>
        </w:tc>
        <w:tc>
          <w:tcPr>
            <w:tcW w:w="7179" w:type="dxa"/>
            <w:tcBorders>
              <w:top w:val="nil"/>
              <w:left w:val="nil"/>
              <w:bottom w:val="nil"/>
              <w:right w:val="nil"/>
            </w:tcBorders>
            <w:shd w:val="clear" w:color="auto" w:fill="6EAC46"/>
          </w:tcPr>
          <w:p w:rsidR="00D55786" w:rsidRDefault="005C30C0">
            <w:pPr>
              <w:pStyle w:val="TableParagraph"/>
              <w:spacing w:line="243" w:lineRule="exact"/>
              <w:ind w:left="108"/>
              <w:rPr>
                <w:b/>
              </w:rPr>
            </w:pPr>
            <w:r>
              <w:rPr>
                <w:b/>
                <w:color w:val="FFFFFF"/>
              </w:rPr>
              <w:t>SERVICIO TECNOLOGICO</w:t>
            </w:r>
          </w:p>
        </w:tc>
      </w:tr>
      <w:tr w:rsidR="00D55786">
        <w:trPr>
          <w:trHeight w:val="1243"/>
        </w:trPr>
        <w:tc>
          <w:tcPr>
            <w:tcW w:w="1754" w:type="dxa"/>
            <w:vMerge w:val="restart"/>
            <w:tcBorders>
              <w:top w:val="nil"/>
            </w:tcBorders>
            <w:shd w:val="clear" w:color="auto" w:fill="E0EDD9"/>
          </w:tcPr>
          <w:p w:rsidR="00D55786" w:rsidRDefault="00D55786">
            <w:pPr>
              <w:pStyle w:val="TableParagraph"/>
              <w:rPr>
                <w:sz w:val="24"/>
              </w:rPr>
            </w:pPr>
          </w:p>
          <w:p w:rsidR="00D55786" w:rsidRDefault="00D55786">
            <w:pPr>
              <w:pStyle w:val="TableParagraph"/>
              <w:rPr>
                <w:sz w:val="24"/>
              </w:rPr>
            </w:pPr>
          </w:p>
          <w:p w:rsidR="00D55786" w:rsidRDefault="00D55786">
            <w:pPr>
              <w:pStyle w:val="TableParagraph"/>
              <w:rPr>
                <w:sz w:val="24"/>
              </w:rPr>
            </w:pPr>
          </w:p>
          <w:p w:rsidR="00D55786" w:rsidRDefault="00D55786">
            <w:pPr>
              <w:pStyle w:val="TableParagraph"/>
              <w:spacing w:before="8"/>
              <w:rPr>
                <w:sz w:val="33"/>
              </w:rPr>
            </w:pPr>
          </w:p>
          <w:p w:rsidR="00D55786" w:rsidRDefault="005C30C0">
            <w:pPr>
              <w:pStyle w:val="TableParagraph"/>
              <w:spacing w:line="235" w:lineRule="auto"/>
              <w:ind w:left="326" w:right="297" w:firstLine="60"/>
              <w:rPr>
                <w:b/>
              </w:rPr>
            </w:pPr>
            <w:r>
              <w:rPr>
                <w:b/>
              </w:rPr>
              <w:t>Servicios Planeados</w:t>
            </w:r>
          </w:p>
        </w:tc>
        <w:tc>
          <w:tcPr>
            <w:tcW w:w="1844" w:type="dxa"/>
            <w:vMerge w:val="restart"/>
            <w:tcBorders>
              <w:top w:val="nil"/>
            </w:tcBorders>
            <w:shd w:val="clear" w:color="auto" w:fill="E0EDD9"/>
          </w:tcPr>
          <w:p w:rsidR="00D55786" w:rsidRDefault="005C30C0">
            <w:pPr>
              <w:pStyle w:val="TableParagraph"/>
              <w:spacing w:line="246" w:lineRule="exact"/>
              <w:ind w:left="103"/>
            </w:pPr>
            <w:r>
              <w:t>Infraestructura</w:t>
            </w:r>
          </w:p>
        </w:tc>
        <w:tc>
          <w:tcPr>
            <w:tcW w:w="7179" w:type="dxa"/>
            <w:tcBorders>
              <w:top w:val="nil"/>
            </w:tcBorders>
            <w:shd w:val="clear" w:color="auto" w:fill="E0EDD9"/>
          </w:tcPr>
          <w:p w:rsidR="00D55786" w:rsidRDefault="005C30C0">
            <w:pPr>
              <w:pStyle w:val="TableParagraph"/>
              <w:spacing w:line="235" w:lineRule="auto"/>
              <w:ind w:left="103" w:right="85"/>
              <w:jc w:val="both"/>
            </w:pPr>
            <w:r>
              <w:rPr>
                <w:b/>
              </w:rPr>
              <w:t xml:space="preserve">Servicios de Red: </w:t>
            </w:r>
            <w:r>
              <w:t xml:space="preserve">Es un medio de comunicación que tiene integrado varios servicios como es conectividad red local y </w:t>
            </w:r>
            <w:proofErr w:type="spellStart"/>
            <w:r>
              <w:t>WiFi</w:t>
            </w:r>
            <w:proofErr w:type="spellEnd"/>
            <w:r>
              <w:t xml:space="preserve"> (interna, segmentos y externa), cableado estructurado con una buena </w:t>
            </w:r>
            <w:proofErr w:type="spellStart"/>
            <w:r>
              <w:t>categoria</w:t>
            </w:r>
            <w:proofErr w:type="spellEnd"/>
            <w:r>
              <w:t xml:space="preserve">, </w:t>
            </w:r>
            <w:proofErr w:type="spellStart"/>
            <w:r>
              <w:t>telefonia</w:t>
            </w:r>
            <w:proofErr w:type="spellEnd"/>
            <w:r>
              <w:t xml:space="preserve"> Voz IP, Firewall, Antivirus, Spam, Backup, Certificados de</w:t>
            </w:r>
          </w:p>
          <w:p w:rsidR="00D55786" w:rsidRDefault="005C30C0">
            <w:pPr>
              <w:pStyle w:val="TableParagraph"/>
              <w:spacing w:line="232" w:lineRule="exact"/>
              <w:ind w:left="103"/>
              <w:jc w:val="both"/>
            </w:pPr>
            <w:r>
              <w:t>seguridad, correo electronico.</w:t>
            </w:r>
          </w:p>
        </w:tc>
      </w:tr>
      <w:tr w:rsidR="00D55786">
        <w:trPr>
          <w:trHeight w:val="244"/>
        </w:trPr>
        <w:tc>
          <w:tcPr>
            <w:tcW w:w="1754" w:type="dxa"/>
            <w:vMerge/>
            <w:tcBorders>
              <w:top w:val="nil"/>
            </w:tcBorders>
            <w:shd w:val="clear" w:color="auto" w:fill="E0EDD9"/>
          </w:tcPr>
          <w:p w:rsidR="00D55786" w:rsidRDefault="00D55786">
            <w:pPr>
              <w:rPr>
                <w:sz w:val="2"/>
                <w:szCs w:val="2"/>
              </w:rPr>
            </w:pPr>
          </w:p>
        </w:tc>
        <w:tc>
          <w:tcPr>
            <w:tcW w:w="1844" w:type="dxa"/>
            <w:vMerge/>
            <w:tcBorders>
              <w:top w:val="nil"/>
            </w:tcBorders>
            <w:shd w:val="clear" w:color="auto" w:fill="E0EDD9"/>
          </w:tcPr>
          <w:p w:rsidR="00D55786" w:rsidRDefault="00D55786">
            <w:pPr>
              <w:rPr>
                <w:sz w:val="2"/>
                <w:szCs w:val="2"/>
              </w:rPr>
            </w:pPr>
          </w:p>
        </w:tc>
        <w:tc>
          <w:tcPr>
            <w:tcW w:w="7179" w:type="dxa"/>
          </w:tcPr>
          <w:p w:rsidR="00D55786" w:rsidRDefault="005C30C0">
            <w:pPr>
              <w:pStyle w:val="TableParagraph"/>
              <w:spacing w:line="224" w:lineRule="exact"/>
              <w:ind w:left="103"/>
              <w:rPr>
                <w:b/>
              </w:rPr>
            </w:pPr>
            <w:r>
              <w:rPr>
                <w:b/>
              </w:rPr>
              <w:t>Infraestructura de seguridad:</w:t>
            </w:r>
          </w:p>
        </w:tc>
      </w:tr>
      <w:tr w:rsidR="00D55786">
        <w:trPr>
          <w:trHeight w:val="247"/>
        </w:trPr>
        <w:tc>
          <w:tcPr>
            <w:tcW w:w="1754" w:type="dxa"/>
            <w:vMerge/>
            <w:tcBorders>
              <w:top w:val="nil"/>
            </w:tcBorders>
            <w:shd w:val="clear" w:color="auto" w:fill="E0EDD9"/>
          </w:tcPr>
          <w:p w:rsidR="00D55786" w:rsidRDefault="00D55786">
            <w:pPr>
              <w:rPr>
                <w:sz w:val="2"/>
                <w:szCs w:val="2"/>
              </w:rPr>
            </w:pPr>
          </w:p>
        </w:tc>
        <w:tc>
          <w:tcPr>
            <w:tcW w:w="1844" w:type="dxa"/>
            <w:vMerge/>
            <w:tcBorders>
              <w:top w:val="nil"/>
            </w:tcBorders>
            <w:shd w:val="clear" w:color="auto" w:fill="E0EDD9"/>
          </w:tcPr>
          <w:p w:rsidR="00D55786" w:rsidRDefault="00D55786">
            <w:pPr>
              <w:rPr>
                <w:sz w:val="2"/>
                <w:szCs w:val="2"/>
              </w:rPr>
            </w:pPr>
          </w:p>
        </w:tc>
        <w:tc>
          <w:tcPr>
            <w:tcW w:w="7179" w:type="dxa"/>
            <w:shd w:val="clear" w:color="auto" w:fill="E0EDD9"/>
          </w:tcPr>
          <w:p w:rsidR="00D55786" w:rsidRDefault="005C30C0">
            <w:pPr>
              <w:pStyle w:val="TableParagraph"/>
              <w:spacing w:line="227" w:lineRule="exact"/>
              <w:ind w:left="103"/>
              <w:rPr>
                <w:b/>
              </w:rPr>
            </w:pPr>
            <w:r>
              <w:rPr>
                <w:b/>
              </w:rPr>
              <w:t>Infraestructura de HW y SW:</w:t>
            </w:r>
          </w:p>
        </w:tc>
      </w:tr>
      <w:tr w:rsidR="00D55786">
        <w:trPr>
          <w:trHeight w:val="501"/>
        </w:trPr>
        <w:tc>
          <w:tcPr>
            <w:tcW w:w="1754" w:type="dxa"/>
            <w:vMerge/>
            <w:tcBorders>
              <w:top w:val="nil"/>
            </w:tcBorders>
            <w:shd w:val="clear" w:color="auto" w:fill="E0EDD9"/>
          </w:tcPr>
          <w:p w:rsidR="00D55786" w:rsidRDefault="00D55786">
            <w:pPr>
              <w:rPr>
                <w:sz w:val="2"/>
                <w:szCs w:val="2"/>
              </w:rPr>
            </w:pPr>
          </w:p>
        </w:tc>
        <w:tc>
          <w:tcPr>
            <w:tcW w:w="1844" w:type="dxa"/>
            <w:vMerge w:val="restart"/>
          </w:tcPr>
          <w:p w:rsidR="00D55786" w:rsidRDefault="005C30C0">
            <w:pPr>
              <w:pStyle w:val="TableParagraph"/>
              <w:tabs>
                <w:tab w:val="left" w:pos="1621"/>
              </w:tabs>
              <w:spacing w:line="235" w:lineRule="auto"/>
              <w:ind w:left="103" w:right="100"/>
            </w:pPr>
            <w:r>
              <w:t>Aplicaciones</w:t>
            </w:r>
            <w:r>
              <w:tab/>
            </w:r>
            <w:r>
              <w:rPr>
                <w:spacing w:val="-18"/>
              </w:rPr>
              <w:t xml:space="preserve">y </w:t>
            </w:r>
            <w:r>
              <w:t>desarrollos transaccionales</w:t>
            </w:r>
          </w:p>
        </w:tc>
        <w:tc>
          <w:tcPr>
            <w:tcW w:w="7179" w:type="dxa"/>
          </w:tcPr>
          <w:p w:rsidR="00D55786" w:rsidRDefault="005C30C0">
            <w:pPr>
              <w:pStyle w:val="TableParagraph"/>
              <w:spacing w:before="1" w:line="250" w:lineRule="exact"/>
              <w:ind w:left="103"/>
            </w:pPr>
            <w:r>
              <w:t>Office</w:t>
            </w:r>
            <w:r>
              <w:rPr>
                <w:spacing w:val="-18"/>
              </w:rPr>
              <w:t xml:space="preserve"> </w:t>
            </w:r>
            <w:r>
              <w:t>365,</w:t>
            </w:r>
            <w:r>
              <w:rPr>
                <w:spacing w:val="-20"/>
              </w:rPr>
              <w:t xml:space="preserve"> </w:t>
            </w:r>
            <w:proofErr w:type="spellStart"/>
            <w:r>
              <w:t>Ofimatica</w:t>
            </w:r>
            <w:proofErr w:type="spellEnd"/>
            <w:r>
              <w:t>,</w:t>
            </w:r>
            <w:r>
              <w:rPr>
                <w:spacing w:val="-16"/>
              </w:rPr>
              <w:t xml:space="preserve"> </w:t>
            </w:r>
            <w:r>
              <w:t>Correo,</w:t>
            </w:r>
            <w:r>
              <w:rPr>
                <w:spacing w:val="-13"/>
              </w:rPr>
              <w:t xml:space="preserve"> </w:t>
            </w:r>
            <w:r>
              <w:t>antivirus,</w:t>
            </w:r>
            <w:r>
              <w:rPr>
                <w:spacing w:val="-18"/>
              </w:rPr>
              <w:t xml:space="preserve"> </w:t>
            </w:r>
            <w:r>
              <w:t>spam,</w:t>
            </w:r>
            <w:r>
              <w:rPr>
                <w:spacing w:val="-17"/>
              </w:rPr>
              <w:t xml:space="preserve"> </w:t>
            </w:r>
            <w:r>
              <w:t>programas</w:t>
            </w:r>
            <w:r>
              <w:rPr>
                <w:spacing w:val="-21"/>
              </w:rPr>
              <w:t xml:space="preserve"> </w:t>
            </w:r>
            <w:r>
              <w:t>de</w:t>
            </w:r>
            <w:r>
              <w:rPr>
                <w:spacing w:val="-19"/>
              </w:rPr>
              <w:t xml:space="preserve"> </w:t>
            </w:r>
            <w:r>
              <w:t>desarrollos con servicios para una mejor oportunidad y efectividad en el</w:t>
            </w:r>
            <w:r>
              <w:rPr>
                <w:spacing w:val="-31"/>
              </w:rPr>
              <w:t xml:space="preserve"> </w:t>
            </w:r>
            <w:proofErr w:type="spellStart"/>
            <w:r>
              <w:t>servicisos</w:t>
            </w:r>
            <w:proofErr w:type="spellEnd"/>
          </w:p>
        </w:tc>
      </w:tr>
      <w:tr w:rsidR="00D55786">
        <w:trPr>
          <w:trHeight w:val="983"/>
        </w:trPr>
        <w:tc>
          <w:tcPr>
            <w:tcW w:w="1754" w:type="dxa"/>
            <w:vMerge/>
            <w:tcBorders>
              <w:top w:val="nil"/>
            </w:tcBorders>
            <w:shd w:val="clear" w:color="auto" w:fill="E0EDD9"/>
          </w:tcPr>
          <w:p w:rsidR="00D55786" w:rsidRDefault="00D55786">
            <w:pPr>
              <w:rPr>
                <w:sz w:val="2"/>
                <w:szCs w:val="2"/>
              </w:rPr>
            </w:pPr>
          </w:p>
        </w:tc>
        <w:tc>
          <w:tcPr>
            <w:tcW w:w="1844" w:type="dxa"/>
            <w:vMerge/>
            <w:tcBorders>
              <w:top w:val="nil"/>
            </w:tcBorders>
          </w:tcPr>
          <w:p w:rsidR="00D55786" w:rsidRDefault="00D55786">
            <w:pPr>
              <w:rPr>
                <w:sz w:val="2"/>
                <w:szCs w:val="2"/>
              </w:rPr>
            </w:pPr>
          </w:p>
        </w:tc>
        <w:tc>
          <w:tcPr>
            <w:tcW w:w="7179" w:type="dxa"/>
            <w:shd w:val="clear" w:color="auto" w:fill="E0EDD9"/>
          </w:tcPr>
          <w:p w:rsidR="00D55786" w:rsidRDefault="005C30C0">
            <w:pPr>
              <w:pStyle w:val="TableParagraph"/>
              <w:spacing w:line="235" w:lineRule="auto"/>
              <w:ind w:left="103"/>
            </w:pPr>
            <w:r>
              <w:rPr>
                <w:b/>
              </w:rPr>
              <w:t xml:space="preserve">Aplicaciones de Gestión: </w:t>
            </w:r>
            <w:r>
              <w:t xml:space="preserve">En el INS se cuenta con un equipo de </w:t>
            </w:r>
            <w:proofErr w:type="spellStart"/>
            <w:r>
              <w:t>dsarrollo</w:t>
            </w:r>
            <w:proofErr w:type="spellEnd"/>
            <w:r>
              <w:t xml:space="preserve"> y nos proyectamos a </w:t>
            </w:r>
            <w:proofErr w:type="spellStart"/>
            <w:r>
              <w:t>contruir</w:t>
            </w:r>
            <w:proofErr w:type="spellEnd"/>
            <w:r>
              <w:t xml:space="preserve"> aplicaciones direccionadas a los</w:t>
            </w:r>
          </w:p>
          <w:p w:rsidR="00D55786" w:rsidRDefault="005C30C0">
            <w:pPr>
              <w:pStyle w:val="TableParagraph"/>
              <w:spacing w:before="16" w:line="230" w:lineRule="exact"/>
              <w:ind w:left="103" w:right="405"/>
            </w:pPr>
            <w:r>
              <w:t>servicios y necesidades. Contemplando interoperabilidad entre ellos (interno y Externo)</w:t>
            </w:r>
          </w:p>
        </w:tc>
      </w:tr>
      <w:tr w:rsidR="00D55786">
        <w:trPr>
          <w:trHeight w:val="1237"/>
        </w:trPr>
        <w:tc>
          <w:tcPr>
            <w:tcW w:w="1754" w:type="dxa"/>
            <w:vMerge/>
            <w:tcBorders>
              <w:top w:val="nil"/>
            </w:tcBorders>
            <w:shd w:val="clear" w:color="auto" w:fill="E0EDD9"/>
          </w:tcPr>
          <w:p w:rsidR="00D55786" w:rsidRDefault="00D55786">
            <w:pPr>
              <w:rPr>
                <w:sz w:val="2"/>
                <w:szCs w:val="2"/>
              </w:rPr>
            </w:pPr>
          </w:p>
        </w:tc>
        <w:tc>
          <w:tcPr>
            <w:tcW w:w="1844" w:type="dxa"/>
            <w:vMerge/>
            <w:tcBorders>
              <w:top w:val="nil"/>
            </w:tcBorders>
          </w:tcPr>
          <w:p w:rsidR="00D55786" w:rsidRDefault="00D55786">
            <w:pPr>
              <w:rPr>
                <w:sz w:val="2"/>
                <w:szCs w:val="2"/>
              </w:rPr>
            </w:pPr>
          </w:p>
        </w:tc>
        <w:tc>
          <w:tcPr>
            <w:tcW w:w="7179" w:type="dxa"/>
          </w:tcPr>
          <w:p w:rsidR="00D55786" w:rsidRDefault="005C30C0">
            <w:pPr>
              <w:pStyle w:val="TableParagraph"/>
              <w:spacing w:before="1" w:line="235" w:lineRule="auto"/>
              <w:ind w:left="103" w:right="82"/>
              <w:jc w:val="both"/>
            </w:pPr>
            <w:r>
              <w:t>Herramientas</w:t>
            </w:r>
            <w:r>
              <w:rPr>
                <w:spacing w:val="-7"/>
              </w:rPr>
              <w:t xml:space="preserve"> </w:t>
            </w:r>
            <w:r>
              <w:t>de</w:t>
            </w:r>
            <w:r>
              <w:rPr>
                <w:spacing w:val="-10"/>
              </w:rPr>
              <w:t xml:space="preserve"> </w:t>
            </w:r>
            <w:r>
              <w:t>Soporte</w:t>
            </w:r>
            <w:r>
              <w:rPr>
                <w:spacing w:val="-10"/>
              </w:rPr>
              <w:t xml:space="preserve"> </w:t>
            </w:r>
            <w:r>
              <w:t>al</w:t>
            </w:r>
            <w:r>
              <w:rPr>
                <w:spacing w:val="-8"/>
              </w:rPr>
              <w:t xml:space="preserve"> </w:t>
            </w:r>
            <w:r>
              <w:t>Desarrollo:</w:t>
            </w:r>
            <w:r>
              <w:rPr>
                <w:spacing w:val="-4"/>
              </w:rPr>
              <w:t xml:space="preserve"> </w:t>
            </w:r>
            <w:r>
              <w:t>Contamos</w:t>
            </w:r>
            <w:r>
              <w:rPr>
                <w:spacing w:val="-14"/>
              </w:rPr>
              <w:t xml:space="preserve"> </w:t>
            </w:r>
            <w:r>
              <w:t>con</w:t>
            </w:r>
            <w:r>
              <w:rPr>
                <w:spacing w:val="-6"/>
              </w:rPr>
              <w:t xml:space="preserve"> </w:t>
            </w:r>
            <w:r>
              <w:t>un</w:t>
            </w:r>
            <w:r>
              <w:rPr>
                <w:spacing w:val="-5"/>
              </w:rPr>
              <w:t xml:space="preserve"> </w:t>
            </w:r>
            <w:r>
              <w:t>proceso</w:t>
            </w:r>
            <w:r>
              <w:rPr>
                <w:spacing w:val="-10"/>
              </w:rPr>
              <w:t xml:space="preserve"> </w:t>
            </w:r>
            <w:r>
              <w:t>y</w:t>
            </w:r>
            <w:r>
              <w:rPr>
                <w:spacing w:val="-7"/>
              </w:rPr>
              <w:t xml:space="preserve"> </w:t>
            </w:r>
            <w:r>
              <w:t xml:space="preserve">una </w:t>
            </w:r>
            <w:proofErr w:type="spellStart"/>
            <w:r>
              <w:t>metodologia</w:t>
            </w:r>
            <w:proofErr w:type="spellEnd"/>
            <w:r>
              <w:t xml:space="preserve"> que nos permite tener control, seguimiento y ser eficientes con los dueños de los negocios, se desarrolla en .NET y se cuenta</w:t>
            </w:r>
            <w:r>
              <w:rPr>
                <w:spacing w:val="40"/>
              </w:rPr>
              <w:t xml:space="preserve"> </w:t>
            </w:r>
            <w:r>
              <w:t>con</w:t>
            </w:r>
          </w:p>
          <w:p w:rsidR="00D55786" w:rsidRDefault="005C30C0">
            <w:pPr>
              <w:pStyle w:val="TableParagraph"/>
              <w:spacing w:before="15" w:line="216" w:lineRule="auto"/>
              <w:ind w:left="103" w:right="103"/>
              <w:jc w:val="both"/>
            </w:pPr>
            <w:r>
              <w:t>una</w:t>
            </w:r>
            <w:r>
              <w:rPr>
                <w:spacing w:val="-8"/>
              </w:rPr>
              <w:t xml:space="preserve"> </w:t>
            </w:r>
            <w:r>
              <w:t>aplicación</w:t>
            </w:r>
            <w:r>
              <w:rPr>
                <w:spacing w:val="-8"/>
              </w:rPr>
              <w:t xml:space="preserve"> </w:t>
            </w:r>
            <w:r>
              <w:t>de</w:t>
            </w:r>
            <w:r>
              <w:rPr>
                <w:spacing w:val="-10"/>
              </w:rPr>
              <w:t xml:space="preserve"> </w:t>
            </w:r>
            <w:r>
              <w:t>soporte</w:t>
            </w:r>
            <w:r>
              <w:rPr>
                <w:spacing w:val="-7"/>
              </w:rPr>
              <w:t xml:space="preserve"> </w:t>
            </w:r>
            <w:r>
              <w:t>el</w:t>
            </w:r>
            <w:r>
              <w:rPr>
                <w:spacing w:val="-11"/>
              </w:rPr>
              <w:t xml:space="preserve"> </w:t>
            </w:r>
            <w:r>
              <w:t>cual</w:t>
            </w:r>
            <w:r>
              <w:rPr>
                <w:spacing w:val="-13"/>
              </w:rPr>
              <w:t xml:space="preserve"> </w:t>
            </w:r>
            <w:r>
              <w:t>tiene</w:t>
            </w:r>
            <w:r>
              <w:rPr>
                <w:spacing w:val="-10"/>
              </w:rPr>
              <w:t xml:space="preserve"> </w:t>
            </w:r>
            <w:r>
              <w:t>varias</w:t>
            </w:r>
            <w:r>
              <w:rPr>
                <w:spacing w:val="-10"/>
              </w:rPr>
              <w:t xml:space="preserve"> </w:t>
            </w:r>
            <w:r>
              <w:t>ventajas</w:t>
            </w:r>
            <w:r>
              <w:rPr>
                <w:spacing w:val="-10"/>
              </w:rPr>
              <w:t xml:space="preserve"> </w:t>
            </w:r>
            <w:r>
              <w:t>la</w:t>
            </w:r>
            <w:r>
              <w:rPr>
                <w:spacing w:val="-10"/>
              </w:rPr>
              <w:t xml:space="preserve"> </w:t>
            </w:r>
            <w:r>
              <w:t>cual</w:t>
            </w:r>
            <w:r>
              <w:rPr>
                <w:spacing w:val="-11"/>
              </w:rPr>
              <w:t xml:space="preserve"> </w:t>
            </w:r>
            <w:r>
              <w:t>es</w:t>
            </w:r>
            <w:r>
              <w:rPr>
                <w:spacing w:val="-9"/>
              </w:rPr>
              <w:t xml:space="preserve"> </w:t>
            </w:r>
            <w:r>
              <w:t>Service Manager.</w:t>
            </w:r>
          </w:p>
        </w:tc>
      </w:tr>
      <w:tr w:rsidR="00D55786">
        <w:trPr>
          <w:trHeight w:val="744"/>
        </w:trPr>
        <w:tc>
          <w:tcPr>
            <w:tcW w:w="1754" w:type="dxa"/>
            <w:vMerge/>
            <w:tcBorders>
              <w:top w:val="nil"/>
            </w:tcBorders>
            <w:shd w:val="clear" w:color="auto" w:fill="E0EDD9"/>
          </w:tcPr>
          <w:p w:rsidR="00D55786" w:rsidRDefault="00D55786">
            <w:pPr>
              <w:rPr>
                <w:sz w:val="2"/>
                <w:szCs w:val="2"/>
              </w:rPr>
            </w:pPr>
          </w:p>
        </w:tc>
        <w:tc>
          <w:tcPr>
            <w:tcW w:w="1844" w:type="dxa"/>
            <w:vMerge w:val="restart"/>
            <w:shd w:val="clear" w:color="auto" w:fill="E0EDD9"/>
          </w:tcPr>
          <w:p w:rsidR="00D55786" w:rsidRDefault="005C30C0">
            <w:pPr>
              <w:pStyle w:val="TableParagraph"/>
              <w:spacing w:line="246" w:lineRule="exact"/>
              <w:ind w:left="103"/>
            </w:pPr>
            <w:r>
              <w:t>Acceso</w:t>
            </w:r>
          </w:p>
        </w:tc>
        <w:tc>
          <w:tcPr>
            <w:tcW w:w="7179" w:type="dxa"/>
            <w:shd w:val="clear" w:color="auto" w:fill="E0EDD9"/>
          </w:tcPr>
          <w:p w:rsidR="00D55786" w:rsidRDefault="005C30C0">
            <w:pPr>
              <w:pStyle w:val="TableParagraph"/>
              <w:spacing w:line="245" w:lineRule="exact"/>
              <w:ind w:left="103"/>
            </w:pPr>
            <w:r>
              <w:rPr>
                <w:b/>
              </w:rPr>
              <w:t xml:space="preserve">Internet: </w:t>
            </w:r>
            <w:r>
              <w:t>Es un medio de comunicación con unas medidas de</w:t>
            </w:r>
          </w:p>
          <w:p w:rsidR="00D55786" w:rsidRDefault="005C30C0">
            <w:pPr>
              <w:pStyle w:val="TableParagraph"/>
              <w:spacing w:before="15" w:line="218" w:lineRule="auto"/>
              <w:ind w:left="103" w:right="197"/>
            </w:pPr>
            <w:r>
              <w:t xml:space="preserve">confiabilidad de la trasmisión y </w:t>
            </w:r>
            <w:proofErr w:type="spellStart"/>
            <w:r>
              <w:t>recepcion</w:t>
            </w:r>
            <w:proofErr w:type="spellEnd"/>
            <w:r>
              <w:t xml:space="preserve"> de la información mostrando diferentes modalidades en su comunicación y de su </w:t>
            </w:r>
            <w:proofErr w:type="spellStart"/>
            <w:r>
              <w:t>interes</w:t>
            </w:r>
            <w:proofErr w:type="spellEnd"/>
          </w:p>
        </w:tc>
      </w:tr>
      <w:tr w:rsidR="00D55786">
        <w:trPr>
          <w:trHeight w:val="498"/>
        </w:trPr>
        <w:tc>
          <w:tcPr>
            <w:tcW w:w="1754" w:type="dxa"/>
            <w:vMerge/>
            <w:tcBorders>
              <w:top w:val="nil"/>
            </w:tcBorders>
            <w:shd w:val="clear" w:color="auto" w:fill="E0EDD9"/>
          </w:tcPr>
          <w:p w:rsidR="00D55786" w:rsidRDefault="00D55786">
            <w:pPr>
              <w:rPr>
                <w:sz w:val="2"/>
                <w:szCs w:val="2"/>
              </w:rPr>
            </w:pPr>
          </w:p>
        </w:tc>
        <w:tc>
          <w:tcPr>
            <w:tcW w:w="1844" w:type="dxa"/>
            <w:vMerge/>
            <w:tcBorders>
              <w:top w:val="nil"/>
            </w:tcBorders>
            <w:shd w:val="clear" w:color="auto" w:fill="E0EDD9"/>
          </w:tcPr>
          <w:p w:rsidR="00D55786" w:rsidRDefault="00D55786">
            <w:pPr>
              <w:rPr>
                <w:sz w:val="2"/>
                <w:szCs w:val="2"/>
              </w:rPr>
            </w:pPr>
          </w:p>
        </w:tc>
        <w:tc>
          <w:tcPr>
            <w:tcW w:w="7179" w:type="dxa"/>
          </w:tcPr>
          <w:p w:rsidR="00D55786" w:rsidRDefault="005C30C0">
            <w:pPr>
              <w:pStyle w:val="TableParagraph"/>
              <w:spacing w:before="1" w:line="250" w:lineRule="exact"/>
              <w:ind w:left="103" w:right="75"/>
            </w:pPr>
            <w:r>
              <w:rPr>
                <w:b/>
              </w:rPr>
              <w:t xml:space="preserve">Intranet: </w:t>
            </w:r>
            <w:r>
              <w:t>Este Medio de comunicación es interno y contempla todas las necesidades para el beneficio e información de los funcionarios del INS</w:t>
            </w:r>
          </w:p>
        </w:tc>
      </w:tr>
      <w:tr w:rsidR="00D55786">
        <w:trPr>
          <w:trHeight w:val="242"/>
        </w:trPr>
        <w:tc>
          <w:tcPr>
            <w:tcW w:w="1754" w:type="dxa"/>
            <w:vMerge/>
            <w:tcBorders>
              <w:top w:val="nil"/>
            </w:tcBorders>
            <w:shd w:val="clear" w:color="auto" w:fill="E0EDD9"/>
          </w:tcPr>
          <w:p w:rsidR="00D55786" w:rsidRDefault="00D55786">
            <w:pPr>
              <w:rPr>
                <w:sz w:val="2"/>
                <w:szCs w:val="2"/>
              </w:rPr>
            </w:pPr>
          </w:p>
        </w:tc>
        <w:tc>
          <w:tcPr>
            <w:tcW w:w="1844" w:type="dxa"/>
            <w:vMerge/>
            <w:tcBorders>
              <w:top w:val="nil"/>
            </w:tcBorders>
            <w:shd w:val="clear" w:color="auto" w:fill="E0EDD9"/>
          </w:tcPr>
          <w:p w:rsidR="00D55786" w:rsidRDefault="00D55786">
            <w:pPr>
              <w:rPr>
                <w:sz w:val="2"/>
                <w:szCs w:val="2"/>
              </w:rPr>
            </w:pPr>
          </w:p>
        </w:tc>
        <w:tc>
          <w:tcPr>
            <w:tcW w:w="7179" w:type="dxa"/>
            <w:shd w:val="clear" w:color="auto" w:fill="E0EDD9"/>
          </w:tcPr>
          <w:p w:rsidR="00D55786" w:rsidRDefault="00D55786">
            <w:pPr>
              <w:pStyle w:val="TableParagraph"/>
              <w:rPr>
                <w:rFonts w:ascii="Times New Roman"/>
                <w:sz w:val="16"/>
              </w:rPr>
            </w:pPr>
          </w:p>
        </w:tc>
      </w:tr>
      <w:tr w:rsidR="00D55786">
        <w:trPr>
          <w:trHeight w:val="246"/>
        </w:trPr>
        <w:tc>
          <w:tcPr>
            <w:tcW w:w="1754" w:type="dxa"/>
            <w:vMerge/>
            <w:tcBorders>
              <w:top w:val="nil"/>
            </w:tcBorders>
            <w:shd w:val="clear" w:color="auto" w:fill="E0EDD9"/>
          </w:tcPr>
          <w:p w:rsidR="00D55786" w:rsidRDefault="00D55786">
            <w:pPr>
              <w:rPr>
                <w:sz w:val="2"/>
                <w:szCs w:val="2"/>
              </w:rPr>
            </w:pPr>
          </w:p>
        </w:tc>
        <w:tc>
          <w:tcPr>
            <w:tcW w:w="1844" w:type="dxa"/>
            <w:vMerge w:val="restart"/>
          </w:tcPr>
          <w:p w:rsidR="00D55786" w:rsidRDefault="005C30C0">
            <w:pPr>
              <w:pStyle w:val="TableParagraph"/>
              <w:spacing w:line="246" w:lineRule="exact"/>
              <w:ind w:left="103"/>
            </w:pPr>
            <w:r>
              <w:t>Comunicaciones</w:t>
            </w:r>
          </w:p>
        </w:tc>
        <w:tc>
          <w:tcPr>
            <w:tcW w:w="7179" w:type="dxa"/>
          </w:tcPr>
          <w:p w:rsidR="00D55786" w:rsidRDefault="005C30C0">
            <w:pPr>
              <w:pStyle w:val="TableParagraph"/>
              <w:spacing w:line="227" w:lineRule="exact"/>
              <w:ind w:left="103"/>
            </w:pPr>
            <w:r>
              <w:t>Servicios de Dato y Voz, conectividad</w:t>
            </w:r>
          </w:p>
        </w:tc>
      </w:tr>
      <w:tr w:rsidR="00D55786">
        <w:trPr>
          <w:trHeight w:val="318"/>
        </w:trPr>
        <w:tc>
          <w:tcPr>
            <w:tcW w:w="1754" w:type="dxa"/>
            <w:vMerge/>
            <w:tcBorders>
              <w:top w:val="nil"/>
            </w:tcBorders>
            <w:shd w:val="clear" w:color="auto" w:fill="E0EDD9"/>
          </w:tcPr>
          <w:p w:rsidR="00D55786" w:rsidRDefault="00D55786">
            <w:pPr>
              <w:rPr>
                <w:sz w:val="2"/>
                <w:szCs w:val="2"/>
              </w:rPr>
            </w:pPr>
          </w:p>
        </w:tc>
        <w:tc>
          <w:tcPr>
            <w:tcW w:w="1844" w:type="dxa"/>
            <w:vMerge/>
            <w:tcBorders>
              <w:top w:val="nil"/>
            </w:tcBorders>
          </w:tcPr>
          <w:p w:rsidR="00D55786" w:rsidRDefault="00D55786">
            <w:pPr>
              <w:rPr>
                <w:sz w:val="2"/>
                <w:szCs w:val="2"/>
              </w:rPr>
            </w:pPr>
          </w:p>
        </w:tc>
        <w:tc>
          <w:tcPr>
            <w:tcW w:w="7179" w:type="dxa"/>
            <w:shd w:val="clear" w:color="auto" w:fill="E0EDD9"/>
          </w:tcPr>
          <w:p w:rsidR="00D55786" w:rsidRDefault="005C30C0">
            <w:pPr>
              <w:pStyle w:val="TableParagraph"/>
              <w:spacing w:line="246" w:lineRule="exact"/>
              <w:ind w:left="103"/>
            </w:pPr>
            <w:r>
              <w:t xml:space="preserve">Modernización de nuevas </w:t>
            </w:r>
            <w:proofErr w:type="spellStart"/>
            <w:r>
              <w:t>tecnologias</w:t>
            </w:r>
            <w:proofErr w:type="spellEnd"/>
          </w:p>
        </w:tc>
      </w:tr>
    </w:tbl>
    <w:p w:rsidR="00D55786" w:rsidRDefault="00D55786">
      <w:pPr>
        <w:spacing w:line="246" w:lineRule="exact"/>
        <w:sectPr w:rsidR="00D55786">
          <w:pgSz w:w="12240" w:h="15840"/>
          <w:pgMar w:top="2380" w:right="0" w:bottom="2060" w:left="340" w:header="786" w:footer="1792" w:gutter="0"/>
          <w:cols w:space="720"/>
        </w:sectPr>
      </w:pPr>
    </w:p>
    <w:p w:rsidR="00D55786" w:rsidRDefault="00D55786">
      <w:pPr>
        <w:pStyle w:val="Textoindependiente"/>
        <w:spacing w:before="5"/>
        <w:rPr>
          <w:sz w:val="18"/>
        </w:rPr>
      </w:pPr>
    </w:p>
    <w:tbl>
      <w:tblPr>
        <w:tblStyle w:val="TableNormal"/>
        <w:tblW w:w="0" w:type="auto"/>
        <w:tblInd w:w="52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1745"/>
        <w:gridCol w:w="1844"/>
        <w:gridCol w:w="7192"/>
      </w:tblGrid>
      <w:tr w:rsidR="00D55786">
        <w:trPr>
          <w:trHeight w:val="501"/>
        </w:trPr>
        <w:tc>
          <w:tcPr>
            <w:tcW w:w="1745" w:type="dxa"/>
            <w:vMerge w:val="restart"/>
          </w:tcPr>
          <w:p w:rsidR="00D55786" w:rsidRDefault="00D55786">
            <w:pPr>
              <w:pStyle w:val="TableParagraph"/>
              <w:rPr>
                <w:sz w:val="24"/>
              </w:rPr>
            </w:pPr>
          </w:p>
          <w:p w:rsidR="00D55786" w:rsidRDefault="00D55786">
            <w:pPr>
              <w:pStyle w:val="TableParagraph"/>
              <w:spacing w:before="1"/>
              <w:rPr>
                <w:sz w:val="19"/>
              </w:rPr>
            </w:pPr>
          </w:p>
          <w:p w:rsidR="00D55786" w:rsidRDefault="005C30C0">
            <w:pPr>
              <w:pStyle w:val="TableParagraph"/>
              <w:spacing w:line="235" w:lineRule="auto"/>
              <w:ind w:left="155" w:right="117" w:firstLine="228"/>
              <w:rPr>
                <w:b/>
              </w:rPr>
            </w:pPr>
            <w:r>
              <w:rPr>
                <w:b/>
              </w:rPr>
              <w:t>Servicios Profesionales</w:t>
            </w:r>
          </w:p>
        </w:tc>
        <w:tc>
          <w:tcPr>
            <w:tcW w:w="1844" w:type="dxa"/>
          </w:tcPr>
          <w:p w:rsidR="00D55786" w:rsidRDefault="005C30C0">
            <w:pPr>
              <w:pStyle w:val="TableParagraph"/>
              <w:tabs>
                <w:tab w:val="left" w:pos="1450"/>
              </w:tabs>
              <w:spacing w:before="4" w:line="250" w:lineRule="exact"/>
              <w:ind w:left="112" w:right="102"/>
            </w:pPr>
            <w:r>
              <w:t>Gestión</w:t>
            </w:r>
            <w:r>
              <w:tab/>
            </w:r>
            <w:proofErr w:type="gramStart"/>
            <w:r>
              <w:rPr>
                <w:spacing w:val="-12"/>
              </w:rPr>
              <w:t xml:space="preserve">del </w:t>
            </w:r>
            <w:r>
              <w:t>servicios</w:t>
            </w:r>
            <w:proofErr w:type="gramEnd"/>
          </w:p>
        </w:tc>
        <w:tc>
          <w:tcPr>
            <w:tcW w:w="7192" w:type="dxa"/>
          </w:tcPr>
          <w:p w:rsidR="00D55786" w:rsidRDefault="005C30C0">
            <w:pPr>
              <w:pStyle w:val="TableParagraph"/>
              <w:spacing w:line="248" w:lineRule="exact"/>
              <w:ind w:left="112"/>
            </w:pPr>
            <w:r>
              <w:t xml:space="preserve">Soporte de requerimientos aplicaciones, </w:t>
            </w:r>
            <w:proofErr w:type="spellStart"/>
            <w:r>
              <w:t>Infraestructur</w:t>
            </w:r>
            <w:proofErr w:type="spellEnd"/>
            <w:r>
              <w:t>, Internet</w:t>
            </w:r>
          </w:p>
        </w:tc>
      </w:tr>
      <w:tr w:rsidR="00D55786">
        <w:trPr>
          <w:trHeight w:val="239"/>
        </w:trPr>
        <w:tc>
          <w:tcPr>
            <w:tcW w:w="1745" w:type="dxa"/>
            <w:vMerge/>
            <w:tcBorders>
              <w:top w:val="nil"/>
            </w:tcBorders>
          </w:tcPr>
          <w:p w:rsidR="00D55786" w:rsidRDefault="00D55786">
            <w:pPr>
              <w:rPr>
                <w:sz w:val="2"/>
                <w:szCs w:val="2"/>
              </w:rPr>
            </w:pPr>
          </w:p>
        </w:tc>
        <w:tc>
          <w:tcPr>
            <w:tcW w:w="1844" w:type="dxa"/>
            <w:vMerge w:val="restart"/>
          </w:tcPr>
          <w:p w:rsidR="00D55786" w:rsidRDefault="005C30C0">
            <w:pPr>
              <w:pStyle w:val="TableParagraph"/>
              <w:tabs>
                <w:tab w:val="left" w:pos="1450"/>
              </w:tabs>
              <w:spacing w:line="245" w:lineRule="exact"/>
              <w:ind w:left="112"/>
            </w:pPr>
            <w:proofErr w:type="spellStart"/>
            <w:r>
              <w:t>Prestacion</w:t>
            </w:r>
            <w:proofErr w:type="spellEnd"/>
            <w:r>
              <w:tab/>
            </w:r>
            <w:r>
              <w:rPr>
                <w:spacing w:val="-6"/>
              </w:rPr>
              <w:t>del</w:t>
            </w:r>
          </w:p>
          <w:p w:rsidR="00D55786" w:rsidRDefault="005C30C0">
            <w:pPr>
              <w:pStyle w:val="TableParagraph"/>
              <w:tabs>
                <w:tab w:val="left" w:pos="1632"/>
              </w:tabs>
              <w:spacing w:before="8" w:line="244" w:lineRule="exact"/>
              <w:ind w:left="112" w:right="90"/>
            </w:pPr>
            <w:r>
              <w:t>servicio</w:t>
            </w:r>
            <w:r>
              <w:tab/>
            </w:r>
            <w:r>
              <w:rPr>
                <w:spacing w:val="-19"/>
              </w:rPr>
              <w:t xml:space="preserve">y </w:t>
            </w:r>
            <w:r>
              <w:t>Calidad</w:t>
            </w:r>
          </w:p>
        </w:tc>
        <w:tc>
          <w:tcPr>
            <w:tcW w:w="7192" w:type="dxa"/>
          </w:tcPr>
          <w:p w:rsidR="00D55786" w:rsidRDefault="005C30C0">
            <w:pPr>
              <w:pStyle w:val="TableParagraph"/>
              <w:spacing w:line="219" w:lineRule="exact"/>
              <w:ind w:left="112"/>
            </w:pPr>
            <w:r>
              <w:t>Herramientas optimas</w:t>
            </w:r>
          </w:p>
        </w:tc>
      </w:tr>
      <w:tr w:rsidR="00D55786">
        <w:trPr>
          <w:trHeight w:val="249"/>
        </w:trPr>
        <w:tc>
          <w:tcPr>
            <w:tcW w:w="1745" w:type="dxa"/>
            <w:vMerge/>
            <w:tcBorders>
              <w:top w:val="nil"/>
            </w:tcBorders>
          </w:tcPr>
          <w:p w:rsidR="00D55786" w:rsidRDefault="00D55786">
            <w:pPr>
              <w:rPr>
                <w:sz w:val="2"/>
                <w:szCs w:val="2"/>
              </w:rPr>
            </w:pPr>
          </w:p>
        </w:tc>
        <w:tc>
          <w:tcPr>
            <w:tcW w:w="1844" w:type="dxa"/>
            <w:vMerge/>
            <w:tcBorders>
              <w:top w:val="nil"/>
            </w:tcBorders>
          </w:tcPr>
          <w:p w:rsidR="00D55786" w:rsidRDefault="00D55786">
            <w:pPr>
              <w:rPr>
                <w:sz w:val="2"/>
                <w:szCs w:val="2"/>
              </w:rPr>
            </w:pPr>
          </w:p>
        </w:tc>
        <w:tc>
          <w:tcPr>
            <w:tcW w:w="7192" w:type="dxa"/>
            <w:shd w:val="clear" w:color="auto" w:fill="E0EDD9"/>
          </w:tcPr>
          <w:p w:rsidR="00D55786" w:rsidRDefault="005C30C0">
            <w:pPr>
              <w:pStyle w:val="TableParagraph"/>
              <w:spacing w:line="229" w:lineRule="exact"/>
              <w:ind w:left="112"/>
            </w:pPr>
            <w:r>
              <w:t>indicadores</w:t>
            </w:r>
          </w:p>
        </w:tc>
      </w:tr>
      <w:tr w:rsidR="00D55786">
        <w:trPr>
          <w:trHeight w:val="246"/>
        </w:trPr>
        <w:tc>
          <w:tcPr>
            <w:tcW w:w="1745" w:type="dxa"/>
            <w:vMerge/>
            <w:tcBorders>
              <w:top w:val="nil"/>
            </w:tcBorders>
          </w:tcPr>
          <w:p w:rsidR="00D55786" w:rsidRDefault="00D55786">
            <w:pPr>
              <w:rPr>
                <w:sz w:val="2"/>
                <w:szCs w:val="2"/>
              </w:rPr>
            </w:pPr>
          </w:p>
        </w:tc>
        <w:tc>
          <w:tcPr>
            <w:tcW w:w="1844" w:type="dxa"/>
            <w:vMerge/>
            <w:tcBorders>
              <w:top w:val="nil"/>
            </w:tcBorders>
          </w:tcPr>
          <w:p w:rsidR="00D55786" w:rsidRDefault="00D55786">
            <w:pPr>
              <w:rPr>
                <w:sz w:val="2"/>
                <w:szCs w:val="2"/>
              </w:rPr>
            </w:pPr>
          </w:p>
        </w:tc>
        <w:tc>
          <w:tcPr>
            <w:tcW w:w="7192" w:type="dxa"/>
          </w:tcPr>
          <w:p w:rsidR="00D55786" w:rsidRDefault="00D55786">
            <w:pPr>
              <w:pStyle w:val="TableParagraph"/>
              <w:rPr>
                <w:rFonts w:ascii="Times New Roman"/>
                <w:sz w:val="16"/>
              </w:rPr>
            </w:pPr>
          </w:p>
        </w:tc>
      </w:tr>
      <w:tr w:rsidR="00D55786">
        <w:trPr>
          <w:trHeight w:val="498"/>
        </w:trPr>
        <w:tc>
          <w:tcPr>
            <w:tcW w:w="1745" w:type="dxa"/>
            <w:vMerge w:val="restart"/>
          </w:tcPr>
          <w:p w:rsidR="00D55786" w:rsidRDefault="005C30C0">
            <w:pPr>
              <w:pStyle w:val="TableParagraph"/>
              <w:tabs>
                <w:tab w:val="left" w:pos="1384"/>
              </w:tabs>
              <w:spacing w:line="235" w:lineRule="auto"/>
              <w:ind w:left="112" w:right="110"/>
              <w:rPr>
                <w:b/>
              </w:rPr>
            </w:pPr>
            <w:r>
              <w:rPr>
                <w:b/>
              </w:rPr>
              <w:t>Servicios Mesa</w:t>
            </w:r>
            <w:r>
              <w:rPr>
                <w:b/>
              </w:rPr>
              <w:tab/>
            </w:r>
            <w:r>
              <w:rPr>
                <w:b/>
                <w:spacing w:val="-19"/>
              </w:rPr>
              <w:t xml:space="preserve">de </w:t>
            </w:r>
            <w:r>
              <w:rPr>
                <w:b/>
              </w:rPr>
              <w:t>Ayuda</w:t>
            </w:r>
          </w:p>
        </w:tc>
        <w:tc>
          <w:tcPr>
            <w:tcW w:w="1844" w:type="dxa"/>
          </w:tcPr>
          <w:p w:rsidR="00D55786" w:rsidRDefault="005C30C0">
            <w:pPr>
              <w:pStyle w:val="TableParagraph"/>
              <w:tabs>
                <w:tab w:val="left" w:pos="1498"/>
              </w:tabs>
              <w:spacing w:line="244" w:lineRule="exact"/>
              <w:ind w:left="112"/>
            </w:pPr>
            <w:r>
              <w:t>Gestión</w:t>
            </w:r>
            <w:r>
              <w:tab/>
            </w:r>
            <w:r>
              <w:rPr>
                <w:spacing w:val="-10"/>
              </w:rPr>
              <w:t>de</w:t>
            </w:r>
          </w:p>
          <w:p w:rsidR="00D55786" w:rsidRDefault="005C30C0">
            <w:pPr>
              <w:pStyle w:val="TableParagraph"/>
              <w:spacing w:line="235" w:lineRule="exact"/>
              <w:ind w:left="112"/>
            </w:pPr>
            <w:r>
              <w:t>servicios</w:t>
            </w:r>
          </w:p>
        </w:tc>
        <w:tc>
          <w:tcPr>
            <w:tcW w:w="7192" w:type="dxa"/>
          </w:tcPr>
          <w:p w:rsidR="00D55786" w:rsidRDefault="005C30C0">
            <w:pPr>
              <w:pStyle w:val="TableParagraph"/>
              <w:spacing w:line="246" w:lineRule="exact"/>
              <w:ind w:left="112"/>
            </w:pPr>
            <w:r>
              <w:t>Soporte de requerimientos</w:t>
            </w:r>
          </w:p>
        </w:tc>
      </w:tr>
      <w:tr w:rsidR="00D55786">
        <w:trPr>
          <w:trHeight w:val="744"/>
        </w:trPr>
        <w:tc>
          <w:tcPr>
            <w:tcW w:w="1745" w:type="dxa"/>
            <w:vMerge/>
            <w:tcBorders>
              <w:top w:val="nil"/>
            </w:tcBorders>
          </w:tcPr>
          <w:p w:rsidR="00D55786" w:rsidRDefault="00D55786">
            <w:pPr>
              <w:rPr>
                <w:sz w:val="2"/>
                <w:szCs w:val="2"/>
              </w:rPr>
            </w:pPr>
          </w:p>
        </w:tc>
        <w:tc>
          <w:tcPr>
            <w:tcW w:w="1844" w:type="dxa"/>
          </w:tcPr>
          <w:p w:rsidR="00D55786" w:rsidRDefault="005C30C0">
            <w:pPr>
              <w:pStyle w:val="TableParagraph"/>
              <w:tabs>
                <w:tab w:val="left" w:pos="1498"/>
              </w:tabs>
              <w:spacing w:line="239" w:lineRule="exact"/>
              <w:ind w:left="112"/>
            </w:pPr>
            <w:r>
              <w:t>Prestación</w:t>
            </w:r>
            <w:r>
              <w:tab/>
              <w:t>de</w:t>
            </w:r>
          </w:p>
          <w:p w:rsidR="00D55786" w:rsidRDefault="005C30C0">
            <w:pPr>
              <w:pStyle w:val="TableParagraph"/>
              <w:tabs>
                <w:tab w:val="left" w:pos="1572"/>
              </w:tabs>
              <w:spacing w:before="4" w:line="250" w:lineRule="exact"/>
              <w:ind w:left="112" w:right="97"/>
            </w:pPr>
            <w:r>
              <w:t>servicios</w:t>
            </w:r>
            <w:r>
              <w:tab/>
            </w:r>
            <w:r>
              <w:rPr>
                <w:spacing w:val="-14"/>
              </w:rPr>
              <w:t xml:space="preserve">al </w:t>
            </w:r>
            <w:r>
              <w:t>usuario Final</w:t>
            </w:r>
          </w:p>
        </w:tc>
        <w:tc>
          <w:tcPr>
            <w:tcW w:w="7192" w:type="dxa"/>
          </w:tcPr>
          <w:p w:rsidR="00D55786" w:rsidRDefault="005C30C0">
            <w:pPr>
              <w:pStyle w:val="TableParagraph"/>
              <w:spacing w:before="1" w:line="235" w:lineRule="auto"/>
              <w:ind w:left="112" w:right="690"/>
            </w:pPr>
            <w:r>
              <w:t xml:space="preserve">A los equipos de escritorio, </w:t>
            </w:r>
            <w:proofErr w:type="spellStart"/>
            <w:r>
              <w:t>portatiles</w:t>
            </w:r>
            <w:proofErr w:type="spellEnd"/>
            <w:r>
              <w:t xml:space="preserve">, </w:t>
            </w:r>
            <w:proofErr w:type="spellStart"/>
            <w:r>
              <w:t>tablet</w:t>
            </w:r>
            <w:proofErr w:type="spellEnd"/>
            <w:r>
              <w:t xml:space="preserve">, scanner, </w:t>
            </w:r>
            <w:proofErr w:type="spellStart"/>
            <w:r>
              <w:t>videobeen</w:t>
            </w:r>
            <w:proofErr w:type="spellEnd"/>
            <w:r>
              <w:t>, impresoras etc.</w:t>
            </w:r>
          </w:p>
        </w:tc>
      </w:tr>
      <w:tr w:rsidR="00D55786">
        <w:trPr>
          <w:trHeight w:val="244"/>
        </w:trPr>
        <w:tc>
          <w:tcPr>
            <w:tcW w:w="1745" w:type="dxa"/>
            <w:vMerge/>
            <w:tcBorders>
              <w:top w:val="nil"/>
            </w:tcBorders>
          </w:tcPr>
          <w:p w:rsidR="00D55786" w:rsidRDefault="00D55786">
            <w:pPr>
              <w:rPr>
                <w:sz w:val="2"/>
                <w:szCs w:val="2"/>
              </w:rPr>
            </w:pPr>
          </w:p>
        </w:tc>
        <w:tc>
          <w:tcPr>
            <w:tcW w:w="1844" w:type="dxa"/>
          </w:tcPr>
          <w:p w:rsidR="00D55786" w:rsidRDefault="005C30C0">
            <w:pPr>
              <w:pStyle w:val="TableParagraph"/>
              <w:spacing w:line="224" w:lineRule="exact"/>
              <w:ind w:left="112"/>
            </w:pPr>
            <w:r>
              <w:t>Herramienta</w:t>
            </w:r>
          </w:p>
        </w:tc>
        <w:tc>
          <w:tcPr>
            <w:tcW w:w="7192" w:type="dxa"/>
          </w:tcPr>
          <w:p w:rsidR="00D55786" w:rsidRDefault="005C30C0">
            <w:pPr>
              <w:pStyle w:val="TableParagraph"/>
              <w:spacing w:line="224" w:lineRule="exact"/>
              <w:ind w:left="112"/>
            </w:pPr>
            <w:r>
              <w:t xml:space="preserve">El </w:t>
            </w:r>
            <w:proofErr w:type="spellStart"/>
            <w:r>
              <w:t>plicactivo</w:t>
            </w:r>
            <w:proofErr w:type="spellEnd"/>
            <w:r>
              <w:t xml:space="preserve"> Service Manager</w:t>
            </w:r>
          </w:p>
        </w:tc>
      </w:tr>
      <w:tr w:rsidR="00D55786">
        <w:trPr>
          <w:trHeight w:val="244"/>
        </w:trPr>
        <w:tc>
          <w:tcPr>
            <w:tcW w:w="1745" w:type="dxa"/>
            <w:vMerge w:val="restart"/>
          </w:tcPr>
          <w:p w:rsidR="00D55786" w:rsidRDefault="005C30C0">
            <w:pPr>
              <w:pStyle w:val="TableParagraph"/>
              <w:spacing w:line="235" w:lineRule="auto"/>
              <w:ind w:left="112" w:right="624"/>
              <w:rPr>
                <w:b/>
              </w:rPr>
            </w:pPr>
            <w:r>
              <w:rPr>
                <w:b/>
              </w:rPr>
              <w:t>Servicios Retira</w:t>
            </w:r>
          </w:p>
        </w:tc>
        <w:tc>
          <w:tcPr>
            <w:tcW w:w="1844" w:type="dxa"/>
            <w:vMerge w:val="restart"/>
          </w:tcPr>
          <w:p w:rsidR="00D55786" w:rsidRDefault="00D55786">
            <w:pPr>
              <w:pStyle w:val="TableParagraph"/>
              <w:spacing w:before="3"/>
              <w:rPr>
                <w:sz w:val="21"/>
              </w:rPr>
            </w:pPr>
          </w:p>
          <w:p w:rsidR="00D55786" w:rsidRDefault="005C30C0">
            <w:pPr>
              <w:pStyle w:val="TableParagraph"/>
              <w:tabs>
                <w:tab w:val="left" w:pos="1498"/>
              </w:tabs>
              <w:spacing w:line="252" w:lineRule="exact"/>
              <w:ind w:left="112" w:right="108"/>
            </w:pPr>
            <w:r>
              <w:t>Gestión</w:t>
            </w:r>
            <w:r>
              <w:tab/>
            </w:r>
            <w:r>
              <w:rPr>
                <w:spacing w:val="-19"/>
              </w:rPr>
              <w:t xml:space="preserve">de </w:t>
            </w:r>
            <w:r>
              <w:t>servicios</w:t>
            </w:r>
          </w:p>
        </w:tc>
        <w:tc>
          <w:tcPr>
            <w:tcW w:w="7192" w:type="dxa"/>
          </w:tcPr>
          <w:p w:rsidR="00D55786" w:rsidRDefault="005C30C0">
            <w:pPr>
              <w:pStyle w:val="TableParagraph"/>
              <w:spacing w:line="224" w:lineRule="exact"/>
              <w:ind w:left="112"/>
            </w:pPr>
            <w:r>
              <w:t>Equipos obsoletos</w:t>
            </w:r>
          </w:p>
        </w:tc>
      </w:tr>
      <w:tr w:rsidR="00D55786">
        <w:trPr>
          <w:trHeight w:val="249"/>
        </w:trPr>
        <w:tc>
          <w:tcPr>
            <w:tcW w:w="1745" w:type="dxa"/>
            <w:vMerge/>
            <w:tcBorders>
              <w:top w:val="nil"/>
            </w:tcBorders>
          </w:tcPr>
          <w:p w:rsidR="00D55786" w:rsidRDefault="00D55786">
            <w:pPr>
              <w:rPr>
                <w:sz w:val="2"/>
                <w:szCs w:val="2"/>
              </w:rPr>
            </w:pPr>
          </w:p>
        </w:tc>
        <w:tc>
          <w:tcPr>
            <w:tcW w:w="1844" w:type="dxa"/>
            <w:vMerge/>
            <w:tcBorders>
              <w:top w:val="nil"/>
            </w:tcBorders>
          </w:tcPr>
          <w:p w:rsidR="00D55786" w:rsidRDefault="00D55786">
            <w:pPr>
              <w:rPr>
                <w:sz w:val="2"/>
                <w:szCs w:val="2"/>
              </w:rPr>
            </w:pPr>
          </w:p>
        </w:tc>
        <w:tc>
          <w:tcPr>
            <w:tcW w:w="7192" w:type="dxa"/>
          </w:tcPr>
          <w:p w:rsidR="00D55786" w:rsidRDefault="005C30C0">
            <w:pPr>
              <w:pStyle w:val="TableParagraph"/>
              <w:spacing w:line="229" w:lineRule="exact"/>
              <w:ind w:left="112"/>
            </w:pPr>
            <w:proofErr w:type="spellStart"/>
            <w:r>
              <w:t>Infraestrura</w:t>
            </w:r>
            <w:proofErr w:type="spellEnd"/>
            <w:r>
              <w:t xml:space="preserve"> de</w:t>
            </w:r>
          </w:p>
        </w:tc>
      </w:tr>
      <w:tr w:rsidR="00D55786">
        <w:trPr>
          <w:trHeight w:val="246"/>
        </w:trPr>
        <w:tc>
          <w:tcPr>
            <w:tcW w:w="1745" w:type="dxa"/>
            <w:vMerge/>
            <w:tcBorders>
              <w:top w:val="nil"/>
            </w:tcBorders>
          </w:tcPr>
          <w:p w:rsidR="00D55786" w:rsidRDefault="00D55786">
            <w:pPr>
              <w:rPr>
                <w:sz w:val="2"/>
                <w:szCs w:val="2"/>
              </w:rPr>
            </w:pPr>
          </w:p>
        </w:tc>
        <w:tc>
          <w:tcPr>
            <w:tcW w:w="1844" w:type="dxa"/>
            <w:vMerge/>
            <w:tcBorders>
              <w:top w:val="nil"/>
            </w:tcBorders>
          </w:tcPr>
          <w:p w:rsidR="00D55786" w:rsidRDefault="00D55786">
            <w:pPr>
              <w:rPr>
                <w:sz w:val="2"/>
                <w:szCs w:val="2"/>
              </w:rPr>
            </w:pPr>
          </w:p>
        </w:tc>
        <w:tc>
          <w:tcPr>
            <w:tcW w:w="7192" w:type="dxa"/>
          </w:tcPr>
          <w:p w:rsidR="00D55786" w:rsidRDefault="005C30C0">
            <w:pPr>
              <w:pStyle w:val="TableParagraph"/>
              <w:spacing w:line="227" w:lineRule="exact"/>
              <w:ind w:left="112"/>
            </w:pPr>
            <w:r>
              <w:t>Actualización de equipos de respaldo, seguridad</w:t>
            </w:r>
          </w:p>
        </w:tc>
      </w:tr>
    </w:tbl>
    <w:p w:rsidR="00D55786" w:rsidRDefault="005C30C0">
      <w:pPr>
        <w:pStyle w:val="Textoindependiente"/>
        <w:spacing w:before="6"/>
        <w:rPr>
          <w:sz w:val="9"/>
        </w:rPr>
      </w:pPr>
      <w:r>
        <w:rPr>
          <w:noProof/>
        </w:rPr>
        <w:drawing>
          <wp:anchor distT="0" distB="0" distL="0" distR="0" simplePos="0" relativeHeight="127" behindDoc="0" locked="0" layoutInCell="1" allowOverlap="1">
            <wp:simplePos x="0" y="0"/>
            <wp:positionH relativeFrom="page">
              <wp:posOffset>1080135</wp:posOffset>
            </wp:positionH>
            <wp:positionV relativeFrom="paragraph">
              <wp:posOffset>94742</wp:posOffset>
            </wp:positionV>
            <wp:extent cx="6117111" cy="3442906"/>
            <wp:effectExtent l="0" t="0" r="0" b="0"/>
            <wp:wrapTopAndBottom/>
            <wp:docPr id="13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17.png"/>
                    <pic:cNvPicPr/>
                  </pic:nvPicPr>
                  <pic:blipFill>
                    <a:blip r:embed="rId248" cstate="print"/>
                    <a:stretch>
                      <a:fillRect/>
                    </a:stretch>
                  </pic:blipFill>
                  <pic:spPr>
                    <a:xfrm>
                      <a:off x="0" y="0"/>
                      <a:ext cx="6117111" cy="3442906"/>
                    </a:xfrm>
                    <a:prstGeom prst="rect">
                      <a:avLst/>
                    </a:prstGeom>
                  </pic:spPr>
                </pic:pic>
              </a:graphicData>
            </a:graphic>
          </wp:anchor>
        </w:drawing>
      </w:r>
    </w:p>
    <w:bookmarkEnd w:id="51"/>
    <w:p w:rsidR="00D55786" w:rsidRDefault="00D55786">
      <w:pPr>
        <w:rPr>
          <w:sz w:val="9"/>
        </w:rPr>
        <w:sectPr w:rsidR="00D55786">
          <w:pgSz w:w="12240" w:h="15840"/>
          <w:pgMar w:top="2380" w:right="0" w:bottom="1980" w:left="340" w:header="786" w:footer="1792" w:gutter="0"/>
          <w:cols w:space="720"/>
        </w:sectPr>
      </w:pPr>
    </w:p>
    <w:p w:rsidR="00D55786" w:rsidRDefault="00D55786">
      <w:pPr>
        <w:pStyle w:val="Textoindependiente"/>
        <w:spacing w:before="7"/>
        <w:rPr>
          <w:sz w:val="10"/>
        </w:rPr>
      </w:pPr>
    </w:p>
    <w:p w:rsidR="00D55786" w:rsidRDefault="005C30C0">
      <w:pPr>
        <w:pStyle w:val="Ttulo1"/>
        <w:spacing w:before="93" w:line="448" w:lineRule="auto"/>
        <w:ind w:left="2586" w:right="6700" w:hanging="648"/>
      </w:pPr>
      <w:bookmarkStart w:id="52" w:name="_Hlk62677561"/>
      <w:r>
        <w:t>Descripción de los servicios Infraestructura</w:t>
      </w:r>
    </w:p>
    <w:p w:rsidR="00D55786" w:rsidRDefault="005C30C0">
      <w:pPr>
        <w:spacing w:before="33"/>
        <w:ind w:left="1981" w:right="2036"/>
      </w:pPr>
      <w:r>
        <w:rPr>
          <w:b/>
        </w:rPr>
        <w:t xml:space="preserve">Objetivo: </w:t>
      </w:r>
      <w:r>
        <w:t>Planear la forma correcta en que se debe desarrollar la infraestructura tecnológica</w:t>
      </w:r>
    </w:p>
    <w:p w:rsidR="00D55786" w:rsidRDefault="00D55786">
      <w:pPr>
        <w:pStyle w:val="Textoindependiente"/>
      </w:pPr>
    </w:p>
    <w:p w:rsidR="00D55786" w:rsidRDefault="005C30C0">
      <w:pPr>
        <w:spacing w:line="242" w:lineRule="auto"/>
        <w:ind w:left="1981" w:right="1602"/>
      </w:pPr>
      <w:r>
        <w:rPr>
          <w:b/>
        </w:rPr>
        <w:t>Descripción:</w:t>
      </w:r>
      <w:r>
        <w:rPr>
          <w:b/>
          <w:spacing w:val="-10"/>
        </w:rPr>
        <w:t xml:space="preserve"> </w:t>
      </w:r>
      <w:r>
        <w:t>Los</w:t>
      </w:r>
      <w:r>
        <w:rPr>
          <w:spacing w:val="-14"/>
        </w:rPr>
        <w:t xml:space="preserve"> </w:t>
      </w:r>
      <w:r>
        <w:t>servicios</w:t>
      </w:r>
      <w:r>
        <w:rPr>
          <w:spacing w:val="-10"/>
        </w:rPr>
        <w:t xml:space="preserve"> </w:t>
      </w:r>
      <w:r>
        <w:t>prestados</w:t>
      </w:r>
      <w:r>
        <w:rPr>
          <w:spacing w:val="-10"/>
        </w:rPr>
        <w:t xml:space="preserve"> </w:t>
      </w:r>
      <w:r>
        <w:t>son</w:t>
      </w:r>
      <w:r>
        <w:rPr>
          <w:spacing w:val="-13"/>
        </w:rPr>
        <w:t xml:space="preserve"> </w:t>
      </w:r>
      <w:proofErr w:type="spellStart"/>
      <w:r>
        <w:t>espcializados</w:t>
      </w:r>
      <w:proofErr w:type="spellEnd"/>
      <w:r>
        <w:rPr>
          <w:spacing w:val="-11"/>
        </w:rPr>
        <w:t xml:space="preserve"> </w:t>
      </w:r>
      <w:r>
        <w:t>que</w:t>
      </w:r>
      <w:r>
        <w:rPr>
          <w:spacing w:val="-13"/>
        </w:rPr>
        <w:t xml:space="preserve"> </w:t>
      </w:r>
      <w:r>
        <w:t>se</w:t>
      </w:r>
      <w:r>
        <w:rPr>
          <w:spacing w:val="-15"/>
        </w:rPr>
        <w:t xml:space="preserve"> </w:t>
      </w:r>
      <w:r>
        <w:t>tienen</w:t>
      </w:r>
      <w:r>
        <w:rPr>
          <w:spacing w:val="-10"/>
        </w:rPr>
        <w:t xml:space="preserve"> </w:t>
      </w:r>
      <w:r>
        <w:t>en</w:t>
      </w:r>
      <w:r>
        <w:rPr>
          <w:spacing w:val="-13"/>
        </w:rPr>
        <w:t xml:space="preserve"> </w:t>
      </w:r>
      <w:r>
        <w:t>cuenta</w:t>
      </w:r>
      <w:r>
        <w:rPr>
          <w:spacing w:val="-10"/>
        </w:rPr>
        <w:t xml:space="preserve"> </w:t>
      </w:r>
      <w:r>
        <w:t>con los contratos y licencias para el funcionamiento del</w:t>
      </w:r>
      <w:r>
        <w:rPr>
          <w:spacing w:val="-16"/>
        </w:rPr>
        <w:t xml:space="preserve"> </w:t>
      </w:r>
      <w:r>
        <w:t>INS.</w:t>
      </w:r>
    </w:p>
    <w:p w:rsidR="00D55786" w:rsidRDefault="00D55786">
      <w:pPr>
        <w:pStyle w:val="Textoindependiente"/>
        <w:spacing w:before="5"/>
        <w:rPr>
          <w:sz w:val="23"/>
        </w:rPr>
      </w:pPr>
    </w:p>
    <w:p w:rsidR="00D55786" w:rsidRDefault="005C30C0">
      <w:pPr>
        <w:ind w:left="1981"/>
        <w:rPr>
          <w:b/>
          <w:sz w:val="21"/>
        </w:rPr>
      </w:pPr>
      <w:proofErr w:type="spellStart"/>
      <w:r>
        <w:rPr>
          <w:b/>
          <w:sz w:val="21"/>
        </w:rPr>
        <w:t>Necesiades</w:t>
      </w:r>
      <w:proofErr w:type="spellEnd"/>
      <w:r>
        <w:rPr>
          <w:b/>
          <w:sz w:val="21"/>
        </w:rPr>
        <w:t xml:space="preserve"> que se satisface:</w:t>
      </w:r>
    </w:p>
    <w:p w:rsidR="00D55786" w:rsidRDefault="00D55786">
      <w:pPr>
        <w:pStyle w:val="Textoindependiente"/>
        <w:spacing w:before="9"/>
        <w:rPr>
          <w:b/>
          <w:sz w:val="20"/>
        </w:rPr>
      </w:pPr>
    </w:p>
    <w:p w:rsidR="00D55786" w:rsidRDefault="005C30C0">
      <w:pPr>
        <w:pStyle w:val="Prrafodelista"/>
        <w:numPr>
          <w:ilvl w:val="3"/>
          <w:numId w:val="65"/>
        </w:numPr>
        <w:tabs>
          <w:tab w:val="left" w:pos="2679"/>
          <w:tab w:val="left" w:pos="2680"/>
        </w:tabs>
        <w:spacing w:line="256" w:lineRule="exact"/>
        <w:rPr>
          <w:sz w:val="21"/>
        </w:rPr>
      </w:pPr>
      <w:r>
        <w:rPr>
          <w:sz w:val="21"/>
        </w:rPr>
        <w:t>Generación de espacios seguros por</w:t>
      </w:r>
      <w:r>
        <w:rPr>
          <w:spacing w:val="-28"/>
          <w:sz w:val="21"/>
        </w:rPr>
        <w:t xml:space="preserve"> </w:t>
      </w:r>
      <w:r>
        <w:rPr>
          <w:sz w:val="21"/>
        </w:rPr>
        <w:t>licenciamiento</w:t>
      </w:r>
    </w:p>
    <w:p w:rsidR="00D55786" w:rsidRDefault="005C30C0">
      <w:pPr>
        <w:pStyle w:val="Prrafodelista"/>
        <w:numPr>
          <w:ilvl w:val="3"/>
          <w:numId w:val="65"/>
        </w:numPr>
        <w:tabs>
          <w:tab w:val="left" w:pos="2679"/>
          <w:tab w:val="left" w:pos="2680"/>
        </w:tabs>
        <w:spacing w:line="256" w:lineRule="exact"/>
        <w:rPr>
          <w:sz w:val="21"/>
        </w:rPr>
      </w:pPr>
      <w:r>
        <w:rPr>
          <w:sz w:val="21"/>
        </w:rPr>
        <w:t>Servicios de información y accesos a los</w:t>
      </w:r>
      <w:r>
        <w:rPr>
          <w:spacing w:val="-22"/>
          <w:sz w:val="21"/>
        </w:rPr>
        <w:t xml:space="preserve"> </w:t>
      </w:r>
      <w:r>
        <w:rPr>
          <w:sz w:val="21"/>
        </w:rPr>
        <w:t>servidores</w:t>
      </w:r>
    </w:p>
    <w:p w:rsidR="00D55786" w:rsidRDefault="005C30C0">
      <w:pPr>
        <w:pStyle w:val="Prrafodelista"/>
        <w:numPr>
          <w:ilvl w:val="3"/>
          <w:numId w:val="65"/>
        </w:numPr>
        <w:tabs>
          <w:tab w:val="left" w:pos="2679"/>
          <w:tab w:val="left" w:pos="2680"/>
        </w:tabs>
        <w:spacing w:line="257" w:lineRule="exact"/>
        <w:rPr>
          <w:sz w:val="21"/>
        </w:rPr>
      </w:pPr>
      <w:r>
        <w:rPr>
          <w:sz w:val="21"/>
        </w:rPr>
        <w:t>Conectividad de los</w:t>
      </w:r>
      <w:r>
        <w:rPr>
          <w:spacing w:val="-9"/>
          <w:sz w:val="21"/>
        </w:rPr>
        <w:t xml:space="preserve"> </w:t>
      </w:r>
      <w:r>
        <w:rPr>
          <w:sz w:val="21"/>
        </w:rPr>
        <w:t>servicios</w:t>
      </w:r>
    </w:p>
    <w:p w:rsidR="00D55786" w:rsidRDefault="005C30C0">
      <w:pPr>
        <w:pStyle w:val="Prrafodelista"/>
        <w:numPr>
          <w:ilvl w:val="3"/>
          <w:numId w:val="65"/>
        </w:numPr>
        <w:tabs>
          <w:tab w:val="left" w:pos="2679"/>
          <w:tab w:val="left" w:pos="2680"/>
        </w:tabs>
        <w:spacing w:line="257" w:lineRule="exact"/>
        <w:rPr>
          <w:sz w:val="21"/>
        </w:rPr>
      </w:pPr>
      <w:r>
        <w:rPr>
          <w:sz w:val="21"/>
        </w:rPr>
        <w:t>Servicios de</w:t>
      </w:r>
      <w:r>
        <w:rPr>
          <w:spacing w:val="-6"/>
          <w:sz w:val="21"/>
        </w:rPr>
        <w:t xml:space="preserve"> </w:t>
      </w:r>
      <w:r>
        <w:rPr>
          <w:sz w:val="21"/>
        </w:rPr>
        <w:t>seguridad</w:t>
      </w:r>
    </w:p>
    <w:p w:rsidR="00D55786" w:rsidRDefault="00D55786">
      <w:pPr>
        <w:pStyle w:val="Textoindependiente"/>
        <w:spacing w:before="3"/>
        <w:rPr>
          <w:sz w:val="21"/>
        </w:rPr>
      </w:pPr>
    </w:p>
    <w:p w:rsidR="00D55786" w:rsidRDefault="005C30C0">
      <w:pPr>
        <w:ind w:left="1362" w:right="2203"/>
      </w:pPr>
      <w:r>
        <w:rPr>
          <w:b/>
        </w:rPr>
        <w:t xml:space="preserve">Responsable del Servicio: </w:t>
      </w:r>
      <w:r>
        <w:t xml:space="preserve">Oficina de </w:t>
      </w:r>
      <w:proofErr w:type="spellStart"/>
      <w:r>
        <w:t>Tecnologia</w:t>
      </w:r>
      <w:proofErr w:type="spellEnd"/>
      <w:r>
        <w:t xml:space="preserve"> de Información y comunicaciones. </w:t>
      </w:r>
      <w:proofErr w:type="spellStart"/>
      <w:r>
        <w:t>Telefono</w:t>
      </w:r>
      <w:proofErr w:type="spellEnd"/>
      <w:r>
        <w:t xml:space="preserve"> 2207700 extensión 1237</w:t>
      </w:r>
    </w:p>
    <w:p w:rsidR="00D55786" w:rsidRDefault="00D55786">
      <w:pPr>
        <w:pStyle w:val="Textoindependiente"/>
        <w:spacing w:before="11"/>
        <w:rPr>
          <w:sz w:val="21"/>
        </w:rPr>
      </w:pPr>
    </w:p>
    <w:p w:rsidR="00D55786" w:rsidRDefault="005C30C0">
      <w:pPr>
        <w:ind w:left="969" w:right="2138"/>
        <w:jc w:val="center"/>
      </w:pPr>
      <w:r>
        <w:rPr>
          <w:b/>
        </w:rPr>
        <w:t xml:space="preserve">Políticas: </w:t>
      </w:r>
      <w:r>
        <w:t>Para el manejo del servicio, se establecen las siguientes políticas:</w:t>
      </w:r>
    </w:p>
    <w:p w:rsidR="00D55786" w:rsidRDefault="00D55786">
      <w:pPr>
        <w:pStyle w:val="Textoindependiente"/>
        <w:rPr>
          <w:sz w:val="22"/>
        </w:rPr>
      </w:pPr>
    </w:p>
    <w:p w:rsidR="00D55786" w:rsidRDefault="005C30C0">
      <w:pPr>
        <w:ind w:left="1015" w:right="2138"/>
        <w:jc w:val="center"/>
        <w:rPr>
          <w:sz w:val="21"/>
        </w:rPr>
      </w:pPr>
      <w:r>
        <w:rPr>
          <w:sz w:val="21"/>
        </w:rPr>
        <w:t>Se tienen la creación de contraseñas, accesos remotos, seguridad, correo electronico,</w:t>
      </w:r>
    </w:p>
    <w:p w:rsidR="00D55786" w:rsidRDefault="00D55786">
      <w:pPr>
        <w:pStyle w:val="Textoindependiente"/>
        <w:rPr>
          <w:sz w:val="21"/>
        </w:rPr>
      </w:pPr>
    </w:p>
    <w:p w:rsidR="00D55786" w:rsidRDefault="005C30C0">
      <w:pPr>
        <w:ind w:left="1981"/>
        <w:rPr>
          <w:b/>
          <w:sz w:val="21"/>
        </w:rPr>
      </w:pPr>
      <w:r>
        <w:rPr>
          <w:b/>
          <w:sz w:val="21"/>
        </w:rPr>
        <w:t>Internet</w:t>
      </w:r>
    </w:p>
    <w:p w:rsidR="00D55786" w:rsidRDefault="00D55786">
      <w:pPr>
        <w:pStyle w:val="Textoindependiente"/>
        <w:rPr>
          <w:b/>
          <w:sz w:val="28"/>
        </w:rPr>
      </w:pPr>
    </w:p>
    <w:p w:rsidR="00D55786" w:rsidRDefault="005C30C0">
      <w:pPr>
        <w:spacing w:line="235" w:lineRule="auto"/>
        <w:ind w:left="1621" w:right="1693"/>
        <w:jc w:val="both"/>
      </w:pPr>
      <w:r>
        <w:rPr>
          <w:b/>
        </w:rPr>
        <w:t xml:space="preserve">Objetivo: </w:t>
      </w:r>
      <w:r>
        <w:t xml:space="preserve">Prestar un servicio y que se fortalezca un medio de comunicación seguro y confiable </w:t>
      </w:r>
      <w:proofErr w:type="spellStart"/>
      <w:r>
        <w:t>ara</w:t>
      </w:r>
      <w:proofErr w:type="spellEnd"/>
      <w:r>
        <w:t xml:space="preserve"> la trasmisión y recepción de información Interno y Externo.</w:t>
      </w:r>
    </w:p>
    <w:p w:rsidR="00D55786" w:rsidRDefault="00D55786">
      <w:pPr>
        <w:pStyle w:val="Textoindependiente"/>
        <w:spacing w:before="5"/>
        <w:rPr>
          <w:sz w:val="23"/>
        </w:rPr>
      </w:pPr>
    </w:p>
    <w:p w:rsidR="00D55786" w:rsidRDefault="005C30C0">
      <w:pPr>
        <w:spacing w:line="235" w:lineRule="auto"/>
        <w:ind w:left="1621" w:right="1688"/>
        <w:jc w:val="both"/>
      </w:pPr>
      <w:r>
        <w:rPr>
          <w:b/>
        </w:rPr>
        <w:t xml:space="preserve">Descripción: </w:t>
      </w:r>
      <w:r>
        <w:t xml:space="preserve">El servicio de Internet facilita al usuario, poder tener a la mano la información por direcciones, áreas del INS con </w:t>
      </w:r>
      <w:proofErr w:type="spellStart"/>
      <w:r>
        <w:t>accesibilida</w:t>
      </w:r>
      <w:proofErr w:type="spellEnd"/>
      <w:r>
        <w:t xml:space="preserve"> </w:t>
      </w:r>
      <w:proofErr w:type="spellStart"/>
      <w:r>
        <w:t>agil</w:t>
      </w:r>
      <w:proofErr w:type="spellEnd"/>
      <w:r>
        <w:t>, y la utilización de aplicaciones</w:t>
      </w:r>
      <w:r>
        <w:rPr>
          <w:spacing w:val="-9"/>
        </w:rPr>
        <w:t xml:space="preserve"> </w:t>
      </w:r>
      <w:r>
        <w:t>para</w:t>
      </w:r>
      <w:r>
        <w:rPr>
          <w:spacing w:val="-9"/>
        </w:rPr>
        <w:t xml:space="preserve"> </w:t>
      </w:r>
      <w:r>
        <w:t>el</w:t>
      </w:r>
      <w:r>
        <w:rPr>
          <w:spacing w:val="-10"/>
        </w:rPr>
        <w:t xml:space="preserve"> </w:t>
      </w:r>
      <w:r>
        <w:t>bienestar</w:t>
      </w:r>
      <w:r>
        <w:rPr>
          <w:spacing w:val="-11"/>
        </w:rPr>
        <w:t xml:space="preserve"> </w:t>
      </w:r>
      <w:r>
        <w:t>de</w:t>
      </w:r>
      <w:r>
        <w:rPr>
          <w:spacing w:val="-10"/>
        </w:rPr>
        <w:t xml:space="preserve"> </w:t>
      </w:r>
      <w:r>
        <w:t>la</w:t>
      </w:r>
      <w:r>
        <w:rPr>
          <w:spacing w:val="-8"/>
        </w:rPr>
        <w:t xml:space="preserve"> </w:t>
      </w:r>
      <w:proofErr w:type="spellStart"/>
      <w:r>
        <w:t>ciudadania</w:t>
      </w:r>
      <w:proofErr w:type="spellEnd"/>
      <w:r>
        <w:rPr>
          <w:spacing w:val="-7"/>
        </w:rPr>
        <w:t xml:space="preserve"> </w:t>
      </w:r>
      <w:r>
        <w:t>en</w:t>
      </w:r>
      <w:r>
        <w:rPr>
          <w:spacing w:val="-13"/>
        </w:rPr>
        <w:t xml:space="preserve"> </w:t>
      </w:r>
      <w:r>
        <w:t>la</w:t>
      </w:r>
      <w:r>
        <w:rPr>
          <w:spacing w:val="-10"/>
        </w:rPr>
        <w:t xml:space="preserve"> </w:t>
      </w:r>
      <w:r>
        <w:t>cual</w:t>
      </w:r>
      <w:r>
        <w:rPr>
          <w:spacing w:val="-11"/>
        </w:rPr>
        <w:t xml:space="preserve"> </w:t>
      </w:r>
      <w:r>
        <w:t>se</w:t>
      </w:r>
      <w:r>
        <w:rPr>
          <w:spacing w:val="-8"/>
        </w:rPr>
        <w:t xml:space="preserve"> </w:t>
      </w:r>
      <w:r>
        <w:t>pueden</w:t>
      </w:r>
      <w:r>
        <w:rPr>
          <w:spacing w:val="-13"/>
        </w:rPr>
        <w:t xml:space="preserve"> </w:t>
      </w:r>
      <w:r>
        <w:t>hacer</w:t>
      </w:r>
      <w:r>
        <w:rPr>
          <w:spacing w:val="-14"/>
        </w:rPr>
        <w:t xml:space="preserve"> </w:t>
      </w:r>
      <w:r>
        <w:t xml:space="preserve">transacciones para la obtención de servicios, </w:t>
      </w:r>
      <w:proofErr w:type="spellStart"/>
      <w:proofErr w:type="gramStart"/>
      <w:r>
        <w:t>productos,e</w:t>
      </w:r>
      <w:proofErr w:type="spellEnd"/>
      <w:proofErr w:type="gramEnd"/>
      <w:r>
        <w:t xml:space="preserve"> información en</w:t>
      </w:r>
      <w:r>
        <w:rPr>
          <w:spacing w:val="-9"/>
        </w:rPr>
        <w:t xml:space="preserve"> </w:t>
      </w:r>
      <w:r>
        <w:t>general.</w:t>
      </w:r>
    </w:p>
    <w:p w:rsidR="00D55786" w:rsidRDefault="00D55786">
      <w:pPr>
        <w:pStyle w:val="Textoindependiente"/>
        <w:spacing w:before="6"/>
        <w:rPr>
          <w:sz w:val="22"/>
        </w:rPr>
      </w:pPr>
    </w:p>
    <w:p w:rsidR="00D55786" w:rsidRDefault="005C30C0">
      <w:pPr>
        <w:spacing w:before="1"/>
        <w:ind w:left="1621"/>
        <w:jc w:val="both"/>
        <w:rPr>
          <w:b/>
        </w:rPr>
      </w:pPr>
      <w:r>
        <w:rPr>
          <w:b/>
        </w:rPr>
        <w:t>Necesidades que satisface:</w:t>
      </w:r>
    </w:p>
    <w:p w:rsidR="00D55786" w:rsidRDefault="00D55786">
      <w:pPr>
        <w:pStyle w:val="Textoindependiente"/>
        <w:spacing w:before="3"/>
        <w:rPr>
          <w:b/>
          <w:sz w:val="22"/>
        </w:rPr>
      </w:pPr>
    </w:p>
    <w:p w:rsidR="00D55786" w:rsidRDefault="005C30C0">
      <w:pPr>
        <w:pStyle w:val="Prrafodelista"/>
        <w:numPr>
          <w:ilvl w:val="0"/>
          <w:numId w:val="64"/>
        </w:numPr>
        <w:tabs>
          <w:tab w:val="left" w:pos="1622"/>
        </w:tabs>
        <w:ind w:right="2618"/>
      </w:pPr>
      <w:r>
        <w:t>Información real, mejores servicios y accesibilidad a los diferentes sistemas</w:t>
      </w:r>
      <w:r>
        <w:rPr>
          <w:spacing w:val="-43"/>
        </w:rPr>
        <w:t xml:space="preserve"> </w:t>
      </w:r>
      <w:r>
        <w:t>de información fortaleciendo una comunicación con los usuarios o</w:t>
      </w:r>
      <w:r>
        <w:rPr>
          <w:spacing w:val="-25"/>
        </w:rPr>
        <w:t xml:space="preserve"> </w:t>
      </w:r>
      <w:r>
        <w:t>ciudadanos.</w:t>
      </w:r>
    </w:p>
    <w:p w:rsidR="00D55786" w:rsidRDefault="00D55786">
      <w:pPr>
        <w:pStyle w:val="Textoindependiente"/>
        <w:spacing w:before="8"/>
        <w:rPr>
          <w:sz w:val="21"/>
        </w:rPr>
      </w:pPr>
    </w:p>
    <w:p w:rsidR="00D55786" w:rsidRDefault="005C30C0">
      <w:pPr>
        <w:pStyle w:val="Prrafodelista"/>
        <w:numPr>
          <w:ilvl w:val="0"/>
          <w:numId w:val="64"/>
        </w:numPr>
        <w:tabs>
          <w:tab w:val="left" w:pos="1622"/>
        </w:tabs>
        <w:spacing w:before="1"/>
        <w:ind w:right="1837"/>
      </w:pPr>
      <w:r>
        <w:t>Obtención de potenciales clientes que pueden informarse de sus productos y servicios a cualquier hora, desde cualquier lugar con conexión a</w:t>
      </w:r>
      <w:r>
        <w:rPr>
          <w:spacing w:val="-10"/>
        </w:rPr>
        <w:t xml:space="preserve"> </w:t>
      </w:r>
      <w:r>
        <w:t>Internet.</w:t>
      </w:r>
    </w:p>
    <w:p w:rsidR="00D55786" w:rsidRDefault="00D55786">
      <w:pPr>
        <w:sectPr w:rsidR="00D55786">
          <w:pgSz w:w="12240" w:h="15840"/>
          <w:pgMar w:top="2380" w:right="0" w:bottom="1980" w:left="340" w:header="786" w:footer="1792" w:gutter="0"/>
          <w:cols w:space="720"/>
        </w:sectPr>
      </w:pPr>
    </w:p>
    <w:p w:rsidR="00D55786" w:rsidRDefault="00D55786">
      <w:pPr>
        <w:pStyle w:val="Textoindependiente"/>
        <w:spacing w:before="6"/>
        <w:rPr>
          <w:sz w:val="10"/>
        </w:rPr>
      </w:pPr>
    </w:p>
    <w:p w:rsidR="00D55786" w:rsidRDefault="005C30C0">
      <w:pPr>
        <w:pStyle w:val="Prrafodelista"/>
        <w:numPr>
          <w:ilvl w:val="0"/>
          <w:numId w:val="64"/>
        </w:numPr>
        <w:tabs>
          <w:tab w:val="left" w:pos="1622"/>
        </w:tabs>
        <w:spacing w:before="93"/>
        <w:ind w:hanging="241"/>
      </w:pPr>
      <w:r>
        <w:t xml:space="preserve">Ofrecimiento de diferentes canales y </w:t>
      </w:r>
      <w:proofErr w:type="spellStart"/>
      <w:r>
        <w:t>espacion</w:t>
      </w:r>
      <w:proofErr w:type="spellEnd"/>
      <w:r>
        <w:t xml:space="preserve"> de</w:t>
      </w:r>
      <w:r>
        <w:rPr>
          <w:spacing w:val="-11"/>
        </w:rPr>
        <w:t xml:space="preserve"> </w:t>
      </w:r>
      <w:r>
        <w:t>comunicación</w:t>
      </w:r>
    </w:p>
    <w:p w:rsidR="00D55786" w:rsidRDefault="00D55786">
      <w:pPr>
        <w:pStyle w:val="Textoindependiente"/>
        <w:spacing w:before="1"/>
        <w:rPr>
          <w:sz w:val="22"/>
        </w:rPr>
      </w:pPr>
    </w:p>
    <w:p w:rsidR="00D55786" w:rsidRDefault="005C30C0">
      <w:pPr>
        <w:pStyle w:val="Prrafodelista"/>
        <w:numPr>
          <w:ilvl w:val="0"/>
          <w:numId w:val="64"/>
        </w:numPr>
        <w:tabs>
          <w:tab w:val="left" w:pos="1622"/>
        </w:tabs>
        <w:ind w:right="1962"/>
      </w:pPr>
      <w:r>
        <w:rPr>
          <w:b/>
        </w:rPr>
        <w:t xml:space="preserve">Responsable del Servicio: </w:t>
      </w:r>
      <w:r>
        <w:t xml:space="preserve">Oficina de </w:t>
      </w:r>
      <w:proofErr w:type="spellStart"/>
      <w:r>
        <w:t>Tecnologia</w:t>
      </w:r>
      <w:proofErr w:type="spellEnd"/>
      <w:r>
        <w:t xml:space="preserve"> de Información y comunicaciones. </w:t>
      </w:r>
      <w:proofErr w:type="spellStart"/>
      <w:r>
        <w:t>Telefono</w:t>
      </w:r>
      <w:proofErr w:type="spellEnd"/>
      <w:r>
        <w:t xml:space="preserve"> 2207700 extensión 1237.</w:t>
      </w:r>
    </w:p>
    <w:p w:rsidR="00D55786" w:rsidRDefault="00D55786">
      <w:pPr>
        <w:pStyle w:val="Textoindependiente"/>
        <w:spacing w:before="11"/>
        <w:rPr>
          <w:sz w:val="21"/>
        </w:rPr>
      </w:pPr>
    </w:p>
    <w:p w:rsidR="00D55786" w:rsidRDefault="005C30C0">
      <w:pPr>
        <w:ind w:left="1621" w:right="2151"/>
      </w:pPr>
      <w:r>
        <w:rPr>
          <w:b/>
        </w:rPr>
        <w:t xml:space="preserve">Prerrequisitos para recibir el servicio: </w:t>
      </w:r>
      <w:r>
        <w:t>el usuario debe cumplir con los siguientes requisitos:</w:t>
      </w:r>
    </w:p>
    <w:p w:rsidR="00D55786" w:rsidRDefault="00D55786">
      <w:pPr>
        <w:pStyle w:val="Textoindependiente"/>
        <w:spacing w:before="6"/>
        <w:rPr>
          <w:sz w:val="22"/>
        </w:rPr>
      </w:pPr>
    </w:p>
    <w:p w:rsidR="00D55786" w:rsidRDefault="005C30C0">
      <w:pPr>
        <w:pStyle w:val="Prrafodelista"/>
        <w:numPr>
          <w:ilvl w:val="1"/>
          <w:numId w:val="64"/>
        </w:numPr>
        <w:tabs>
          <w:tab w:val="left" w:pos="1866"/>
        </w:tabs>
        <w:ind w:right="1717" w:firstLine="2"/>
      </w:pPr>
      <w:r>
        <w:t xml:space="preserve">Acceso a un equipo de cómputo de escritorio o portátil del Instituto Nacional de </w:t>
      </w:r>
      <w:proofErr w:type="spellStart"/>
      <w:r>
        <w:t>Saluden</w:t>
      </w:r>
      <w:proofErr w:type="spellEnd"/>
      <w:r>
        <w:rPr>
          <w:spacing w:val="-9"/>
        </w:rPr>
        <w:t xml:space="preserve"> </w:t>
      </w:r>
      <w:r>
        <w:t>la</w:t>
      </w:r>
      <w:r>
        <w:rPr>
          <w:spacing w:val="-5"/>
        </w:rPr>
        <w:t xml:space="preserve"> </w:t>
      </w:r>
      <w:r>
        <w:t>Oficina</w:t>
      </w:r>
      <w:r>
        <w:rPr>
          <w:spacing w:val="-8"/>
        </w:rPr>
        <w:t xml:space="preserve"> </w:t>
      </w:r>
      <w:r>
        <w:t>Tecnología</w:t>
      </w:r>
      <w:r>
        <w:rPr>
          <w:spacing w:val="-6"/>
        </w:rPr>
        <w:t xml:space="preserve"> </w:t>
      </w:r>
      <w:r>
        <w:t>de</w:t>
      </w:r>
      <w:r>
        <w:rPr>
          <w:spacing w:val="-10"/>
        </w:rPr>
        <w:t xml:space="preserve"> </w:t>
      </w:r>
      <w:r>
        <w:t>Información</w:t>
      </w:r>
      <w:r>
        <w:rPr>
          <w:spacing w:val="-7"/>
        </w:rPr>
        <w:t xml:space="preserve"> </w:t>
      </w:r>
      <w:r>
        <w:t>y</w:t>
      </w:r>
      <w:r>
        <w:rPr>
          <w:spacing w:val="-6"/>
        </w:rPr>
        <w:t xml:space="preserve"> </w:t>
      </w:r>
      <w:r>
        <w:t>Comunicaciones,</w:t>
      </w:r>
      <w:r>
        <w:rPr>
          <w:spacing w:val="-5"/>
        </w:rPr>
        <w:t xml:space="preserve"> </w:t>
      </w:r>
      <w:r>
        <w:t>y</w:t>
      </w:r>
      <w:r>
        <w:rPr>
          <w:spacing w:val="-10"/>
        </w:rPr>
        <w:t xml:space="preserve"> </w:t>
      </w:r>
      <w:r>
        <w:t>conexión</w:t>
      </w:r>
      <w:r>
        <w:rPr>
          <w:spacing w:val="-9"/>
        </w:rPr>
        <w:t xml:space="preserve"> </w:t>
      </w:r>
      <w:r>
        <w:t>a</w:t>
      </w:r>
      <w:r>
        <w:rPr>
          <w:spacing w:val="-5"/>
        </w:rPr>
        <w:t xml:space="preserve"> </w:t>
      </w:r>
      <w:r>
        <w:t>red</w:t>
      </w:r>
      <w:r>
        <w:rPr>
          <w:spacing w:val="-8"/>
        </w:rPr>
        <w:t xml:space="preserve"> </w:t>
      </w:r>
      <w:r>
        <w:t>local.</w:t>
      </w:r>
    </w:p>
    <w:p w:rsidR="00D55786" w:rsidRDefault="00D55786">
      <w:pPr>
        <w:pStyle w:val="Textoindependiente"/>
        <w:spacing w:before="7"/>
        <w:rPr>
          <w:sz w:val="22"/>
        </w:rPr>
      </w:pPr>
    </w:p>
    <w:p w:rsidR="00D55786" w:rsidRDefault="005C30C0">
      <w:pPr>
        <w:pStyle w:val="Prrafodelista"/>
        <w:numPr>
          <w:ilvl w:val="1"/>
          <w:numId w:val="64"/>
        </w:numPr>
        <w:tabs>
          <w:tab w:val="left" w:pos="1871"/>
        </w:tabs>
        <w:spacing w:line="235" w:lineRule="auto"/>
        <w:ind w:right="2573" w:firstLine="2"/>
      </w:pPr>
      <w:r>
        <w:t>Contar con un usuario y contraseña para ingresar a la red local y obtener</w:t>
      </w:r>
      <w:r>
        <w:rPr>
          <w:spacing w:val="-38"/>
        </w:rPr>
        <w:t xml:space="preserve"> </w:t>
      </w:r>
      <w:r>
        <w:t>los servicios</w:t>
      </w:r>
    </w:p>
    <w:p w:rsidR="00D55786" w:rsidRDefault="00D55786">
      <w:pPr>
        <w:pStyle w:val="Textoindependiente"/>
        <w:rPr>
          <w:sz w:val="22"/>
        </w:rPr>
      </w:pPr>
    </w:p>
    <w:p w:rsidR="00D55786" w:rsidRDefault="005C30C0">
      <w:pPr>
        <w:spacing w:before="1"/>
        <w:ind w:left="1621"/>
      </w:pPr>
      <w:r>
        <w:rPr>
          <w:b/>
        </w:rPr>
        <w:t xml:space="preserve">Políticas: </w:t>
      </w:r>
      <w:r>
        <w:t>Para el manejo del servicio, se establecen las siguientes políticas:</w:t>
      </w:r>
    </w:p>
    <w:p w:rsidR="00D55786" w:rsidRDefault="00D55786">
      <w:pPr>
        <w:pStyle w:val="Textoindependiente"/>
        <w:spacing w:before="7"/>
        <w:rPr>
          <w:sz w:val="22"/>
        </w:rPr>
      </w:pPr>
    </w:p>
    <w:p w:rsidR="00D55786" w:rsidRDefault="005C30C0">
      <w:pPr>
        <w:pStyle w:val="Prrafodelista"/>
        <w:numPr>
          <w:ilvl w:val="0"/>
          <w:numId w:val="63"/>
        </w:numPr>
        <w:tabs>
          <w:tab w:val="left" w:pos="1866"/>
        </w:tabs>
        <w:spacing w:line="237" w:lineRule="auto"/>
        <w:ind w:right="1697" w:firstLine="2"/>
        <w:jc w:val="both"/>
      </w:pPr>
      <w:r>
        <w:t>El servicio de acceso a Internet, Intranet, Sistemas de información, cuentas de red, navegadores y equipos de cómputo son propiedad de la Entidad y deben ser usados únicamente para el cumplimiento de la misión de la</w:t>
      </w:r>
      <w:r>
        <w:rPr>
          <w:spacing w:val="-14"/>
        </w:rPr>
        <w:t xml:space="preserve"> </w:t>
      </w:r>
      <w:r>
        <w:t>Entidad.</w:t>
      </w:r>
    </w:p>
    <w:p w:rsidR="00D55786" w:rsidRDefault="005C30C0">
      <w:pPr>
        <w:pStyle w:val="Prrafodelista"/>
        <w:numPr>
          <w:ilvl w:val="0"/>
          <w:numId w:val="63"/>
        </w:numPr>
        <w:tabs>
          <w:tab w:val="left" w:pos="1866"/>
        </w:tabs>
        <w:spacing w:line="237" w:lineRule="auto"/>
        <w:ind w:right="2753" w:firstLine="2"/>
        <w:jc w:val="both"/>
      </w:pPr>
      <w:r>
        <w:t>Los usuarios son los únicos responsables del buen uso y supervisión de la información de la Entidad que adquieren en el ejercicio de sus</w:t>
      </w:r>
      <w:r>
        <w:rPr>
          <w:spacing w:val="-26"/>
        </w:rPr>
        <w:t xml:space="preserve"> </w:t>
      </w:r>
      <w:r>
        <w:t>actividades.</w:t>
      </w:r>
    </w:p>
    <w:p w:rsidR="00D55786" w:rsidRDefault="00D55786">
      <w:pPr>
        <w:pStyle w:val="Textoindependiente"/>
        <w:spacing w:before="2"/>
        <w:rPr>
          <w:sz w:val="22"/>
        </w:rPr>
      </w:pPr>
    </w:p>
    <w:p w:rsidR="00D55786" w:rsidRDefault="005C30C0">
      <w:pPr>
        <w:pStyle w:val="Prrafodelista"/>
        <w:numPr>
          <w:ilvl w:val="0"/>
          <w:numId w:val="63"/>
        </w:numPr>
        <w:tabs>
          <w:tab w:val="left" w:pos="1866"/>
        </w:tabs>
        <w:spacing w:line="235" w:lineRule="auto"/>
        <w:ind w:right="1739" w:firstLine="2"/>
      </w:pPr>
      <w:r>
        <w:t xml:space="preserve">Los usuarios deben informar al Oficina de </w:t>
      </w:r>
      <w:proofErr w:type="spellStart"/>
      <w:r>
        <w:t>Tecnologia</w:t>
      </w:r>
      <w:proofErr w:type="spellEnd"/>
      <w:r>
        <w:t xml:space="preserve"> de Información y comunicaciones sobre la sensibilidad de su información con el fin de tomar las medidas de seguridad</w:t>
      </w:r>
      <w:r>
        <w:rPr>
          <w:spacing w:val="-3"/>
        </w:rPr>
        <w:t xml:space="preserve"> </w:t>
      </w:r>
      <w:r>
        <w:t>necesarias.</w:t>
      </w:r>
    </w:p>
    <w:p w:rsidR="00D55786" w:rsidRDefault="00D55786">
      <w:pPr>
        <w:pStyle w:val="Textoindependiente"/>
        <w:spacing w:before="9"/>
        <w:rPr>
          <w:sz w:val="22"/>
        </w:rPr>
      </w:pPr>
    </w:p>
    <w:p w:rsidR="00D55786" w:rsidRDefault="005C30C0">
      <w:pPr>
        <w:pStyle w:val="Prrafodelista"/>
        <w:numPr>
          <w:ilvl w:val="0"/>
          <w:numId w:val="63"/>
        </w:numPr>
        <w:tabs>
          <w:tab w:val="left" w:pos="1876"/>
        </w:tabs>
        <w:spacing w:line="235" w:lineRule="auto"/>
        <w:ind w:right="2363" w:firstLine="2"/>
      </w:pPr>
      <w:r>
        <w:t>Es responsabilidad del usuario aplicar la normatividad vigente en el manejo de contraseñas en donde se</w:t>
      </w:r>
      <w:r>
        <w:rPr>
          <w:spacing w:val="-3"/>
        </w:rPr>
        <w:t xml:space="preserve"> </w:t>
      </w:r>
      <w:r>
        <w:t>define:</w:t>
      </w:r>
    </w:p>
    <w:p w:rsidR="00D55786" w:rsidRDefault="00D55786">
      <w:pPr>
        <w:pStyle w:val="Textoindependiente"/>
        <w:rPr>
          <w:sz w:val="22"/>
        </w:rPr>
      </w:pPr>
    </w:p>
    <w:p w:rsidR="00D55786" w:rsidRDefault="005C30C0">
      <w:pPr>
        <w:pStyle w:val="Prrafodelista"/>
        <w:numPr>
          <w:ilvl w:val="1"/>
          <w:numId w:val="63"/>
        </w:numPr>
        <w:tabs>
          <w:tab w:val="left" w:pos="2042"/>
        </w:tabs>
        <w:spacing w:before="1" w:line="251" w:lineRule="exact"/>
        <w:ind w:hanging="136"/>
      </w:pPr>
      <w:r>
        <w:t>No usar palabras comunes que se puedan encontrar en los</w:t>
      </w:r>
      <w:r>
        <w:rPr>
          <w:spacing w:val="-18"/>
        </w:rPr>
        <w:t xml:space="preserve"> </w:t>
      </w:r>
      <w:r>
        <w:t>diccionarios.</w:t>
      </w:r>
    </w:p>
    <w:p w:rsidR="00D55786" w:rsidRDefault="005C30C0">
      <w:pPr>
        <w:pStyle w:val="Prrafodelista"/>
        <w:numPr>
          <w:ilvl w:val="1"/>
          <w:numId w:val="63"/>
        </w:numPr>
        <w:tabs>
          <w:tab w:val="left" w:pos="2042"/>
        </w:tabs>
        <w:spacing w:line="251" w:lineRule="exact"/>
        <w:ind w:hanging="136"/>
      </w:pPr>
      <w:r>
        <w:t>La clave no debe contener caracteres idénticos</w:t>
      </w:r>
      <w:r>
        <w:rPr>
          <w:spacing w:val="-6"/>
        </w:rPr>
        <w:t xml:space="preserve"> </w:t>
      </w:r>
      <w:r>
        <w:t>consecutivos.</w:t>
      </w:r>
    </w:p>
    <w:p w:rsidR="00D55786" w:rsidRDefault="005C30C0">
      <w:pPr>
        <w:pStyle w:val="Prrafodelista"/>
        <w:numPr>
          <w:ilvl w:val="1"/>
          <w:numId w:val="63"/>
        </w:numPr>
        <w:tabs>
          <w:tab w:val="left" w:pos="2042"/>
        </w:tabs>
        <w:spacing w:line="252" w:lineRule="exact"/>
        <w:ind w:hanging="136"/>
      </w:pPr>
      <w:r>
        <w:t>La clave de acceso a la red debe tener como mínimo ocho (8)</w:t>
      </w:r>
      <w:r>
        <w:rPr>
          <w:spacing w:val="-27"/>
        </w:rPr>
        <w:t xml:space="preserve"> </w:t>
      </w:r>
      <w:r>
        <w:t>caracteres.</w:t>
      </w:r>
    </w:p>
    <w:p w:rsidR="00D55786" w:rsidRDefault="005C30C0">
      <w:pPr>
        <w:pStyle w:val="Prrafodelista"/>
        <w:numPr>
          <w:ilvl w:val="1"/>
          <w:numId w:val="63"/>
        </w:numPr>
        <w:tabs>
          <w:tab w:val="left" w:pos="2042"/>
        </w:tabs>
        <w:spacing w:line="252" w:lineRule="exact"/>
        <w:ind w:hanging="136"/>
      </w:pPr>
      <w:r>
        <w:t>No revelar las contraseñas a</w:t>
      </w:r>
      <w:r>
        <w:rPr>
          <w:spacing w:val="-2"/>
        </w:rPr>
        <w:t xml:space="preserve"> </w:t>
      </w:r>
      <w:r>
        <w:t>nadie.</w:t>
      </w:r>
    </w:p>
    <w:p w:rsidR="00D55786" w:rsidRDefault="005C30C0">
      <w:pPr>
        <w:pStyle w:val="Prrafodelista"/>
        <w:numPr>
          <w:ilvl w:val="1"/>
          <w:numId w:val="63"/>
        </w:numPr>
        <w:tabs>
          <w:tab w:val="left" w:pos="2042"/>
        </w:tabs>
        <w:spacing w:before="6"/>
        <w:ind w:hanging="136"/>
      </w:pPr>
      <w:r>
        <w:t>Las contraseñas asignadas al usuario son de uso personal e</w:t>
      </w:r>
      <w:r>
        <w:rPr>
          <w:spacing w:val="-14"/>
        </w:rPr>
        <w:t xml:space="preserve"> </w:t>
      </w:r>
      <w:r>
        <w:t>intransferible.</w:t>
      </w:r>
    </w:p>
    <w:p w:rsidR="00D55786" w:rsidRDefault="00D55786">
      <w:pPr>
        <w:pStyle w:val="Textoindependiente"/>
        <w:spacing w:before="8"/>
        <w:rPr>
          <w:sz w:val="22"/>
        </w:rPr>
      </w:pPr>
    </w:p>
    <w:p w:rsidR="00D55786" w:rsidRDefault="005C30C0">
      <w:pPr>
        <w:pStyle w:val="Prrafodelista"/>
        <w:numPr>
          <w:ilvl w:val="0"/>
          <w:numId w:val="63"/>
        </w:numPr>
        <w:tabs>
          <w:tab w:val="left" w:pos="1864"/>
        </w:tabs>
        <w:spacing w:line="254" w:lineRule="auto"/>
        <w:ind w:right="1976" w:firstLine="2"/>
        <w:rPr>
          <w:sz w:val="21"/>
        </w:rPr>
      </w:pPr>
      <w:r>
        <w:rPr>
          <w:sz w:val="21"/>
        </w:rPr>
        <w:t xml:space="preserve">El Oficina de </w:t>
      </w:r>
      <w:proofErr w:type="spellStart"/>
      <w:r>
        <w:rPr>
          <w:sz w:val="21"/>
        </w:rPr>
        <w:t>Tecnologia</w:t>
      </w:r>
      <w:proofErr w:type="spellEnd"/>
      <w:r>
        <w:rPr>
          <w:sz w:val="21"/>
        </w:rPr>
        <w:t xml:space="preserve"> de Información y comunicaciones prestará el servicio y su respectivo soporte según lo establecido en los Acuerdos de Niveles de Servicio pactados con los</w:t>
      </w:r>
      <w:r>
        <w:rPr>
          <w:spacing w:val="-4"/>
          <w:sz w:val="21"/>
        </w:rPr>
        <w:t xml:space="preserve"> </w:t>
      </w:r>
      <w:r>
        <w:rPr>
          <w:sz w:val="21"/>
        </w:rPr>
        <w:t>usuarios.</w:t>
      </w:r>
    </w:p>
    <w:p w:rsidR="00D55786" w:rsidRDefault="00D55786">
      <w:pPr>
        <w:pStyle w:val="Textoindependiente"/>
        <w:spacing w:before="5"/>
        <w:rPr>
          <w:sz w:val="20"/>
        </w:rPr>
      </w:pPr>
    </w:p>
    <w:p w:rsidR="00D55786" w:rsidRDefault="005C30C0">
      <w:pPr>
        <w:pStyle w:val="Prrafodelista"/>
        <w:numPr>
          <w:ilvl w:val="0"/>
          <w:numId w:val="63"/>
        </w:numPr>
        <w:tabs>
          <w:tab w:val="left" w:pos="1862"/>
        </w:tabs>
        <w:ind w:left="1861" w:hanging="241"/>
        <w:jc w:val="both"/>
      </w:pPr>
      <w:r>
        <w:t>La solicitud y soporte del servicio se realizará a través del Punto Único de</w:t>
      </w:r>
      <w:r>
        <w:rPr>
          <w:spacing w:val="-24"/>
        </w:rPr>
        <w:t xml:space="preserve"> </w:t>
      </w:r>
      <w:r>
        <w:t>Contacto.</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6"/>
        <w:rPr>
          <w:sz w:val="10"/>
        </w:rPr>
      </w:pPr>
    </w:p>
    <w:p w:rsidR="00D55786" w:rsidRDefault="005C30C0">
      <w:pPr>
        <w:pStyle w:val="Prrafodelista"/>
        <w:numPr>
          <w:ilvl w:val="0"/>
          <w:numId w:val="63"/>
        </w:numPr>
        <w:tabs>
          <w:tab w:val="left" w:pos="1862"/>
        </w:tabs>
        <w:spacing w:before="93"/>
        <w:ind w:left="1861" w:right="2386" w:hanging="238"/>
      </w:pPr>
      <w:r>
        <w:t>El servicio de Internet es exclusivo para tareas de la función desarrollada en</w:t>
      </w:r>
      <w:r>
        <w:rPr>
          <w:spacing w:val="-36"/>
        </w:rPr>
        <w:t xml:space="preserve"> </w:t>
      </w:r>
      <w:r>
        <w:t>la entidad.</w:t>
      </w:r>
    </w:p>
    <w:p w:rsidR="00D55786" w:rsidRDefault="00D55786">
      <w:pPr>
        <w:pStyle w:val="Textoindependiente"/>
        <w:spacing w:before="2"/>
        <w:rPr>
          <w:sz w:val="22"/>
        </w:rPr>
      </w:pPr>
    </w:p>
    <w:p w:rsidR="00D55786" w:rsidRDefault="005C30C0">
      <w:pPr>
        <w:pStyle w:val="Prrafodelista"/>
        <w:numPr>
          <w:ilvl w:val="0"/>
          <w:numId w:val="63"/>
        </w:numPr>
        <w:tabs>
          <w:tab w:val="left" w:pos="1871"/>
        </w:tabs>
        <w:ind w:right="1797" w:firstLine="2"/>
      </w:pPr>
      <w:r>
        <w:t>Cada usuario es responsable tanto de sitios como de la información a la que accede con su cuenta de</w:t>
      </w:r>
      <w:r>
        <w:rPr>
          <w:spacing w:val="-9"/>
        </w:rPr>
        <w:t xml:space="preserve"> </w:t>
      </w:r>
      <w:r>
        <w:t>usuario.</w:t>
      </w:r>
    </w:p>
    <w:p w:rsidR="00D55786" w:rsidRDefault="00D55786">
      <w:pPr>
        <w:pStyle w:val="Textoindependiente"/>
        <w:spacing w:before="2"/>
        <w:rPr>
          <w:sz w:val="22"/>
        </w:rPr>
      </w:pPr>
    </w:p>
    <w:p w:rsidR="00D55786" w:rsidRDefault="005C30C0">
      <w:pPr>
        <w:pStyle w:val="Prrafodelista"/>
        <w:numPr>
          <w:ilvl w:val="0"/>
          <w:numId w:val="63"/>
        </w:numPr>
        <w:tabs>
          <w:tab w:val="left" w:pos="1874"/>
        </w:tabs>
        <w:spacing w:line="237" w:lineRule="auto"/>
        <w:ind w:right="2036" w:firstLine="2"/>
      </w:pPr>
      <w:r>
        <w:t xml:space="preserve">El nivel de acceso a Internet asignado a cada usuario dependerá de las funciones definidas para su cargo y estas serán determinadas por el </w:t>
      </w:r>
      <w:proofErr w:type="gramStart"/>
      <w:r>
        <w:t>Jefe</w:t>
      </w:r>
      <w:proofErr w:type="gramEnd"/>
      <w:r>
        <w:rPr>
          <w:spacing w:val="-19"/>
        </w:rPr>
        <w:t xml:space="preserve"> </w:t>
      </w:r>
      <w:r>
        <w:t>inmediato.</w:t>
      </w:r>
    </w:p>
    <w:p w:rsidR="00D55786" w:rsidRDefault="00D55786">
      <w:pPr>
        <w:pStyle w:val="Textoindependiente"/>
        <w:rPr>
          <w:sz w:val="22"/>
        </w:rPr>
      </w:pPr>
    </w:p>
    <w:p w:rsidR="00D55786" w:rsidRDefault="005C30C0">
      <w:pPr>
        <w:pStyle w:val="Prrafodelista"/>
        <w:numPr>
          <w:ilvl w:val="0"/>
          <w:numId w:val="63"/>
        </w:numPr>
        <w:tabs>
          <w:tab w:val="left" w:pos="1982"/>
        </w:tabs>
        <w:ind w:left="1981" w:hanging="361"/>
      </w:pPr>
      <w:r>
        <w:t>No está permitido el acceso a sitios de chat y paginas no autorizadas por la</w:t>
      </w:r>
      <w:r>
        <w:rPr>
          <w:spacing w:val="-28"/>
        </w:rPr>
        <w:t xml:space="preserve"> </w:t>
      </w:r>
      <w:r>
        <w:t>entidad.</w:t>
      </w:r>
    </w:p>
    <w:p w:rsidR="00D55786" w:rsidRDefault="00D55786">
      <w:pPr>
        <w:pStyle w:val="Textoindependiente"/>
        <w:spacing w:before="10"/>
        <w:rPr>
          <w:sz w:val="21"/>
        </w:rPr>
      </w:pPr>
    </w:p>
    <w:p w:rsidR="00D55786" w:rsidRDefault="005C30C0">
      <w:pPr>
        <w:ind w:left="1621"/>
        <w:rPr>
          <w:b/>
        </w:rPr>
      </w:pPr>
      <w:r>
        <w:rPr>
          <w:b/>
        </w:rPr>
        <w:t>Seguridad:</w:t>
      </w:r>
    </w:p>
    <w:p w:rsidR="00D55786" w:rsidRDefault="00D55786">
      <w:pPr>
        <w:pStyle w:val="Textoindependiente"/>
        <w:rPr>
          <w:b/>
          <w:sz w:val="22"/>
        </w:rPr>
      </w:pPr>
    </w:p>
    <w:p w:rsidR="00D55786" w:rsidRDefault="005C30C0">
      <w:pPr>
        <w:spacing w:line="237" w:lineRule="auto"/>
        <w:ind w:left="1621" w:right="1687"/>
        <w:jc w:val="both"/>
      </w:pPr>
      <w:r>
        <w:rPr>
          <w:b/>
        </w:rPr>
        <w:t>Horario</w:t>
      </w:r>
      <w:r>
        <w:rPr>
          <w:b/>
          <w:spacing w:val="-9"/>
        </w:rPr>
        <w:t xml:space="preserve"> </w:t>
      </w:r>
      <w:r>
        <w:rPr>
          <w:b/>
        </w:rPr>
        <w:t>permitido</w:t>
      </w:r>
      <w:r>
        <w:rPr>
          <w:b/>
          <w:spacing w:val="-9"/>
        </w:rPr>
        <w:t xml:space="preserve"> </w:t>
      </w:r>
      <w:r>
        <w:rPr>
          <w:b/>
        </w:rPr>
        <w:t>de</w:t>
      </w:r>
      <w:r>
        <w:rPr>
          <w:b/>
          <w:spacing w:val="-10"/>
        </w:rPr>
        <w:t xml:space="preserve"> </w:t>
      </w:r>
      <w:r>
        <w:rPr>
          <w:b/>
        </w:rPr>
        <w:t>acceso:</w:t>
      </w:r>
      <w:r>
        <w:rPr>
          <w:b/>
          <w:spacing w:val="-5"/>
        </w:rPr>
        <w:t xml:space="preserve"> </w:t>
      </w:r>
      <w:r>
        <w:t>No</w:t>
      </w:r>
      <w:r>
        <w:rPr>
          <w:spacing w:val="-6"/>
        </w:rPr>
        <w:t xml:space="preserve"> </w:t>
      </w:r>
      <w:r>
        <w:t>existe</w:t>
      </w:r>
      <w:r>
        <w:rPr>
          <w:spacing w:val="-10"/>
        </w:rPr>
        <w:t xml:space="preserve"> </w:t>
      </w:r>
      <w:r>
        <w:t>restricción</w:t>
      </w:r>
      <w:r>
        <w:rPr>
          <w:spacing w:val="-8"/>
        </w:rPr>
        <w:t xml:space="preserve"> </w:t>
      </w:r>
      <w:r>
        <w:t>de</w:t>
      </w:r>
      <w:r>
        <w:rPr>
          <w:spacing w:val="-9"/>
        </w:rPr>
        <w:t xml:space="preserve"> </w:t>
      </w:r>
      <w:r>
        <w:t>horario</w:t>
      </w:r>
      <w:r>
        <w:rPr>
          <w:spacing w:val="-5"/>
        </w:rPr>
        <w:t xml:space="preserve"> </w:t>
      </w:r>
      <w:r>
        <w:t>para</w:t>
      </w:r>
      <w:r>
        <w:rPr>
          <w:spacing w:val="-9"/>
        </w:rPr>
        <w:t xml:space="preserve"> </w:t>
      </w:r>
      <w:r>
        <w:t>el</w:t>
      </w:r>
      <w:r>
        <w:rPr>
          <w:spacing w:val="-9"/>
        </w:rPr>
        <w:t xml:space="preserve"> </w:t>
      </w:r>
      <w:r>
        <w:t>acceso</w:t>
      </w:r>
      <w:r>
        <w:rPr>
          <w:spacing w:val="-7"/>
        </w:rPr>
        <w:t xml:space="preserve"> </w:t>
      </w:r>
      <w:r>
        <w:t>al</w:t>
      </w:r>
      <w:r>
        <w:rPr>
          <w:spacing w:val="-9"/>
        </w:rPr>
        <w:t xml:space="preserve"> </w:t>
      </w:r>
      <w:r>
        <w:t>servicio de Internet, excepto horas de mantenimiento (ver Niveles de Servicio – Calendario de mantenimiento).</w:t>
      </w:r>
    </w:p>
    <w:p w:rsidR="00D55786" w:rsidRDefault="00D55786">
      <w:pPr>
        <w:pStyle w:val="Textoindependiente"/>
        <w:spacing w:before="6"/>
        <w:rPr>
          <w:sz w:val="22"/>
        </w:rPr>
      </w:pPr>
    </w:p>
    <w:p w:rsidR="00D55786" w:rsidRDefault="005C30C0">
      <w:pPr>
        <w:spacing w:line="237" w:lineRule="auto"/>
        <w:ind w:left="1621" w:right="1688"/>
        <w:jc w:val="both"/>
      </w:pPr>
      <w:r>
        <w:rPr>
          <w:b/>
        </w:rPr>
        <w:t>Nivel</w:t>
      </w:r>
      <w:r>
        <w:rPr>
          <w:b/>
          <w:spacing w:val="-10"/>
        </w:rPr>
        <w:t xml:space="preserve"> </w:t>
      </w:r>
      <w:r>
        <w:rPr>
          <w:b/>
        </w:rPr>
        <w:t>de</w:t>
      </w:r>
      <w:r>
        <w:rPr>
          <w:b/>
          <w:spacing w:val="-13"/>
        </w:rPr>
        <w:t xml:space="preserve"> </w:t>
      </w:r>
      <w:r>
        <w:rPr>
          <w:b/>
        </w:rPr>
        <w:t>acceso</w:t>
      </w:r>
      <w:r>
        <w:rPr>
          <w:b/>
          <w:spacing w:val="-14"/>
        </w:rPr>
        <w:t xml:space="preserve"> </w:t>
      </w:r>
      <w:r>
        <w:rPr>
          <w:b/>
        </w:rPr>
        <w:t>al</w:t>
      </w:r>
      <w:r>
        <w:rPr>
          <w:b/>
          <w:spacing w:val="-8"/>
        </w:rPr>
        <w:t xml:space="preserve"> </w:t>
      </w:r>
      <w:r>
        <w:rPr>
          <w:b/>
        </w:rPr>
        <w:t>servicio:</w:t>
      </w:r>
      <w:r>
        <w:rPr>
          <w:b/>
          <w:spacing w:val="-8"/>
        </w:rPr>
        <w:t xml:space="preserve"> </w:t>
      </w:r>
      <w:r>
        <w:t>Los</w:t>
      </w:r>
      <w:r>
        <w:rPr>
          <w:spacing w:val="-15"/>
        </w:rPr>
        <w:t xml:space="preserve"> </w:t>
      </w:r>
      <w:r>
        <w:t>jefes</w:t>
      </w:r>
      <w:r>
        <w:rPr>
          <w:spacing w:val="-10"/>
        </w:rPr>
        <w:t xml:space="preserve"> </w:t>
      </w:r>
      <w:r>
        <w:t>inmediatos</w:t>
      </w:r>
      <w:r>
        <w:rPr>
          <w:spacing w:val="-13"/>
        </w:rPr>
        <w:t xml:space="preserve"> </w:t>
      </w:r>
      <w:r>
        <w:t>de</w:t>
      </w:r>
      <w:r>
        <w:rPr>
          <w:spacing w:val="-10"/>
        </w:rPr>
        <w:t xml:space="preserve"> </w:t>
      </w:r>
      <w:r>
        <w:t>los</w:t>
      </w:r>
      <w:r>
        <w:rPr>
          <w:spacing w:val="-10"/>
        </w:rPr>
        <w:t xml:space="preserve"> </w:t>
      </w:r>
      <w:r>
        <w:t>usuarios</w:t>
      </w:r>
      <w:r>
        <w:rPr>
          <w:spacing w:val="-8"/>
        </w:rPr>
        <w:t xml:space="preserve"> </w:t>
      </w:r>
      <w:r>
        <w:t>definen</w:t>
      </w:r>
      <w:r>
        <w:rPr>
          <w:spacing w:val="-12"/>
        </w:rPr>
        <w:t xml:space="preserve"> </w:t>
      </w:r>
      <w:r>
        <w:t>el</w:t>
      </w:r>
      <w:r>
        <w:rPr>
          <w:spacing w:val="-12"/>
        </w:rPr>
        <w:t xml:space="preserve"> </w:t>
      </w:r>
      <w:r>
        <w:t>tipo</w:t>
      </w:r>
      <w:r>
        <w:rPr>
          <w:spacing w:val="-10"/>
        </w:rPr>
        <w:t xml:space="preserve"> </w:t>
      </w:r>
      <w:r>
        <w:t>de</w:t>
      </w:r>
      <w:r>
        <w:rPr>
          <w:spacing w:val="-11"/>
        </w:rPr>
        <w:t xml:space="preserve"> </w:t>
      </w:r>
      <w:r>
        <w:t>nivel de</w:t>
      </w:r>
      <w:r>
        <w:rPr>
          <w:spacing w:val="-13"/>
        </w:rPr>
        <w:t xml:space="preserve"> </w:t>
      </w:r>
      <w:r>
        <w:t>acceso</w:t>
      </w:r>
      <w:r>
        <w:rPr>
          <w:spacing w:val="-14"/>
        </w:rPr>
        <w:t xml:space="preserve"> </w:t>
      </w:r>
      <w:r>
        <w:t>que</w:t>
      </w:r>
      <w:r>
        <w:rPr>
          <w:spacing w:val="-12"/>
        </w:rPr>
        <w:t xml:space="preserve"> </w:t>
      </w:r>
      <w:r>
        <w:t>se</w:t>
      </w:r>
      <w:r>
        <w:rPr>
          <w:spacing w:val="-17"/>
        </w:rPr>
        <w:t xml:space="preserve"> </w:t>
      </w:r>
      <w:r>
        <w:t>asigna</w:t>
      </w:r>
      <w:r>
        <w:rPr>
          <w:spacing w:val="-14"/>
        </w:rPr>
        <w:t xml:space="preserve"> </w:t>
      </w:r>
      <w:r>
        <w:t>a</w:t>
      </w:r>
      <w:r>
        <w:rPr>
          <w:spacing w:val="-12"/>
        </w:rPr>
        <w:t xml:space="preserve"> </w:t>
      </w:r>
      <w:r>
        <w:t>los</w:t>
      </w:r>
      <w:r>
        <w:rPr>
          <w:spacing w:val="-12"/>
        </w:rPr>
        <w:t xml:space="preserve"> </w:t>
      </w:r>
      <w:r>
        <w:t>usuarios</w:t>
      </w:r>
      <w:r>
        <w:rPr>
          <w:spacing w:val="-9"/>
        </w:rPr>
        <w:t xml:space="preserve"> </w:t>
      </w:r>
      <w:r>
        <w:t>con</w:t>
      </w:r>
      <w:r>
        <w:rPr>
          <w:spacing w:val="-17"/>
        </w:rPr>
        <w:t xml:space="preserve"> </w:t>
      </w:r>
      <w:r>
        <w:t>base</w:t>
      </w:r>
      <w:r>
        <w:rPr>
          <w:spacing w:val="-12"/>
        </w:rPr>
        <w:t xml:space="preserve"> </w:t>
      </w:r>
      <w:r>
        <w:t>en</w:t>
      </w:r>
      <w:r>
        <w:rPr>
          <w:spacing w:val="-9"/>
        </w:rPr>
        <w:t xml:space="preserve"> </w:t>
      </w:r>
      <w:r>
        <w:t>la</w:t>
      </w:r>
      <w:r>
        <w:rPr>
          <w:spacing w:val="-12"/>
        </w:rPr>
        <w:t xml:space="preserve"> </w:t>
      </w:r>
      <w:r>
        <w:t>necesidad</w:t>
      </w:r>
      <w:r>
        <w:rPr>
          <w:spacing w:val="-10"/>
        </w:rPr>
        <w:t xml:space="preserve"> </w:t>
      </w:r>
      <w:r>
        <w:t>del</w:t>
      </w:r>
      <w:r>
        <w:rPr>
          <w:spacing w:val="-12"/>
        </w:rPr>
        <w:t xml:space="preserve"> </w:t>
      </w:r>
      <w:r>
        <w:t>área</w:t>
      </w:r>
      <w:r>
        <w:rPr>
          <w:spacing w:val="-13"/>
        </w:rPr>
        <w:t xml:space="preserve"> </w:t>
      </w:r>
      <w:r>
        <w:t>y</w:t>
      </w:r>
      <w:r>
        <w:rPr>
          <w:spacing w:val="-17"/>
        </w:rPr>
        <w:t xml:space="preserve"> </w:t>
      </w:r>
      <w:r>
        <w:t>las</w:t>
      </w:r>
      <w:r>
        <w:rPr>
          <w:spacing w:val="-11"/>
        </w:rPr>
        <w:t xml:space="preserve"> </w:t>
      </w:r>
      <w:r>
        <w:t>funciones del usuario.</w:t>
      </w:r>
    </w:p>
    <w:p w:rsidR="00D55786" w:rsidRDefault="00D55786">
      <w:pPr>
        <w:pStyle w:val="Textoindependiente"/>
        <w:spacing w:before="8"/>
        <w:rPr>
          <w:sz w:val="21"/>
        </w:rPr>
      </w:pPr>
    </w:p>
    <w:p w:rsidR="00D55786" w:rsidRDefault="005C30C0">
      <w:pPr>
        <w:ind w:left="1621"/>
        <w:rPr>
          <w:b/>
        </w:rPr>
      </w:pPr>
      <w:r>
        <w:rPr>
          <w:b/>
        </w:rPr>
        <w:t>Niveles de servicio:</w:t>
      </w:r>
    </w:p>
    <w:p w:rsidR="00D55786" w:rsidRDefault="00D55786">
      <w:pPr>
        <w:pStyle w:val="Textoindependiente"/>
        <w:spacing w:before="8"/>
        <w:rPr>
          <w:b/>
          <w:sz w:val="21"/>
        </w:rPr>
      </w:pPr>
    </w:p>
    <w:p w:rsidR="00D55786" w:rsidRDefault="005C30C0">
      <w:pPr>
        <w:pStyle w:val="Prrafodelista"/>
        <w:numPr>
          <w:ilvl w:val="0"/>
          <w:numId w:val="62"/>
        </w:numPr>
        <w:tabs>
          <w:tab w:val="left" w:pos="2042"/>
        </w:tabs>
        <w:spacing w:line="252" w:lineRule="exact"/>
        <w:ind w:left="2041" w:hanging="136"/>
      </w:pPr>
      <w:r>
        <w:rPr>
          <w:b/>
        </w:rPr>
        <w:t xml:space="preserve">En donde se entrega: </w:t>
      </w:r>
      <w:r>
        <w:t>Instalaciones de El Instituto Nacional de</w:t>
      </w:r>
      <w:r>
        <w:rPr>
          <w:spacing w:val="-16"/>
        </w:rPr>
        <w:t xml:space="preserve"> </w:t>
      </w:r>
      <w:r>
        <w:t>Salud.</w:t>
      </w:r>
    </w:p>
    <w:p w:rsidR="00D55786" w:rsidRDefault="005C30C0">
      <w:pPr>
        <w:pStyle w:val="Prrafodelista"/>
        <w:numPr>
          <w:ilvl w:val="0"/>
          <w:numId w:val="62"/>
        </w:numPr>
        <w:tabs>
          <w:tab w:val="left" w:pos="2042"/>
        </w:tabs>
        <w:spacing w:line="252" w:lineRule="exact"/>
        <w:ind w:left="2041" w:hanging="136"/>
      </w:pPr>
      <w:r>
        <w:rPr>
          <w:b/>
        </w:rPr>
        <w:t xml:space="preserve">Soporte: </w:t>
      </w:r>
      <w:r>
        <w:t>Brindado por el Punto Único de Contacto, en la extensión</w:t>
      </w:r>
      <w:r>
        <w:rPr>
          <w:spacing w:val="-11"/>
        </w:rPr>
        <w:t xml:space="preserve"> </w:t>
      </w:r>
      <w:r>
        <w:t>3999.</w:t>
      </w:r>
    </w:p>
    <w:p w:rsidR="00D55786" w:rsidRDefault="005C30C0">
      <w:pPr>
        <w:pStyle w:val="Prrafodelista"/>
        <w:numPr>
          <w:ilvl w:val="0"/>
          <w:numId w:val="62"/>
        </w:numPr>
        <w:tabs>
          <w:tab w:val="left" w:pos="2042"/>
        </w:tabs>
        <w:spacing w:line="252" w:lineRule="exact"/>
        <w:ind w:left="2041" w:hanging="136"/>
      </w:pPr>
      <w:r>
        <w:rPr>
          <w:b/>
        </w:rPr>
        <w:t xml:space="preserve">Horario de soporte: </w:t>
      </w:r>
      <w:r>
        <w:t>lunes a viernes de 08:00 a.m. a 05:45</w:t>
      </w:r>
      <w:r>
        <w:rPr>
          <w:spacing w:val="-11"/>
        </w:rPr>
        <w:t xml:space="preserve"> </w:t>
      </w:r>
      <w:r>
        <w:t>p.m.</w:t>
      </w:r>
    </w:p>
    <w:p w:rsidR="00D55786" w:rsidRDefault="005C30C0">
      <w:pPr>
        <w:pStyle w:val="Prrafodelista"/>
        <w:numPr>
          <w:ilvl w:val="0"/>
          <w:numId w:val="62"/>
        </w:numPr>
        <w:tabs>
          <w:tab w:val="left" w:pos="2042"/>
        </w:tabs>
        <w:spacing w:before="6"/>
        <w:ind w:left="2041" w:hanging="136"/>
      </w:pPr>
      <w:r>
        <w:rPr>
          <w:b/>
        </w:rPr>
        <w:t xml:space="preserve">Horario de servicio: </w:t>
      </w:r>
      <w:r>
        <w:t>7 días de la semana, las 24 horas del</w:t>
      </w:r>
      <w:r>
        <w:rPr>
          <w:spacing w:val="-21"/>
        </w:rPr>
        <w:t xml:space="preserve"> </w:t>
      </w:r>
      <w:r>
        <w:t>día.</w:t>
      </w:r>
    </w:p>
    <w:p w:rsidR="00D55786" w:rsidRDefault="005C30C0">
      <w:pPr>
        <w:pStyle w:val="Prrafodelista"/>
        <w:numPr>
          <w:ilvl w:val="0"/>
          <w:numId w:val="62"/>
        </w:numPr>
        <w:tabs>
          <w:tab w:val="left" w:pos="2051"/>
        </w:tabs>
        <w:spacing w:before="8" w:line="235" w:lineRule="auto"/>
        <w:ind w:right="1899" w:firstLine="7"/>
      </w:pPr>
      <w:r>
        <w:rPr>
          <w:b/>
        </w:rPr>
        <w:t xml:space="preserve">Calendario de Mantenimiento: </w:t>
      </w:r>
      <w:r>
        <w:t>Sujeto a programación con el proveedor y previo aviso a los usuarios.</w:t>
      </w:r>
    </w:p>
    <w:p w:rsidR="00D55786" w:rsidRDefault="00D55786">
      <w:pPr>
        <w:pStyle w:val="Textoindependiente"/>
        <w:spacing w:before="1"/>
        <w:rPr>
          <w:sz w:val="22"/>
        </w:rPr>
      </w:pPr>
    </w:p>
    <w:p w:rsidR="00D55786" w:rsidRDefault="005C30C0">
      <w:pPr>
        <w:ind w:left="1621"/>
      </w:pPr>
      <w:r>
        <w:rPr>
          <w:b/>
        </w:rPr>
        <w:t xml:space="preserve">Escalamiento del servicio: </w:t>
      </w:r>
      <w:r>
        <w:t>ver Anexo 1 – Niveles de Soporte.</w:t>
      </w:r>
    </w:p>
    <w:p w:rsidR="00D55786" w:rsidRDefault="005C30C0">
      <w:pPr>
        <w:spacing w:before="1"/>
        <w:ind w:left="1621"/>
      </w:pPr>
      <w:r>
        <w:rPr>
          <w:b/>
        </w:rPr>
        <w:t>Valor del servicio</w:t>
      </w:r>
      <w:r>
        <w:t>: ver Anexo 2 – Valor del servicio.</w:t>
      </w:r>
    </w:p>
    <w:p w:rsidR="00D55786" w:rsidRDefault="00D55786">
      <w:pPr>
        <w:pStyle w:val="Textoindependiente"/>
      </w:pPr>
    </w:p>
    <w:p w:rsidR="00D55786" w:rsidRDefault="00D55786">
      <w:pPr>
        <w:pStyle w:val="Textoindependiente"/>
        <w:spacing w:before="11"/>
        <w:rPr>
          <w:sz w:val="18"/>
        </w:rPr>
      </w:pPr>
    </w:p>
    <w:p w:rsidR="00D55786" w:rsidRDefault="005C30C0">
      <w:pPr>
        <w:pStyle w:val="Ttulo1"/>
        <w:ind w:left="2082" w:firstLine="0"/>
      </w:pPr>
      <w:r>
        <w:t>Intranet</w:t>
      </w:r>
    </w:p>
    <w:p w:rsidR="00D55786" w:rsidRDefault="00D55786">
      <w:pPr>
        <w:pStyle w:val="Textoindependiente"/>
        <w:rPr>
          <w:b/>
          <w:sz w:val="30"/>
        </w:rPr>
      </w:pPr>
    </w:p>
    <w:p w:rsidR="00D55786" w:rsidRDefault="005C30C0">
      <w:pPr>
        <w:spacing w:line="235" w:lineRule="auto"/>
        <w:ind w:left="1621" w:right="1687"/>
        <w:jc w:val="both"/>
      </w:pPr>
      <w:r>
        <w:rPr>
          <w:b/>
        </w:rPr>
        <w:t>Objetivo:</w:t>
      </w:r>
      <w:r>
        <w:rPr>
          <w:b/>
          <w:spacing w:val="-2"/>
        </w:rPr>
        <w:t xml:space="preserve"> </w:t>
      </w:r>
      <w:r>
        <w:t>Establecer</w:t>
      </w:r>
      <w:r>
        <w:rPr>
          <w:spacing w:val="-1"/>
        </w:rPr>
        <w:t xml:space="preserve"> </w:t>
      </w:r>
      <w:r>
        <w:t>un</w:t>
      </w:r>
      <w:r>
        <w:rPr>
          <w:spacing w:val="-10"/>
        </w:rPr>
        <w:t xml:space="preserve"> </w:t>
      </w:r>
      <w:r>
        <w:t>sistema</w:t>
      </w:r>
      <w:r>
        <w:rPr>
          <w:spacing w:val="-5"/>
        </w:rPr>
        <w:t xml:space="preserve"> </w:t>
      </w:r>
      <w:r>
        <w:t>de</w:t>
      </w:r>
      <w:r>
        <w:rPr>
          <w:spacing w:val="-5"/>
        </w:rPr>
        <w:t xml:space="preserve"> </w:t>
      </w:r>
      <w:r>
        <w:t>gestión</w:t>
      </w:r>
      <w:r>
        <w:rPr>
          <w:spacing w:val="-6"/>
        </w:rPr>
        <w:t xml:space="preserve"> </w:t>
      </w:r>
      <w:r>
        <w:t>y</w:t>
      </w:r>
      <w:r>
        <w:rPr>
          <w:spacing w:val="-6"/>
        </w:rPr>
        <w:t xml:space="preserve"> </w:t>
      </w:r>
      <w:r>
        <w:t>comunicación</w:t>
      </w:r>
      <w:r>
        <w:rPr>
          <w:spacing w:val="-1"/>
        </w:rPr>
        <w:t xml:space="preserve"> </w:t>
      </w:r>
      <w:r>
        <w:t>interna</w:t>
      </w:r>
      <w:r>
        <w:rPr>
          <w:spacing w:val="-5"/>
        </w:rPr>
        <w:t xml:space="preserve"> </w:t>
      </w:r>
      <w:r>
        <w:t>para</w:t>
      </w:r>
      <w:r>
        <w:rPr>
          <w:spacing w:val="-9"/>
        </w:rPr>
        <w:t xml:space="preserve"> </w:t>
      </w:r>
      <w:r>
        <w:t>todas</w:t>
      </w:r>
      <w:r>
        <w:rPr>
          <w:spacing w:val="-3"/>
        </w:rPr>
        <w:t xml:space="preserve"> </w:t>
      </w:r>
      <w:r>
        <w:t>las</w:t>
      </w:r>
      <w:r>
        <w:rPr>
          <w:spacing w:val="-5"/>
        </w:rPr>
        <w:t xml:space="preserve"> </w:t>
      </w:r>
      <w:r>
        <w:t xml:space="preserve">áreas y usuarios de El Instituto Nacional de </w:t>
      </w:r>
      <w:proofErr w:type="spellStart"/>
      <w:r>
        <w:t>Saludde</w:t>
      </w:r>
      <w:proofErr w:type="spellEnd"/>
      <w:r>
        <w:t xml:space="preserve"> una forma ágil y</w:t>
      </w:r>
      <w:r>
        <w:rPr>
          <w:spacing w:val="-20"/>
        </w:rPr>
        <w:t xml:space="preserve"> </w:t>
      </w:r>
      <w:r>
        <w:t>segura.</w:t>
      </w:r>
    </w:p>
    <w:p w:rsidR="00D55786" w:rsidRDefault="00D55786">
      <w:pPr>
        <w:spacing w:line="235" w:lineRule="auto"/>
        <w:jc w:val="both"/>
        <w:sectPr w:rsidR="00D55786">
          <w:pgSz w:w="12240" w:h="15840"/>
          <w:pgMar w:top="2380" w:right="0" w:bottom="2060" w:left="340" w:header="786" w:footer="1792" w:gutter="0"/>
          <w:cols w:space="720"/>
        </w:sectPr>
      </w:pPr>
    </w:p>
    <w:p w:rsidR="00D55786" w:rsidRDefault="00D55786">
      <w:pPr>
        <w:pStyle w:val="Textoindependiente"/>
        <w:spacing w:before="3"/>
        <w:rPr>
          <w:sz w:val="10"/>
        </w:rPr>
      </w:pPr>
    </w:p>
    <w:p w:rsidR="00D55786" w:rsidRDefault="005C30C0">
      <w:pPr>
        <w:spacing w:before="98" w:line="235" w:lineRule="auto"/>
        <w:ind w:left="1621" w:right="1693"/>
        <w:jc w:val="both"/>
      </w:pPr>
      <w:r>
        <w:rPr>
          <w:b/>
        </w:rPr>
        <w:t xml:space="preserve">Descripción: </w:t>
      </w:r>
      <w:r>
        <w:t>Comunicación a los usuarios de la información de interés y gestión de El Instituto Nacional de Salud; a través de este medio es posible realizar consultas de información y gestionar solicitudes internas, las cuales se describen a continuación:</w:t>
      </w:r>
    </w:p>
    <w:p w:rsidR="00D55786" w:rsidRDefault="00D55786">
      <w:pPr>
        <w:pStyle w:val="Textoindependiente"/>
        <w:spacing w:before="2"/>
        <w:rPr>
          <w:sz w:val="22"/>
        </w:rPr>
      </w:pPr>
    </w:p>
    <w:p w:rsidR="00D55786" w:rsidRDefault="005C30C0">
      <w:pPr>
        <w:ind w:left="1621"/>
        <w:jc w:val="both"/>
      </w:pPr>
      <w:r>
        <w:rPr>
          <w:b/>
        </w:rPr>
        <w:t xml:space="preserve">Servicios en Línea: </w:t>
      </w:r>
      <w:r>
        <w:t>Sistema web que permite gestionar las siguientes solicitudes:</w:t>
      </w:r>
    </w:p>
    <w:p w:rsidR="00D55786" w:rsidRDefault="00D55786">
      <w:pPr>
        <w:pStyle w:val="Textoindependiente"/>
        <w:rPr>
          <w:sz w:val="23"/>
        </w:rPr>
      </w:pPr>
    </w:p>
    <w:p w:rsidR="00D55786" w:rsidRDefault="005C30C0">
      <w:pPr>
        <w:pStyle w:val="Prrafodelista"/>
        <w:numPr>
          <w:ilvl w:val="0"/>
          <w:numId w:val="61"/>
        </w:numPr>
        <w:tabs>
          <w:tab w:val="left" w:pos="1907"/>
        </w:tabs>
        <w:spacing w:before="1" w:line="235" w:lineRule="auto"/>
        <w:ind w:right="1692" w:firstLine="2"/>
        <w:jc w:val="both"/>
      </w:pPr>
      <w:r>
        <w:t xml:space="preserve">Incapacidades: Permite a los usuarios vinculados directamente con El Instituto Nacional de </w:t>
      </w:r>
      <w:proofErr w:type="spellStart"/>
      <w:r>
        <w:t>Saludrealizar</w:t>
      </w:r>
      <w:proofErr w:type="spellEnd"/>
      <w:r>
        <w:t xml:space="preserve"> la solicitud de incapacidad, para que sea gestionada y aprobada por el Área de Talento</w:t>
      </w:r>
      <w:r>
        <w:rPr>
          <w:spacing w:val="-11"/>
        </w:rPr>
        <w:t xml:space="preserve"> </w:t>
      </w:r>
      <w:r>
        <w:t>Humano.</w:t>
      </w:r>
    </w:p>
    <w:p w:rsidR="00D55786" w:rsidRDefault="00D55786">
      <w:pPr>
        <w:pStyle w:val="Textoindependiente"/>
        <w:spacing w:before="9"/>
        <w:rPr>
          <w:sz w:val="22"/>
        </w:rPr>
      </w:pPr>
    </w:p>
    <w:p w:rsidR="00D55786" w:rsidRDefault="005C30C0">
      <w:pPr>
        <w:pStyle w:val="Prrafodelista"/>
        <w:numPr>
          <w:ilvl w:val="0"/>
          <w:numId w:val="61"/>
        </w:numPr>
        <w:tabs>
          <w:tab w:val="left" w:pos="1866"/>
        </w:tabs>
        <w:spacing w:line="237" w:lineRule="auto"/>
        <w:ind w:right="2107" w:firstLine="2"/>
      </w:pPr>
      <w:r>
        <w:t>Cuenta de usuario: Permite a los usuarios realizar la solicitud de una cuenta para acceder a los diferentes servicios que dependan de la</w:t>
      </w:r>
      <w:r>
        <w:rPr>
          <w:spacing w:val="-15"/>
        </w:rPr>
        <w:t xml:space="preserve"> </w:t>
      </w:r>
      <w:r>
        <w:t>red.</w:t>
      </w:r>
    </w:p>
    <w:p w:rsidR="00D55786" w:rsidRDefault="00D55786">
      <w:pPr>
        <w:pStyle w:val="Textoindependiente"/>
        <w:spacing w:before="5"/>
        <w:rPr>
          <w:sz w:val="22"/>
        </w:rPr>
      </w:pPr>
    </w:p>
    <w:p w:rsidR="00D55786" w:rsidRDefault="005C30C0">
      <w:pPr>
        <w:spacing w:line="237" w:lineRule="auto"/>
        <w:ind w:left="1621" w:right="1696"/>
        <w:jc w:val="both"/>
      </w:pPr>
      <w:r>
        <w:rPr>
          <w:b/>
        </w:rPr>
        <w:t xml:space="preserve">Comprobante de nómina: </w:t>
      </w:r>
      <w:r>
        <w:t xml:space="preserve">Permite a los funcionarios de planta de El Instituto Nacional de </w:t>
      </w:r>
      <w:proofErr w:type="spellStart"/>
      <w:r>
        <w:t>Saludconsultar</w:t>
      </w:r>
      <w:proofErr w:type="spellEnd"/>
      <w:r>
        <w:t xml:space="preserve"> e imprimir la información sobre sus desprendibles de nómina.</w:t>
      </w:r>
    </w:p>
    <w:p w:rsidR="00D55786" w:rsidRDefault="00D55786">
      <w:pPr>
        <w:pStyle w:val="Textoindependiente"/>
        <w:spacing w:before="7"/>
        <w:rPr>
          <w:sz w:val="22"/>
        </w:rPr>
      </w:pPr>
    </w:p>
    <w:p w:rsidR="00D55786" w:rsidRDefault="005C30C0">
      <w:pPr>
        <w:spacing w:line="237" w:lineRule="auto"/>
        <w:ind w:left="1621" w:right="1694"/>
        <w:jc w:val="both"/>
      </w:pPr>
      <w:r>
        <w:rPr>
          <w:b/>
        </w:rPr>
        <w:t xml:space="preserve">Servicios compartidos: </w:t>
      </w:r>
      <w:r>
        <w:t>Mediante esta opción se pueden realizar solicitudes por parte de los funcionarios del Departamento Administrativo de El Instituto Nacional de Salud, las solicitudes son:</w:t>
      </w:r>
    </w:p>
    <w:p w:rsidR="00D55786" w:rsidRDefault="00D55786">
      <w:pPr>
        <w:pStyle w:val="Textoindependiente"/>
        <w:spacing w:before="9"/>
        <w:rPr>
          <w:sz w:val="22"/>
        </w:rPr>
      </w:pPr>
    </w:p>
    <w:p w:rsidR="00D55786" w:rsidRDefault="005C30C0">
      <w:pPr>
        <w:pStyle w:val="Prrafodelista"/>
        <w:numPr>
          <w:ilvl w:val="1"/>
          <w:numId w:val="61"/>
        </w:numPr>
        <w:tabs>
          <w:tab w:val="left" w:pos="2342"/>
        </w:tabs>
        <w:ind w:right="2608"/>
      </w:pPr>
      <w:r>
        <w:t>Provisión de transporte: Permite solicitar servicio de transporte de a los funcionarios.</w:t>
      </w:r>
    </w:p>
    <w:p w:rsidR="00D55786" w:rsidRDefault="005C30C0">
      <w:pPr>
        <w:pStyle w:val="Prrafodelista"/>
        <w:numPr>
          <w:ilvl w:val="1"/>
          <w:numId w:val="61"/>
        </w:numPr>
        <w:tabs>
          <w:tab w:val="left" w:pos="2342"/>
        </w:tabs>
        <w:spacing w:before="7" w:line="235" w:lineRule="auto"/>
        <w:ind w:right="1995"/>
      </w:pPr>
      <w:r>
        <w:t>Mantenimiento: Se pueden realizar solicitudes de mantenimiento, ya sea</w:t>
      </w:r>
      <w:r>
        <w:rPr>
          <w:spacing w:val="-44"/>
        </w:rPr>
        <w:t xml:space="preserve"> </w:t>
      </w:r>
      <w:r>
        <w:t>para Adecuación, reubicación o mantenimiento</w:t>
      </w:r>
      <w:r>
        <w:rPr>
          <w:spacing w:val="-7"/>
        </w:rPr>
        <w:t xml:space="preserve"> </w:t>
      </w:r>
      <w:r>
        <w:t>correctivo.</w:t>
      </w:r>
    </w:p>
    <w:p w:rsidR="00D55786" w:rsidRDefault="005C30C0">
      <w:pPr>
        <w:pStyle w:val="Prrafodelista"/>
        <w:numPr>
          <w:ilvl w:val="1"/>
          <w:numId w:val="61"/>
        </w:numPr>
        <w:tabs>
          <w:tab w:val="left" w:pos="2342"/>
        </w:tabs>
        <w:spacing w:before="6" w:line="237" w:lineRule="auto"/>
        <w:ind w:right="1825"/>
      </w:pPr>
      <w:r>
        <w:t>Telecomunicaciones: Permite realizar solicitudes para instalación o reubicación de dispositivos de telecomunicaciones que pertenecen a la</w:t>
      </w:r>
      <w:r>
        <w:rPr>
          <w:spacing w:val="-13"/>
        </w:rPr>
        <w:t xml:space="preserve"> </w:t>
      </w:r>
      <w:r>
        <w:t>entidad.</w:t>
      </w:r>
    </w:p>
    <w:p w:rsidR="00D55786" w:rsidRDefault="005C30C0">
      <w:pPr>
        <w:pStyle w:val="Prrafodelista"/>
        <w:numPr>
          <w:ilvl w:val="1"/>
          <w:numId w:val="61"/>
        </w:numPr>
        <w:tabs>
          <w:tab w:val="left" w:pos="2342"/>
        </w:tabs>
        <w:spacing w:before="6" w:line="237" w:lineRule="auto"/>
        <w:ind w:right="1875"/>
      </w:pPr>
      <w:r>
        <w:t xml:space="preserve">Recursos Físicos: Permite que el funcionario de cada dependencia que cuente con el </w:t>
      </w:r>
      <w:proofErr w:type="gramStart"/>
      <w:r>
        <w:t>perfil,</w:t>
      </w:r>
      <w:proofErr w:type="gramEnd"/>
      <w:r>
        <w:t xml:space="preserve"> pueda realizar solicitudes de</w:t>
      </w:r>
      <w:r>
        <w:rPr>
          <w:spacing w:val="-7"/>
        </w:rPr>
        <w:t xml:space="preserve"> </w:t>
      </w:r>
      <w:r>
        <w:t>elementos.</w:t>
      </w:r>
    </w:p>
    <w:p w:rsidR="00D55786" w:rsidRDefault="005C30C0">
      <w:pPr>
        <w:pStyle w:val="Prrafodelista"/>
        <w:numPr>
          <w:ilvl w:val="1"/>
          <w:numId w:val="61"/>
        </w:numPr>
        <w:tabs>
          <w:tab w:val="left" w:pos="2342"/>
        </w:tabs>
        <w:spacing w:before="3" w:line="237" w:lineRule="auto"/>
        <w:ind w:right="2310"/>
      </w:pPr>
      <w:r>
        <w:t xml:space="preserve">Certificación laboral: Permite que los funcionarios del Departamento Administrativo de El Instituto Nacional de </w:t>
      </w:r>
      <w:proofErr w:type="spellStart"/>
      <w:r>
        <w:t>Saludsoliciten</w:t>
      </w:r>
      <w:proofErr w:type="spellEnd"/>
      <w:r>
        <w:t xml:space="preserve"> certificado</w:t>
      </w:r>
      <w:r>
        <w:rPr>
          <w:spacing w:val="-40"/>
        </w:rPr>
        <w:t xml:space="preserve"> </w:t>
      </w:r>
      <w:r>
        <w:t>laboral.</w:t>
      </w:r>
    </w:p>
    <w:p w:rsidR="00D55786" w:rsidRDefault="005C30C0">
      <w:pPr>
        <w:spacing w:before="7" w:line="235" w:lineRule="auto"/>
        <w:ind w:left="2341" w:right="1695" w:hanging="358"/>
        <w:jc w:val="both"/>
      </w:pPr>
      <w:r>
        <w:t>8. Tecnología y Sistemas de Información: los usuarios pueden reportar incidentes o requerimientos, en cuanto a eventualidades o solicitudes que se presenten con los servicios de tecnología y sistemas de información.</w:t>
      </w:r>
    </w:p>
    <w:p w:rsidR="00D55786" w:rsidRDefault="00D55786">
      <w:pPr>
        <w:pStyle w:val="Textoindependiente"/>
        <w:spacing w:before="3"/>
        <w:rPr>
          <w:sz w:val="23"/>
        </w:rPr>
      </w:pPr>
    </w:p>
    <w:p w:rsidR="00D55786" w:rsidRDefault="005C30C0">
      <w:pPr>
        <w:spacing w:line="237" w:lineRule="auto"/>
        <w:ind w:left="1621" w:right="1691"/>
        <w:jc w:val="both"/>
      </w:pPr>
      <w:r>
        <w:rPr>
          <w:b/>
        </w:rPr>
        <w:t>Directorio telefónico El Instituto Nacional de Salud</w:t>
      </w:r>
      <w:r>
        <w:t>: Documento que contiene información de números telefónicos y extensiones de las dependencias del Departamento Administrativo de El Instituto Nacional de Salud.</w:t>
      </w:r>
    </w:p>
    <w:p w:rsidR="00D55786" w:rsidRDefault="00D55786">
      <w:pPr>
        <w:pStyle w:val="Textoindependiente"/>
        <w:spacing w:before="9"/>
        <w:rPr>
          <w:sz w:val="22"/>
        </w:rPr>
      </w:pPr>
    </w:p>
    <w:p w:rsidR="00D55786" w:rsidRDefault="005C30C0">
      <w:pPr>
        <w:spacing w:line="237" w:lineRule="auto"/>
        <w:ind w:left="1621" w:right="1692"/>
        <w:jc w:val="both"/>
      </w:pPr>
      <w:r>
        <w:rPr>
          <w:b/>
        </w:rPr>
        <w:t xml:space="preserve">Manual de excelencia ética y buen gobierno: </w:t>
      </w:r>
      <w:r>
        <w:t xml:space="preserve">Contiene el manual de valores que los usuarios de El Instituto Nacional de </w:t>
      </w:r>
      <w:proofErr w:type="spellStart"/>
      <w:r>
        <w:t>Saluddeben</w:t>
      </w:r>
      <w:proofErr w:type="spellEnd"/>
      <w:r>
        <w:t xml:space="preserve"> poseer o adoptar dentro del desarrollo de sus actividades laborales.</w:t>
      </w:r>
    </w:p>
    <w:p w:rsidR="00D55786" w:rsidRDefault="00D55786">
      <w:pPr>
        <w:spacing w:line="237" w:lineRule="auto"/>
        <w:jc w:val="both"/>
        <w:sectPr w:rsidR="00D55786">
          <w:pgSz w:w="12240" w:h="15840"/>
          <w:pgMar w:top="2380" w:right="0" w:bottom="2060" w:left="340" w:header="786" w:footer="1792" w:gutter="0"/>
          <w:cols w:space="720"/>
        </w:sectPr>
      </w:pPr>
    </w:p>
    <w:p w:rsidR="00D55786" w:rsidRDefault="00D55786">
      <w:pPr>
        <w:pStyle w:val="Textoindependiente"/>
        <w:spacing w:before="10"/>
        <w:rPr>
          <w:sz w:val="9"/>
        </w:rPr>
      </w:pPr>
    </w:p>
    <w:p w:rsidR="00D55786" w:rsidRDefault="005C30C0">
      <w:pPr>
        <w:spacing w:before="94"/>
        <w:ind w:left="1621" w:right="2225"/>
      </w:pPr>
      <w:r>
        <w:rPr>
          <w:b/>
        </w:rPr>
        <w:t xml:space="preserve">Manual de funciones: </w:t>
      </w:r>
      <w:r>
        <w:t>se puede consultar las resoluciones con las cuales ha sido adoptado el manual de funciones de la entidad.</w:t>
      </w:r>
    </w:p>
    <w:p w:rsidR="00D55786" w:rsidRDefault="00D55786">
      <w:pPr>
        <w:pStyle w:val="Textoindependiente"/>
        <w:spacing w:before="8"/>
        <w:rPr>
          <w:sz w:val="21"/>
        </w:rPr>
      </w:pPr>
    </w:p>
    <w:p w:rsidR="00D55786" w:rsidRDefault="005C30C0">
      <w:pPr>
        <w:ind w:left="1621"/>
      </w:pPr>
      <w:r>
        <w:rPr>
          <w:b/>
        </w:rPr>
        <w:t xml:space="preserve">Seguridad informática: </w:t>
      </w:r>
      <w:r>
        <w:t>Contiene información de seguridad informática.</w:t>
      </w:r>
    </w:p>
    <w:p w:rsidR="00D55786" w:rsidRDefault="00D55786">
      <w:pPr>
        <w:pStyle w:val="Textoindependiente"/>
        <w:spacing w:before="9"/>
        <w:rPr>
          <w:sz w:val="22"/>
        </w:rPr>
      </w:pPr>
    </w:p>
    <w:p w:rsidR="00D55786" w:rsidRDefault="005C30C0">
      <w:pPr>
        <w:spacing w:before="1" w:line="235" w:lineRule="auto"/>
        <w:ind w:left="1621" w:right="2115"/>
      </w:pPr>
      <w:r>
        <w:rPr>
          <w:b/>
        </w:rPr>
        <w:t xml:space="preserve">Calendario: </w:t>
      </w:r>
      <w:r>
        <w:t>Este calendario muestra las actividades y eventos programados por El Instituto Nacional de Salud.</w:t>
      </w:r>
    </w:p>
    <w:p w:rsidR="00D55786" w:rsidRDefault="00D55786">
      <w:pPr>
        <w:pStyle w:val="Textoindependiente"/>
      </w:pPr>
    </w:p>
    <w:p w:rsidR="00D55786" w:rsidRDefault="00D55786">
      <w:pPr>
        <w:pStyle w:val="Textoindependiente"/>
        <w:spacing w:before="2"/>
        <w:rPr>
          <w:sz w:val="20"/>
        </w:rPr>
      </w:pPr>
    </w:p>
    <w:p w:rsidR="00D55786" w:rsidRDefault="005C30C0">
      <w:pPr>
        <w:ind w:left="1621"/>
        <w:rPr>
          <w:b/>
        </w:rPr>
      </w:pPr>
      <w:r>
        <w:rPr>
          <w:b/>
        </w:rPr>
        <w:t>Necesidades que satisface:</w:t>
      </w:r>
    </w:p>
    <w:p w:rsidR="00D55786" w:rsidRDefault="00D55786">
      <w:pPr>
        <w:pStyle w:val="Textoindependiente"/>
        <w:spacing w:before="10"/>
        <w:rPr>
          <w:b/>
          <w:sz w:val="21"/>
        </w:rPr>
      </w:pPr>
    </w:p>
    <w:p w:rsidR="00D55786" w:rsidRDefault="005C30C0">
      <w:pPr>
        <w:pStyle w:val="Prrafodelista"/>
        <w:numPr>
          <w:ilvl w:val="0"/>
          <w:numId w:val="60"/>
        </w:numPr>
        <w:tabs>
          <w:tab w:val="left" w:pos="1862"/>
        </w:tabs>
        <w:ind w:hanging="241"/>
      </w:pPr>
      <w:r>
        <w:t>Comunicación de información interna de</w:t>
      </w:r>
      <w:r>
        <w:rPr>
          <w:spacing w:val="-4"/>
        </w:rPr>
        <w:t xml:space="preserve"> </w:t>
      </w:r>
      <w:r>
        <w:t>interés.</w:t>
      </w:r>
    </w:p>
    <w:p w:rsidR="00D55786" w:rsidRDefault="005C30C0">
      <w:pPr>
        <w:pStyle w:val="Prrafodelista"/>
        <w:numPr>
          <w:ilvl w:val="0"/>
          <w:numId w:val="60"/>
        </w:numPr>
        <w:tabs>
          <w:tab w:val="left" w:pos="1862"/>
        </w:tabs>
        <w:spacing w:before="4"/>
        <w:ind w:hanging="241"/>
      </w:pPr>
      <w:r>
        <w:t>Gestión de información para los usuarios de El Instituto Nacional de</w:t>
      </w:r>
      <w:r>
        <w:rPr>
          <w:spacing w:val="-22"/>
        </w:rPr>
        <w:t xml:space="preserve"> </w:t>
      </w:r>
      <w:r>
        <w:t>Salud.</w:t>
      </w:r>
    </w:p>
    <w:p w:rsidR="00D55786" w:rsidRDefault="00D55786">
      <w:pPr>
        <w:pStyle w:val="Textoindependiente"/>
        <w:spacing w:before="5"/>
        <w:rPr>
          <w:sz w:val="22"/>
        </w:rPr>
      </w:pPr>
    </w:p>
    <w:p w:rsidR="00D55786" w:rsidRDefault="005C30C0">
      <w:pPr>
        <w:ind w:left="1621"/>
      </w:pPr>
      <w:r>
        <w:rPr>
          <w:b/>
        </w:rPr>
        <w:t xml:space="preserve">Responsable del servicio: </w:t>
      </w:r>
      <w:r>
        <w:t xml:space="preserve">Oficina de </w:t>
      </w:r>
      <w:proofErr w:type="spellStart"/>
      <w:r>
        <w:t>Tecnologia</w:t>
      </w:r>
      <w:proofErr w:type="spellEnd"/>
      <w:r>
        <w:t xml:space="preserve"> de Información y comunicaciones.</w:t>
      </w:r>
    </w:p>
    <w:p w:rsidR="00D55786" w:rsidRDefault="00D55786">
      <w:pPr>
        <w:pStyle w:val="Textoindependiente"/>
        <w:spacing w:before="1"/>
        <w:rPr>
          <w:sz w:val="23"/>
        </w:rPr>
      </w:pPr>
    </w:p>
    <w:p w:rsidR="00D55786" w:rsidRDefault="005C30C0">
      <w:pPr>
        <w:ind w:left="1621" w:right="2127"/>
      </w:pPr>
      <w:r>
        <w:rPr>
          <w:b/>
        </w:rPr>
        <w:t xml:space="preserve">Prerrequisitos para recibir el servicio: </w:t>
      </w:r>
      <w:r>
        <w:t>El usuario debe cumplir con los siguientes requisitos:</w:t>
      </w:r>
    </w:p>
    <w:p w:rsidR="00D55786" w:rsidRDefault="00D55786">
      <w:pPr>
        <w:pStyle w:val="Textoindependiente"/>
        <w:spacing w:before="9"/>
        <w:rPr>
          <w:sz w:val="22"/>
        </w:rPr>
      </w:pPr>
    </w:p>
    <w:p w:rsidR="00D55786" w:rsidRDefault="005C30C0">
      <w:pPr>
        <w:pStyle w:val="Prrafodelista"/>
        <w:numPr>
          <w:ilvl w:val="0"/>
          <w:numId w:val="59"/>
        </w:numPr>
        <w:tabs>
          <w:tab w:val="left" w:pos="1866"/>
        </w:tabs>
      </w:pPr>
      <w:r>
        <w:t xml:space="preserve">Solicitar el servicio en Intranet en la herramienta de </w:t>
      </w:r>
      <w:proofErr w:type="spellStart"/>
      <w:r>
        <w:t>service</w:t>
      </w:r>
      <w:proofErr w:type="spellEnd"/>
      <w:r>
        <w:rPr>
          <w:spacing w:val="-21"/>
        </w:rPr>
        <w:t xml:space="preserve"> </w:t>
      </w:r>
      <w:proofErr w:type="gramStart"/>
      <w:r>
        <w:t>manager</w:t>
      </w:r>
      <w:proofErr w:type="gramEnd"/>
      <w:r>
        <w:t>.</w:t>
      </w:r>
    </w:p>
    <w:p w:rsidR="00D55786" w:rsidRDefault="00D55786">
      <w:pPr>
        <w:pStyle w:val="Textoindependiente"/>
        <w:spacing w:before="7"/>
        <w:rPr>
          <w:sz w:val="22"/>
        </w:rPr>
      </w:pPr>
    </w:p>
    <w:p w:rsidR="00D55786" w:rsidRDefault="005C30C0">
      <w:pPr>
        <w:pStyle w:val="Prrafodelista"/>
        <w:numPr>
          <w:ilvl w:val="0"/>
          <w:numId w:val="59"/>
        </w:numPr>
        <w:tabs>
          <w:tab w:val="left" w:pos="1866"/>
        </w:tabs>
        <w:spacing w:line="237" w:lineRule="auto"/>
        <w:ind w:left="1621" w:right="1693" w:firstLine="2"/>
        <w:jc w:val="both"/>
      </w:pPr>
      <w:r>
        <w:t>Acceso a un equipo de cómputo de escritorio o portátil de El Instituto Nacional de Saludo</w:t>
      </w:r>
      <w:r>
        <w:rPr>
          <w:spacing w:val="-7"/>
        </w:rPr>
        <w:t xml:space="preserve"> </w:t>
      </w:r>
      <w:r>
        <w:t>autorizado</w:t>
      </w:r>
      <w:r>
        <w:rPr>
          <w:spacing w:val="-7"/>
        </w:rPr>
        <w:t xml:space="preserve"> </w:t>
      </w:r>
      <w:r>
        <w:t>por</w:t>
      </w:r>
      <w:r>
        <w:rPr>
          <w:spacing w:val="-7"/>
        </w:rPr>
        <w:t xml:space="preserve"> </w:t>
      </w:r>
      <w:r>
        <w:t>el</w:t>
      </w:r>
      <w:r>
        <w:rPr>
          <w:spacing w:val="-16"/>
        </w:rPr>
        <w:t xml:space="preserve"> </w:t>
      </w:r>
      <w:r>
        <w:t>Área</w:t>
      </w:r>
      <w:r>
        <w:rPr>
          <w:spacing w:val="-6"/>
        </w:rPr>
        <w:t xml:space="preserve"> </w:t>
      </w:r>
      <w:r>
        <w:t>de</w:t>
      </w:r>
      <w:r>
        <w:rPr>
          <w:spacing w:val="-13"/>
        </w:rPr>
        <w:t xml:space="preserve"> </w:t>
      </w:r>
      <w:r>
        <w:t>Información</w:t>
      </w:r>
      <w:r>
        <w:rPr>
          <w:spacing w:val="-9"/>
        </w:rPr>
        <w:t xml:space="preserve"> </w:t>
      </w:r>
      <w:r>
        <w:t>y</w:t>
      </w:r>
      <w:r>
        <w:rPr>
          <w:spacing w:val="-8"/>
        </w:rPr>
        <w:t xml:space="preserve"> </w:t>
      </w:r>
      <w:r>
        <w:t>Sistemas,</w:t>
      </w:r>
      <w:r>
        <w:rPr>
          <w:spacing w:val="-6"/>
        </w:rPr>
        <w:t xml:space="preserve"> </w:t>
      </w:r>
      <w:r>
        <w:t>y</w:t>
      </w:r>
      <w:r>
        <w:rPr>
          <w:spacing w:val="-10"/>
        </w:rPr>
        <w:t xml:space="preserve"> </w:t>
      </w:r>
      <w:r>
        <w:t>conexión</w:t>
      </w:r>
      <w:r>
        <w:rPr>
          <w:spacing w:val="-12"/>
        </w:rPr>
        <w:t xml:space="preserve"> </w:t>
      </w:r>
      <w:r>
        <w:t>a</w:t>
      </w:r>
      <w:r>
        <w:rPr>
          <w:spacing w:val="-10"/>
        </w:rPr>
        <w:t xml:space="preserve"> </w:t>
      </w:r>
      <w:r>
        <w:t>red</w:t>
      </w:r>
      <w:r>
        <w:rPr>
          <w:spacing w:val="-10"/>
        </w:rPr>
        <w:t xml:space="preserve"> </w:t>
      </w:r>
      <w:r>
        <w:t>de</w:t>
      </w:r>
      <w:r>
        <w:rPr>
          <w:spacing w:val="-10"/>
        </w:rPr>
        <w:t xml:space="preserve"> </w:t>
      </w:r>
      <w:r>
        <w:t>El</w:t>
      </w:r>
      <w:r>
        <w:rPr>
          <w:spacing w:val="-9"/>
        </w:rPr>
        <w:t xml:space="preserve"> </w:t>
      </w:r>
      <w:r>
        <w:t>Instituto Nacional de</w:t>
      </w:r>
      <w:r>
        <w:rPr>
          <w:spacing w:val="-4"/>
        </w:rPr>
        <w:t xml:space="preserve"> </w:t>
      </w:r>
      <w:r>
        <w:t>Salud.</w:t>
      </w:r>
    </w:p>
    <w:p w:rsidR="00D55786" w:rsidRDefault="00D55786">
      <w:pPr>
        <w:pStyle w:val="Textoindependiente"/>
        <w:spacing w:before="7"/>
        <w:rPr>
          <w:sz w:val="23"/>
        </w:rPr>
      </w:pPr>
    </w:p>
    <w:p w:rsidR="00D55786" w:rsidRDefault="005C30C0">
      <w:pPr>
        <w:pStyle w:val="Prrafodelista"/>
        <w:numPr>
          <w:ilvl w:val="0"/>
          <w:numId w:val="59"/>
        </w:numPr>
        <w:tabs>
          <w:tab w:val="left" w:pos="1919"/>
        </w:tabs>
        <w:spacing w:line="235" w:lineRule="auto"/>
        <w:ind w:left="1621" w:right="1820" w:firstLine="2"/>
      </w:pPr>
      <w:r>
        <w:t>Contar con un usuario de red activo y contraseña válida para ingresar a la red de El Instituto Nacional de</w:t>
      </w:r>
      <w:r>
        <w:rPr>
          <w:spacing w:val="-8"/>
        </w:rPr>
        <w:t xml:space="preserve"> </w:t>
      </w:r>
      <w:r>
        <w:t>Salud.</w:t>
      </w:r>
    </w:p>
    <w:p w:rsidR="00D55786" w:rsidRDefault="00D55786">
      <w:pPr>
        <w:pStyle w:val="Textoindependiente"/>
        <w:rPr>
          <w:sz w:val="22"/>
        </w:rPr>
      </w:pPr>
    </w:p>
    <w:p w:rsidR="00D55786" w:rsidRDefault="005C30C0">
      <w:pPr>
        <w:ind w:left="1681"/>
      </w:pPr>
      <w:r>
        <w:rPr>
          <w:b/>
        </w:rPr>
        <w:t xml:space="preserve">Políticas: </w:t>
      </w:r>
      <w:r>
        <w:t>Para el manejo del servicio, se establecen las siguientes políticas:</w:t>
      </w:r>
    </w:p>
    <w:p w:rsidR="00D55786" w:rsidRDefault="00D55786">
      <w:pPr>
        <w:pStyle w:val="Textoindependiente"/>
        <w:spacing w:before="10"/>
        <w:rPr>
          <w:sz w:val="22"/>
        </w:rPr>
      </w:pPr>
    </w:p>
    <w:p w:rsidR="00D55786" w:rsidRDefault="005C30C0">
      <w:pPr>
        <w:pStyle w:val="Prrafodelista"/>
        <w:numPr>
          <w:ilvl w:val="0"/>
          <w:numId w:val="58"/>
        </w:numPr>
        <w:tabs>
          <w:tab w:val="left" w:pos="1866"/>
        </w:tabs>
        <w:spacing w:line="252" w:lineRule="auto"/>
        <w:ind w:right="1976" w:firstLine="2"/>
        <w:rPr>
          <w:sz w:val="21"/>
        </w:rPr>
      </w:pPr>
      <w:r>
        <w:rPr>
          <w:sz w:val="21"/>
        </w:rPr>
        <w:t xml:space="preserve">El Oficina de </w:t>
      </w:r>
      <w:proofErr w:type="spellStart"/>
      <w:r>
        <w:rPr>
          <w:sz w:val="21"/>
        </w:rPr>
        <w:t>Tecnologia</w:t>
      </w:r>
      <w:proofErr w:type="spellEnd"/>
      <w:r>
        <w:rPr>
          <w:sz w:val="21"/>
        </w:rPr>
        <w:t xml:space="preserve"> de Información y comunicaciones prestará el servicio y su respectivo soporte según lo establecido en los Acuerdos de Niveles de Servicio pactados con los</w:t>
      </w:r>
      <w:r>
        <w:rPr>
          <w:spacing w:val="-4"/>
          <w:sz w:val="21"/>
        </w:rPr>
        <w:t xml:space="preserve"> </w:t>
      </w:r>
      <w:r>
        <w:rPr>
          <w:sz w:val="21"/>
        </w:rPr>
        <w:t>usuarios.</w:t>
      </w:r>
    </w:p>
    <w:p w:rsidR="00D55786" w:rsidRDefault="00D55786">
      <w:pPr>
        <w:pStyle w:val="Textoindependiente"/>
        <w:spacing w:before="8"/>
        <w:rPr>
          <w:sz w:val="21"/>
        </w:rPr>
      </w:pPr>
    </w:p>
    <w:p w:rsidR="00D55786" w:rsidRDefault="005C30C0">
      <w:pPr>
        <w:pStyle w:val="Prrafodelista"/>
        <w:numPr>
          <w:ilvl w:val="0"/>
          <w:numId w:val="58"/>
        </w:numPr>
        <w:tabs>
          <w:tab w:val="left" w:pos="1876"/>
        </w:tabs>
        <w:spacing w:line="237" w:lineRule="auto"/>
        <w:ind w:right="2365" w:firstLine="2"/>
      </w:pPr>
      <w:r>
        <w:t>Es responsabilidad del usuario aplicar la normatividad vigente en el manejo de contraseñas en donde se</w:t>
      </w:r>
      <w:r>
        <w:rPr>
          <w:spacing w:val="-3"/>
        </w:rPr>
        <w:t xml:space="preserve"> </w:t>
      </w:r>
      <w:r>
        <w:t>define:</w:t>
      </w:r>
    </w:p>
    <w:p w:rsidR="00D55786" w:rsidRDefault="00D55786">
      <w:pPr>
        <w:pStyle w:val="Textoindependiente"/>
        <w:spacing w:before="1"/>
        <w:rPr>
          <w:sz w:val="22"/>
        </w:rPr>
      </w:pPr>
    </w:p>
    <w:p w:rsidR="00D55786" w:rsidRDefault="005C30C0">
      <w:pPr>
        <w:pStyle w:val="Prrafodelista"/>
        <w:numPr>
          <w:ilvl w:val="1"/>
          <w:numId w:val="58"/>
        </w:numPr>
        <w:tabs>
          <w:tab w:val="left" w:pos="2042"/>
        </w:tabs>
        <w:spacing w:line="250" w:lineRule="exact"/>
        <w:ind w:hanging="136"/>
      </w:pPr>
      <w:r>
        <w:t>No usar palabras comunes que se puedan encontrar en</w:t>
      </w:r>
      <w:r>
        <w:rPr>
          <w:spacing w:val="-19"/>
        </w:rPr>
        <w:t xml:space="preserve"> </w:t>
      </w:r>
      <w:r>
        <w:t>diccionarios.</w:t>
      </w:r>
    </w:p>
    <w:p w:rsidR="00D55786" w:rsidRDefault="005C30C0">
      <w:pPr>
        <w:pStyle w:val="Prrafodelista"/>
        <w:numPr>
          <w:ilvl w:val="1"/>
          <w:numId w:val="58"/>
        </w:numPr>
        <w:tabs>
          <w:tab w:val="left" w:pos="2042"/>
        </w:tabs>
        <w:spacing w:line="250" w:lineRule="exact"/>
        <w:ind w:hanging="136"/>
      </w:pPr>
      <w:r>
        <w:t>La clave no debe contener caracteres idénticos</w:t>
      </w:r>
      <w:r>
        <w:rPr>
          <w:spacing w:val="-6"/>
        </w:rPr>
        <w:t xml:space="preserve"> </w:t>
      </w:r>
      <w:r>
        <w:t>consecutivos.</w:t>
      </w:r>
    </w:p>
    <w:p w:rsidR="00D55786" w:rsidRDefault="005C30C0">
      <w:pPr>
        <w:pStyle w:val="Prrafodelista"/>
        <w:numPr>
          <w:ilvl w:val="1"/>
          <w:numId w:val="58"/>
        </w:numPr>
        <w:tabs>
          <w:tab w:val="left" w:pos="2042"/>
        </w:tabs>
        <w:spacing w:line="252" w:lineRule="exact"/>
        <w:ind w:hanging="136"/>
      </w:pPr>
      <w:r>
        <w:t>La clave de acceso a la red debe terne como mínimo ocho (8)</w:t>
      </w:r>
      <w:r>
        <w:rPr>
          <w:spacing w:val="-25"/>
        </w:rPr>
        <w:t xml:space="preserve"> </w:t>
      </w:r>
      <w:r>
        <w:t>caracteres.</w:t>
      </w:r>
    </w:p>
    <w:p w:rsidR="00D55786" w:rsidRDefault="005C30C0">
      <w:pPr>
        <w:pStyle w:val="Prrafodelista"/>
        <w:numPr>
          <w:ilvl w:val="1"/>
          <w:numId w:val="58"/>
        </w:numPr>
        <w:tabs>
          <w:tab w:val="left" w:pos="2042"/>
        </w:tabs>
        <w:spacing w:line="252" w:lineRule="exact"/>
        <w:ind w:hanging="136"/>
      </w:pPr>
      <w:r>
        <w:t>No revelar las contraseñas a</w:t>
      </w:r>
      <w:r>
        <w:rPr>
          <w:spacing w:val="-2"/>
        </w:rPr>
        <w:t xml:space="preserve"> </w:t>
      </w:r>
      <w:r>
        <w:t>nadie.</w:t>
      </w:r>
    </w:p>
    <w:p w:rsidR="00D55786" w:rsidRDefault="005C30C0">
      <w:pPr>
        <w:pStyle w:val="Prrafodelista"/>
        <w:numPr>
          <w:ilvl w:val="1"/>
          <w:numId w:val="58"/>
        </w:numPr>
        <w:tabs>
          <w:tab w:val="left" w:pos="2042"/>
        </w:tabs>
        <w:spacing w:before="2"/>
        <w:ind w:hanging="136"/>
      </w:pPr>
      <w:r>
        <w:t>Las contraseñas asignadas al usuario son de uso personal e</w:t>
      </w:r>
      <w:r>
        <w:rPr>
          <w:spacing w:val="-16"/>
        </w:rPr>
        <w:t xml:space="preserve"> </w:t>
      </w:r>
      <w:r>
        <w:t>intransferible.</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spacing w:before="1"/>
        <w:rPr>
          <w:sz w:val="21"/>
        </w:rPr>
      </w:pPr>
    </w:p>
    <w:p w:rsidR="00D55786" w:rsidRDefault="005C30C0">
      <w:pPr>
        <w:pStyle w:val="Prrafodelista"/>
        <w:numPr>
          <w:ilvl w:val="0"/>
          <w:numId w:val="58"/>
        </w:numPr>
        <w:tabs>
          <w:tab w:val="left" w:pos="1866"/>
        </w:tabs>
        <w:spacing w:line="235" w:lineRule="auto"/>
        <w:ind w:right="1834" w:firstLine="2"/>
      </w:pPr>
      <w:r>
        <w:t>El usuario es responsable por el correcto uso de las funcionalidades del sistema, en caso de requerir capacitación deberá solicitarlo al Punto Único de</w:t>
      </w:r>
      <w:r>
        <w:rPr>
          <w:spacing w:val="-18"/>
        </w:rPr>
        <w:t xml:space="preserve"> </w:t>
      </w:r>
      <w:r>
        <w:t>Contacto.</w:t>
      </w:r>
    </w:p>
    <w:p w:rsidR="00D55786" w:rsidRDefault="00D55786">
      <w:pPr>
        <w:pStyle w:val="Textoindependiente"/>
        <w:spacing w:before="1"/>
        <w:rPr>
          <w:sz w:val="22"/>
        </w:rPr>
      </w:pPr>
    </w:p>
    <w:p w:rsidR="00D55786" w:rsidRDefault="005C30C0">
      <w:pPr>
        <w:pStyle w:val="Prrafodelista"/>
        <w:numPr>
          <w:ilvl w:val="0"/>
          <w:numId w:val="58"/>
        </w:numPr>
        <w:tabs>
          <w:tab w:val="left" w:pos="1862"/>
        </w:tabs>
        <w:ind w:left="1861" w:hanging="241"/>
      </w:pPr>
      <w:r>
        <w:t>La solicitud y soporte del servicio se realizará a través del Punto Único de</w:t>
      </w:r>
      <w:r>
        <w:rPr>
          <w:spacing w:val="-26"/>
        </w:rPr>
        <w:t xml:space="preserve"> </w:t>
      </w:r>
      <w:r>
        <w:t>Contacto.</w:t>
      </w:r>
    </w:p>
    <w:p w:rsidR="00D55786" w:rsidRDefault="00D55786">
      <w:pPr>
        <w:pStyle w:val="Textoindependiente"/>
        <w:spacing w:before="10"/>
        <w:rPr>
          <w:sz w:val="22"/>
        </w:rPr>
      </w:pPr>
    </w:p>
    <w:p w:rsidR="00D55786" w:rsidRDefault="005C30C0">
      <w:pPr>
        <w:pStyle w:val="Prrafodelista"/>
        <w:numPr>
          <w:ilvl w:val="0"/>
          <w:numId w:val="58"/>
        </w:numPr>
        <w:tabs>
          <w:tab w:val="left" w:pos="1996"/>
        </w:tabs>
        <w:spacing w:line="237" w:lineRule="auto"/>
        <w:ind w:right="1694" w:firstLine="2"/>
        <w:jc w:val="both"/>
      </w:pPr>
      <w:r>
        <w:t>El servicio de acceso a Internet, Intranet, Sistemas de información, medio de almacenamiento, aplicaciones (Software), cuentas de red, navegadores y equipos de cómputo son propiedad de la Entidad y deben ser usados únicamente para el cumplimiento de la misión de la</w:t>
      </w:r>
      <w:r>
        <w:rPr>
          <w:spacing w:val="-7"/>
        </w:rPr>
        <w:t xml:space="preserve"> </w:t>
      </w:r>
      <w:r>
        <w:t>Entidad.</w:t>
      </w:r>
    </w:p>
    <w:p w:rsidR="00D55786" w:rsidRDefault="00D55786">
      <w:pPr>
        <w:pStyle w:val="Textoindependiente"/>
        <w:spacing w:before="8"/>
        <w:rPr>
          <w:sz w:val="22"/>
        </w:rPr>
      </w:pPr>
    </w:p>
    <w:p w:rsidR="00D55786" w:rsidRDefault="005C30C0">
      <w:pPr>
        <w:spacing w:line="237" w:lineRule="auto"/>
        <w:ind w:left="1621" w:right="1687"/>
        <w:jc w:val="both"/>
      </w:pPr>
      <w:r>
        <w:rPr>
          <w:b/>
        </w:rPr>
        <w:t>Entrenamiento:</w:t>
      </w:r>
      <w:r>
        <w:rPr>
          <w:b/>
          <w:spacing w:val="-2"/>
        </w:rPr>
        <w:t xml:space="preserve"> </w:t>
      </w:r>
      <w:r>
        <w:t>Se</w:t>
      </w:r>
      <w:r>
        <w:rPr>
          <w:spacing w:val="-10"/>
        </w:rPr>
        <w:t xml:space="preserve"> </w:t>
      </w:r>
      <w:r>
        <w:t>realiza</w:t>
      </w:r>
      <w:r>
        <w:rPr>
          <w:spacing w:val="-4"/>
        </w:rPr>
        <w:t xml:space="preserve"> </w:t>
      </w:r>
      <w:r>
        <w:t>una</w:t>
      </w:r>
      <w:r>
        <w:rPr>
          <w:spacing w:val="-5"/>
        </w:rPr>
        <w:t xml:space="preserve"> </w:t>
      </w:r>
      <w:r>
        <w:t>capacitación</w:t>
      </w:r>
      <w:r>
        <w:rPr>
          <w:spacing w:val="-6"/>
        </w:rPr>
        <w:t xml:space="preserve"> </w:t>
      </w:r>
      <w:r>
        <w:t>inicial</w:t>
      </w:r>
      <w:r>
        <w:rPr>
          <w:spacing w:val="-7"/>
        </w:rPr>
        <w:t xml:space="preserve"> </w:t>
      </w:r>
      <w:r>
        <w:t>a</w:t>
      </w:r>
      <w:r>
        <w:rPr>
          <w:spacing w:val="-3"/>
        </w:rPr>
        <w:t xml:space="preserve"> </w:t>
      </w:r>
      <w:r>
        <w:t>los</w:t>
      </w:r>
      <w:r>
        <w:rPr>
          <w:spacing w:val="-3"/>
        </w:rPr>
        <w:t xml:space="preserve"> </w:t>
      </w:r>
      <w:r>
        <w:t>nuevos</w:t>
      </w:r>
      <w:r>
        <w:rPr>
          <w:spacing w:val="-9"/>
        </w:rPr>
        <w:t xml:space="preserve"> </w:t>
      </w:r>
      <w:r>
        <w:t>usuarios</w:t>
      </w:r>
      <w:r>
        <w:rPr>
          <w:spacing w:val="-12"/>
        </w:rPr>
        <w:t xml:space="preserve"> </w:t>
      </w:r>
      <w:r>
        <w:t>del</w:t>
      </w:r>
      <w:r>
        <w:rPr>
          <w:spacing w:val="-4"/>
        </w:rPr>
        <w:t xml:space="preserve"> </w:t>
      </w:r>
      <w:r>
        <w:t>servicio</w:t>
      </w:r>
      <w:r>
        <w:rPr>
          <w:spacing w:val="-4"/>
        </w:rPr>
        <w:t xml:space="preserve"> </w:t>
      </w:r>
      <w:r>
        <w:t xml:space="preserve">de Intranet una vez creada la cuenta respectiva, en esta capacitación se explica todo el manejo y funcionalidad del servicio de Intranet, </w:t>
      </w:r>
      <w:proofErr w:type="gramStart"/>
      <w:r>
        <w:t>de acuerdo al</w:t>
      </w:r>
      <w:proofErr w:type="gramEnd"/>
      <w:r>
        <w:t xml:space="preserve"> perfil</w:t>
      </w:r>
      <w:r>
        <w:rPr>
          <w:spacing w:val="-32"/>
        </w:rPr>
        <w:t xml:space="preserve"> </w:t>
      </w:r>
      <w:r>
        <w:t>asignado.</w:t>
      </w:r>
    </w:p>
    <w:p w:rsidR="00D55786" w:rsidRDefault="00D55786">
      <w:pPr>
        <w:pStyle w:val="Textoindependiente"/>
        <w:spacing w:before="6"/>
        <w:rPr>
          <w:sz w:val="22"/>
        </w:rPr>
      </w:pPr>
    </w:p>
    <w:p w:rsidR="00D55786" w:rsidRDefault="005C30C0">
      <w:pPr>
        <w:spacing w:line="235" w:lineRule="auto"/>
        <w:ind w:left="1621" w:right="1694"/>
        <w:jc w:val="both"/>
      </w:pPr>
      <w:r>
        <w:t>Esta capacitación es impartida por los Agentes del Punto Único de Contacto o en su defecto por un Ingeniero en sitio.</w:t>
      </w:r>
    </w:p>
    <w:p w:rsidR="00D55786" w:rsidRDefault="00D55786">
      <w:pPr>
        <w:pStyle w:val="Textoindependiente"/>
        <w:spacing w:before="3"/>
        <w:rPr>
          <w:sz w:val="22"/>
        </w:rPr>
      </w:pPr>
    </w:p>
    <w:p w:rsidR="00D55786" w:rsidRDefault="005C30C0">
      <w:pPr>
        <w:ind w:left="1621"/>
        <w:rPr>
          <w:b/>
        </w:rPr>
      </w:pPr>
      <w:r>
        <w:rPr>
          <w:b/>
        </w:rPr>
        <w:t>Seguridad:</w:t>
      </w:r>
    </w:p>
    <w:p w:rsidR="00D55786" w:rsidRDefault="00D55786">
      <w:pPr>
        <w:pStyle w:val="Textoindependiente"/>
        <w:spacing w:before="5"/>
        <w:rPr>
          <w:b/>
          <w:sz w:val="22"/>
        </w:rPr>
      </w:pPr>
    </w:p>
    <w:p w:rsidR="00D55786" w:rsidRDefault="005C30C0">
      <w:pPr>
        <w:spacing w:line="237" w:lineRule="auto"/>
        <w:ind w:left="1621" w:right="1687"/>
        <w:jc w:val="both"/>
      </w:pPr>
      <w:r>
        <w:rPr>
          <w:b/>
        </w:rPr>
        <w:t>Horario</w:t>
      </w:r>
      <w:r>
        <w:rPr>
          <w:b/>
          <w:spacing w:val="-9"/>
        </w:rPr>
        <w:t xml:space="preserve"> </w:t>
      </w:r>
      <w:r>
        <w:rPr>
          <w:b/>
        </w:rPr>
        <w:t>permitido</w:t>
      </w:r>
      <w:r>
        <w:rPr>
          <w:b/>
          <w:spacing w:val="-9"/>
        </w:rPr>
        <w:t xml:space="preserve"> </w:t>
      </w:r>
      <w:r>
        <w:rPr>
          <w:b/>
        </w:rPr>
        <w:t>de</w:t>
      </w:r>
      <w:r>
        <w:rPr>
          <w:b/>
          <w:spacing w:val="-10"/>
        </w:rPr>
        <w:t xml:space="preserve"> </w:t>
      </w:r>
      <w:r>
        <w:rPr>
          <w:b/>
        </w:rPr>
        <w:t>acceso:</w:t>
      </w:r>
      <w:r>
        <w:rPr>
          <w:b/>
          <w:spacing w:val="-5"/>
        </w:rPr>
        <w:t xml:space="preserve"> </w:t>
      </w:r>
      <w:r>
        <w:t>No</w:t>
      </w:r>
      <w:r>
        <w:rPr>
          <w:spacing w:val="-6"/>
        </w:rPr>
        <w:t xml:space="preserve"> </w:t>
      </w:r>
      <w:r>
        <w:t>existe</w:t>
      </w:r>
      <w:r>
        <w:rPr>
          <w:spacing w:val="-10"/>
        </w:rPr>
        <w:t xml:space="preserve"> </w:t>
      </w:r>
      <w:r>
        <w:t>restricción</w:t>
      </w:r>
      <w:r>
        <w:rPr>
          <w:spacing w:val="-8"/>
        </w:rPr>
        <w:t xml:space="preserve"> </w:t>
      </w:r>
      <w:r>
        <w:t>de</w:t>
      </w:r>
      <w:r>
        <w:rPr>
          <w:spacing w:val="-9"/>
        </w:rPr>
        <w:t xml:space="preserve"> </w:t>
      </w:r>
      <w:r>
        <w:t>horario</w:t>
      </w:r>
      <w:r>
        <w:rPr>
          <w:spacing w:val="-5"/>
        </w:rPr>
        <w:t xml:space="preserve"> </w:t>
      </w:r>
      <w:r>
        <w:t>para</w:t>
      </w:r>
      <w:r>
        <w:rPr>
          <w:spacing w:val="-9"/>
        </w:rPr>
        <w:t xml:space="preserve"> </w:t>
      </w:r>
      <w:r>
        <w:t>el</w:t>
      </w:r>
      <w:r>
        <w:rPr>
          <w:spacing w:val="-9"/>
        </w:rPr>
        <w:t xml:space="preserve"> </w:t>
      </w:r>
      <w:r>
        <w:t>acceso</w:t>
      </w:r>
      <w:r>
        <w:rPr>
          <w:spacing w:val="-7"/>
        </w:rPr>
        <w:t xml:space="preserve"> </w:t>
      </w:r>
      <w:r>
        <w:t>al</w:t>
      </w:r>
      <w:r>
        <w:rPr>
          <w:spacing w:val="-9"/>
        </w:rPr>
        <w:t xml:space="preserve"> </w:t>
      </w:r>
      <w:r>
        <w:t>servicio de Intranet, excepto horas de mantenimiento (ver Niveles de Servicio – Calendario de mantenimiento).</w:t>
      </w:r>
    </w:p>
    <w:p w:rsidR="00D55786" w:rsidRDefault="00D55786">
      <w:pPr>
        <w:pStyle w:val="Textoindependiente"/>
        <w:spacing w:before="11"/>
        <w:rPr>
          <w:sz w:val="22"/>
        </w:rPr>
      </w:pPr>
    </w:p>
    <w:p w:rsidR="00D55786" w:rsidRDefault="005C30C0">
      <w:pPr>
        <w:spacing w:line="252" w:lineRule="auto"/>
        <w:ind w:left="1621" w:right="1694"/>
        <w:jc w:val="both"/>
        <w:rPr>
          <w:sz w:val="21"/>
        </w:rPr>
      </w:pPr>
      <w:r>
        <w:rPr>
          <w:b/>
          <w:sz w:val="21"/>
        </w:rPr>
        <w:t xml:space="preserve">Nivel de acceso a los servicios: </w:t>
      </w:r>
      <w:r>
        <w:rPr>
          <w:sz w:val="21"/>
        </w:rPr>
        <w:t>Existen 4 perfiles definidos para la utilización del servicio, los cuales determinan el nivel de acceso para el manejo de la información. Los jefes inmediatos son</w:t>
      </w:r>
    </w:p>
    <w:p w:rsidR="00D55786" w:rsidRDefault="00D55786">
      <w:pPr>
        <w:pStyle w:val="Textoindependiente"/>
      </w:pPr>
    </w:p>
    <w:p w:rsidR="00D55786" w:rsidRDefault="00D55786">
      <w:pPr>
        <w:pStyle w:val="Textoindependiente"/>
        <w:spacing w:before="2"/>
      </w:pPr>
    </w:p>
    <w:p w:rsidR="00D55786" w:rsidRDefault="005C30C0">
      <w:pPr>
        <w:spacing w:line="235" w:lineRule="auto"/>
        <w:ind w:left="1621" w:right="1697"/>
        <w:jc w:val="both"/>
      </w:pPr>
      <w:r>
        <w:t>las personas que definen el tipo de perfil que se asigna a los usuarios, en base a la necesidad del área y las funciones del usuario.</w:t>
      </w:r>
    </w:p>
    <w:p w:rsidR="00D55786" w:rsidRDefault="00D55786">
      <w:pPr>
        <w:pStyle w:val="Textoindependiente"/>
        <w:spacing w:before="1"/>
        <w:rPr>
          <w:sz w:val="22"/>
        </w:rPr>
      </w:pPr>
    </w:p>
    <w:p w:rsidR="00D55786" w:rsidRDefault="005C30C0">
      <w:pPr>
        <w:ind w:left="1621" w:right="1772"/>
      </w:pPr>
      <w:r>
        <w:t xml:space="preserve">Los perfiles existentes permiten los siguientes niveles de acceso: enviar la solicitud por la herramienta de services </w:t>
      </w:r>
      <w:proofErr w:type="spellStart"/>
      <w:r>
        <w:t>manger</w:t>
      </w:r>
      <w:proofErr w:type="spellEnd"/>
    </w:p>
    <w:p w:rsidR="00D55786" w:rsidRDefault="00D55786">
      <w:pPr>
        <w:pStyle w:val="Textoindependiente"/>
      </w:pPr>
    </w:p>
    <w:p w:rsidR="00D55786" w:rsidRDefault="00D55786">
      <w:pPr>
        <w:pStyle w:val="Textoindependiente"/>
        <w:spacing w:before="6"/>
        <w:rPr>
          <w:sz w:val="23"/>
        </w:rPr>
      </w:pPr>
    </w:p>
    <w:p w:rsidR="00D55786" w:rsidRDefault="005C30C0">
      <w:pPr>
        <w:pStyle w:val="Ttulo1"/>
        <w:ind w:left="1722" w:firstLine="0"/>
      </w:pPr>
      <w:r>
        <w:t>Correo Electrónico</w:t>
      </w:r>
    </w:p>
    <w:p w:rsidR="00D55786" w:rsidRDefault="00D55786">
      <w:pPr>
        <w:pStyle w:val="Textoindependiente"/>
        <w:spacing w:before="11"/>
        <w:rPr>
          <w:b/>
          <w:sz w:val="29"/>
        </w:rPr>
      </w:pPr>
    </w:p>
    <w:p w:rsidR="00D55786" w:rsidRDefault="005C30C0">
      <w:pPr>
        <w:spacing w:line="237" w:lineRule="auto"/>
        <w:ind w:left="1621" w:right="1694"/>
        <w:jc w:val="both"/>
      </w:pPr>
      <w:r>
        <w:rPr>
          <w:b/>
        </w:rPr>
        <w:t xml:space="preserve">Objetivo: </w:t>
      </w:r>
      <w:r>
        <w:t xml:space="preserve">Permitir a los usuarios de El Instituto Nacional de </w:t>
      </w:r>
      <w:proofErr w:type="spellStart"/>
      <w:r>
        <w:t>Saludel</w:t>
      </w:r>
      <w:proofErr w:type="spellEnd"/>
      <w:r>
        <w:t xml:space="preserve"> intercambio de mensajes, a través de una cuenta de correo electrónico institucional, que facilite el desarrollo de sus funciones.</w:t>
      </w:r>
    </w:p>
    <w:p w:rsidR="00D55786" w:rsidRDefault="00D55786">
      <w:pPr>
        <w:spacing w:line="237" w:lineRule="auto"/>
        <w:jc w:val="both"/>
        <w:sectPr w:rsidR="00D55786">
          <w:pgSz w:w="12240" w:h="15840"/>
          <w:pgMar w:top="2380" w:right="0" w:bottom="2060" w:left="340" w:header="786" w:footer="1792" w:gutter="0"/>
          <w:cols w:space="720"/>
        </w:sectPr>
      </w:pPr>
    </w:p>
    <w:p w:rsidR="00D55786" w:rsidRDefault="00D55786">
      <w:pPr>
        <w:pStyle w:val="Textoindependiente"/>
        <w:spacing w:before="3"/>
        <w:rPr>
          <w:sz w:val="10"/>
        </w:rPr>
      </w:pPr>
    </w:p>
    <w:p w:rsidR="00D55786" w:rsidRDefault="005C30C0">
      <w:pPr>
        <w:spacing w:before="96" w:line="237" w:lineRule="auto"/>
        <w:ind w:left="1621" w:right="1692"/>
        <w:jc w:val="both"/>
      </w:pPr>
      <w:r>
        <w:rPr>
          <w:b/>
        </w:rPr>
        <w:t xml:space="preserve">Descripción: </w:t>
      </w:r>
      <w:r>
        <w:t>Servicio de red que permite a los usuarios enviar y recibir mensajes mediante sistemas de comunicación electrónicos, a través de una cuenta institucional del</w:t>
      </w:r>
      <w:r>
        <w:rPr>
          <w:spacing w:val="-15"/>
        </w:rPr>
        <w:t xml:space="preserve"> </w:t>
      </w:r>
      <w:r>
        <w:t>tipo</w:t>
      </w:r>
      <w:r>
        <w:rPr>
          <w:spacing w:val="-14"/>
        </w:rPr>
        <w:t xml:space="preserve"> </w:t>
      </w:r>
      <w:r>
        <w:t>Primera</w:t>
      </w:r>
      <w:r>
        <w:rPr>
          <w:spacing w:val="-13"/>
        </w:rPr>
        <w:t xml:space="preserve"> </w:t>
      </w:r>
      <w:r>
        <w:t>letra</w:t>
      </w:r>
      <w:r>
        <w:rPr>
          <w:spacing w:val="-15"/>
        </w:rPr>
        <w:t xml:space="preserve"> </w:t>
      </w:r>
      <w:r>
        <w:t>de</w:t>
      </w:r>
      <w:r>
        <w:rPr>
          <w:spacing w:val="-16"/>
        </w:rPr>
        <w:t xml:space="preserve"> </w:t>
      </w:r>
      <w:r>
        <w:t>su</w:t>
      </w:r>
      <w:r>
        <w:rPr>
          <w:spacing w:val="-11"/>
        </w:rPr>
        <w:t xml:space="preserve"> </w:t>
      </w:r>
      <w:r>
        <w:t>primer</w:t>
      </w:r>
      <w:r>
        <w:rPr>
          <w:spacing w:val="-13"/>
        </w:rPr>
        <w:t xml:space="preserve"> </w:t>
      </w:r>
      <w:r>
        <w:t>nombre</w:t>
      </w:r>
      <w:r>
        <w:rPr>
          <w:spacing w:val="-13"/>
        </w:rPr>
        <w:t xml:space="preserve"> </w:t>
      </w:r>
      <w:r>
        <w:t>y</w:t>
      </w:r>
      <w:r>
        <w:rPr>
          <w:spacing w:val="-16"/>
        </w:rPr>
        <w:t xml:space="preserve"> </w:t>
      </w:r>
      <w:r>
        <w:t>el</w:t>
      </w:r>
      <w:r>
        <w:rPr>
          <w:spacing w:val="-16"/>
        </w:rPr>
        <w:t xml:space="preserve"> </w:t>
      </w:r>
      <w:hyperlink r:id="rId249">
        <w:r>
          <w:t>apellido@ins.gov.co</w:t>
        </w:r>
        <w:r>
          <w:rPr>
            <w:spacing w:val="-11"/>
          </w:rPr>
          <w:t xml:space="preserve"> </w:t>
        </w:r>
      </w:hyperlink>
      <w:r>
        <w:t>que</w:t>
      </w:r>
      <w:r>
        <w:rPr>
          <w:spacing w:val="-16"/>
        </w:rPr>
        <w:t xml:space="preserve"> </w:t>
      </w:r>
      <w:r>
        <w:t>lo</w:t>
      </w:r>
      <w:r>
        <w:rPr>
          <w:spacing w:val="-13"/>
        </w:rPr>
        <w:t xml:space="preserve"> </w:t>
      </w:r>
      <w:r>
        <w:t>identifica</w:t>
      </w:r>
      <w:r>
        <w:rPr>
          <w:spacing w:val="-13"/>
        </w:rPr>
        <w:t xml:space="preserve"> </w:t>
      </w:r>
      <w:r>
        <w:t>como funcionario de El Instituto Nacional de Salud; incluyendo funcionalidades, tales</w:t>
      </w:r>
      <w:r>
        <w:rPr>
          <w:spacing w:val="-32"/>
        </w:rPr>
        <w:t xml:space="preserve"> </w:t>
      </w:r>
      <w:r>
        <w:t>como:</w:t>
      </w:r>
    </w:p>
    <w:p w:rsidR="00D55786" w:rsidRDefault="00D55786">
      <w:pPr>
        <w:pStyle w:val="Textoindependiente"/>
        <w:spacing w:before="7"/>
        <w:rPr>
          <w:sz w:val="21"/>
        </w:rPr>
      </w:pPr>
    </w:p>
    <w:p w:rsidR="00D55786" w:rsidRDefault="005C30C0">
      <w:pPr>
        <w:pStyle w:val="Prrafodelista"/>
        <w:numPr>
          <w:ilvl w:val="1"/>
          <w:numId w:val="58"/>
        </w:numPr>
        <w:tabs>
          <w:tab w:val="left" w:pos="2042"/>
        </w:tabs>
        <w:spacing w:line="252" w:lineRule="exact"/>
        <w:ind w:hanging="136"/>
      </w:pPr>
      <w:r>
        <w:t>Mensajería unificada.</w:t>
      </w:r>
    </w:p>
    <w:p w:rsidR="00D55786" w:rsidRDefault="005C30C0">
      <w:pPr>
        <w:pStyle w:val="Prrafodelista"/>
        <w:numPr>
          <w:ilvl w:val="1"/>
          <w:numId w:val="58"/>
        </w:numPr>
        <w:tabs>
          <w:tab w:val="left" w:pos="2042"/>
        </w:tabs>
        <w:spacing w:line="252" w:lineRule="exact"/>
        <w:ind w:hanging="136"/>
      </w:pPr>
      <w:r>
        <w:t>Creación de</w:t>
      </w:r>
      <w:r>
        <w:rPr>
          <w:spacing w:val="60"/>
        </w:rPr>
        <w:t xml:space="preserve"> </w:t>
      </w:r>
      <w:r>
        <w:t>contactos.</w:t>
      </w:r>
    </w:p>
    <w:p w:rsidR="00D55786" w:rsidRDefault="005C30C0">
      <w:pPr>
        <w:pStyle w:val="Prrafodelista"/>
        <w:numPr>
          <w:ilvl w:val="1"/>
          <w:numId w:val="58"/>
        </w:numPr>
        <w:tabs>
          <w:tab w:val="left" w:pos="2042"/>
        </w:tabs>
        <w:spacing w:line="252" w:lineRule="exact"/>
        <w:ind w:hanging="136"/>
      </w:pPr>
      <w:r>
        <w:t>Programación de agendas</w:t>
      </w:r>
      <w:r>
        <w:rPr>
          <w:spacing w:val="1"/>
        </w:rPr>
        <w:t xml:space="preserve"> </w:t>
      </w:r>
      <w:r>
        <w:t>personales.</w:t>
      </w:r>
    </w:p>
    <w:p w:rsidR="00D55786" w:rsidRDefault="005C30C0">
      <w:pPr>
        <w:pStyle w:val="Prrafodelista"/>
        <w:numPr>
          <w:ilvl w:val="1"/>
          <w:numId w:val="58"/>
        </w:numPr>
        <w:tabs>
          <w:tab w:val="left" w:pos="2042"/>
        </w:tabs>
        <w:spacing w:line="252" w:lineRule="exact"/>
        <w:ind w:hanging="136"/>
      </w:pPr>
      <w:r>
        <w:t>Planeación de tareas.</w:t>
      </w:r>
    </w:p>
    <w:p w:rsidR="00D55786" w:rsidRDefault="00D55786">
      <w:pPr>
        <w:pStyle w:val="Textoindependiente"/>
      </w:pPr>
    </w:p>
    <w:p w:rsidR="00D55786" w:rsidRDefault="00D55786">
      <w:pPr>
        <w:pStyle w:val="Textoindependiente"/>
        <w:spacing w:before="10"/>
        <w:rPr>
          <w:sz w:val="20"/>
        </w:rPr>
      </w:pPr>
    </w:p>
    <w:p w:rsidR="00D55786" w:rsidRDefault="005C30C0">
      <w:pPr>
        <w:ind w:left="1621"/>
        <w:jc w:val="both"/>
      </w:pPr>
      <w:r>
        <w:rPr>
          <w:b/>
        </w:rPr>
        <w:t xml:space="preserve">Opciones del servicio: </w:t>
      </w:r>
      <w:r>
        <w:t>Existen los siguientes servicios las cuales son:</w:t>
      </w:r>
    </w:p>
    <w:p w:rsidR="00D55786" w:rsidRDefault="00D55786">
      <w:pPr>
        <w:pStyle w:val="Textoindependiente"/>
        <w:spacing w:before="7"/>
        <w:rPr>
          <w:sz w:val="22"/>
        </w:rPr>
      </w:pPr>
    </w:p>
    <w:p w:rsidR="00D55786" w:rsidRDefault="005C30C0">
      <w:pPr>
        <w:pStyle w:val="Prrafodelista"/>
        <w:numPr>
          <w:ilvl w:val="0"/>
          <w:numId w:val="57"/>
        </w:numPr>
        <w:tabs>
          <w:tab w:val="left" w:pos="1902"/>
        </w:tabs>
        <w:spacing w:line="237" w:lineRule="auto"/>
        <w:ind w:right="1690"/>
        <w:jc w:val="both"/>
      </w:pPr>
      <w:r>
        <w:t>Cliente</w:t>
      </w:r>
      <w:r>
        <w:rPr>
          <w:spacing w:val="-11"/>
        </w:rPr>
        <w:t xml:space="preserve"> </w:t>
      </w:r>
      <w:r>
        <w:t>Microsoft</w:t>
      </w:r>
      <w:r>
        <w:rPr>
          <w:spacing w:val="-10"/>
        </w:rPr>
        <w:t xml:space="preserve"> </w:t>
      </w:r>
      <w:r>
        <w:t>Outlook:</w:t>
      </w:r>
      <w:r>
        <w:rPr>
          <w:spacing w:val="-10"/>
        </w:rPr>
        <w:t xml:space="preserve"> </w:t>
      </w:r>
      <w:r>
        <w:t>Con</w:t>
      </w:r>
      <w:r>
        <w:rPr>
          <w:spacing w:val="-13"/>
        </w:rPr>
        <w:t xml:space="preserve"> </w:t>
      </w:r>
      <w:r>
        <w:t>esta</w:t>
      </w:r>
      <w:r>
        <w:rPr>
          <w:spacing w:val="-13"/>
        </w:rPr>
        <w:t xml:space="preserve"> </w:t>
      </w:r>
      <w:r>
        <w:t>opción</w:t>
      </w:r>
      <w:r>
        <w:rPr>
          <w:spacing w:val="-13"/>
        </w:rPr>
        <w:t xml:space="preserve"> </w:t>
      </w:r>
      <w:r>
        <w:t>el</w:t>
      </w:r>
      <w:r>
        <w:rPr>
          <w:spacing w:val="-13"/>
        </w:rPr>
        <w:t xml:space="preserve"> </w:t>
      </w:r>
      <w:r>
        <w:t>usuario</w:t>
      </w:r>
      <w:r>
        <w:rPr>
          <w:spacing w:val="-11"/>
        </w:rPr>
        <w:t xml:space="preserve"> </w:t>
      </w:r>
      <w:r>
        <w:t>conectado</w:t>
      </w:r>
      <w:r>
        <w:rPr>
          <w:spacing w:val="-15"/>
        </w:rPr>
        <w:t xml:space="preserve"> </w:t>
      </w:r>
      <w:r>
        <w:t>a</w:t>
      </w:r>
      <w:r>
        <w:rPr>
          <w:spacing w:val="-11"/>
        </w:rPr>
        <w:t xml:space="preserve"> </w:t>
      </w:r>
      <w:r>
        <w:t>la</w:t>
      </w:r>
      <w:r>
        <w:rPr>
          <w:spacing w:val="-10"/>
        </w:rPr>
        <w:t xml:space="preserve"> </w:t>
      </w:r>
      <w:r>
        <w:t>red</w:t>
      </w:r>
      <w:r>
        <w:rPr>
          <w:spacing w:val="-16"/>
        </w:rPr>
        <w:t xml:space="preserve"> </w:t>
      </w:r>
      <w:r>
        <w:t>de</w:t>
      </w:r>
      <w:r>
        <w:rPr>
          <w:spacing w:val="-15"/>
        </w:rPr>
        <w:t xml:space="preserve"> </w:t>
      </w:r>
      <w:r>
        <w:t>El</w:t>
      </w:r>
      <w:r>
        <w:rPr>
          <w:spacing w:val="-11"/>
        </w:rPr>
        <w:t xml:space="preserve"> </w:t>
      </w:r>
      <w:r>
        <w:t xml:space="preserve">Instituto Nacional de </w:t>
      </w:r>
      <w:proofErr w:type="spellStart"/>
      <w:r>
        <w:t>Saludpuede</w:t>
      </w:r>
      <w:proofErr w:type="spellEnd"/>
      <w:r>
        <w:t xml:space="preserve"> acceder al correo electrónico a través del cliente Microsoft Outlook instalado en el equipo de cómputo</w:t>
      </w:r>
      <w:r>
        <w:rPr>
          <w:spacing w:val="-13"/>
        </w:rPr>
        <w:t xml:space="preserve"> </w:t>
      </w:r>
      <w:r>
        <w:t>asignado.</w:t>
      </w:r>
    </w:p>
    <w:p w:rsidR="00D55786" w:rsidRDefault="00D55786">
      <w:pPr>
        <w:pStyle w:val="Textoindependiente"/>
      </w:pPr>
    </w:p>
    <w:p w:rsidR="00D55786" w:rsidRDefault="00D55786">
      <w:pPr>
        <w:pStyle w:val="Textoindependiente"/>
        <w:spacing w:before="7"/>
        <w:rPr>
          <w:sz w:val="23"/>
        </w:rPr>
      </w:pPr>
    </w:p>
    <w:p w:rsidR="00D55786" w:rsidRDefault="005C30C0">
      <w:pPr>
        <w:pStyle w:val="Prrafodelista"/>
        <w:numPr>
          <w:ilvl w:val="0"/>
          <w:numId w:val="57"/>
        </w:numPr>
        <w:tabs>
          <w:tab w:val="left" w:pos="1902"/>
        </w:tabs>
        <w:spacing w:line="237" w:lineRule="auto"/>
        <w:ind w:right="1700"/>
        <w:jc w:val="both"/>
      </w:pPr>
      <w:r>
        <w:t>OWA: Con esta opción el usuario conectado a Internet puede acceder al correo electrónico a través de la página oficial de El Instituto Nacional de Salud</w:t>
      </w:r>
      <w:hyperlink r:id="rId250">
        <w:r>
          <w:rPr>
            <w:color w:val="0000FF"/>
            <w:u w:val="single" w:color="0000FF"/>
          </w:rPr>
          <w:t xml:space="preserve"> www.Ins</w:t>
        </w:r>
        <w:r>
          <w:t>.gov.co.</w:t>
        </w:r>
      </w:hyperlink>
    </w:p>
    <w:p w:rsidR="00D55786" w:rsidRDefault="00D55786">
      <w:pPr>
        <w:pStyle w:val="Textoindependiente"/>
        <w:spacing w:before="3"/>
        <w:rPr>
          <w:sz w:val="14"/>
        </w:rPr>
      </w:pPr>
    </w:p>
    <w:p w:rsidR="00D55786" w:rsidRDefault="005C30C0">
      <w:pPr>
        <w:pStyle w:val="Prrafodelista"/>
        <w:numPr>
          <w:ilvl w:val="0"/>
          <w:numId w:val="57"/>
        </w:numPr>
        <w:tabs>
          <w:tab w:val="left" w:pos="1902"/>
        </w:tabs>
        <w:spacing w:before="96" w:line="237" w:lineRule="auto"/>
        <w:ind w:right="1687"/>
        <w:jc w:val="both"/>
      </w:pPr>
      <w:r>
        <w:t xml:space="preserve">Dispositivo móvil Corporativo: Con esta opción el usuario puede acceder al correo electrónico de El Instituto Nacional de </w:t>
      </w:r>
      <w:proofErr w:type="spellStart"/>
      <w:r>
        <w:t>Saluda</w:t>
      </w:r>
      <w:proofErr w:type="spellEnd"/>
      <w:r>
        <w:t xml:space="preserve"> través un dispositivo móvil</w:t>
      </w:r>
      <w:r>
        <w:rPr>
          <w:spacing w:val="-43"/>
        </w:rPr>
        <w:t xml:space="preserve"> </w:t>
      </w:r>
      <w:r>
        <w:t>previamente configurado y licenciado en el plan</w:t>
      </w:r>
      <w:r>
        <w:rPr>
          <w:spacing w:val="-9"/>
        </w:rPr>
        <w:t xml:space="preserve"> </w:t>
      </w:r>
      <w:r>
        <w:t>corporativo.</w:t>
      </w:r>
    </w:p>
    <w:p w:rsidR="00D55786" w:rsidRDefault="00D55786">
      <w:pPr>
        <w:pStyle w:val="Textoindependiente"/>
        <w:spacing w:before="10"/>
        <w:rPr>
          <w:sz w:val="21"/>
        </w:rPr>
      </w:pPr>
    </w:p>
    <w:p w:rsidR="00D55786" w:rsidRDefault="005C30C0">
      <w:pPr>
        <w:ind w:left="1621"/>
        <w:rPr>
          <w:b/>
        </w:rPr>
      </w:pPr>
      <w:r>
        <w:rPr>
          <w:b/>
        </w:rPr>
        <w:t>Necesidades que satisface:</w:t>
      </w:r>
    </w:p>
    <w:p w:rsidR="00D55786" w:rsidRDefault="00D55786">
      <w:pPr>
        <w:pStyle w:val="Textoindependiente"/>
        <w:spacing w:before="10"/>
        <w:rPr>
          <w:b/>
          <w:sz w:val="21"/>
        </w:rPr>
      </w:pPr>
    </w:p>
    <w:p w:rsidR="00D55786" w:rsidRDefault="005C30C0">
      <w:pPr>
        <w:pStyle w:val="Prrafodelista"/>
        <w:numPr>
          <w:ilvl w:val="0"/>
          <w:numId w:val="56"/>
        </w:numPr>
        <w:tabs>
          <w:tab w:val="left" w:pos="1862"/>
        </w:tabs>
        <w:ind w:hanging="241"/>
      </w:pPr>
      <w:r>
        <w:t>Comunicación rápida y segura de los usuarios dentro y fuera de la</w:t>
      </w:r>
      <w:r>
        <w:rPr>
          <w:spacing w:val="-18"/>
        </w:rPr>
        <w:t xml:space="preserve"> </w:t>
      </w:r>
      <w:r>
        <w:t>entidad</w:t>
      </w:r>
    </w:p>
    <w:p w:rsidR="00D55786" w:rsidRDefault="00D55786">
      <w:pPr>
        <w:pStyle w:val="Textoindependiente"/>
        <w:rPr>
          <w:sz w:val="22"/>
        </w:rPr>
      </w:pPr>
    </w:p>
    <w:p w:rsidR="00D55786" w:rsidRDefault="005C30C0">
      <w:pPr>
        <w:pStyle w:val="Prrafodelista"/>
        <w:numPr>
          <w:ilvl w:val="0"/>
          <w:numId w:val="56"/>
        </w:numPr>
        <w:tabs>
          <w:tab w:val="left" w:pos="1862"/>
        </w:tabs>
        <w:ind w:hanging="241"/>
      </w:pPr>
      <w:r>
        <w:t>Oportunidad en el acceso a la</w:t>
      </w:r>
      <w:r>
        <w:rPr>
          <w:spacing w:val="-6"/>
        </w:rPr>
        <w:t xml:space="preserve"> </w:t>
      </w:r>
      <w:r>
        <w:t>información</w:t>
      </w:r>
    </w:p>
    <w:p w:rsidR="00D55786" w:rsidRDefault="00D55786">
      <w:pPr>
        <w:pStyle w:val="Textoindependiente"/>
        <w:rPr>
          <w:sz w:val="22"/>
        </w:rPr>
      </w:pPr>
    </w:p>
    <w:p w:rsidR="00D55786" w:rsidRDefault="005C30C0">
      <w:pPr>
        <w:pStyle w:val="Prrafodelista"/>
        <w:numPr>
          <w:ilvl w:val="0"/>
          <w:numId w:val="56"/>
        </w:numPr>
        <w:tabs>
          <w:tab w:val="left" w:pos="1862"/>
        </w:tabs>
        <w:spacing w:before="1"/>
        <w:ind w:hanging="241"/>
      </w:pPr>
      <w:r>
        <w:t>Implementación de nuevos medios de</w:t>
      </w:r>
      <w:r>
        <w:rPr>
          <w:spacing w:val="-8"/>
        </w:rPr>
        <w:t xml:space="preserve"> </w:t>
      </w:r>
      <w:r>
        <w:t>acceso</w:t>
      </w:r>
    </w:p>
    <w:p w:rsidR="00D55786" w:rsidRDefault="00D55786">
      <w:pPr>
        <w:pStyle w:val="Textoindependiente"/>
        <w:spacing w:before="9"/>
        <w:rPr>
          <w:sz w:val="21"/>
        </w:rPr>
      </w:pPr>
    </w:p>
    <w:p w:rsidR="00D55786" w:rsidRDefault="005C30C0">
      <w:pPr>
        <w:ind w:left="1621"/>
      </w:pPr>
      <w:r>
        <w:rPr>
          <w:b/>
        </w:rPr>
        <w:t xml:space="preserve">Responsable del servicio: </w:t>
      </w:r>
      <w:r>
        <w:t>Oficina de Tecnología de Información y Comunicaciones.</w:t>
      </w:r>
    </w:p>
    <w:p w:rsidR="00D55786" w:rsidRDefault="00D55786">
      <w:pPr>
        <w:pStyle w:val="Textoindependiente"/>
        <w:spacing w:before="1"/>
        <w:rPr>
          <w:sz w:val="22"/>
        </w:rPr>
      </w:pPr>
    </w:p>
    <w:p w:rsidR="00D55786" w:rsidRDefault="005C30C0">
      <w:pPr>
        <w:ind w:left="1621"/>
      </w:pPr>
      <w:r>
        <w:rPr>
          <w:b/>
        </w:rPr>
        <w:t xml:space="preserve">Prerrequisitos para recibir el servicio: </w:t>
      </w:r>
      <w:r>
        <w:t>El Usuario debe tener en cuenta:</w:t>
      </w:r>
    </w:p>
    <w:p w:rsidR="00D55786" w:rsidRDefault="00D55786">
      <w:pPr>
        <w:pStyle w:val="Textoindependiente"/>
        <w:spacing w:before="10"/>
        <w:rPr>
          <w:sz w:val="22"/>
        </w:rPr>
      </w:pPr>
    </w:p>
    <w:p w:rsidR="00D55786" w:rsidRDefault="005C30C0">
      <w:pPr>
        <w:pStyle w:val="Prrafodelista"/>
        <w:numPr>
          <w:ilvl w:val="0"/>
          <w:numId w:val="55"/>
        </w:numPr>
        <w:tabs>
          <w:tab w:val="left" w:pos="1862"/>
        </w:tabs>
        <w:ind w:hanging="241"/>
      </w:pPr>
      <w:r>
        <w:t>Contar con usuario y contraseña para acceso a la red del</w:t>
      </w:r>
      <w:r>
        <w:rPr>
          <w:spacing w:val="-25"/>
        </w:rPr>
        <w:t xml:space="preserve"> </w:t>
      </w:r>
      <w:r>
        <w:t>INS.</w:t>
      </w:r>
    </w:p>
    <w:p w:rsidR="00D55786" w:rsidRDefault="00D55786">
      <w:pPr>
        <w:pStyle w:val="Textoindependiente"/>
      </w:pPr>
    </w:p>
    <w:p w:rsidR="00D55786" w:rsidRDefault="00D55786">
      <w:pPr>
        <w:pStyle w:val="Textoindependiente"/>
        <w:rPr>
          <w:sz w:val="21"/>
        </w:rPr>
      </w:pPr>
    </w:p>
    <w:p w:rsidR="00D55786" w:rsidRDefault="005C30C0">
      <w:pPr>
        <w:pStyle w:val="Prrafodelista"/>
        <w:numPr>
          <w:ilvl w:val="0"/>
          <w:numId w:val="55"/>
        </w:numPr>
        <w:tabs>
          <w:tab w:val="left" w:pos="1862"/>
        </w:tabs>
        <w:ind w:hanging="241"/>
      </w:pPr>
      <w:r>
        <w:t>Conexión a Internet (plan de datos para equipos</w:t>
      </w:r>
      <w:r>
        <w:rPr>
          <w:spacing w:val="-12"/>
        </w:rPr>
        <w:t xml:space="preserve"> </w:t>
      </w:r>
      <w:r>
        <w:t>móviles).</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5"/>
        <w:rPr>
          <w:sz w:val="17"/>
        </w:rPr>
      </w:pPr>
    </w:p>
    <w:p w:rsidR="00D55786" w:rsidRDefault="005C30C0">
      <w:pPr>
        <w:spacing w:before="94"/>
        <w:ind w:left="1621"/>
      </w:pPr>
      <w:r>
        <w:rPr>
          <w:b/>
        </w:rPr>
        <w:t xml:space="preserve">Políticas: </w:t>
      </w:r>
      <w:r>
        <w:t>Para el manejo del servicio, se establecen las siguientes políticas:</w:t>
      </w:r>
    </w:p>
    <w:p w:rsidR="00D55786" w:rsidRDefault="00D55786">
      <w:pPr>
        <w:pStyle w:val="Textoindependiente"/>
        <w:spacing w:before="7"/>
        <w:rPr>
          <w:sz w:val="22"/>
        </w:rPr>
      </w:pPr>
    </w:p>
    <w:p w:rsidR="00D55786" w:rsidRDefault="005C30C0">
      <w:pPr>
        <w:pStyle w:val="Prrafodelista"/>
        <w:numPr>
          <w:ilvl w:val="0"/>
          <w:numId w:val="54"/>
        </w:numPr>
        <w:tabs>
          <w:tab w:val="left" w:pos="1866"/>
        </w:tabs>
        <w:spacing w:line="237" w:lineRule="auto"/>
        <w:ind w:right="1686" w:firstLine="2"/>
        <w:jc w:val="both"/>
      </w:pPr>
      <w:r>
        <w:t>El servicio de acceso a Internet, Intranet, Sistemas de información, medio de almacenamiento, aplicaciones (Software), cuentas de red, navegadores y equipos de cómputo son propiedad de la Entidad y deben ser usados únicamente para el cumplimiento de la misión de la</w:t>
      </w:r>
      <w:r>
        <w:rPr>
          <w:spacing w:val="-8"/>
        </w:rPr>
        <w:t xml:space="preserve"> </w:t>
      </w:r>
      <w:r>
        <w:t>Entidad.</w:t>
      </w:r>
    </w:p>
    <w:p w:rsidR="00D55786" w:rsidRDefault="00D55786">
      <w:pPr>
        <w:pStyle w:val="Textoindependiente"/>
        <w:spacing w:before="8"/>
        <w:rPr>
          <w:sz w:val="22"/>
        </w:rPr>
      </w:pPr>
    </w:p>
    <w:p w:rsidR="00D55786" w:rsidRDefault="005C30C0">
      <w:pPr>
        <w:pStyle w:val="Prrafodelista"/>
        <w:numPr>
          <w:ilvl w:val="0"/>
          <w:numId w:val="54"/>
        </w:numPr>
        <w:tabs>
          <w:tab w:val="left" w:pos="1866"/>
        </w:tabs>
        <w:spacing w:line="235" w:lineRule="auto"/>
        <w:ind w:right="2755" w:firstLine="2"/>
      </w:pPr>
      <w:r>
        <w:t>Los usuarios son los únicos responsables del buen uso y supervisión de la información de la Entidad que adquieren en el ejercicio de sus</w:t>
      </w:r>
      <w:r>
        <w:rPr>
          <w:spacing w:val="-25"/>
        </w:rPr>
        <w:t xml:space="preserve"> </w:t>
      </w:r>
      <w:r>
        <w:t>actividades.</w:t>
      </w:r>
    </w:p>
    <w:p w:rsidR="00D55786" w:rsidRDefault="00D55786">
      <w:pPr>
        <w:pStyle w:val="Textoindependiente"/>
        <w:spacing w:before="9"/>
        <w:rPr>
          <w:sz w:val="22"/>
        </w:rPr>
      </w:pPr>
    </w:p>
    <w:p w:rsidR="00D55786" w:rsidRDefault="005C30C0">
      <w:pPr>
        <w:pStyle w:val="Prrafodelista"/>
        <w:numPr>
          <w:ilvl w:val="0"/>
          <w:numId w:val="54"/>
        </w:numPr>
        <w:tabs>
          <w:tab w:val="left" w:pos="1905"/>
        </w:tabs>
        <w:spacing w:before="1" w:line="235" w:lineRule="auto"/>
        <w:ind w:right="1739" w:firstLine="2"/>
      </w:pPr>
      <w:r>
        <w:t xml:space="preserve">Los usuarios deben informar al Oficina de </w:t>
      </w:r>
      <w:proofErr w:type="spellStart"/>
      <w:r>
        <w:t>Tecnologia</w:t>
      </w:r>
      <w:proofErr w:type="spellEnd"/>
      <w:r>
        <w:t xml:space="preserve"> de Información y comunicaciones sobre la sensibilidad de su información con el fin de tomar las medidas de seguridad</w:t>
      </w:r>
      <w:r>
        <w:rPr>
          <w:spacing w:val="-3"/>
        </w:rPr>
        <w:t xml:space="preserve"> </w:t>
      </w:r>
      <w:r>
        <w:t>necesarias.</w:t>
      </w:r>
    </w:p>
    <w:p w:rsidR="00D55786" w:rsidRDefault="00D55786">
      <w:pPr>
        <w:pStyle w:val="Textoindependiente"/>
        <w:spacing w:before="8"/>
        <w:rPr>
          <w:sz w:val="22"/>
        </w:rPr>
      </w:pPr>
    </w:p>
    <w:p w:rsidR="00D55786" w:rsidRDefault="005C30C0">
      <w:pPr>
        <w:pStyle w:val="Prrafodelista"/>
        <w:numPr>
          <w:ilvl w:val="0"/>
          <w:numId w:val="54"/>
        </w:numPr>
        <w:tabs>
          <w:tab w:val="left" w:pos="1862"/>
        </w:tabs>
        <w:spacing w:before="1" w:line="235" w:lineRule="auto"/>
        <w:ind w:right="1921" w:firstLine="2"/>
      </w:pPr>
      <w:r>
        <w:t>El usuario es responsable por el correcto uso del correo electrónico y sus funcionalidades, en caso de requerir capacitación deberá solicitarlo al Punto Único de Contacto.</w:t>
      </w:r>
    </w:p>
    <w:p w:rsidR="00D55786" w:rsidRDefault="00D55786">
      <w:pPr>
        <w:pStyle w:val="Textoindependiente"/>
        <w:spacing w:before="11"/>
        <w:rPr>
          <w:sz w:val="21"/>
        </w:rPr>
      </w:pPr>
    </w:p>
    <w:p w:rsidR="00D55786" w:rsidRDefault="005C30C0">
      <w:pPr>
        <w:pStyle w:val="Prrafodelista"/>
        <w:numPr>
          <w:ilvl w:val="0"/>
          <w:numId w:val="54"/>
        </w:numPr>
        <w:tabs>
          <w:tab w:val="left" w:pos="1862"/>
        </w:tabs>
        <w:ind w:left="1861" w:right="2355" w:hanging="238"/>
      </w:pPr>
      <w:r>
        <w:t>Las cuentas de correo electrónico son de propiedad de El Instituto Nacional de Salud.</w:t>
      </w:r>
    </w:p>
    <w:p w:rsidR="00D55786" w:rsidRDefault="00D55786">
      <w:pPr>
        <w:pStyle w:val="Textoindependiente"/>
        <w:spacing w:before="9"/>
        <w:rPr>
          <w:sz w:val="22"/>
        </w:rPr>
      </w:pPr>
    </w:p>
    <w:p w:rsidR="00D55786" w:rsidRDefault="005C30C0">
      <w:pPr>
        <w:pStyle w:val="Prrafodelista"/>
        <w:numPr>
          <w:ilvl w:val="0"/>
          <w:numId w:val="54"/>
        </w:numPr>
        <w:tabs>
          <w:tab w:val="left" w:pos="1919"/>
        </w:tabs>
        <w:spacing w:line="235" w:lineRule="auto"/>
        <w:ind w:right="2110" w:firstLine="2"/>
      </w:pPr>
      <w:r>
        <w:t>Cada usuario es responsable tanto del contenido del mensaje como de</w:t>
      </w:r>
      <w:r>
        <w:rPr>
          <w:spacing w:val="-38"/>
        </w:rPr>
        <w:t xml:space="preserve"> </w:t>
      </w:r>
      <w:r>
        <w:t>cualquier otra información</w:t>
      </w:r>
      <w:r>
        <w:rPr>
          <w:spacing w:val="-7"/>
        </w:rPr>
        <w:t xml:space="preserve"> </w:t>
      </w:r>
      <w:r>
        <w:t>adjunta.</w:t>
      </w:r>
    </w:p>
    <w:p w:rsidR="00D55786" w:rsidRDefault="00D55786">
      <w:pPr>
        <w:pStyle w:val="Textoindependiente"/>
        <w:spacing w:before="9"/>
        <w:rPr>
          <w:sz w:val="22"/>
        </w:rPr>
      </w:pPr>
    </w:p>
    <w:p w:rsidR="00D55786" w:rsidRDefault="005C30C0">
      <w:pPr>
        <w:pStyle w:val="Prrafodelista"/>
        <w:numPr>
          <w:ilvl w:val="0"/>
          <w:numId w:val="54"/>
        </w:numPr>
        <w:tabs>
          <w:tab w:val="left" w:pos="1871"/>
        </w:tabs>
        <w:spacing w:line="235" w:lineRule="auto"/>
        <w:ind w:right="1857" w:firstLine="2"/>
      </w:pPr>
      <w:r>
        <w:t xml:space="preserve">El tamaño del buzón asignado a cada usuario dependerá de las funciones definidas para su cargo y estas serán determinadas por el </w:t>
      </w:r>
      <w:proofErr w:type="gramStart"/>
      <w:r>
        <w:t>Jefe</w:t>
      </w:r>
      <w:proofErr w:type="gramEnd"/>
      <w:r>
        <w:rPr>
          <w:spacing w:val="-14"/>
        </w:rPr>
        <w:t xml:space="preserve"> </w:t>
      </w:r>
      <w:r>
        <w:t>inmediato.</w:t>
      </w:r>
    </w:p>
    <w:p w:rsidR="00D55786" w:rsidRDefault="00D55786">
      <w:pPr>
        <w:pStyle w:val="Textoindependiente"/>
        <w:spacing w:before="1"/>
        <w:rPr>
          <w:sz w:val="22"/>
        </w:rPr>
      </w:pPr>
    </w:p>
    <w:p w:rsidR="00D55786" w:rsidRDefault="005C30C0">
      <w:pPr>
        <w:pStyle w:val="Prrafodelista"/>
        <w:numPr>
          <w:ilvl w:val="0"/>
          <w:numId w:val="54"/>
        </w:numPr>
        <w:tabs>
          <w:tab w:val="left" w:pos="1862"/>
        </w:tabs>
        <w:ind w:left="1861" w:right="2823" w:hanging="238"/>
      </w:pPr>
      <w:r>
        <w:t>Todo usuario es responsable de la destrucción de todo mensaje de</w:t>
      </w:r>
      <w:r>
        <w:rPr>
          <w:spacing w:val="-29"/>
        </w:rPr>
        <w:t xml:space="preserve"> </w:t>
      </w:r>
      <w:r>
        <w:t>origen desconocido.</w:t>
      </w:r>
    </w:p>
    <w:p w:rsidR="00D55786" w:rsidRDefault="00D55786">
      <w:pPr>
        <w:pStyle w:val="Textoindependiente"/>
        <w:spacing w:before="6"/>
        <w:rPr>
          <w:sz w:val="22"/>
        </w:rPr>
      </w:pPr>
    </w:p>
    <w:p w:rsidR="00D55786" w:rsidRDefault="005C30C0">
      <w:pPr>
        <w:pStyle w:val="Prrafodelista"/>
        <w:numPr>
          <w:ilvl w:val="0"/>
          <w:numId w:val="54"/>
        </w:numPr>
        <w:tabs>
          <w:tab w:val="left" w:pos="1982"/>
        </w:tabs>
        <w:spacing w:line="235" w:lineRule="auto"/>
        <w:ind w:right="1861" w:firstLine="2"/>
      </w:pPr>
      <w:r>
        <w:t>Todo correo proveniente de cuentas externas debe tener diligenciado el campo “Asunto:” en caso contrario el correo será bloqueado por las políticas de seguridad del sistema.</w:t>
      </w:r>
    </w:p>
    <w:p w:rsidR="00D55786" w:rsidRDefault="00D55786">
      <w:pPr>
        <w:pStyle w:val="Textoindependiente"/>
        <w:spacing w:before="3"/>
        <w:rPr>
          <w:sz w:val="23"/>
        </w:rPr>
      </w:pPr>
    </w:p>
    <w:p w:rsidR="00D55786" w:rsidRDefault="005C30C0">
      <w:pPr>
        <w:pStyle w:val="Prrafodelista"/>
        <w:numPr>
          <w:ilvl w:val="0"/>
          <w:numId w:val="54"/>
        </w:numPr>
        <w:tabs>
          <w:tab w:val="left" w:pos="1998"/>
        </w:tabs>
        <w:spacing w:line="235" w:lineRule="auto"/>
        <w:ind w:right="1700" w:firstLine="2"/>
        <w:jc w:val="both"/>
      </w:pPr>
      <w:r>
        <w:t xml:space="preserve">Todo correo enviado a correos externos desde una cuenta de correo de El Instituto Nacional de </w:t>
      </w:r>
      <w:proofErr w:type="gramStart"/>
      <w:r>
        <w:t>Salud,</w:t>
      </w:r>
      <w:proofErr w:type="gramEnd"/>
      <w:r>
        <w:t xml:space="preserve"> contiene en el cuerpo del mensaje un texto que indica la propiedad, confidencialidad y criticidad de la información</w:t>
      </w:r>
      <w:r>
        <w:rPr>
          <w:spacing w:val="-2"/>
        </w:rPr>
        <w:t xml:space="preserve"> </w:t>
      </w:r>
      <w:r>
        <w:t>contenida.</w:t>
      </w:r>
    </w:p>
    <w:p w:rsidR="00D55786" w:rsidRDefault="00D55786">
      <w:pPr>
        <w:pStyle w:val="Textoindependiente"/>
        <w:rPr>
          <w:sz w:val="22"/>
        </w:rPr>
      </w:pPr>
    </w:p>
    <w:p w:rsidR="00D55786" w:rsidRDefault="005C30C0">
      <w:pPr>
        <w:pStyle w:val="Prrafodelista"/>
        <w:numPr>
          <w:ilvl w:val="0"/>
          <w:numId w:val="54"/>
        </w:numPr>
        <w:tabs>
          <w:tab w:val="left" w:pos="1982"/>
        </w:tabs>
        <w:spacing w:line="252" w:lineRule="exact"/>
        <w:ind w:left="1981" w:hanging="361"/>
      </w:pPr>
      <w:r>
        <w:t>Se restringe el envío o recepción de los siguientes archivos: *.</w:t>
      </w:r>
      <w:proofErr w:type="spellStart"/>
      <w:r>
        <w:t>pps</w:t>
      </w:r>
      <w:proofErr w:type="spellEnd"/>
      <w:r>
        <w:t>,</w:t>
      </w:r>
      <w:r>
        <w:rPr>
          <w:spacing w:val="-21"/>
        </w:rPr>
        <w:t xml:space="preserve"> </w:t>
      </w:r>
      <w:proofErr w:type="gramStart"/>
      <w:r>
        <w:t>*.exe,*.</w:t>
      </w:r>
      <w:proofErr w:type="spellStart"/>
      <w:r>
        <w:t>bat</w:t>
      </w:r>
      <w:proofErr w:type="spellEnd"/>
      <w:proofErr w:type="gramEnd"/>
      <w:r>
        <w:t>,</w:t>
      </w:r>
    </w:p>
    <w:p w:rsidR="00D55786" w:rsidRDefault="005C30C0">
      <w:pPr>
        <w:spacing w:line="252" w:lineRule="exact"/>
        <w:ind w:left="1981"/>
      </w:pPr>
      <w:r>
        <w:t>*.</w:t>
      </w:r>
      <w:proofErr w:type="spellStart"/>
      <w:r>
        <w:t>vbs</w:t>
      </w:r>
      <w:proofErr w:type="spellEnd"/>
      <w:r>
        <w:t>, *.</w:t>
      </w:r>
      <w:proofErr w:type="spellStart"/>
      <w:r>
        <w:t>vbe</w:t>
      </w:r>
      <w:proofErr w:type="spellEnd"/>
    </w:p>
    <w:p w:rsidR="00D55786" w:rsidRDefault="00D55786">
      <w:pPr>
        <w:spacing w:line="252" w:lineRule="exact"/>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spacing w:before="9"/>
        <w:rPr>
          <w:sz w:val="20"/>
        </w:rPr>
      </w:pPr>
    </w:p>
    <w:p w:rsidR="00D55786" w:rsidRDefault="005C30C0">
      <w:pPr>
        <w:pStyle w:val="Prrafodelista"/>
        <w:numPr>
          <w:ilvl w:val="0"/>
          <w:numId w:val="54"/>
        </w:numPr>
        <w:tabs>
          <w:tab w:val="left" w:pos="1982"/>
        </w:tabs>
        <w:ind w:left="1981" w:hanging="361"/>
      </w:pPr>
      <w:r>
        <w:t>La solicitud y soporte del servicio se realizará a través del Punto Único de</w:t>
      </w:r>
      <w:r>
        <w:rPr>
          <w:spacing w:val="-26"/>
        </w:rPr>
        <w:t xml:space="preserve"> </w:t>
      </w:r>
      <w:r>
        <w:t>Contacto.</w:t>
      </w:r>
    </w:p>
    <w:p w:rsidR="00D55786" w:rsidRDefault="00D55786">
      <w:pPr>
        <w:pStyle w:val="Textoindependiente"/>
      </w:pPr>
    </w:p>
    <w:p w:rsidR="00D55786" w:rsidRDefault="00D55786">
      <w:pPr>
        <w:pStyle w:val="Textoindependiente"/>
        <w:spacing w:before="8"/>
        <w:rPr>
          <w:sz w:val="23"/>
        </w:rPr>
      </w:pPr>
    </w:p>
    <w:p w:rsidR="00D55786" w:rsidRDefault="005C30C0">
      <w:pPr>
        <w:ind w:left="1621"/>
        <w:rPr>
          <w:b/>
        </w:rPr>
      </w:pPr>
      <w:r>
        <w:rPr>
          <w:b/>
        </w:rPr>
        <w:t>Nivel de Servicio:</w:t>
      </w:r>
    </w:p>
    <w:p w:rsidR="00D55786" w:rsidRDefault="00D55786">
      <w:pPr>
        <w:pStyle w:val="Textoindependiente"/>
        <w:spacing w:before="5"/>
        <w:rPr>
          <w:b/>
          <w:sz w:val="22"/>
        </w:rPr>
      </w:pPr>
    </w:p>
    <w:p w:rsidR="00D55786" w:rsidRDefault="005C30C0">
      <w:pPr>
        <w:pStyle w:val="Prrafodelista"/>
        <w:numPr>
          <w:ilvl w:val="1"/>
          <w:numId w:val="54"/>
        </w:numPr>
        <w:tabs>
          <w:tab w:val="left" w:pos="2039"/>
        </w:tabs>
        <w:spacing w:line="237" w:lineRule="auto"/>
        <w:ind w:right="2090" w:firstLine="7"/>
      </w:pPr>
      <w:r>
        <w:rPr>
          <w:b/>
        </w:rPr>
        <w:t xml:space="preserve">En donde se entrega: </w:t>
      </w:r>
      <w:r>
        <w:t>Dependiendo de la opción por donde esté ingresando al servicio de correo electrónico, podrá tener acceso</w:t>
      </w:r>
      <w:r>
        <w:rPr>
          <w:spacing w:val="-8"/>
        </w:rPr>
        <w:t xml:space="preserve"> </w:t>
      </w:r>
      <w:r>
        <w:t>así:</w:t>
      </w:r>
    </w:p>
    <w:p w:rsidR="00D55786" w:rsidRDefault="00D55786">
      <w:pPr>
        <w:pStyle w:val="Textoindependiente"/>
        <w:spacing w:before="8"/>
        <w:rPr>
          <w:sz w:val="21"/>
        </w:rPr>
      </w:pPr>
    </w:p>
    <w:p w:rsidR="00D55786" w:rsidRDefault="005C30C0">
      <w:pPr>
        <w:pStyle w:val="Prrafodelista"/>
        <w:numPr>
          <w:ilvl w:val="2"/>
          <w:numId w:val="54"/>
        </w:numPr>
        <w:tabs>
          <w:tab w:val="left" w:pos="2799"/>
          <w:tab w:val="left" w:pos="2800"/>
        </w:tabs>
        <w:spacing w:line="235" w:lineRule="auto"/>
        <w:ind w:right="2507" w:hanging="360"/>
        <w:rPr>
          <w:rFonts w:ascii="Symbol" w:hAnsi="Symbol"/>
          <w:sz w:val="25"/>
        </w:rPr>
      </w:pPr>
      <w:r>
        <w:t xml:space="preserve">Si se encuentra en el INS puede acceder por medio de </w:t>
      </w:r>
      <w:proofErr w:type="gramStart"/>
      <w:r>
        <w:t>las</w:t>
      </w:r>
      <w:r>
        <w:rPr>
          <w:spacing w:val="-15"/>
        </w:rPr>
        <w:t xml:space="preserve"> </w:t>
      </w:r>
      <w:r>
        <w:t>usuarios creados</w:t>
      </w:r>
      <w:proofErr w:type="gramEnd"/>
      <w:r>
        <w:t xml:space="preserve"> en el Directorio</w:t>
      </w:r>
      <w:r>
        <w:rPr>
          <w:spacing w:val="-9"/>
        </w:rPr>
        <w:t xml:space="preserve"> </w:t>
      </w:r>
      <w:r>
        <w:t>activo.</w:t>
      </w:r>
    </w:p>
    <w:p w:rsidR="00D55786" w:rsidRDefault="005C30C0">
      <w:pPr>
        <w:pStyle w:val="Prrafodelista"/>
        <w:numPr>
          <w:ilvl w:val="2"/>
          <w:numId w:val="54"/>
        </w:numPr>
        <w:tabs>
          <w:tab w:val="left" w:pos="2799"/>
          <w:tab w:val="left" w:pos="2800"/>
        </w:tabs>
        <w:spacing w:line="232" w:lineRule="auto"/>
        <w:ind w:right="1897" w:hanging="360"/>
        <w:rPr>
          <w:rFonts w:ascii="Symbol" w:hAnsi="Symbol"/>
        </w:rPr>
      </w:pPr>
      <w:r>
        <w:t>Desde cualquier lugar donde tenga conexión a Internet, a través de</w:t>
      </w:r>
      <w:r>
        <w:rPr>
          <w:spacing w:val="-31"/>
        </w:rPr>
        <w:t xml:space="preserve"> </w:t>
      </w:r>
      <w:r>
        <w:t xml:space="preserve">OWA, Outlook </w:t>
      </w:r>
      <w:proofErr w:type="spellStart"/>
      <w:r>
        <w:t>Anywhere</w:t>
      </w:r>
      <w:proofErr w:type="spellEnd"/>
      <w:r>
        <w:t>, dispositivos móviles corporativos y</w:t>
      </w:r>
      <w:r>
        <w:rPr>
          <w:spacing w:val="-11"/>
        </w:rPr>
        <w:t xml:space="preserve"> </w:t>
      </w:r>
      <w:r>
        <w:t>personales.</w:t>
      </w:r>
    </w:p>
    <w:p w:rsidR="00D55786" w:rsidRDefault="00D55786">
      <w:pPr>
        <w:pStyle w:val="Textoindependiente"/>
        <w:spacing w:before="1"/>
        <w:rPr>
          <w:sz w:val="22"/>
        </w:rPr>
      </w:pPr>
    </w:p>
    <w:p w:rsidR="00D55786" w:rsidRDefault="005C30C0">
      <w:pPr>
        <w:ind w:left="1981"/>
        <w:rPr>
          <w:b/>
          <w:sz w:val="21"/>
        </w:rPr>
      </w:pPr>
      <w:r>
        <w:rPr>
          <w:b/>
          <w:sz w:val="21"/>
        </w:rPr>
        <w:t>Diseño y publicación de páginas web</w:t>
      </w:r>
    </w:p>
    <w:p w:rsidR="00D55786" w:rsidRDefault="00D55786">
      <w:pPr>
        <w:pStyle w:val="Textoindependiente"/>
        <w:spacing w:before="8"/>
        <w:rPr>
          <w:b/>
          <w:sz w:val="29"/>
        </w:rPr>
      </w:pPr>
    </w:p>
    <w:p w:rsidR="00D55786" w:rsidRDefault="005C30C0">
      <w:pPr>
        <w:spacing w:line="237" w:lineRule="auto"/>
        <w:ind w:left="1621" w:right="1704"/>
        <w:jc w:val="both"/>
      </w:pPr>
      <w:r>
        <w:rPr>
          <w:b/>
        </w:rPr>
        <w:t xml:space="preserve">Objetivo: </w:t>
      </w:r>
      <w:r>
        <w:t>Ofrecer a todos los procesos de El Instituto Nacional de Salud, a través de tecnología web, la divulgación de su gestión e interacción con la ciudadanía.</w:t>
      </w:r>
    </w:p>
    <w:p w:rsidR="00D55786" w:rsidRDefault="00D55786">
      <w:pPr>
        <w:pStyle w:val="Textoindependiente"/>
        <w:spacing w:before="7"/>
        <w:rPr>
          <w:sz w:val="22"/>
        </w:rPr>
      </w:pPr>
    </w:p>
    <w:p w:rsidR="00D55786" w:rsidRDefault="005C30C0">
      <w:pPr>
        <w:spacing w:line="252" w:lineRule="auto"/>
        <w:ind w:left="1621" w:right="1692"/>
        <w:jc w:val="both"/>
        <w:rPr>
          <w:sz w:val="21"/>
        </w:rPr>
      </w:pPr>
      <w:r>
        <w:rPr>
          <w:b/>
          <w:sz w:val="21"/>
        </w:rPr>
        <w:t xml:space="preserve">Descripción: </w:t>
      </w:r>
      <w:r>
        <w:rPr>
          <w:sz w:val="21"/>
        </w:rPr>
        <w:t>Desarrollo de un conjunto de actividades que conllevan el levantamiento de información, planeación, diseño y publicación de la información sobre la gestión de los procesos</w:t>
      </w:r>
      <w:r>
        <w:rPr>
          <w:spacing w:val="-16"/>
          <w:sz w:val="21"/>
        </w:rPr>
        <w:t xml:space="preserve"> </w:t>
      </w:r>
      <w:r>
        <w:rPr>
          <w:sz w:val="21"/>
        </w:rPr>
        <w:t>de</w:t>
      </w:r>
      <w:r>
        <w:rPr>
          <w:spacing w:val="-14"/>
          <w:sz w:val="21"/>
        </w:rPr>
        <w:t xml:space="preserve"> </w:t>
      </w:r>
      <w:r>
        <w:rPr>
          <w:sz w:val="21"/>
        </w:rPr>
        <w:t>El</w:t>
      </w:r>
      <w:r>
        <w:rPr>
          <w:spacing w:val="-12"/>
          <w:sz w:val="21"/>
        </w:rPr>
        <w:t xml:space="preserve"> </w:t>
      </w:r>
      <w:r>
        <w:rPr>
          <w:sz w:val="21"/>
        </w:rPr>
        <w:t>Instituto</w:t>
      </w:r>
      <w:r>
        <w:rPr>
          <w:spacing w:val="-17"/>
          <w:sz w:val="21"/>
        </w:rPr>
        <w:t xml:space="preserve"> </w:t>
      </w:r>
      <w:r>
        <w:rPr>
          <w:sz w:val="21"/>
        </w:rPr>
        <w:t>Nacional</w:t>
      </w:r>
      <w:r>
        <w:rPr>
          <w:spacing w:val="-12"/>
          <w:sz w:val="21"/>
        </w:rPr>
        <w:t xml:space="preserve"> </w:t>
      </w:r>
      <w:r>
        <w:rPr>
          <w:sz w:val="21"/>
        </w:rPr>
        <w:t>de</w:t>
      </w:r>
      <w:r>
        <w:rPr>
          <w:spacing w:val="-13"/>
          <w:sz w:val="21"/>
        </w:rPr>
        <w:t xml:space="preserve"> </w:t>
      </w:r>
      <w:proofErr w:type="spellStart"/>
      <w:r>
        <w:rPr>
          <w:sz w:val="21"/>
        </w:rPr>
        <w:t>Saluden</w:t>
      </w:r>
      <w:proofErr w:type="spellEnd"/>
      <w:r>
        <w:rPr>
          <w:spacing w:val="-15"/>
          <w:sz w:val="21"/>
        </w:rPr>
        <w:t xml:space="preserve"> </w:t>
      </w:r>
      <w:r>
        <w:rPr>
          <w:sz w:val="21"/>
        </w:rPr>
        <w:t>sitios</w:t>
      </w:r>
      <w:r>
        <w:rPr>
          <w:spacing w:val="-19"/>
          <w:sz w:val="21"/>
        </w:rPr>
        <w:t xml:space="preserve"> </w:t>
      </w:r>
      <w:r>
        <w:rPr>
          <w:sz w:val="21"/>
        </w:rPr>
        <w:t>web,</w:t>
      </w:r>
      <w:r>
        <w:rPr>
          <w:spacing w:val="-16"/>
          <w:sz w:val="21"/>
        </w:rPr>
        <w:t xml:space="preserve"> </w:t>
      </w:r>
      <w:r>
        <w:rPr>
          <w:sz w:val="21"/>
        </w:rPr>
        <w:t>alineados</w:t>
      </w:r>
      <w:r>
        <w:rPr>
          <w:spacing w:val="-15"/>
          <w:sz w:val="21"/>
        </w:rPr>
        <w:t xml:space="preserve"> </w:t>
      </w:r>
      <w:r>
        <w:rPr>
          <w:sz w:val="21"/>
        </w:rPr>
        <w:t>a</w:t>
      </w:r>
      <w:r>
        <w:rPr>
          <w:spacing w:val="-15"/>
          <w:sz w:val="21"/>
        </w:rPr>
        <w:t xml:space="preserve"> </w:t>
      </w:r>
      <w:r>
        <w:rPr>
          <w:sz w:val="21"/>
        </w:rPr>
        <w:t>la</w:t>
      </w:r>
      <w:r>
        <w:rPr>
          <w:spacing w:val="-15"/>
          <w:sz w:val="21"/>
        </w:rPr>
        <w:t xml:space="preserve"> </w:t>
      </w:r>
      <w:r>
        <w:rPr>
          <w:sz w:val="21"/>
        </w:rPr>
        <w:t>estrategia</w:t>
      </w:r>
      <w:r>
        <w:rPr>
          <w:spacing w:val="-15"/>
          <w:sz w:val="21"/>
        </w:rPr>
        <w:t xml:space="preserve"> </w:t>
      </w:r>
      <w:r>
        <w:rPr>
          <w:sz w:val="21"/>
        </w:rPr>
        <w:t>de</w:t>
      </w:r>
      <w:r>
        <w:rPr>
          <w:spacing w:val="-13"/>
          <w:sz w:val="21"/>
        </w:rPr>
        <w:t xml:space="preserve"> </w:t>
      </w:r>
      <w:r>
        <w:rPr>
          <w:sz w:val="21"/>
        </w:rPr>
        <w:t xml:space="preserve">Gobierno en Línea contiene aprobación y seguimiento por medio del plan de acción, indicadores y </w:t>
      </w:r>
      <w:r>
        <w:rPr>
          <w:spacing w:val="-3"/>
          <w:sz w:val="21"/>
        </w:rPr>
        <w:t xml:space="preserve">un </w:t>
      </w:r>
      <w:proofErr w:type="spellStart"/>
      <w:r>
        <w:rPr>
          <w:sz w:val="21"/>
        </w:rPr>
        <w:t>procesidimeinto</w:t>
      </w:r>
      <w:proofErr w:type="spellEnd"/>
      <w:r>
        <w:rPr>
          <w:sz w:val="21"/>
        </w:rPr>
        <w:t xml:space="preserve"> de </w:t>
      </w:r>
      <w:proofErr w:type="spellStart"/>
      <w:r>
        <w:rPr>
          <w:sz w:val="21"/>
        </w:rPr>
        <w:t>pagina</w:t>
      </w:r>
      <w:proofErr w:type="spellEnd"/>
      <w:r>
        <w:rPr>
          <w:spacing w:val="-12"/>
          <w:sz w:val="21"/>
        </w:rPr>
        <w:t xml:space="preserve"> </w:t>
      </w:r>
      <w:r>
        <w:rPr>
          <w:sz w:val="21"/>
        </w:rPr>
        <w:t>web.</w:t>
      </w:r>
    </w:p>
    <w:p w:rsidR="00D55786" w:rsidRDefault="00D55786">
      <w:pPr>
        <w:pStyle w:val="Textoindependiente"/>
        <w:spacing w:before="4"/>
        <w:rPr>
          <w:sz w:val="21"/>
        </w:rPr>
      </w:pPr>
    </w:p>
    <w:p w:rsidR="00D55786" w:rsidRDefault="005C30C0">
      <w:pPr>
        <w:ind w:left="1621"/>
        <w:rPr>
          <w:b/>
        </w:rPr>
      </w:pPr>
      <w:r>
        <w:rPr>
          <w:b/>
        </w:rPr>
        <w:t>Necesidades que satisface:</w:t>
      </w:r>
    </w:p>
    <w:p w:rsidR="00D55786" w:rsidRDefault="00D55786">
      <w:pPr>
        <w:pStyle w:val="Textoindependiente"/>
        <w:rPr>
          <w:b/>
          <w:sz w:val="22"/>
        </w:rPr>
      </w:pPr>
    </w:p>
    <w:p w:rsidR="00D55786" w:rsidRDefault="005C30C0">
      <w:pPr>
        <w:pStyle w:val="Prrafodelista"/>
        <w:numPr>
          <w:ilvl w:val="0"/>
          <w:numId w:val="53"/>
        </w:numPr>
        <w:tabs>
          <w:tab w:val="left" w:pos="1862"/>
        </w:tabs>
        <w:ind w:hanging="241"/>
      </w:pPr>
      <w:r>
        <w:t>Divulgación de información de</w:t>
      </w:r>
      <w:r>
        <w:rPr>
          <w:spacing w:val="-2"/>
        </w:rPr>
        <w:t xml:space="preserve"> </w:t>
      </w:r>
      <w:r>
        <w:t>interés.</w:t>
      </w:r>
    </w:p>
    <w:p w:rsidR="00D55786" w:rsidRDefault="00D55786">
      <w:pPr>
        <w:pStyle w:val="Textoindependiente"/>
        <w:spacing w:before="9"/>
        <w:rPr>
          <w:sz w:val="21"/>
        </w:rPr>
      </w:pPr>
    </w:p>
    <w:p w:rsidR="00D55786" w:rsidRDefault="005C30C0">
      <w:pPr>
        <w:pStyle w:val="Prrafodelista"/>
        <w:numPr>
          <w:ilvl w:val="0"/>
          <w:numId w:val="53"/>
        </w:numPr>
        <w:tabs>
          <w:tab w:val="left" w:pos="1862"/>
        </w:tabs>
        <w:spacing w:before="1"/>
        <w:ind w:hanging="241"/>
      </w:pPr>
      <w:r>
        <w:t>Fortalece la transparencia del Estado y la participación</w:t>
      </w:r>
      <w:r>
        <w:rPr>
          <w:spacing w:val="-12"/>
        </w:rPr>
        <w:t xml:space="preserve"> </w:t>
      </w:r>
      <w:r>
        <w:t>ciudadana.</w:t>
      </w:r>
    </w:p>
    <w:p w:rsidR="00D55786" w:rsidRDefault="00D55786">
      <w:pPr>
        <w:pStyle w:val="Textoindependiente"/>
        <w:rPr>
          <w:sz w:val="22"/>
        </w:rPr>
      </w:pPr>
    </w:p>
    <w:p w:rsidR="00D55786" w:rsidRDefault="005C30C0">
      <w:pPr>
        <w:pStyle w:val="Prrafodelista"/>
        <w:numPr>
          <w:ilvl w:val="0"/>
          <w:numId w:val="53"/>
        </w:numPr>
        <w:tabs>
          <w:tab w:val="left" w:pos="1862"/>
        </w:tabs>
        <w:ind w:hanging="241"/>
      </w:pPr>
      <w:r>
        <w:t>Mejora la eficiencia del</w:t>
      </w:r>
      <w:r>
        <w:rPr>
          <w:spacing w:val="-5"/>
        </w:rPr>
        <w:t xml:space="preserve"> </w:t>
      </w:r>
      <w:r>
        <w:t>Estado.</w:t>
      </w:r>
    </w:p>
    <w:p w:rsidR="00D55786" w:rsidRDefault="00D55786">
      <w:pPr>
        <w:pStyle w:val="Textoindependiente"/>
        <w:spacing w:before="10"/>
        <w:rPr>
          <w:sz w:val="23"/>
        </w:rPr>
      </w:pPr>
    </w:p>
    <w:p w:rsidR="00D55786" w:rsidRDefault="005C30C0">
      <w:pPr>
        <w:spacing w:before="1"/>
        <w:ind w:left="1621"/>
      </w:pPr>
      <w:r>
        <w:rPr>
          <w:b/>
        </w:rPr>
        <w:t xml:space="preserve">Responsable del servicio: </w:t>
      </w:r>
      <w:r>
        <w:t xml:space="preserve">Oficina de </w:t>
      </w:r>
      <w:proofErr w:type="spellStart"/>
      <w:r>
        <w:t>Tecnologia</w:t>
      </w:r>
      <w:proofErr w:type="spellEnd"/>
      <w:r>
        <w:t xml:space="preserve"> de Información y Comunicaciones</w:t>
      </w:r>
    </w:p>
    <w:p w:rsidR="00D55786" w:rsidRDefault="00D55786">
      <w:pPr>
        <w:pStyle w:val="Textoindependiente"/>
        <w:spacing w:before="1"/>
        <w:rPr>
          <w:sz w:val="22"/>
        </w:rPr>
      </w:pPr>
    </w:p>
    <w:p w:rsidR="00D55786" w:rsidRDefault="005C30C0">
      <w:pPr>
        <w:ind w:left="1621" w:right="2468"/>
      </w:pPr>
      <w:r>
        <w:rPr>
          <w:b/>
        </w:rPr>
        <w:t xml:space="preserve">Prerrequisitos para recibir el servicio: </w:t>
      </w:r>
      <w:r>
        <w:t>El usuario debe los tener en cuenta de requisitos:</w:t>
      </w:r>
    </w:p>
    <w:p w:rsidR="00D55786" w:rsidRDefault="00D55786">
      <w:pPr>
        <w:pStyle w:val="Textoindependiente"/>
        <w:spacing w:before="8"/>
        <w:rPr>
          <w:sz w:val="22"/>
        </w:rPr>
      </w:pPr>
    </w:p>
    <w:p w:rsidR="00D55786" w:rsidRDefault="005C30C0">
      <w:pPr>
        <w:spacing w:line="237" w:lineRule="auto"/>
        <w:ind w:left="1621" w:right="1697" w:firstLine="2"/>
        <w:jc w:val="both"/>
      </w:pPr>
      <w:r>
        <w:t xml:space="preserve">1. El solicitante del servicio deberá ser funcionario de El Instituto Nacional de </w:t>
      </w:r>
      <w:proofErr w:type="spellStart"/>
      <w:r>
        <w:t>Saludcon</w:t>
      </w:r>
      <w:proofErr w:type="spellEnd"/>
      <w:r>
        <w:t xml:space="preserve"> un cargo de Director de Departamento, Alto Consejero, </w:t>
      </w:r>
      <w:proofErr w:type="gramStart"/>
      <w:r>
        <w:t>Subdirector</w:t>
      </w:r>
      <w:proofErr w:type="gramEnd"/>
      <w:r>
        <w:t xml:space="preserve"> de operaciones, Director, Secretario o sus Delegados.</w:t>
      </w:r>
    </w:p>
    <w:p w:rsidR="00D55786" w:rsidRDefault="00D55786">
      <w:pPr>
        <w:spacing w:line="237" w:lineRule="auto"/>
        <w:jc w:val="both"/>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spacing w:before="9"/>
        <w:rPr>
          <w:sz w:val="21"/>
        </w:rPr>
      </w:pPr>
    </w:p>
    <w:p w:rsidR="00D55786" w:rsidRDefault="005C30C0">
      <w:pPr>
        <w:ind w:left="1621"/>
      </w:pPr>
      <w:r>
        <w:rPr>
          <w:b/>
        </w:rPr>
        <w:t xml:space="preserve">Políticas: </w:t>
      </w:r>
      <w:r>
        <w:t>Para el manejo del servicio, se establecen las siguientes políticas:</w:t>
      </w:r>
    </w:p>
    <w:p w:rsidR="00D55786" w:rsidRDefault="00D55786">
      <w:pPr>
        <w:pStyle w:val="Textoindependiente"/>
        <w:spacing w:before="1"/>
        <w:rPr>
          <w:sz w:val="22"/>
        </w:rPr>
      </w:pPr>
    </w:p>
    <w:p w:rsidR="00D55786" w:rsidRDefault="005C30C0">
      <w:pPr>
        <w:pStyle w:val="Prrafodelista"/>
        <w:numPr>
          <w:ilvl w:val="0"/>
          <w:numId w:val="52"/>
        </w:numPr>
        <w:tabs>
          <w:tab w:val="left" w:pos="1866"/>
        </w:tabs>
        <w:ind w:right="1962" w:firstLine="2"/>
      </w:pPr>
      <w:r>
        <w:t xml:space="preserve">El Oficina de </w:t>
      </w:r>
      <w:proofErr w:type="spellStart"/>
      <w:r>
        <w:t>Tecnologia</w:t>
      </w:r>
      <w:proofErr w:type="spellEnd"/>
      <w:r>
        <w:t xml:space="preserve"> de Información y comunicaciones delegará un</w:t>
      </w:r>
      <w:r>
        <w:rPr>
          <w:spacing w:val="-21"/>
        </w:rPr>
        <w:t xml:space="preserve"> </w:t>
      </w:r>
      <w:r>
        <w:t>funcionario para la recepción de información a</w:t>
      </w:r>
      <w:r>
        <w:rPr>
          <w:spacing w:val="-13"/>
        </w:rPr>
        <w:t xml:space="preserve"> </w:t>
      </w:r>
      <w:r>
        <w:t>publicar.</w:t>
      </w:r>
    </w:p>
    <w:p w:rsidR="00D55786" w:rsidRDefault="00D55786">
      <w:pPr>
        <w:pStyle w:val="Textoindependiente"/>
        <w:spacing w:before="3"/>
        <w:rPr>
          <w:sz w:val="22"/>
        </w:rPr>
      </w:pPr>
    </w:p>
    <w:p w:rsidR="00D55786" w:rsidRDefault="005C30C0">
      <w:pPr>
        <w:pStyle w:val="Prrafodelista"/>
        <w:numPr>
          <w:ilvl w:val="0"/>
          <w:numId w:val="52"/>
        </w:numPr>
        <w:tabs>
          <w:tab w:val="left" w:pos="1866"/>
        </w:tabs>
        <w:spacing w:line="235" w:lineRule="auto"/>
        <w:ind w:right="1949" w:firstLine="2"/>
      </w:pPr>
      <w:r>
        <w:t xml:space="preserve">El Oficina de </w:t>
      </w:r>
      <w:proofErr w:type="spellStart"/>
      <w:r>
        <w:t>Tecnologia</w:t>
      </w:r>
      <w:proofErr w:type="spellEnd"/>
      <w:r>
        <w:t xml:space="preserve"> de Información y comunicaciones prestará el servicio y su respectivo soporte según lo establecido en los acuerdos de niveles de servicio pactados con los</w:t>
      </w:r>
      <w:r>
        <w:rPr>
          <w:spacing w:val="-10"/>
        </w:rPr>
        <w:t xml:space="preserve"> </w:t>
      </w:r>
      <w:r>
        <w:t>usuarios.</w:t>
      </w:r>
    </w:p>
    <w:p w:rsidR="00D55786" w:rsidRDefault="00D55786">
      <w:pPr>
        <w:pStyle w:val="Textoindependiente"/>
        <w:spacing w:before="1"/>
        <w:rPr>
          <w:sz w:val="23"/>
        </w:rPr>
      </w:pPr>
    </w:p>
    <w:p w:rsidR="00D55786" w:rsidRDefault="005C30C0">
      <w:pPr>
        <w:pStyle w:val="Prrafodelista"/>
        <w:numPr>
          <w:ilvl w:val="0"/>
          <w:numId w:val="52"/>
        </w:numPr>
        <w:tabs>
          <w:tab w:val="left" w:pos="1864"/>
        </w:tabs>
        <w:spacing w:line="252" w:lineRule="auto"/>
        <w:ind w:right="1698" w:firstLine="2"/>
        <w:jc w:val="both"/>
        <w:rPr>
          <w:sz w:val="21"/>
        </w:rPr>
      </w:pPr>
      <w:r>
        <w:rPr>
          <w:sz w:val="21"/>
        </w:rPr>
        <w:t xml:space="preserve">El Oficina de </w:t>
      </w:r>
      <w:proofErr w:type="spellStart"/>
      <w:r>
        <w:rPr>
          <w:sz w:val="21"/>
        </w:rPr>
        <w:t>Tecnologia</w:t>
      </w:r>
      <w:proofErr w:type="spellEnd"/>
      <w:r>
        <w:rPr>
          <w:sz w:val="21"/>
        </w:rPr>
        <w:t xml:space="preserve"> de Información y comunicaciones publicará la información recibida por el jefe de área solicitante o por el funcionario delegado sin realizar cambios en la misma. Es completa responsabilidad del funcionario autorizado realizar las revisiones respectivas luego de la notificación de publicación realizada por el Oficina de </w:t>
      </w:r>
      <w:proofErr w:type="spellStart"/>
      <w:r>
        <w:rPr>
          <w:sz w:val="21"/>
        </w:rPr>
        <w:t>Tecnologia</w:t>
      </w:r>
      <w:proofErr w:type="spellEnd"/>
      <w:r>
        <w:rPr>
          <w:sz w:val="21"/>
        </w:rPr>
        <w:t xml:space="preserve"> de Información y</w:t>
      </w:r>
      <w:r>
        <w:rPr>
          <w:spacing w:val="-5"/>
          <w:sz w:val="21"/>
        </w:rPr>
        <w:t xml:space="preserve"> </w:t>
      </w:r>
      <w:r>
        <w:rPr>
          <w:sz w:val="21"/>
        </w:rPr>
        <w:t>comunicaciones.</w:t>
      </w:r>
    </w:p>
    <w:p w:rsidR="00D55786" w:rsidRDefault="00D55786">
      <w:pPr>
        <w:pStyle w:val="Textoindependiente"/>
        <w:spacing w:before="7"/>
        <w:rPr>
          <w:sz w:val="21"/>
        </w:rPr>
      </w:pPr>
    </w:p>
    <w:p w:rsidR="00D55786" w:rsidRDefault="005C30C0">
      <w:pPr>
        <w:pStyle w:val="Prrafodelista"/>
        <w:numPr>
          <w:ilvl w:val="0"/>
          <w:numId w:val="52"/>
        </w:numPr>
        <w:tabs>
          <w:tab w:val="left" w:pos="1886"/>
        </w:tabs>
        <w:spacing w:line="235" w:lineRule="auto"/>
        <w:ind w:right="1986" w:firstLine="2"/>
      </w:pPr>
      <w:r>
        <w:t>La publicación de páginas WEB se realizará en conformidad con un</w:t>
      </w:r>
      <w:r>
        <w:rPr>
          <w:spacing w:val="-41"/>
        </w:rPr>
        <w:t xml:space="preserve"> </w:t>
      </w:r>
      <w:r>
        <w:t xml:space="preserve">procedimiento de </w:t>
      </w:r>
      <w:proofErr w:type="spellStart"/>
      <w:r>
        <w:t>divulgacion</w:t>
      </w:r>
      <w:proofErr w:type="spellEnd"/>
      <w:r>
        <w:t xml:space="preserve"> y actualización de la </w:t>
      </w:r>
      <w:proofErr w:type="spellStart"/>
      <w:r>
        <w:t>pagina</w:t>
      </w:r>
      <w:proofErr w:type="spellEnd"/>
      <w:r>
        <w:rPr>
          <w:spacing w:val="-3"/>
        </w:rPr>
        <w:t xml:space="preserve"> </w:t>
      </w:r>
      <w:r>
        <w:t>WEB.</w:t>
      </w:r>
    </w:p>
    <w:p w:rsidR="00D55786" w:rsidRDefault="00D55786">
      <w:pPr>
        <w:pStyle w:val="Textoindependiente"/>
        <w:spacing w:before="1"/>
        <w:rPr>
          <w:sz w:val="22"/>
        </w:rPr>
      </w:pPr>
    </w:p>
    <w:p w:rsidR="00D55786" w:rsidRDefault="005C30C0">
      <w:pPr>
        <w:pStyle w:val="Prrafodelista"/>
        <w:numPr>
          <w:ilvl w:val="0"/>
          <w:numId w:val="52"/>
        </w:numPr>
        <w:tabs>
          <w:tab w:val="left" w:pos="1862"/>
        </w:tabs>
        <w:ind w:left="1861" w:hanging="241"/>
      </w:pPr>
      <w:r>
        <w:t>La solicitud y soporte del servicio se realizará a través del Punto Único de</w:t>
      </w:r>
      <w:r>
        <w:rPr>
          <w:spacing w:val="-26"/>
        </w:rPr>
        <w:t xml:space="preserve"> </w:t>
      </w:r>
      <w:r>
        <w:t>Contacto.</w:t>
      </w:r>
    </w:p>
    <w:p w:rsidR="00D55786" w:rsidRDefault="00D55786">
      <w:pPr>
        <w:pStyle w:val="Textoindependiente"/>
        <w:spacing w:before="7"/>
        <w:rPr>
          <w:sz w:val="22"/>
        </w:rPr>
      </w:pPr>
    </w:p>
    <w:p w:rsidR="00D55786" w:rsidRDefault="005C30C0">
      <w:pPr>
        <w:pStyle w:val="Prrafodelista"/>
        <w:numPr>
          <w:ilvl w:val="0"/>
          <w:numId w:val="52"/>
        </w:numPr>
        <w:tabs>
          <w:tab w:val="left" w:pos="1866"/>
        </w:tabs>
        <w:spacing w:line="237" w:lineRule="auto"/>
        <w:ind w:right="1694" w:firstLine="2"/>
        <w:jc w:val="both"/>
      </w:pPr>
      <w:r>
        <w:t>El servicio de acceso a Internet, Intranet, Sistemas de información, medio de almacenamiento, aplicaciones (Software), cuentas de red, navegadores y equipos de cómputo son propiedad de la Entidad y deben ser usados únicamente para el cumplimiento de la misión de la</w:t>
      </w:r>
      <w:r>
        <w:rPr>
          <w:spacing w:val="-8"/>
        </w:rPr>
        <w:t xml:space="preserve"> </w:t>
      </w:r>
      <w:r>
        <w:t>Entidad.</w:t>
      </w:r>
    </w:p>
    <w:p w:rsidR="00D55786" w:rsidRDefault="00D55786">
      <w:pPr>
        <w:pStyle w:val="Textoindependiente"/>
        <w:spacing w:before="10"/>
        <w:rPr>
          <w:sz w:val="21"/>
        </w:rPr>
      </w:pPr>
    </w:p>
    <w:p w:rsidR="00D55786" w:rsidRDefault="005C30C0">
      <w:pPr>
        <w:pStyle w:val="Prrafodelista"/>
        <w:numPr>
          <w:ilvl w:val="0"/>
          <w:numId w:val="52"/>
        </w:numPr>
        <w:tabs>
          <w:tab w:val="left" w:pos="1862"/>
        </w:tabs>
        <w:ind w:left="1861" w:hanging="241"/>
      </w:pPr>
      <w:r>
        <w:t>Cumplimiento del programa de Gobierno en</w:t>
      </w:r>
      <w:r>
        <w:rPr>
          <w:spacing w:val="-7"/>
        </w:rPr>
        <w:t xml:space="preserve"> </w:t>
      </w:r>
      <w:r>
        <w:t>Línea.</w:t>
      </w:r>
    </w:p>
    <w:p w:rsidR="00D55786" w:rsidRDefault="00D55786">
      <w:pPr>
        <w:pStyle w:val="Textoindependiente"/>
      </w:pPr>
    </w:p>
    <w:p w:rsidR="00D55786" w:rsidRDefault="00D55786">
      <w:pPr>
        <w:pStyle w:val="Textoindependiente"/>
        <w:spacing w:before="8"/>
        <w:rPr>
          <w:sz w:val="23"/>
        </w:rPr>
      </w:pPr>
    </w:p>
    <w:p w:rsidR="00D55786" w:rsidRDefault="005C30C0">
      <w:pPr>
        <w:spacing w:before="1" w:line="252" w:lineRule="exact"/>
        <w:ind w:left="1621"/>
      </w:pPr>
      <w:r>
        <w:rPr>
          <w:b/>
        </w:rPr>
        <w:t xml:space="preserve">Escalamiento del servicio: </w:t>
      </w:r>
      <w:r>
        <w:t>ver Anexo 1 – Niveles de Soporte.</w:t>
      </w:r>
    </w:p>
    <w:p w:rsidR="00D55786" w:rsidRDefault="005C30C0">
      <w:pPr>
        <w:spacing w:line="252" w:lineRule="exact"/>
        <w:ind w:left="1621"/>
      </w:pPr>
      <w:r>
        <w:rPr>
          <w:b/>
        </w:rPr>
        <w:t xml:space="preserve">Valor del servicio: </w:t>
      </w:r>
      <w:r>
        <w:t>ver Anexo 2 – Valor del servicio.</w:t>
      </w:r>
    </w:p>
    <w:p w:rsidR="00D55786" w:rsidRDefault="00D55786">
      <w:pPr>
        <w:pStyle w:val="Textoindependiente"/>
      </w:pPr>
    </w:p>
    <w:p w:rsidR="00D55786" w:rsidRDefault="00D55786">
      <w:pPr>
        <w:pStyle w:val="Textoindependiente"/>
        <w:spacing w:before="1"/>
        <w:rPr>
          <w:sz w:val="19"/>
        </w:rPr>
      </w:pPr>
    </w:p>
    <w:p w:rsidR="00D55786" w:rsidRDefault="005C30C0">
      <w:pPr>
        <w:ind w:left="1981"/>
        <w:rPr>
          <w:b/>
          <w:sz w:val="21"/>
        </w:rPr>
      </w:pPr>
      <w:r>
        <w:rPr>
          <w:b/>
          <w:sz w:val="21"/>
        </w:rPr>
        <w:t>Sistemas de información</w:t>
      </w:r>
    </w:p>
    <w:p w:rsidR="00D55786" w:rsidRDefault="00D55786">
      <w:pPr>
        <w:pStyle w:val="Textoindependiente"/>
        <w:spacing w:before="4"/>
        <w:rPr>
          <w:b/>
          <w:sz w:val="30"/>
        </w:rPr>
      </w:pPr>
    </w:p>
    <w:p w:rsidR="00D55786" w:rsidRDefault="005C30C0">
      <w:pPr>
        <w:spacing w:line="235" w:lineRule="auto"/>
        <w:ind w:left="1621" w:right="1690"/>
        <w:jc w:val="both"/>
      </w:pPr>
      <w:r>
        <w:rPr>
          <w:b/>
        </w:rPr>
        <w:t xml:space="preserve">Objetivo: </w:t>
      </w:r>
      <w:r>
        <w:t>Ofrecer al usuario sistemas de información que apoyen la gestión y toma de decisiones de sus procesos.</w:t>
      </w:r>
    </w:p>
    <w:p w:rsidR="00D55786" w:rsidRDefault="00D55786">
      <w:pPr>
        <w:pStyle w:val="Textoindependiente"/>
        <w:spacing w:before="10"/>
        <w:rPr>
          <w:sz w:val="22"/>
        </w:rPr>
      </w:pPr>
    </w:p>
    <w:p w:rsidR="00D55786" w:rsidRDefault="005C30C0">
      <w:pPr>
        <w:spacing w:line="237" w:lineRule="auto"/>
        <w:ind w:left="1621" w:right="1695"/>
        <w:jc w:val="both"/>
      </w:pPr>
      <w:r>
        <w:rPr>
          <w:b/>
        </w:rPr>
        <w:t xml:space="preserve">Descripción: </w:t>
      </w:r>
      <w:r>
        <w:t>El Instituto Nacional de Salud Brinda al usuario la asesoría para la actualización y/o diseños de soluciones, desde el levantamiento de los requerimientos funcionales, técnicos y financieros hasta la puesta en marcha, asegurando que el</w:t>
      </w:r>
    </w:p>
    <w:p w:rsidR="00D55786" w:rsidRDefault="00D55786">
      <w:pPr>
        <w:spacing w:line="237" w:lineRule="auto"/>
        <w:jc w:val="both"/>
        <w:sectPr w:rsidR="00D55786">
          <w:pgSz w:w="12240" w:h="15840"/>
          <w:pgMar w:top="2380" w:right="0" w:bottom="2060" w:left="340" w:header="786" w:footer="1792" w:gutter="0"/>
          <w:cols w:space="720"/>
        </w:sectPr>
      </w:pPr>
    </w:p>
    <w:p w:rsidR="00D55786" w:rsidRDefault="00D55786">
      <w:pPr>
        <w:pStyle w:val="Textoindependiente"/>
        <w:spacing w:before="3"/>
        <w:rPr>
          <w:sz w:val="10"/>
        </w:rPr>
      </w:pPr>
    </w:p>
    <w:p w:rsidR="00D55786" w:rsidRDefault="005C30C0">
      <w:pPr>
        <w:spacing w:before="94"/>
        <w:ind w:left="1621" w:right="2505"/>
      </w:pPr>
      <w:r>
        <w:t xml:space="preserve">desarrollo cumpla con las políticas establecidas por el Oficina de </w:t>
      </w:r>
      <w:proofErr w:type="spellStart"/>
      <w:r>
        <w:t>Tecnologia</w:t>
      </w:r>
      <w:proofErr w:type="spellEnd"/>
      <w:r>
        <w:t xml:space="preserve"> de Información y comunicaciones de El Instituto Nacional de Salud.</w:t>
      </w:r>
    </w:p>
    <w:p w:rsidR="00D55786" w:rsidRDefault="00D55786">
      <w:pPr>
        <w:pStyle w:val="Textoindependiente"/>
      </w:pPr>
    </w:p>
    <w:p w:rsidR="00D55786" w:rsidRDefault="00D55786">
      <w:pPr>
        <w:pStyle w:val="Textoindependiente"/>
        <w:spacing w:before="10"/>
        <w:rPr>
          <w:sz w:val="19"/>
        </w:rPr>
      </w:pPr>
    </w:p>
    <w:p w:rsidR="00D55786" w:rsidRDefault="005C30C0">
      <w:pPr>
        <w:ind w:left="1621"/>
        <w:rPr>
          <w:b/>
        </w:rPr>
      </w:pPr>
      <w:r>
        <w:rPr>
          <w:b/>
        </w:rPr>
        <w:t>Necesidades que satisface:</w:t>
      </w:r>
    </w:p>
    <w:p w:rsidR="00D55786" w:rsidRDefault="00D55786">
      <w:pPr>
        <w:pStyle w:val="Textoindependiente"/>
        <w:spacing w:before="9"/>
        <w:rPr>
          <w:b/>
          <w:sz w:val="21"/>
        </w:rPr>
      </w:pPr>
    </w:p>
    <w:p w:rsidR="00D55786" w:rsidRDefault="005C30C0">
      <w:pPr>
        <w:pStyle w:val="Prrafodelista"/>
        <w:numPr>
          <w:ilvl w:val="0"/>
          <w:numId w:val="51"/>
        </w:numPr>
        <w:tabs>
          <w:tab w:val="left" w:pos="1862"/>
        </w:tabs>
        <w:ind w:hanging="241"/>
      </w:pPr>
      <w:r>
        <w:t>Estandarización, oportunidad, calidad, disponibilidad, seguridad de la</w:t>
      </w:r>
      <w:r>
        <w:rPr>
          <w:spacing w:val="-7"/>
        </w:rPr>
        <w:t xml:space="preserve"> </w:t>
      </w:r>
      <w:r>
        <w:t>información.</w:t>
      </w:r>
    </w:p>
    <w:p w:rsidR="00D55786" w:rsidRDefault="00D55786">
      <w:pPr>
        <w:pStyle w:val="Textoindependiente"/>
        <w:spacing w:before="1"/>
        <w:rPr>
          <w:sz w:val="22"/>
        </w:rPr>
      </w:pPr>
    </w:p>
    <w:p w:rsidR="00D55786" w:rsidRDefault="005C30C0">
      <w:pPr>
        <w:pStyle w:val="Prrafodelista"/>
        <w:numPr>
          <w:ilvl w:val="0"/>
          <w:numId w:val="51"/>
        </w:numPr>
        <w:tabs>
          <w:tab w:val="left" w:pos="1862"/>
        </w:tabs>
        <w:ind w:hanging="241"/>
      </w:pPr>
      <w:r>
        <w:t>Apoyo en la toma de</w:t>
      </w:r>
      <w:r>
        <w:rPr>
          <w:spacing w:val="-8"/>
        </w:rPr>
        <w:t xml:space="preserve"> </w:t>
      </w:r>
      <w:r>
        <w:t>decisiones.</w:t>
      </w:r>
    </w:p>
    <w:p w:rsidR="00D55786" w:rsidRDefault="00D55786">
      <w:pPr>
        <w:pStyle w:val="Textoindependiente"/>
        <w:spacing w:before="10"/>
        <w:rPr>
          <w:sz w:val="21"/>
        </w:rPr>
      </w:pPr>
    </w:p>
    <w:p w:rsidR="00D55786" w:rsidRDefault="005C30C0">
      <w:pPr>
        <w:pStyle w:val="Prrafodelista"/>
        <w:numPr>
          <w:ilvl w:val="0"/>
          <w:numId w:val="51"/>
        </w:numPr>
        <w:tabs>
          <w:tab w:val="left" w:pos="1862"/>
        </w:tabs>
        <w:ind w:hanging="241"/>
      </w:pPr>
      <w:r>
        <w:t>Efectividad en los</w:t>
      </w:r>
      <w:r>
        <w:rPr>
          <w:spacing w:val="-4"/>
        </w:rPr>
        <w:t xml:space="preserve"> </w:t>
      </w:r>
      <w:r>
        <w:t>procesos.</w:t>
      </w:r>
    </w:p>
    <w:p w:rsidR="00D55786" w:rsidRDefault="00D55786">
      <w:pPr>
        <w:pStyle w:val="Textoindependiente"/>
        <w:rPr>
          <w:sz w:val="22"/>
        </w:rPr>
      </w:pPr>
    </w:p>
    <w:p w:rsidR="00D55786" w:rsidRDefault="005C30C0">
      <w:pPr>
        <w:pStyle w:val="Prrafodelista"/>
        <w:numPr>
          <w:ilvl w:val="0"/>
          <w:numId w:val="51"/>
        </w:numPr>
        <w:tabs>
          <w:tab w:val="left" w:pos="1862"/>
        </w:tabs>
        <w:spacing w:before="1"/>
        <w:ind w:hanging="241"/>
      </w:pPr>
      <w:r>
        <w:t>Mejora continua de los sistemas de</w:t>
      </w:r>
      <w:r>
        <w:rPr>
          <w:spacing w:val="-2"/>
        </w:rPr>
        <w:t xml:space="preserve"> </w:t>
      </w:r>
      <w:r>
        <w:t>información.</w:t>
      </w:r>
    </w:p>
    <w:p w:rsidR="00D55786" w:rsidRDefault="00D55786">
      <w:pPr>
        <w:pStyle w:val="Textoindependiente"/>
        <w:spacing w:before="2"/>
        <w:rPr>
          <w:sz w:val="22"/>
        </w:rPr>
      </w:pPr>
    </w:p>
    <w:p w:rsidR="00D55786" w:rsidRDefault="005C30C0">
      <w:pPr>
        <w:ind w:left="1621"/>
      </w:pPr>
      <w:r>
        <w:rPr>
          <w:b/>
        </w:rPr>
        <w:t xml:space="preserve">Políticas: </w:t>
      </w:r>
      <w:r>
        <w:t>Para el manejo del servicio, se establecen las siguientes políticas:</w:t>
      </w:r>
    </w:p>
    <w:p w:rsidR="00D55786" w:rsidRDefault="00D55786">
      <w:pPr>
        <w:pStyle w:val="Textoindependiente"/>
        <w:spacing w:before="7"/>
        <w:rPr>
          <w:sz w:val="22"/>
        </w:rPr>
      </w:pPr>
    </w:p>
    <w:p w:rsidR="00D55786" w:rsidRDefault="005C30C0">
      <w:pPr>
        <w:pStyle w:val="Prrafodelista"/>
        <w:numPr>
          <w:ilvl w:val="0"/>
          <w:numId w:val="50"/>
        </w:numPr>
        <w:tabs>
          <w:tab w:val="left" w:pos="1866"/>
        </w:tabs>
        <w:spacing w:line="235" w:lineRule="auto"/>
        <w:ind w:right="1949" w:firstLine="2"/>
      </w:pPr>
      <w:r>
        <w:t xml:space="preserve">El Oficina de </w:t>
      </w:r>
      <w:proofErr w:type="spellStart"/>
      <w:r>
        <w:t>Tecnologia</w:t>
      </w:r>
      <w:proofErr w:type="spellEnd"/>
      <w:r>
        <w:t xml:space="preserve"> de Información y comunicaciones prestará el servicio y su respectivo soporte según lo establecido en los acuerdos de niveles de servicio pactados con los</w:t>
      </w:r>
      <w:r>
        <w:rPr>
          <w:spacing w:val="-10"/>
        </w:rPr>
        <w:t xml:space="preserve"> </w:t>
      </w:r>
      <w:r>
        <w:t>usuarios.</w:t>
      </w:r>
    </w:p>
    <w:p w:rsidR="00D55786" w:rsidRDefault="00D55786">
      <w:pPr>
        <w:pStyle w:val="Textoindependiente"/>
        <w:spacing w:before="5"/>
        <w:rPr>
          <w:sz w:val="22"/>
        </w:rPr>
      </w:pPr>
    </w:p>
    <w:p w:rsidR="00D55786" w:rsidRDefault="005C30C0">
      <w:pPr>
        <w:pStyle w:val="Prrafodelista"/>
        <w:numPr>
          <w:ilvl w:val="0"/>
          <w:numId w:val="50"/>
        </w:numPr>
        <w:tabs>
          <w:tab w:val="left" w:pos="1871"/>
        </w:tabs>
        <w:spacing w:line="237" w:lineRule="auto"/>
        <w:ind w:right="2280" w:firstLine="2"/>
      </w:pPr>
      <w:r>
        <w:t>Los sistemas de información desarrollados, contratados o adquiridos deben ser compatibles con la plataforma Microsoft</w:t>
      </w:r>
      <w:r>
        <w:rPr>
          <w:spacing w:val="-9"/>
        </w:rPr>
        <w:t xml:space="preserve"> </w:t>
      </w:r>
      <w:r>
        <w:t>.NET.</w:t>
      </w:r>
    </w:p>
    <w:p w:rsidR="00D55786" w:rsidRDefault="00D55786">
      <w:pPr>
        <w:pStyle w:val="Textoindependiente"/>
        <w:spacing w:before="7"/>
        <w:rPr>
          <w:sz w:val="22"/>
        </w:rPr>
      </w:pPr>
    </w:p>
    <w:p w:rsidR="00D55786" w:rsidRDefault="005C30C0">
      <w:pPr>
        <w:pStyle w:val="Prrafodelista"/>
        <w:numPr>
          <w:ilvl w:val="0"/>
          <w:numId w:val="50"/>
        </w:numPr>
        <w:tabs>
          <w:tab w:val="left" w:pos="1862"/>
        </w:tabs>
        <w:ind w:left="1861" w:right="2328" w:hanging="238"/>
        <w:rPr>
          <w:sz w:val="21"/>
        </w:rPr>
      </w:pPr>
      <w:r>
        <w:rPr>
          <w:sz w:val="21"/>
        </w:rPr>
        <w:t>En conjunto con el usuario, se debe elaborar un cronograma de las actividades del proyecto.</w:t>
      </w:r>
    </w:p>
    <w:p w:rsidR="00D55786" w:rsidRDefault="00D55786">
      <w:pPr>
        <w:pStyle w:val="Textoindependiente"/>
        <w:spacing w:before="1"/>
        <w:rPr>
          <w:sz w:val="23"/>
        </w:rPr>
      </w:pPr>
    </w:p>
    <w:p w:rsidR="00D55786" w:rsidRDefault="005C30C0">
      <w:pPr>
        <w:pStyle w:val="Prrafodelista"/>
        <w:numPr>
          <w:ilvl w:val="0"/>
          <w:numId w:val="50"/>
        </w:numPr>
        <w:tabs>
          <w:tab w:val="left" w:pos="1869"/>
        </w:tabs>
        <w:spacing w:line="235" w:lineRule="auto"/>
        <w:ind w:right="2386" w:firstLine="2"/>
      </w:pPr>
      <w:r>
        <w:t xml:space="preserve">El Oficina de </w:t>
      </w:r>
      <w:proofErr w:type="spellStart"/>
      <w:r>
        <w:t>Tecnologia</w:t>
      </w:r>
      <w:proofErr w:type="spellEnd"/>
      <w:r>
        <w:t xml:space="preserve"> de Información y comunicaciones brindara las recomendaciones </w:t>
      </w:r>
      <w:proofErr w:type="gramStart"/>
      <w:r>
        <w:t>de acuerdo a</w:t>
      </w:r>
      <w:proofErr w:type="gramEnd"/>
      <w:r>
        <w:t xml:space="preserve"> las mejores prácticas, estándares y</w:t>
      </w:r>
      <w:r>
        <w:rPr>
          <w:spacing w:val="-42"/>
        </w:rPr>
        <w:t xml:space="preserve"> </w:t>
      </w:r>
      <w:r>
        <w:t>normatividad aplicables a cada proyecto.</w:t>
      </w:r>
    </w:p>
    <w:p w:rsidR="00D55786" w:rsidRDefault="00D55786">
      <w:pPr>
        <w:pStyle w:val="Textoindependiente"/>
        <w:rPr>
          <w:sz w:val="22"/>
        </w:rPr>
      </w:pPr>
    </w:p>
    <w:p w:rsidR="00D55786" w:rsidRDefault="005C30C0">
      <w:pPr>
        <w:pStyle w:val="Prrafodelista"/>
        <w:numPr>
          <w:ilvl w:val="0"/>
          <w:numId w:val="50"/>
        </w:numPr>
        <w:tabs>
          <w:tab w:val="left" w:pos="1862"/>
        </w:tabs>
        <w:ind w:left="1861" w:hanging="241"/>
      </w:pPr>
      <w:r>
        <w:t>La solicitud y soporte del servicio se realizará a través del Punto Único de</w:t>
      </w:r>
      <w:r>
        <w:rPr>
          <w:spacing w:val="-26"/>
        </w:rPr>
        <w:t xml:space="preserve"> </w:t>
      </w:r>
      <w:r>
        <w:t>Contacto.</w:t>
      </w:r>
    </w:p>
    <w:p w:rsidR="00D55786" w:rsidRDefault="00D55786">
      <w:pPr>
        <w:pStyle w:val="Textoindependiente"/>
        <w:rPr>
          <w:sz w:val="22"/>
        </w:rPr>
      </w:pPr>
    </w:p>
    <w:p w:rsidR="00D55786" w:rsidRDefault="005C30C0">
      <w:pPr>
        <w:pStyle w:val="Prrafodelista"/>
        <w:numPr>
          <w:ilvl w:val="0"/>
          <w:numId w:val="50"/>
        </w:numPr>
        <w:tabs>
          <w:tab w:val="left" w:pos="1862"/>
        </w:tabs>
        <w:ind w:left="1861" w:hanging="241"/>
      </w:pPr>
      <w:r>
        <w:t>Todo proyecto estará sujeto a un estudio de viabilidad técnica y</w:t>
      </w:r>
      <w:r>
        <w:rPr>
          <w:spacing w:val="-18"/>
        </w:rPr>
        <w:t xml:space="preserve"> </w:t>
      </w:r>
      <w:r>
        <w:t>financiera.</w:t>
      </w:r>
    </w:p>
    <w:p w:rsidR="00D55786" w:rsidRDefault="00D55786">
      <w:pPr>
        <w:pStyle w:val="Textoindependiente"/>
      </w:pPr>
    </w:p>
    <w:p w:rsidR="00D55786" w:rsidRDefault="00D55786">
      <w:pPr>
        <w:pStyle w:val="Textoindependiente"/>
        <w:spacing w:before="9"/>
        <w:rPr>
          <w:sz w:val="18"/>
        </w:rPr>
      </w:pPr>
    </w:p>
    <w:p w:rsidR="00D55786" w:rsidRDefault="005C30C0">
      <w:pPr>
        <w:ind w:left="1621"/>
      </w:pPr>
      <w:r>
        <w:rPr>
          <w:b/>
        </w:rPr>
        <w:t>Fases de la prestación de servicios</w:t>
      </w:r>
      <w:r>
        <w:t>:</w:t>
      </w:r>
    </w:p>
    <w:p w:rsidR="00D55786" w:rsidRDefault="00D55786">
      <w:pPr>
        <w:pStyle w:val="Textoindependiente"/>
        <w:rPr>
          <w:sz w:val="22"/>
        </w:rPr>
      </w:pPr>
    </w:p>
    <w:p w:rsidR="00D55786" w:rsidRDefault="005C30C0">
      <w:pPr>
        <w:spacing w:before="1"/>
        <w:ind w:left="1621"/>
        <w:rPr>
          <w:b/>
        </w:rPr>
      </w:pPr>
      <w:r>
        <w:rPr>
          <w:b/>
        </w:rPr>
        <w:t>1er. nivel de soporte:</w:t>
      </w:r>
    </w:p>
    <w:p w:rsidR="00D55786" w:rsidRDefault="00D55786">
      <w:pPr>
        <w:pStyle w:val="Textoindependiente"/>
        <w:spacing w:before="4"/>
        <w:rPr>
          <w:b/>
          <w:sz w:val="22"/>
        </w:rPr>
      </w:pPr>
    </w:p>
    <w:p w:rsidR="00D55786" w:rsidRDefault="005C30C0">
      <w:pPr>
        <w:spacing w:line="237" w:lineRule="auto"/>
        <w:ind w:left="1621" w:right="1845"/>
      </w:pPr>
      <w:r>
        <w:t>Solicitado al Punto Único de Contacto, vía telefónica, quienes realizarán el registro del incidente o solicitud especificada para este servicio.</w:t>
      </w:r>
    </w:p>
    <w:p w:rsidR="00D55786" w:rsidRDefault="00D55786">
      <w:pPr>
        <w:spacing w:line="237" w:lineRule="auto"/>
        <w:sectPr w:rsidR="00D55786">
          <w:pgSz w:w="12240" w:h="15840"/>
          <w:pgMar w:top="2380" w:right="0" w:bottom="2060" w:left="340" w:header="786" w:footer="1792" w:gutter="0"/>
          <w:cols w:space="720"/>
        </w:sectPr>
      </w:pPr>
    </w:p>
    <w:p w:rsidR="00D55786" w:rsidRDefault="00D55786">
      <w:pPr>
        <w:pStyle w:val="Textoindependiente"/>
        <w:spacing w:before="6"/>
        <w:rPr>
          <w:sz w:val="10"/>
        </w:rPr>
      </w:pPr>
    </w:p>
    <w:p w:rsidR="00D55786" w:rsidRDefault="005C30C0">
      <w:pPr>
        <w:spacing w:before="93"/>
        <w:ind w:left="1621"/>
        <w:jc w:val="both"/>
        <w:rPr>
          <w:b/>
        </w:rPr>
      </w:pPr>
      <w:r>
        <w:rPr>
          <w:b/>
        </w:rPr>
        <w:t>2º. Nivel de soporte:</w:t>
      </w:r>
    </w:p>
    <w:p w:rsidR="00D55786" w:rsidRDefault="005C30C0">
      <w:pPr>
        <w:spacing w:before="11" w:line="252" w:lineRule="auto"/>
        <w:ind w:left="1621" w:right="1697"/>
        <w:jc w:val="both"/>
        <w:rPr>
          <w:sz w:val="21"/>
        </w:rPr>
      </w:pPr>
      <w:r>
        <w:rPr>
          <w:sz w:val="21"/>
        </w:rPr>
        <w:t>Ofrece un nivel de soporte del Asesor del Área de Desarrollo, para realizar el análisis de vialidad preliminar y levantamiento de información para atender el incidente o solicitud del servicio.</w:t>
      </w:r>
    </w:p>
    <w:p w:rsidR="00D55786" w:rsidRDefault="00D55786">
      <w:pPr>
        <w:pStyle w:val="Textoindependiente"/>
        <w:spacing w:before="4"/>
        <w:rPr>
          <w:sz w:val="21"/>
        </w:rPr>
      </w:pPr>
    </w:p>
    <w:p w:rsidR="00D55786" w:rsidRDefault="005C30C0">
      <w:pPr>
        <w:ind w:left="1621"/>
        <w:jc w:val="both"/>
        <w:rPr>
          <w:b/>
        </w:rPr>
      </w:pPr>
      <w:r>
        <w:rPr>
          <w:b/>
        </w:rPr>
        <w:t>3er. nivel de soporte:</w:t>
      </w:r>
    </w:p>
    <w:p w:rsidR="00D55786" w:rsidRDefault="00D55786">
      <w:pPr>
        <w:pStyle w:val="Textoindependiente"/>
        <w:rPr>
          <w:b/>
        </w:rPr>
      </w:pPr>
    </w:p>
    <w:p w:rsidR="00D55786" w:rsidRDefault="00D55786">
      <w:pPr>
        <w:pStyle w:val="Textoindependiente"/>
        <w:spacing w:before="7"/>
        <w:rPr>
          <w:b/>
          <w:sz w:val="23"/>
        </w:rPr>
      </w:pPr>
    </w:p>
    <w:p w:rsidR="00D55786" w:rsidRDefault="005C30C0">
      <w:pPr>
        <w:spacing w:line="235" w:lineRule="auto"/>
        <w:ind w:left="1621" w:right="1706"/>
        <w:jc w:val="both"/>
      </w:pPr>
      <w:r>
        <w:t>Este nivel está representado el Jefe de Información y sistemas, para realizar el análisis de vialidad y aprobación del servicio.</w:t>
      </w:r>
    </w:p>
    <w:p w:rsidR="00D55786" w:rsidRDefault="00D55786">
      <w:pPr>
        <w:pStyle w:val="Textoindependiente"/>
        <w:spacing w:before="4"/>
        <w:rPr>
          <w:sz w:val="22"/>
        </w:rPr>
      </w:pPr>
    </w:p>
    <w:p w:rsidR="00D55786" w:rsidRDefault="005C30C0">
      <w:pPr>
        <w:ind w:left="1621"/>
      </w:pPr>
      <w:r>
        <w:rPr>
          <w:b/>
        </w:rPr>
        <w:t xml:space="preserve">Valor del servicio: </w:t>
      </w:r>
      <w:r>
        <w:t>ver Anexo 2 – Valor del servicio.</w:t>
      </w:r>
    </w:p>
    <w:p w:rsidR="00D55786" w:rsidRDefault="00D55786">
      <w:pPr>
        <w:pStyle w:val="Textoindependiente"/>
        <w:rPr>
          <w:sz w:val="22"/>
        </w:rPr>
      </w:pPr>
    </w:p>
    <w:p w:rsidR="00D55786" w:rsidRDefault="005C30C0">
      <w:pPr>
        <w:ind w:left="1981" w:right="1692"/>
        <w:jc w:val="both"/>
      </w:pPr>
      <w:r>
        <w:t>El servicio de acceso a Internet, Intranet, Sistemas de información, medio de almacenamiento,</w:t>
      </w:r>
      <w:r>
        <w:rPr>
          <w:spacing w:val="-8"/>
        </w:rPr>
        <w:t xml:space="preserve"> </w:t>
      </w:r>
      <w:r>
        <w:t>aplicaciones</w:t>
      </w:r>
      <w:r>
        <w:rPr>
          <w:spacing w:val="-11"/>
        </w:rPr>
        <w:t xml:space="preserve"> </w:t>
      </w:r>
      <w:r>
        <w:t>(Software),</w:t>
      </w:r>
      <w:r>
        <w:rPr>
          <w:spacing w:val="-11"/>
        </w:rPr>
        <w:t xml:space="preserve"> </w:t>
      </w:r>
      <w:r>
        <w:t>cuentas</w:t>
      </w:r>
      <w:r>
        <w:rPr>
          <w:spacing w:val="-11"/>
        </w:rPr>
        <w:t xml:space="preserve"> </w:t>
      </w:r>
      <w:r>
        <w:t>de</w:t>
      </w:r>
      <w:r>
        <w:rPr>
          <w:spacing w:val="-14"/>
        </w:rPr>
        <w:t xml:space="preserve"> </w:t>
      </w:r>
      <w:r>
        <w:t>red,</w:t>
      </w:r>
      <w:r>
        <w:rPr>
          <w:spacing w:val="-10"/>
        </w:rPr>
        <w:t xml:space="preserve"> </w:t>
      </w:r>
      <w:r>
        <w:t>navegadores</w:t>
      </w:r>
      <w:r>
        <w:rPr>
          <w:spacing w:val="-10"/>
        </w:rPr>
        <w:t xml:space="preserve"> </w:t>
      </w:r>
      <w:r>
        <w:t>y</w:t>
      </w:r>
      <w:r>
        <w:rPr>
          <w:spacing w:val="-18"/>
        </w:rPr>
        <w:t xml:space="preserve"> </w:t>
      </w:r>
      <w:r>
        <w:t>equipos</w:t>
      </w:r>
      <w:r>
        <w:rPr>
          <w:spacing w:val="-11"/>
        </w:rPr>
        <w:t xml:space="preserve"> </w:t>
      </w:r>
      <w:r>
        <w:t>de cómputo son propiedad de la Entidad y deben ser usados únicamente para el cumplimiento de la misión de la</w:t>
      </w:r>
      <w:r>
        <w:rPr>
          <w:spacing w:val="-8"/>
        </w:rPr>
        <w:t xml:space="preserve"> </w:t>
      </w:r>
      <w:r>
        <w:t>Entidad.</w:t>
      </w:r>
    </w:p>
    <w:p w:rsidR="00D55786" w:rsidRDefault="00D55786">
      <w:pPr>
        <w:pStyle w:val="Textoindependiente"/>
        <w:spacing w:before="5"/>
        <w:rPr>
          <w:sz w:val="22"/>
        </w:rPr>
      </w:pPr>
    </w:p>
    <w:p w:rsidR="00D55786" w:rsidRDefault="005C30C0">
      <w:pPr>
        <w:ind w:left="1621"/>
        <w:rPr>
          <w:b/>
        </w:rPr>
      </w:pPr>
      <w:r>
        <w:rPr>
          <w:b/>
        </w:rPr>
        <w:t>Niveles de servicio:</w:t>
      </w:r>
    </w:p>
    <w:p w:rsidR="00D55786" w:rsidRDefault="00D55786">
      <w:pPr>
        <w:pStyle w:val="Textoindependiente"/>
        <w:spacing w:before="7"/>
        <w:rPr>
          <w:b/>
          <w:sz w:val="21"/>
        </w:rPr>
      </w:pPr>
    </w:p>
    <w:p w:rsidR="00D55786" w:rsidRDefault="005C30C0">
      <w:pPr>
        <w:pStyle w:val="Prrafodelista"/>
        <w:numPr>
          <w:ilvl w:val="1"/>
          <w:numId w:val="50"/>
        </w:numPr>
        <w:tabs>
          <w:tab w:val="left" w:pos="2042"/>
        </w:tabs>
        <w:spacing w:line="252" w:lineRule="exact"/>
        <w:ind w:hanging="136"/>
      </w:pPr>
      <w:r>
        <w:rPr>
          <w:b/>
        </w:rPr>
        <w:t xml:space="preserve">En donde se entrega: </w:t>
      </w:r>
      <w:r>
        <w:t>Instalaciones de El Instituto Nacional de</w:t>
      </w:r>
      <w:r>
        <w:rPr>
          <w:spacing w:val="-17"/>
        </w:rPr>
        <w:t xml:space="preserve"> </w:t>
      </w:r>
      <w:r>
        <w:t>Salud.</w:t>
      </w:r>
    </w:p>
    <w:p w:rsidR="00D55786" w:rsidRDefault="005C30C0">
      <w:pPr>
        <w:pStyle w:val="Prrafodelista"/>
        <w:numPr>
          <w:ilvl w:val="1"/>
          <w:numId w:val="50"/>
        </w:numPr>
        <w:tabs>
          <w:tab w:val="left" w:pos="2042"/>
        </w:tabs>
        <w:spacing w:line="252" w:lineRule="exact"/>
        <w:ind w:hanging="136"/>
      </w:pPr>
      <w:r>
        <w:rPr>
          <w:b/>
        </w:rPr>
        <w:t xml:space="preserve">Soporte: </w:t>
      </w:r>
      <w:r>
        <w:t>Brindado por el Punto Único de Contacto, en la extensión</w:t>
      </w:r>
      <w:r>
        <w:rPr>
          <w:spacing w:val="-11"/>
        </w:rPr>
        <w:t xml:space="preserve"> </w:t>
      </w:r>
      <w:r>
        <w:t>3999.</w:t>
      </w:r>
    </w:p>
    <w:p w:rsidR="00D55786" w:rsidRDefault="005C30C0">
      <w:pPr>
        <w:pStyle w:val="Prrafodelista"/>
        <w:numPr>
          <w:ilvl w:val="1"/>
          <w:numId w:val="50"/>
        </w:numPr>
        <w:tabs>
          <w:tab w:val="left" w:pos="2042"/>
        </w:tabs>
        <w:spacing w:before="13" w:line="235" w:lineRule="auto"/>
        <w:ind w:right="1708" w:hanging="132"/>
      </w:pPr>
      <w:r>
        <w:rPr>
          <w:b/>
        </w:rPr>
        <w:t xml:space="preserve">Horario de soporte: </w:t>
      </w:r>
      <w:proofErr w:type="gramStart"/>
      <w:r>
        <w:t>Lunes</w:t>
      </w:r>
      <w:proofErr w:type="gramEnd"/>
      <w:r>
        <w:t xml:space="preserve"> a Viernes de 08:00am a 05:45pm • Horario de Servicio: 7 días de la semana, las 24 horas del</w:t>
      </w:r>
      <w:r>
        <w:rPr>
          <w:spacing w:val="-13"/>
        </w:rPr>
        <w:t xml:space="preserve"> </w:t>
      </w:r>
      <w:r>
        <w:t>día.</w:t>
      </w:r>
    </w:p>
    <w:p w:rsidR="00D55786" w:rsidRDefault="005C30C0">
      <w:pPr>
        <w:pStyle w:val="Prrafodelista"/>
        <w:numPr>
          <w:ilvl w:val="1"/>
          <w:numId w:val="50"/>
        </w:numPr>
        <w:tabs>
          <w:tab w:val="left" w:pos="2042"/>
        </w:tabs>
        <w:spacing w:before="2"/>
        <w:ind w:right="2508" w:hanging="132"/>
      </w:pPr>
      <w:r>
        <w:rPr>
          <w:b/>
        </w:rPr>
        <w:t xml:space="preserve">Calendario de Mantenimiento: </w:t>
      </w:r>
      <w:r>
        <w:t>Sujeto a programación y previo aviso a los usuarios.</w:t>
      </w:r>
    </w:p>
    <w:p w:rsidR="00D55786" w:rsidRDefault="005C30C0">
      <w:pPr>
        <w:pStyle w:val="Prrafodelista"/>
        <w:numPr>
          <w:ilvl w:val="1"/>
          <w:numId w:val="50"/>
        </w:numPr>
        <w:tabs>
          <w:tab w:val="left" w:pos="2042"/>
        </w:tabs>
        <w:spacing w:line="246" w:lineRule="exact"/>
        <w:ind w:hanging="136"/>
      </w:pPr>
      <w:r>
        <w:rPr>
          <w:b/>
        </w:rPr>
        <w:t xml:space="preserve">Tiempo de Entrega: </w:t>
      </w:r>
      <w:r>
        <w:t>Mínimo 2</w:t>
      </w:r>
      <w:r>
        <w:rPr>
          <w:spacing w:val="-4"/>
        </w:rPr>
        <w:t xml:space="preserve"> </w:t>
      </w:r>
      <w:r>
        <w:t>días.</w:t>
      </w:r>
    </w:p>
    <w:p w:rsidR="00D55786" w:rsidRDefault="00D55786">
      <w:pPr>
        <w:pStyle w:val="Textoindependiente"/>
        <w:spacing w:before="9"/>
        <w:rPr>
          <w:sz w:val="21"/>
        </w:rPr>
      </w:pPr>
    </w:p>
    <w:p w:rsidR="00D55786" w:rsidRDefault="005C30C0">
      <w:pPr>
        <w:spacing w:before="1"/>
        <w:ind w:left="1621"/>
      </w:pPr>
      <w:r>
        <w:rPr>
          <w:b/>
        </w:rPr>
        <w:t xml:space="preserve">Escalamiento del servicio: </w:t>
      </w:r>
      <w:r>
        <w:t>ver Anexo 1 – Niveles de Soporte.</w:t>
      </w:r>
    </w:p>
    <w:p w:rsidR="00D55786" w:rsidRDefault="005C30C0">
      <w:pPr>
        <w:spacing w:before="1"/>
        <w:ind w:left="1621"/>
      </w:pPr>
      <w:r>
        <w:rPr>
          <w:b/>
        </w:rPr>
        <w:t xml:space="preserve">Valor del servicio: </w:t>
      </w:r>
      <w:r>
        <w:t>ver Anexo 2 – Valor del servicio.</w:t>
      </w:r>
    </w:p>
    <w:p w:rsidR="00D55786" w:rsidRDefault="00D55786">
      <w:pPr>
        <w:pStyle w:val="Textoindependiente"/>
      </w:pPr>
    </w:p>
    <w:p w:rsidR="00D55786" w:rsidRDefault="00D55786">
      <w:pPr>
        <w:pStyle w:val="Textoindependiente"/>
        <w:spacing w:before="4"/>
        <w:rPr>
          <w:sz w:val="19"/>
        </w:rPr>
      </w:pPr>
    </w:p>
    <w:p w:rsidR="00D55786" w:rsidRDefault="005C30C0">
      <w:pPr>
        <w:ind w:left="1981"/>
        <w:jc w:val="both"/>
        <w:rPr>
          <w:b/>
        </w:rPr>
      </w:pPr>
      <w:r>
        <w:rPr>
          <w:b/>
        </w:rPr>
        <w:t>Sistema de correspondencia</w:t>
      </w:r>
    </w:p>
    <w:p w:rsidR="00D55786" w:rsidRDefault="00D55786">
      <w:pPr>
        <w:pStyle w:val="Textoindependiente"/>
        <w:spacing w:before="6"/>
        <w:rPr>
          <w:b/>
          <w:sz w:val="29"/>
        </w:rPr>
      </w:pPr>
    </w:p>
    <w:p w:rsidR="00D55786" w:rsidRDefault="005C30C0">
      <w:pPr>
        <w:spacing w:line="237" w:lineRule="auto"/>
        <w:ind w:left="1621" w:right="1700"/>
        <w:jc w:val="both"/>
      </w:pPr>
      <w:r>
        <w:rPr>
          <w:b/>
        </w:rPr>
        <w:t xml:space="preserve">Objetivo: </w:t>
      </w:r>
      <w:r>
        <w:t>Proporcionar de manera eficiente un servicio para la gestión de la correspondencia oficial de El Instituto Nacional de Salud.</w:t>
      </w:r>
    </w:p>
    <w:p w:rsidR="00D55786" w:rsidRDefault="00D55786">
      <w:pPr>
        <w:pStyle w:val="Textoindependiente"/>
        <w:spacing w:before="9"/>
        <w:rPr>
          <w:sz w:val="22"/>
        </w:rPr>
      </w:pPr>
    </w:p>
    <w:p w:rsidR="00D55786" w:rsidRDefault="005C30C0">
      <w:pPr>
        <w:spacing w:line="235" w:lineRule="auto"/>
        <w:ind w:left="1621" w:right="1695"/>
        <w:jc w:val="both"/>
      </w:pPr>
      <w:r>
        <w:rPr>
          <w:b/>
        </w:rPr>
        <w:t xml:space="preserve">Descripción: </w:t>
      </w:r>
      <w:r>
        <w:t xml:space="preserve">El sistema registrado en </w:t>
      </w:r>
      <w:proofErr w:type="spellStart"/>
      <w:r>
        <w:t>Sisdoc</w:t>
      </w:r>
      <w:proofErr w:type="spellEnd"/>
      <w:r>
        <w:t xml:space="preserve"> permite realizar el registro de la correspondencia oficial que llega a la entidad a través de la digitalización de los documentos.</w:t>
      </w:r>
    </w:p>
    <w:p w:rsidR="00D55786" w:rsidRDefault="00D55786">
      <w:pPr>
        <w:spacing w:line="235" w:lineRule="auto"/>
        <w:jc w:val="both"/>
        <w:sectPr w:rsidR="00D55786">
          <w:pgSz w:w="12240" w:h="15840"/>
          <w:pgMar w:top="2380" w:right="0" w:bottom="2060" w:left="340" w:header="786" w:footer="1792" w:gutter="0"/>
          <w:cols w:space="720"/>
        </w:sectPr>
      </w:pPr>
    </w:p>
    <w:p w:rsidR="00D55786" w:rsidRDefault="00D55786">
      <w:pPr>
        <w:pStyle w:val="Textoindependiente"/>
        <w:spacing w:before="3"/>
        <w:rPr>
          <w:sz w:val="10"/>
        </w:rPr>
      </w:pPr>
    </w:p>
    <w:p w:rsidR="00D55786" w:rsidRDefault="005C30C0">
      <w:pPr>
        <w:spacing w:before="98" w:line="235" w:lineRule="auto"/>
        <w:ind w:left="1621" w:right="1688"/>
        <w:jc w:val="both"/>
      </w:pPr>
      <w:r>
        <w:rPr>
          <w:b/>
        </w:rPr>
        <w:t xml:space="preserve">Gestión Sistematizada de correspondencia: </w:t>
      </w:r>
      <w:r>
        <w:t>La gestión de correspondencia, permite la administración y control de todos los documentos oficiales que ingresan o salen de El Instituto Nacional de Salud.</w:t>
      </w:r>
    </w:p>
    <w:p w:rsidR="00D55786" w:rsidRDefault="00D55786">
      <w:pPr>
        <w:pStyle w:val="Textoindependiente"/>
        <w:rPr>
          <w:sz w:val="23"/>
        </w:rPr>
      </w:pPr>
    </w:p>
    <w:p w:rsidR="00D55786" w:rsidRDefault="005C30C0">
      <w:pPr>
        <w:spacing w:line="237" w:lineRule="auto"/>
        <w:ind w:left="1621" w:right="1692"/>
        <w:jc w:val="both"/>
      </w:pPr>
      <w:r>
        <w:rPr>
          <w:b/>
        </w:rPr>
        <w:t xml:space="preserve">Administración de correspondencia interna: </w:t>
      </w:r>
      <w:r>
        <w:t xml:space="preserve">Permite gestionar la correspondencia interna generada por los usuarios de El Instituto Nacional de </w:t>
      </w:r>
      <w:proofErr w:type="spellStart"/>
      <w:r>
        <w:t>Saluddirectamente</w:t>
      </w:r>
      <w:proofErr w:type="spellEnd"/>
      <w:r>
        <w:t xml:space="preserve"> en el sistema de gestión de</w:t>
      </w:r>
      <w:r>
        <w:rPr>
          <w:spacing w:val="-9"/>
        </w:rPr>
        <w:t xml:space="preserve"> </w:t>
      </w:r>
      <w:r>
        <w:t>correspondencia.</w:t>
      </w:r>
    </w:p>
    <w:p w:rsidR="00D55786" w:rsidRDefault="00D55786">
      <w:pPr>
        <w:pStyle w:val="Textoindependiente"/>
        <w:spacing w:before="4"/>
        <w:rPr>
          <w:sz w:val="22"/>
        </w:rPr>
      </w:pPr>
    </w:p>
    <w:p w:rsidR="00D55786" w:rsidRDefault="005C30C0">
      <w:pPr>
        <w:spacing w:line="237" w:lineRule="auto"/>
        <w:ind w:left="1621" w:right="1696"/>
        <w:jc w:val="both"/>
      </w:pPr>
      <w:r>
        <w:rPr>
          <w:b/>
        </w:rPr>
        <w:t xml:space="preserve">Administración de correspondencia externa: </w:t>
      </w:r>
      <w:r>
        <w:t>Permite realizar la digitalización de la correspondencia externa para que los documentos sean gestionados mediante el sistema de gestión de</w:t>
      </w:r>
      <w:r>
        <w:rPr>
          <w:spacing w:val="-9"/>
        </w:rPr>
        <w:t xml:space="preserve"> </w:t>
      </w:r>
      <w:r>
        <w:t>correspondencia.</w:t>
      </w:r>
    </w:p>
    <w:p w:rsidR="00D55786" w:rsidRDefault="00D55786">
      <w:pPr>
        <w:pStyle w:val="Textoindependiente"/>
        <w:spacing w:before="2"/>
        <w:rPr>
          <w:sz w:val="22"/>
        </w:rPr>
      </w:pPr>
    </w:p>
    <w:p w:rsidR="00D55786" w:rsidRDefault="005C30C0">
      <w:pPr>
        <w:ind w:left="1621"/>
        <w:rPr>
          <w:b/>
        </w:rPr>
      </w:pPr>
      <w:r>
        <w:rPr>
          <w:b/>
        </w:rPr>
        <w:t>Necesidades que satisface:</w:t>
      </w:r>
    </w:p>
    <w:p w:rsidR="00D55786" w:rsidRDefault="00D55786">
      <w:pPr>
        <w:pStyle w:val="Textoindependiente"/>
        <w:spacing w:before="9"/>
        <w:rPr>
          <w:b/>
          <w:sz w:val="21"/>
        </w:rPr>
      </w:pPr>
    </w:p>
    <w:p w:rsidR="00D55786" w:rsidRDefault="005C30C0">
      <w:pPr>
        <w:spacing w:before="1"/>
        <w:ind w:left="1621"/>
      </w:pPr>
      <w:r>
        <w:t>1. Gestión de correspondencia de El Instituto Nacional de Salud.</w:t>
      </w:r>
    </w:p>
    <w:p w:rsidR="00D55786" w:rsidRDefault="00D55786">
      <w:pPr>
        <w:pStyle w:val="Textoindependiente"/>
        <w:rPr>
          <w:sz w:val="22"/>
        </w:rPr>
      </w:pPr>
    </w:p>
    <w:p w:rsidR="00D55786" w:rsidRDefault="005C30C0">
      <w:pPr>
        <w:ind w:left="1621"/>
      </w:pPr>
      <w:r>
        <w:rPr>
          <w:b/>
        </w:rPr>
        <w:t xml:space="preserve">Responsable del servicio: </w:t>
      </w:r>
      <w:r>
        <w:t xml:space="preserve">Oficina de </w:t>
      </w:r>
      <w:proofErr w:type="spellStart"/>
      <w:r>
        <w:t>Tecnologia</w:t>
      </w:r>
      <w:proofErr w:type="spellEnd"/>
      <w:r>
        <w:t xml:space="preserve"> de </w:t>
      </w:r>
      <w:proofErr w:type="spellStart"/>
      <w:r>
        <w:t>Informaión</w:t>
      </w:r>
      <w:proofErr w:type="spellEnd"/>
      <w:r>
        <w:t xml:space="preserve"> y Comunicaciones</w:t>
      </w:r>
    </w:p>
    <w:p w:rsidR="00D55786" w:rsidRDefault="00D55786">
      <w:pPr>
        <w:pStyle w:val="Textoindependiente"/>
        <w:rPr>
          <w:sz w:val="22"/>
        </w:rPr>
      </w:pPr>
    </w:p>
    <w:p w:rsidR="00D55786" w:rsidRDefault="005C30C0">
      <w:pPr>
        <w:ind w:left="1621"/>
      </w:pPr>
      <w:r>
        <w:rPr>
          <w:b/>
        </w:rPr>
        <w:t xml:space="preserve">requisitos para recibir el servicio: </w:t>
      </w:r>
      <w:r>
        <w:t>El usuario debe cumplir con los siguientes requisitos:</w:t>
      </w:r>
    </w:p>
    <w:p w:rsidR="00D55786" w:rsidRDefault="00D55786">
      <w:pPr>
        <w:pStyle w:val="Textoindependiente"/>
        <w:spacing w:before="10"/>
        <w:rPr>
          <w:sz w:val="22"/>
        </w:rPr>
      </w:pPr>
    </w:p>
    <w:p w:rsidR="00D55786" w:rsidRDefault="005C30C0">
      <w:pPr>
        <w:pStyle w:val="Prrafodelista"/>
        <w:numPr>
          <w:ilvl w:val="0"/>
          <w:numId w:val="49"/>
        </w:numPr>
        <w:tabs>
          <w:tab w:val="left" w:pos="1866"/>
        </w:tabs>
        <w:spacing w:line="235" w:lineRule="auto"/>
        <w:ind w:right="1874" w:firstLine="2"/>
      </w:pPr>
      <w:r>
        <w:t>Contar con un usuario de red activo y contraseña válida para ingresar a la red de El Instituto Nacional de</w:t>
      </w:r>
      <w:r>
        <w:rPr>
          <w:spacing w:val="-8"/>
        </w:rPr>
        <w:t xml:space="preserve"> </w:t>
      </w:r>
      <w:r>
        <w:t>Salud.</w:t>
      </w:r>
    </w:p>
    <w:p w:rsidR="00D55786" w:rsidRDefault="00D55786">
      <w:pPr>
        <w:pStyle w:val="Textoindependiente"/>
        <w:spacing w:before="10"/>
        <w:rPr>
          <w:sz w:val="22"/>
        </w:rPr>
      </w:pPr>
    </w:p>
    <w:p w:rsidR="00D55786" w:rsidRDefault="005C30C0">
      <w:pPr>
        <w:pStyle w:val="Prrafodelista"/>
        <w:numPr>
          <w:ilvl w:val="0"/>
          <w:numId w:val="49"/>
        </w:numPr>
        <w:tabs>
          <w:tab w:val="left" w:pos="1878"/>
        </w:tabs>
        <w:spacing w:line="237" w:lineRule="auto"/>
        <w:ind w:right="1689" w:firstLine="2"/>
        <w:jc w:val="both"/>
      </w:pPr>
      <w:r>
        <w:t xml:space="preserve">Acceso a un equipo de cómputo de escritorio o portátil de El Instituto Nacional de Saludo autorizado por el Oficina de </w:t>
      </w:r>
      <w:proofErr w:type="spellStart"/>
      <w:r>
        <w:t>Tecnologia</w:t>
      </w:r>
      <w:proofErr w:type="spellEnd"/>
      <w:r>
        <w:t xml:space="preserve"> de Información y comunicaciones, que tenga</w:t>
      </w:r>
      <w:r>
        <w:rPr>
          <w:spacing w:val="-4"/>
        </w:rPr>
        <w:t xml:space="preserve"> </w:t>
      </w:r>
      <w:r>
        <w:t>configurado</w:t>
      </w:r>
      <w:r>
        <w:rPr>
          <w:spacing w:val="-4"/>
        </w:rPr>
        <w:t xml:space="preserve"> </w:t>
      </w:r>
      <w:r>
        <w:t>el</w:t>
      </w:r>
      <w:r>
        <w:rPr>
          <w:spacing w:val="-5"/>
        </w:rPr>
        <w:t xml:space="preserve"> </w:t>
      </w:r>
      <w:r>
        <w:t>cliente</w:t>
      </w:r>
      <w:r>
        <w:rPr>
          <w:spacing w:val="-1"/>
        </w:rPr>
        <w:t xml:space="preserve"> </w:t>
      </w:r>
      <w:r>
        <w:t>del</w:t>
      </w:r>
      <w:r>
        <w:rPr>
          <w:spacing w:val="-7"/>
        </w:rPr>
        <w:t xml:space="preserve"> </w:t>
      </w:r>
      <w:r>
        <w:t>sistema</w:t>
      </w:r>
      <w:r>
        <w:rPr>
          <w:spacing w:val="-5"/>
        </w:rPr>
        <w:t xml:space="preserve"> </w:t>
      </w:r>
      <w:r>
        <w:t>de</w:t>
      </w:r>
      <w:r>
        <w:rPr>
          <w:spacing w:val="-6"/>
        </w:rPr>
        <w:t xml:space="preserve"> </w:t>
      </w:r>
      <w:r>
        <w:t>gestión</w:t>
      </w:r>
      <w:r>
        <w:rPr>
          <w:spacing w:val="-1"/>
        </w:rPr>
        <w:t xml:space="preserve"> </w:t>
      </w:r>
      <w:r>
        <w:t>de</w:t>
      </w:r>
      <w:r>
        <w:rPr>
          <w:spacing w:val="-3"/>
        </w:rPr>
        <w:t xml:space="preserve"> </w:t>
      </w:r>
      <w:r>
        <w:t>correspondencia</w:t>
      </w:r>
      <w:r>
        <w:rPr>
          <w:spacing w:val="-1"/>
        </w:rPr>
        <w:t xml:space="preserve"> </w:t>
      </w:r>
      <w:r>
        <w:t>y</w:t>
      </w:r>
      <w:r>
        <w:rPr>
          <w:spacing w:val="-7"/>
        </w:rPr>
        <w:t xml:space="preserve"> </w:t>
      </w:r>
      <w:r>
        <w:t>conexión</w:t>
      </w:r>
      <w:r>
        <w:rPr>
          <w:spacing w:val="-2"/>
        </w:rPr>
        <w:t xml:space="preserve"> </w:t>
      </w:r>
      <w:r>
        <w:t>a</w:t>
      </w:r>
      <w:r>
        <w:rPr>
          <w:spacing w:val="-4"/>
        </w:rPr>
        <w:t xml:space="preserve"> </w:t>
      </w:r>
      <w:r>
        <w:t>red de El Instituto Nacional de</w:t>
      </w:r>
      <w:r>
        <w:rPr>
          <w:spacing w:val="-2"/>
        </w:rPr>
        <w:t xml:space="preserve"> </w:t>
      </w:r>
      <w:r>
        <w:t>Salud.</w:t>
      </w:r>
    </w:p>
    <w:p w:rsidR="00D55786" w:rsidRDefault="00D55786">
      <w:pPr>
        <w:pStyle w:val="Textoindependiente"/>
        <w:spacing w:before="8"/>
        <w:rPr>
          <w:sz w:val="22"/>
        </w:rPr>
      </w:pPr>
    </w:p>
    <w:p w:rsidR="00D55786" w:rsidRDefault="005C30C0">
      <w:pPr>
        <w:pStyle w:val="Prrafodelista"/>
        <w:numPr>
          <w:ilvl w:val="0"/>
          <w:numId w:val="49"/>
        </w:numPr>
        <w:tabs>
          <w:tab w:val="left" w:pos="1862"/>
        </w:tabs>
        <w:ind w:left="1861" w:hanging="241"/>
        <w:jc w:val="both"/>
        <w:rPr>
          <w:sz w:val="21"/>
        </w:rPr>
      </w:pPr>
      <w:r>
        <w:rPr>
          <w:sz w:val="21"/>
        </w:rPr>
        <w:t xml:space="preserve">Contar con un usuario activo y contraseña que esta </w:t>
      </w:r>
      <w:proofErr w:type="spellStart"/>
      <w:r>
        <w:rPr>
          <w:sz w:val="21"/>
        </w:rPr>
        <w:t>lieado</w:t>
      </w:r>
      <w:proofErr w:type="spellEnd"/>
      <w:r>
        <w:rPr>
          <w:sz w:val="21"/>
        </w:rPr>
        <w:t xml:space="preserve"> en el Directorio</w:t>
      </w:r>
      <w:r>
        <w:rPr>
          <w:spacing w:val="-25"/>
          <w:sz w:val="21"/>
        </w:rPr>
        <w:t xml:space="preserve"> </w:t>
      </w:r>
      <w:proofErr w:type="spellStart"/>
      <w:r>
        <w:rPr>
          <w:sz w:val="21"/>
        </w:rPr>
        <w:t>acctivo</w:t>
      </w:r>
      <w:proofErr w:type="spellEnd"/>
      <w:r>
        <w:rPr>
          <w:sz w:val="21"/>
        </w:rPr>
        <w:t>.</w:t>
      </w:r>
    </w:p>
    <w:p w:rsidR="00D55786" w:rsidRDefault="00D55786">
      <w:pPr>
        <w:pStyle w:val="Textoindependiente"/>
        <w:spacing w:before="9"/>
        <w:rPr>
          <w:sz w:val="22"/>
        </w:rPr>
      </w:pPr>
    </w:p>
    <w:p w:rsidR="00D55786" w:rsidRDefault="005C30C0">
      <w:pPr>
        <w:pStyle w:val="Prrafodelista"/>
        <w:numPr>
          <w:ilvl w:val="0"/>
          <w:numId w:val="49"/>
        </w:numPr>
        <w:tabs>
          <w:tab w:val="left" w:pos="1886"/>
        </w:tabs>
        <w:spacing w:line="235" w:lineRule="auto"/>
        <w:ind w:right="2048" w:firstLine="2"/>
      </w:pPr>
      <w:r>
        <w:t>Contar con escáner configurado en el equipo. Nota: solo aplica para usuarios que realizan digitalización de correspondencia externa y usuarios de mesas de</w:t>
      </w:r>
      <w:r>
        <w:rPr>
          <w:spacing w:val="-30"/>
        </w:rPr>
        <w:t xml:space="preserve"> </w:t>
      </w:r>
      <w:r>
        <w:t>entrada.</w:t>
      </w:r>
    </w:p>
    <w:p w:rsidR="00D55786" w:rsidRDefault="00D55786">
      <w:pPr>
        <w:pStyle w:val="Textoindependiente"/>
      </w:pPr>
    </w:p>
    <w:p w:rsidR="00D55786" w:rsidRDefault="00D55786">
      <w:pPr>
        <w:pStyle w:val="Textoindependiente"/>
        <w:spacing w:before="2"/>
        <w:rPr>
          <w:sz w:val="20"/>
        </w:rPr>
      </w:pPr>
    </w:p>
    <w:p w:rsidR="00D55786" w:rsidRDefault="005C30C0">
      <w:pPr>
        <w:ind w:left="1621"/>
      </w:pPr>
      <w:r>
        <w:rPr>
          <w:b/>
        </w:rPr>
        <w:t xml:space="preserve">Políticas: </w:t>
      </w:r>
      <w:r>
        <w:t>Para el manejo del servicio, se establecen las siguientes políticas:</w:t>
      </w:r>
    </w:p>
    <w:p w:rsidR="00D55786" w:rsidRDefault="00D55786">
      <w:pPr>
        <w:pStyle w:val="Textoindependiente"/>
        <w:spacing w:before="7"/>
        <w:rPr>
          <w:sz w:val="21"/>
        </w:rPr>
      </w:pPr>
    </w:p>
    <w:p w:rsidR="00D55786" w:rsidRDefault="005C30C0">
      <w:pPr>
        <w:pStyle w:val="Prrafodelista"/>
        <w:numPr>
          <w:ilvl w:val="0"/>
          <w:numId w:val="48"/>
        </w:numPr>
        <w:tabs>
          <w:tab w:val="left" w:pos="1866"/>
        </w:tabs>
        <w:spacing w:before="1" w:line="252" w:lineRule="auto"/>
        <w:ind w:right="1977" w:firstLine="2"/>
        <w:rPr>
          <w:sz w:val="21"/>
        </w:rPr>
      </w:pPr>
      <w:r>
        <w:rPr>
          <w:sz w:val="21"/>
        </w:rPr>
        <w:t xml:space="preserve">El Oficina de </w:t>
      </w:r>
      <w:proofErr w:type="spellStart"/>
      <w:r>
        <w:rPr>
          <w:sz w:val="21"/>
        </w:rPr>
        <w:t>Tecnologia</w:t>
      </w:r>
      <w:proofErr w:type="spellEnd"/>
      <w:r>
        <w:rPr>
          <w:sz w:val="21"/>
        </w:rPr>
        <w:t xml:space="preserve"> de Información y comunicaciones prestará el servicio y su respectivo soporte según lo establecido en los Acuerdos de Niveles de Servicio pactados con los</w:t>
      </w:r>
      <w:r>
        <w:rPr>
          <w:spacing w:val="-4"/>
          <w:sz w:val="21"/>
        </w:rPr>
        <w:t xml:space="preserve"> </w:t>
      </w:r>
      <w:r>
        <w:rPr>
          <w:sz w:val="21"/>
        </w:rPr>
        <w:t>usuarios</w:t>
      </w:r>
    </w:p>
    <w:p w:rsidR="00D55786" w:rsidRDefault="00D55786">
      <w:pPr>
        <w:pStyle w:val="Textoindependiente"/>
        <w:spacing w:before="10"/>
        <w:rPr>
          <w:sz w:val="21"/>
        </w:rPr>
      </w:pPr>
    </w:p>
    <w:p w:rsidR="00D55786" w:rsidRDefault="005C30C0">
      <w:pPr>
        <w:pStyle w:val="Prrafodelista"/>
        <w:numPr>
          <w:ilvl w:val="0"/>
          <w:numId w:val="48"/>
        </w:numPr>
        <w:tabs>
          <w:tab w:val="left" w:pos="1948"/>
        </w:tabs>
        <w:spacing w:line="237" w:lineRule="auto"/>
        <w:ind w:right="1699" w:firstLine="0"/>
        <w:jc w:val="both"/>
      </w:pPr>
      <w:r>
        <w:t xml:space="preserve">El Oficina de </w:t>
      </w:r>
      <w:proofErr w:type="spellStart"/>
      <w:r>
        <w:t>Tecnologia</w:t>
      </w:r>
      <w:proofErr w:type="spellEnd"/>
      <w:r>
        <w:t xml:space="preserve"> de Información y comunicaciones debe realizar una capacitación a los usuarios sobre el uso del servicio antes de habilitar el</w:t>
      </w:r>
      <w:r>
        <w:rPr>
          <w:spacing w:val="-22"/>
        </w:rPr>
        <w:t xml:space="preserve"> </w:t>
      </w:r>
      <w:r>
        <w:t>acceso.</w:t>
      </w:r>
    </w:p>
    <w:p w:rsidR="00D55786" w:rsidRDefault="00D55786">
      <w:pPr>
        <w:spacing w:line="237" w:lineRule="auto"/>
        <w:jc w:val="both"/>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spacing w:before="4"/>
        <w:rPr>
          <w:sz w:val="21"/>
        </w:rPr>
      </w:pPr>
    </w:p>
    <w:p w:rsidR="00D55786" w:rsidRDefault="005C30C0">
      <w:pPr>
        <w:pStyle w:val="Prrafodelista"/>
        <w:numPr>
          <w:ilvl w:val="0"/>
          <w:numId w:val="48"/>
        </w:numPr>
        <w:tabs>
          <w:tab w:val="left" w:pos="1866"/>
        </w:tabs>
        <w:spacing w:line="237" w:lineRule="auto"/>
        <w:ind w:right="1834" w:firstLine="2"/>
      </w:pPr>
      <w:r>
        <w:t>El usuario es responsable por el correcto uso de las funcionalidades del sistema, en caso de requerir capacitación deberá solicitarlo al Grupo de Atención a la</w:t>
      </w:r>
      <w:r>
        <w:rPr>
          <w:spacing w:val="-44"/>
        </w:rPr>
        <w:t xml:space="preserve"> </w:t>
      </w:r>
      <w:r>
        <w:t>Ciudadanía.</w:t>
      </w:r>
    </w:p>
    <w:p w:rsidR="00D55786" w:rsidRDefault="00D55786">
      <w:pPr>
        <w:pStyle w:val="Textoindependiente"/>
        <w:spacing w:before="9"/>
        <w:rPr>
          <w:sz w:val="21"/>
        </w:rPr>
      </w:pPr>
    </w:p>
    <w:p w:rsidR="00D55786" w:rsidRDefault="005C30C0">
      <w:pPr>
        <w:ind w:left="1623"/>
      </w:pPr>
      <w:r>
        <w:t>1. La solicitud y soporte del servicio se realizará a través del Punto Único de Contacto.</w:t>
      </w:r>
    </w:p>
    <w:p w:rsidR="00D55786" w:rsidRDefault="00D55786">
      <w:pPr>
        <w:pStyle w:val="Textoindependiente"/>
        <w:spacing w:before="10"/>
        <w:rPr>
          <w:sz w:val="22"/>
        </w:rPr>
      </w:pPr>
    </w:p>
    <w:p w:rsidR="00D55786" w:rsidRDefault="005C30C0">
      <w:pPr>
        <w:spacing w:line="237" w:lineRule="auto"/>
        <w:ind w:left="1621" w:right="1690"/>
        <w:jc w:val="both"/>
      </w:pPr>
      <w:r>
        <w:rPr>
          <w:b/>
        </w:rPr>
        <w:t>Seguridad</w:t>
      </w:r>
      <w:r>
        <w:rPr>
          <w:b/>
          <w:spacing w:val="-16"/>
        </w:rPr>
        <w:t xml:space="preserve"> </w:t>
      </w:r>
      <w:r>
        <w:rPr>
          <w:b/>
        </w:rPr>
        <w:t>Nivel</w:t>
      </w:r>
      <w:r>
        <w:rPr>
          <w:b/>
          <w:spacing w:val="-14"/>
        </w:rPr>
        <w:t xml:space="preserve"> </w:t>
      </w:r>
      <w:r>
        <w:rPr>
          <w:b/>
        </w:rPr>
        <w:t>de</w:t>
      </w:r>
      <w:r>
        <w:rPr>
          <w:b/>
          <w:spacing w:val="-18"/>
        </w:rPr>
        <w:t xml:space="preserve"> </w:t>
      </w:r>
      <w:r>
        <w:rPr>
          <w:b/>
        </w:rPr>
        <w:t>Acceso</w:t>
      </w:r>
      <w:r>
        <w:rPr>
          <w:b/>
          <w:spacing w:val="-14"/>
        </w:rPr>
        <w:t xml:space="preserve"> </w:t>
      </w:r>
      <w:r>
        <w:rPr>
          <w:b/>
        </w:rPr>
        <w:t>a</w:t>
      </w:r>
      <w:r>
        <w:rPr>
          <w:b/>
          <w:spacing w:val="-16"/>
        </w:rPr>
        <w:t xml:space="preserve"> </w:t>
      </w:r>
      <w:r>
        <w:rPr>
          <w:b/>
        </w:rPr>
        <w:t>los</w:t>
      </w:r>
      <w:r>
        <w:rPr>
          <w:b/>
          <w:spacing w:val="-16"/>
        </w:rPr>
        <w:t xml:space="preserve"> </w:t>
      </w:r>
      <w:r>
        <w:rPr>
          <w:b/>
        </w:rPr>
        <w:t>servicios:</w:t>
      </w:r>
      <w:r>
        <w:rPr>
          <w:b/>
          <w:spacing w:val="-12"/>
        </w:rPr>
        <w:t xml:space="preserve"> </w:t>
      </w:r>
      <w:r>
        <w:t>Existen</w:t>
      </w:r>
      <w:r>
        <w:rPr>
          <w:spacing w:val="-14"/>
        </w:rPr>
        <w:t xml:space="preserve"> </w:t>
      </w:r>
      <w:r>
        <w:t>perfiles</w:t>
      </w:r>
      <w:r>
        <w:rPr>
          <w:spacing w:val="-16"/>
        </w:rPr>
        <w:t xml:space="preserve"> </w:t>
      </w:r>
      <w:r>
        <w:t>definidos</w:t>
      </w:r>
      <w:r>
        <w:rPr>
          <w:spacing w:val="-16"/>
        </w:rPr>
        <w:t xml:space="preserve"> </w:t>
      </w:r>
      <w:r>
        <w:t>para</w:t>
      </w:r>
      <w:r>
        <w:rPr>
          <w:spacing w:val="-10"/>
        </w:rPr>
        <w:t xml:space="preserve"> </w:t>
      </w:r>
      <w:r>
        <w:t>la</w:t>
      </w:r>
      <w:r>
        <w:rPr>
          <w:spacing w:val="-11"/>
        </w:rPr>
        <w:t xml:space="preserve"> </w:t>
      </w:r>
      <w:r>
        <w:t>utilización y consulta de documentos del sistema de gestión de correspondencia, los cuales determinan el nivel de acceso y nivel de seguridad requerido para el manejo de la información. Los jefes inmediatos son las personas que definen el tipo de categoría que se</w:t>
      </w:r>
      <w:r>
        <w:rPr>
          <w:spacing w:val="-15"/>
        </w:rPr>
        <w:t xml:space="preserve"> </w:t>
      </w:r>
      <w:r>
        <w:t>asigna</w:t>
      </w:r>
      <w:r>
        <w:rPr>
          <w:spacing w:val="-18"/>
        </w:rPr>
        <w:t xml:space="preserve"> </w:t>
      </w:r>
      <w:r>
        <w:t>a</w:t>
      </w:r>
      <w:r>
        <w:rPr>
          <w:spacing w:val="-15"/>
        </w:rPr>
        <w:t xml:space="preserve"> </w:t>
      </w:r>
      <w:r>
        <w:t>los</w:t>
      </w:r>
      <w:r>
        <w:rPr>
          <w:spacing w:val="-20"/>
        </w:rPr>
        <w:t xml:space="preserve"> </w:t>
      </w:r>
      <w:r>
        <w:t>usuarios,</w:t>
      </w:r>
      <w:r>
        <w:rPr>
          <w:spacing w:val="-18"/>
        </w:rPr>
        <w:t xml:space="preserve"> </w:t>
      </w:r>
      <w:r>
        <w:t>en</w:t>
      </w:r>
      <w:r>
        <w:rPr>
          <w:spacing w:val="-15"/>
        </w:rPr>
        <w:t xml:space="preserve"> </w:t>
      </w:r>
      <w:r>
        <w:t>base</w:t>
      </w:r>
      <w:r>
        <w:rPr>
          <w:spacing w:val="-15"/>
        </w:rPr>
        <w:t xml:space="preserve"> </w:t>
      </w:r>
      <w:r>
        <w:t>a</w:t>
      </w:r>
      <w:r>
        <w:rPr>
          <w:spacing w:val="-20"/>
        </w:rPr>
        <w:t xml:space="preserve"> </w:t>
      </w:r>
      <w:r>
        <w:t>la</w:t>
      </w:r>
      <w:r>
        <w:rPr>
          <w:spacing w:val="-15"/>
        </w:rPr>
        <w:t xml:space="preserve"> </w:t>
      </w:r>
      <w:r>
        <w:t>necesidad</w:t>
      </w:r>
      <w:r>
        <w:rPr>
          <w:spacing w:val="-15"/>
        </w:rPr>
        <w:t xml:space="preserve"> </w:t>
      </w:r>
      <w:r>
        <w:t>del</w:t>
      </w:r>
      <w:r>
        <w:rPr>
          <w:spacing w:val="-16"/>
        </w:rPr>
        <w:t xml:space="preserve"> </w:t>
      </w:r>
      <w:r>
        <w:t>área</w:t>
      </w:r>
      <w:r>
        <w:rPr>
          <w:spacing w:val="-17"/>
        </w:rPr>
        <w:t xml:space="preserve"> </w:t>
      </w:r>
      <w:r>
        <w:t>y</w:t>
      </w:r>
      <w:r>
        <w:rPr>
          <w:spacing w:val="-19"/>
        </w:rPr>
        <w:t xml:space="preserve"> </w:t>
      </w:r>
      <w:r>
        <w:t>la</w:t>
      </w:r>
      <w:r>
        <w:rPr>
          <w:spacing w:val="-15"/>
        </w:rPr>
        <w:t xml:space="preserve"> </w:t>
      </w:r>
      <w:r>
        <w:t>responsabilidad</w:t>
      </w:r>
      <w:r>
        <w:rPr>
          <w:spacing w:val="-14"/>
        </w:rPr>
        <w:t xml:space="preserve"> </w:t>
      </w:r>
      <w:r>
        <w:t>del</w:t>
      </w:r>
      <w:r>
        <w:rPr>
          <w:spacing w:val="-18"/>
        </w:rPr>
        <w:t xml:space="preserve"> </w:t>
      </w:r>
      <w:r>
        <w:t>usuario.</w:t>
      </w:r>
    </w:p>
    <w:p w:rsidR="00D55786" w:rsidRDefault="00D55786">
      <w:pPr>
        <w:pStyle w:val="Textoindependiente"/>
        <w:spacing w:before="9"/>
        <w:rPr>
          <w:sz w:val="22"/>
        </w:rPr>
      </w:pPr>
    </w:p>
    <w:p w:rsidR="00D55786" w:rsidRDefault="005C30C0">
      <w:pPr>
        <w:spacing w:line="235" w:lineRule="auto"/>
        <w:ind w:left="1621" w:right="1698"/>
        <w:jc w:val="both"/>
      </w:pPr>
      <w:r>
        <w:t>Para proteger la seguridad de la información, se definen diferentes tipos de permisos para consultas en el sistema de gestión de correspondencia, de la siguiente forma:</w:t>
      </w:r>
    </w:p>
    <w:p w:rsidR="00D55786" w:rsidRDefault="00D55786">
      <w:pPr>
        <w:pStyle w:val="Textoindependiente"/>
        <w:spacing w:before="5"/>
        <w:rPr>
          <w:sz w:val="22"/>
        </w:rPr>
      </w:pPr>
    </w:p>
    <w:p w:rsidR="00D55786" w:rsidRDefault="005C30C0">
      <w:pPr>
        <w:pStyle w:val="Prrafodelista"/>
        <w:numPr>
          <w:ilvl w:val="0"/>
          <w:numId w:val="47"/>
        </w:numPr>
        <w:tabs>
          <w:tab w:val="left" w:pos="1866"/>
        </w:tabs>
        <w:spacing w:before="1" w:line="237" w:lineRule="auto"/>
        <w:ind w:right="2299" w:firstLine="2"/>
      </w:pPr>
      <w:r>
        <w:t>Consulta en todo el archivo: permite al usuario realizar consulta sobre todos</w:t>
      </w:r>
      <w:r>
        <w:rPr>
          <w:spacing w:val="-44"/>
        </w:rPr>
        <w:t xml:space="preserve"> </w:t>
      </w:r>
      <w:r>
        <w:t>los documentos oficiales que se registraron en el sistema sin ninguna</w:t>
      </w:r>
      <w:r>
        <w:rPr>
          <w:spacing w:val="-29"/>
        </w:rPr>
        <w:t xml:space="preserve"> </w:t>
      </w:r>
      <w:r>
        <w:t>restricción.</w:t>
      </w:r>
    </w:p>
    <w:p w:rsidR="00D55786" w:rsidRDefault="00D55786">
      <w:pPr>
        <w:pStyle w:val="Textoindependiente"/>
        <w:spacing w:before="9"/>
        <w:rPr>
          <w:sz w:val="23"/>
        </w:rPr>
      </w:pPr>
    </w:p>
    <w:p w:rsidR="00D55786" w:rsidRDefault="005C30C0">
      <w:pPr>
        <w:pStyle w:val="Prrafodelista"/>
        <w:numPr>
          <w:ilvl w:val="0"/>
          <w:numId w:val="47"/>
        </w:numPr>
        <w:tabs>
          <w:tab w:val="left" w:pos="1866"/>
        </w:tabs>
        <w:spacing w:before="1" w:line="252" w:lineRule="auto"/>
        <w:ind w:right="1995" w:firstLine="2"/>
        <w:rPr>
          <w:sz w:val="21"/>
        </w:rPr>
      </w:pPr>
      <w:r>
        <w:rPr>
          <w:sz w:val="21"/>
        </w:rPr>
        <w:t>Consulta de toda su área: permite al usuario realizar la consulta sobre todos los documentos que se gestionaron o realizaron en el área de la cual hace parte sin ninguna restricción.</w:t>
      </w:r>
    </w:p>
    <w:p w:rsidR="00D55786" w:rsidRDefault="00D55786">
      <w:pPr>
        <w:pStyle w:val="Textoindependiente"/>
        <w:spacing w:before="10"/>
        <w:rPr>
          <w:sz w:val="21"/>
        </w:rPr>
      </w:pPr>
    </w:p>
    <w:p w:rsidR="00D55786" w:rsidRDefault="005C30C0">
      <w:pPr>
        <w:pStyle w:val="Prrafodelista"/>
        <w:numPr>
          <w:ilvl w:val="0"/>
          <w:numId w:val="47"/>
        </w:numPr>
        <w:tabs>
          <w:tab w:val="left" w:pos="1866"/>
        </w:tabs>
        <w:spacing w:line="235" w:lineRule="auto"/>
        <w:ind w:right="1960" w:firstLine="2"/>
      </w:pPr>
      <w:r>
        <w:t>Consulta de solo lo que gestiona: permite al usuario realizar la consulta solo de los documentos que</w:t>
      </w:r>
      <w:r>
        <w:rPr>
          <w:spacing w:val="-4"/>
        </w:rPr>
        <w:t xml:space="preserve"> </w:t>
      </w:r>
      <w:r>
        <w:t>gestionó.</w:t>
      </w:r>
    </w:p>
    <w:p w:rsidR="00D55786" w:rsidRDefault="00D55786">
      <w:pPr>
        <w:pStyle w:val="Textoindependiente"/>
        <w:spacing w:before="10"/>
        <w:rPr>
          <w:sz w:val="22"/>
        </w:rPr>
      </w:pPr>
    </w:p>
    <w:p w:rsidR="00D55786" w:rsidRDefault="005C30C0">
      <w:pPr>
        <w:pStyle w:val="Prrafodelista"/>
        <w:numPr>
          <w:ilvl w:val="0"/>
          <w:numId w:val="47"/>
        </w:numPr>
        <w:tabs>
          <w:tab w:val="left" w:pos="1866"/>
        </w:tabs>
        <w:spacing w:line="235" w:lineRule="auto"/>
        <w:ind w:right="1691" w:firstLine="2"/>
        <w:jc w:val="both"/>
      </w:pPr>
      <w:r>
        <w:t>Consulta en todo el archivo (excepto las reservadas): permite al usuario realizar consultas sobre todos los documentos oficiales que se registraron en el sistema a excepción de los documentos que se clasifiquen como correspondencia</w:t>
      </w:r>
      <w:r>
        <w:rPr>
          <w:spacing w:val="-22"/>
        </w:rPr>
        <w:t xml:space="preserve"> </w:t>
      </w:r>
      <w:r>
        <w:t>reservada.</w:t>
      </w:r>
    </w:p>
    <w:p w:rsidR="00D55786" w:rsidRDefault="00D55786">
      <w:pPr>
        <w:pStyle w:val="Textoindependiente"/>
        <w:spacing w:before="5"/>
        <w:rPr>
          <w:sz w:val="23"/>
        </w:rPr>
      </w:pPr>
    </w:p>
    <w:p w:rsidR="00D55786" w:rsidRDefault="005C30C0">
      <w:pPr>
        <w:ind w:left="1362"/>
        <w:jc w:val="both"/>
        <w:rPr>
          <w:b/>
        </w:rPr>
      </w:pPr>
      <w:r>
        <w:rPr>
          <w:b/>
        </w:rPr>
        <w:t>Sistema Service Manager</w:t>
      </w:r>
    </w:p>
    <w:p w:rsidR="00D55786" w:rsidRDefault="00D55786">
      <w:pPr>
        <w:pStyle w:val="Textoindependiente"/>
        <w:spacing w:before="8"/>
        <w:rPr>
          <w:b/>
          <w:sz w:val="29"/>
        </w:rPr>
      </w:pPr>
    </w:p>
    <w:p w:rsidR="00D55786" w:rsidRDefault="005C30C0">
      <w:pPr>
        <w:spacing w:line="235" w:lineRule="auto"/>
        <w:ind w:left="1621" w:right="1695"/>
        <w:jc w:val="both"/>
      </w:pPr>
      <w:r>
        <w:rPr>
          <w:b/>
        </w:rPr>
        <w:t xml:space="preserve">Objetivo: </w:t>
      </w:r>
      <w:r>
        <w:t>Proporcionar de manera eficiente un servicio para la gestión de prestación de servicios operativa en el Instituto Nacional de Salud.</w:t>
      </w:r>
    </w:p>
    <w:p w:rsidR="00D55786" w:rsidRDefault="00D55786">
      <w:pPr>
        <w:pStyle w:val="Textoindependiente"/>
      </w:pPr>
    </w:p>
    <w:p w:rsidR="00D55786" w:rsidRDefault="00D55786">
      <w:pPr>
        <w:pStyle w:val="Textoindependiente"/>
        <w:spacing w:before="1"/>
      </w:pPr>
    </w:p>
    <w:p w:rsidR="00D55786" w:rsidRDefault="005C30C0">
      <w:pPr>
        <w:pStyle w:val="Textoindependiente"/>
        <w:spacing w:line="225" w:lineRule="auto"/>
        <w:ind w:left="1362" w:right="1694"/>
        <w:jc w:val="both"/>
        <w:rPr>
          <w:rFonts w:ascii="Arial Black" w:hAnsi="Arial Black"/>
        </w:rPr>
      </w:pPr>
      <w:r>
        <w:rPr>
          <w:w w:val="95"/>
          <w:sz w:val="22"/>
        </w:rPr>
        <w:t>Descripción:</w:t>
      </w:r>
      <w:r>
        <w:rPr>
          <w:spacing w:val="-3"/>
          <w:w w:val="95"/>
          <w:sz w:val="22"/>
        </w:rPr>
        <w:t xml:space="preserve"> </w:t>
      </w:r>
      <w:r>
        <w:rPr>
          <w:rFonts w:ascii="Arial Black" w:hAnsi="Arial Black"/>
          <w:w w:val="95"/>
        </w:rPr>
        <w:t>Service</w:t>
      </w:r>
      <w:r>
        <w:rPr>
          <w:rFonts w:ascii="Arial Black" w:hAnsi="Arial Black"/>
          <w:spacing w:val="-7"/>
          <w:w w:val="95"/>
        </w:rPr>
        <w:t xml:space="preserve"> </w:t>
      </w:r>
      <w:r>
        <w:rPr>
          <w:rFonts w:ascii="Arial Black" w:hAnsi="Arial Black"/>
          <w:w w:val="95"/>
        </w:rPr>
        <w:t>Manager</w:t>
      </w:r>
      <w:r>
        <w:rPr>
          <w:rFonts w:ascii="Arial Black" w:hAnsi="Arial Black"/>
          <w:spacing w:val="-9"/>
          <w:w w:val="95"/>
        </w:rPr>
        <w:t xml:space="preserve"> </w:t>
      </w:r>
      <w:r>
        <w:rPr>
          <w:rFonts w:ascii="Arial Black" w:hAnsi="Arial Black"/>
          <w:w w:val="95"/>
        </w:rPr>
        <w:t>es</w:t>
      </w:r>
      <w:r>
        <w:rPr>
          <w:rFonts w:ascii="Arial Black" w:hAnsi="Arial Black"/>
          <w:spacing w:val="-10"/>
          <w:w w:val="95"/>
        </w:rPr>
        <w:t xml:space="preserve"> </w:t>
      </w:r>
      <w:r>
        <w:rPr>
          <w:rFonts w:ascii="Arial Black" w:hAnsi="Arial Black"/>
          <w:w w:val="95"/>
        </w:rPr>
        <w:t>una</w:t>
      </w:r>
      <w:r>
        <w:rPr>
          <w:rFonts w:ascii="Arial Black" w:hAnsi="Arial Black"/>
          <w:spacing w:val="-7"/>
          <w:w w:val="95"/>
        </w:rPr>
        <w:t xml:space="preserve"> </w:t>
      </w:r>
      <w:r>
        <w:rPr>
          <w:rFonts w:ascii="Arial Black" w:hAnsi="Arial Black"/>
          <w:w w:val="95"/>
        </w:rPr>
        <w:t>solución</w:t>
      </w:r>
      <w:r>
        <w:rPr>
          <w:rFonts w:ascii="Arial Black" w:hAnsi="Arial Black"/>
          <w:spacing w:val="-7"/>
          <w:w w:val="95"/>
        </w:rPr>
        <w:t xml:space="preserve"> </w:t>
      </w:r>
      <w:r>
        <w:rPr>
          <w:rFonts w:ascii="Arial Black" w:hAnsi="Arial Black"/>
          <w:w w:val="95"/>
        </w:rPr>
        <w:t>de</w:t>
      </w:r>
      <w:r>
        <w:rPr>
          <w:rFonts w:ascii="Arial Black" w:hAnsi="Arial Black"/>
          <w:spacing w:val="-10"/>
          <w:w w:val="95"/>
        </w:rPr>
        <w:t xml:space="preserve"> </w:t>
      </w:r>
      <w:r>
        <w:rPr>
          <w:rFonts w:ascii="Arial Black" w:hAnsi="Arial Black"/>
          <w:w w:val="95"/>
        </w:rPr>
        <w:t>gestión</w:t>
      </w:r>
      <w:r>
        <w:rPr>
          <w:rFonts w:ascii="Arial Black" w:hAnsi="Arial Black"/>
          <w:spacing w:val="-8"/>
          <w:w w:val="95"/>
        </w:rPr>
        <w:t xml:space="preserve"> </w:t>
      </w:r>
      <w:r>
        <w:rPr>
          <w:rFonts w:ascii="Arial Black" w:hAnsi="Arial Black"/>
          <w:w w:val="95"/>
        </w:rPr>
        <w:t>de</w:t>
      </w:r>
      <w:r>
        <w:rPr>
          <w:rFonts w:ascii="Arial Black" w:hAnsi="Arial Black"/>
          <w:spacing w:val="-8"/>
          <w:w w:val="95"/>
        </w:rPr>
        <w:t xml:space="preserve"> </w:t>
      </w:r>
      <w:r>
        <w:rPr>
          <w:rFonts w:ascii="Arial Black" w:hAnsi="Arial Black"/>
          <w:w w:val="95"/>
        </w:rPr>
        <w:t>servicios.</w:t>
      </w:r>
      <w:r>
        <w:rPr>
          <w:rFonts w:ascii="Arial Black" w:hAnsi="Arial Black"/>
          <w:spacing w:val="-8"/>
          <w:w w:val="95"/>
        </w:rPr>
        <w:t xml:space="preserve"> </w:t>
      </w:r>
      <w:r>
        <w:rPr>
          <w:rFonts w:ascii="Arial Black" w:hAnsi="Arial Black"/>
          <w:w w:val="95"/>
        </w:rPr>
        <w:t xml:space="preserve">Sus </w:t>
      </w:r>
      <w:r>
        <w:rPr>
          <w:rFonts w:ascii="Arial Black" w:hAnsi="Arial Black"/>
          <w:w w:val="80"/>
        </w:rPr>
        <w:t>aplicaciones</w:t>
      </w:r>
      <w:r>
        <w:rPr>
          <w:rFonts w:ascii="Arial Black" w:hAnsi="Arial Black"/>
          <w:spacing w:val="-10"/>
          <w:w w:val="80"/>
        </w:rPr>
        <w:t xml:space="preserve"> </w:t>
      </w:r>
      <w:r>
        <w:rPr>
          <w:rFonts w:ascii="Arial Black" w:hAnsi="Arial Black"/>
          <w:w w:val="80"/>
        </w:rPr>
        <w:t>integradas</w:t>
      </w:r>
      <w:r>
        <w:rPr>
          <w:rFonts w:ascii="Arial Black" w:hAnsi="Arial Black"/>
          <w:spacing w:val="-7"/>
          <w:w w:val="80"/>
        </w:rPr>
        <w:t xml:space="preserve"> </w:t>
      </w:r>
      <w:r>
        <w:rPr>
          <w:rFonts w:ascii="Arial Black" w:hAnsi="Arial Black"/>
          <w:w w:val="80"/>
        </w:rPr>
        <w:t>se</w:t>
      </w:r>
      <w:r>
        <w:rPr>
          <w:rFonts w:ascii="Arial Black" w:hAnsi="Arial Black"/>
          <w:spacing w:val="-7"/>
          <w:w w:val="80"/>
        </w:rPr>
        <w:t xml:space="preserve"> </w:t>
      </w:r>
      <w:r>
        <w:rPr>
          <w:rFonts w:ascii="Arial Black" w:hAnsi="Arial Black"/>
          <w:w w:val="80"/>
        </w:rPr>
        <w:t>han</w:t>
      </w:r>
      <w:r>
        <w:rPr>
          <w:rFonts w:ascii="Arial Black" w:hAnsi="Arial Black"/>
          <w:spacing w:val="-6"/>
          <w:w w:val="80"/>
        </w:rPr>
        <w:t xml:space="preserve"> </w:t>
      </w:r>
      <w:r>
        <w:rPr>
          <w:rFonts w:ascii="Arial Black" w:hAnsi="Arial Black"/>
          <w:w w:val="80"/>
        </w:rPr>
        <w:t>diseñado</w:t>
      </w:r>
      <w:r>
        <w:rPr>
          <w:rFonts w:ascii="Arial Black" w:hAnsi="Arial Black"/>
          <w:spacing w:val="-4"/>
          <w:w w:val="80"/>
        </w:rPr>
        <w:t xml:space="preserve"> </w:t>
      </w:r>
      <w:r>
        <w:rPr>
          <w:rFonts w:ascii="Arial Black" w:hAnsi="Arial Black"/>
          <w:w w:val="80"/>
        </w:rPr>
        <w:t>para</w:t>
      </w:r>
      <w:r>
        <w:rPr>
          <w:rFonts w:ascii="Arial Black" w:hAnsi="Arial Black"/>
          <w:spacing w:val="-9"/>
          <w:w w:val="80"/>
        </w:rPr>
        <w:t xml:space="preserve"> </w:t>
      </w:r>
      <w:r>
        <w:rPr>
          <w:rFonts w:ascii="Arial Black" w:hAnsi="Arial Black"/>
          <w:w w:val="80"/>
        </w:rPr>
        <w:t>la</w:t>
      </w:r>
      <w:r>
        <w:rPr>
          <w:rFonts w:ascii="Arial Black" w:hAnsi="Arial Black"/>
          <w:spacing w:val="-5"/>
          <w:w w:val="80"/>
        </w:rPr>
        <w:t xml:space="preserve"> </w:t>
      </w:r>
      <w:r>
        <w:rPr>
          <w:rFonts w:ascii="Arial Black" w:hAnsi="Arial Black"/>
          <w:w w:val="80"/>
        </w:rPr>
        <w:t>implementación</w:t>
      </w:r>
      <w:r>
        <w:rPr>
          <w:rFonts w:ascii="Arial Black" w:hAnsi="Arial Black"/>
          <w:spacing w:val="-3"/>
          <w:w w:val="80"/>
        </w:rPr>
        <w:t xml:space="preserve"> </w:t>
      </w:r>
      <w:r>
        <w:rPr>
          <w:rFonts w:ascii="Arial Black" w:hAnsi="Arial Black"/>
          <w:w w:val="80"/>
        </w:rPr>
        <w:t>de</w:t>
      </w:r>
      <w:r>
        <w:rPr>
          <w:rFonts w:ascii="Arial Black" w:hAnsi="Arial Black"/>
          <w:spacing w:val="-7"/>
          <w:w w:val="80"/>
        </w:rPr>
        <w:t xml:space="preserve"> </w:t>
      </w:r>
      <w:r>
        <w:rPr>
          <w:rFonts w:ascii="Arial Black" w:hAnsi="Arial Black"/>
          <w:w w:val="80"/>
        </w:rPr>
        <w:t>serie,</w:t>
      </w:r>
      <w:r>
        <w:rPr>
          <w:rFonts w:ascii="Arial Black" w:hAnsi="Arial Black"/>
          <w:spacing w:val="-9"/>
          <w:w w:val="80"/>
        </w:rPr>
        <w:t xml:space="preserve"> </w:t>
      </w:r>
      <w:r>
        <w:rPr>
          <w:rFonts w:ascii="Arial Black" w:hAnsi="Arial Black"/>
          <w:w w:val="80"/>
        </w:rPr>
        <w:t>con</w:t>
      </w:r>
      <w:r>
        <w:rPr>
          <w:rFonts w:ascii="Arial Black" w:hAnsi="Arial Black"/>
          <w:spacing w:val="-6"/>
          <w:w w:val="80"/>
        </w:rPr>
        <w:t xml:space="preserve"> </w:t>
      </w:r>
      <w:r>
        <w:rPr>
          <w:rFonts w:ascii="Arial Black" w:hAnsi="Arial Black"/>
          <w:w w:val="80"/>
        </w:rPr>
        <w:t xml:space="preserve">flujos </w:t>
      </w:r>
      <w:r>
        <w:rPr>
          <w:rFonts w:ascii="Arial Black" w:hAnsi="Arial Black"/>
          <w:w w:val="85"/>
        </w:rPr>
        <w:t>de</w:t>
      </w:r>
      <w:r>
        <w:rPr>
          <w:rFonts w:ascii="Arial Black" w:hAnsi="Arial Black"/>
          <w:spacing w:val="-47"/>
          <w:w w:val="85"/>
        </w:rPr>
        <w:t xml:space="preserve"> </w:t>
      </w:r>
      <w:r>
        <w:rPr>
          <w:rFonts w:ascii="Arial Black" w:hAnsi="Arial Black"/>
          <w:w w:val="85"/>
        </w:rPr>
        <w:t>trabajo</w:t>
      </w:r>
      <w:r>
        <w:rPr>
          <w:rFonts w:ascii="Arial Black" w:hAnsi="Arial Black"/>
          <w:spacing w:val="-46"/>
          <w:w w:val="85"/>
        </w:rPr>
        <w:t xml:space="preserve"> </w:t>
      </w:r>
      <w:r>
        <w:rPr>
          <w:rFonts w:ascii="Arial Black" w:hAnsi="Arial Black"/>
          <w:w w:val="85"/>
        </w:rPr>
        <w:t>de</w:t>
      </w:r>
      <w:r>
        <w:rPr>
          <w:rFonts w:ascii="Arial Black" w:hAnsi="Arial Black"/>
          <w:spacing w:val="-48"/>
          <w:w w:val="85"/>
        </w:rPr>
        <w:t xml:space="preserve"> </w:t>
      </w:r>
      <w:r>
        <w:rPr>
          <w:rFonts w:ascii="Arial Black" w:hAnsi="Arial Black"/>
          <w:w w:val="85"/>
        </w:rPr>
        <w:t>prácticas</w:t>
      </w:r>
      <w:r>
        <w:rPr>
          <w:rFonts w:ascii="Arial Black" w:hAnsi="Arial Black"/>
          <w:spacing w:val="-45"/>
          <w:w w:val="85"/>
        </w:rPr>
        <w:t xml:space="preserve"> </w:t>
      </w:r>
      <w:r>
        <w:rPr>
          <w:rFonts w:ascii="Arial Black" w:hAnsi="Arial Black"/>
          <w:w w:val="85"/>
        </w:rPr>
        <w:t>recomendadas</w:t>
      </w:r>
      <w:r>
        <w:rPr>
          <w:rFonts w:ascii="Arial Black" w:hAnsi="Arial Black"/>
          <w:spacing w:val="-48"/>
          <w:w w:val="85"/>
        </w:rPr>
        <w:t xml:space="preserve"> </w:t>
      </w:r>
      <w:r>
        <w:rPr>
          <w:rFonts w:ascii="Arial Black" w:hAnsi="Arial Black"/>
          <w:w w:val="85"/>
        </w:rPr>
        <w:t>que</w:t>
      </w:r>
      <w:r>
        <w:rPr>
          <w:rFonts w:ascii="Arial Black" w:hAnsi="Arial Black"/>
          <w:spacing w:val="-45"/>
          <w:w w:val="85"/>
        </w:rPr>
        <w:t xml:space="preserve"> </w:t>
      </w:r>
      <w:r>
        <w:rPr>
          <w:rFonts w:ascii="Arial Black" w:hAnsi="Arial Black"/>
          <w:w w:val="85"/>
        </w:rPr>
        <w:t>ayudan</w:t>
      </w:r>
      <w:r>
        <w:rPr>
          <w:rFonts w:ascii="Arial Black" w:hAnsi="Arial Black"/>
          <w:spacing w:val="-48"/>
          <w:w w:val="85"/>
        </w:rPr>
        <w:t xml:space="preserve"> </w:t>
      </w:r>
      <w:r>
        <w:rPr>
          <w:rFonts w:ascii="Arial Black" w:hAnsi="Arial Black"/>
          <w:w w:val="85"/>
        </w:rPr>
        <w:t>a</w:t>
      </w:r>
      <w:r>
        <w:rPr>
          <w:rFonts w:ascii="Arial Black" w:hAnsi="Arial Black"/>
          <w:spacing w:val="-46"/>
          <w:w w:val="85"/>
        </w:rPr>
        <w:t xml:space="preserve"> </w:t>
      </w:r>
      <w:r>
        <w:rPr>
          <w:rFonts w:ascii="Arial Black" w:hAnsi="Arial Black"/>
          <w:w w:val="85"/>
        </w:rPr>
        <w:t>las</w:t>
      </w:r>
      <w:r>
        <w:rPr>
          <w:rFonts w:ascii="Arial Black" w:hAnsi="Arial Black"/>
          <w:spacing w:val="-48"/>
          <w:w w:val="85"/>
        </w:rPr>
        <w:t xml:space="preserve"> </w:t>
      </w:r>
      <w:r>
        <w:rPr>
          <w:rFonts w:ascii="Arial Black" w:hAnsi="Arial Black"/>
          <w:w w:val="85"/>
        </w:rPr>
        <w:t>organizaciones</w:t>
      </w:r>
      <w:r>
        <w:rPr>
          <w:rFonts w:ascii="Arial Black" w:hAnsi="Arial Black"/>
          <w:spacing w:val="-45"/>
          <w:w w:val="85"/>
        </w:rPr>
        <w:t xml:space="preserve"> </w:t>
      </w:r>
      <w:r>
        <w:rPr>
          <w:rFonts w:ascii="Arial Black" w:hAnsi="Arial Black"/>
          <w:w w:val="85"/>
        </w:rPr>
        <w:t>a</w:t>
      </w:r>
      <w:r>
        <w:rPr>
          <w:rFonts w:ascii="Arial Black" w:hAnsi="Arial Black"/>
          <w:spacing w:val="-47"/>
          <w:w w:val="85"/>
        </w:rPr>
        <w:t xml:space="preserve"> </w:t>
      </w:r>
      <w:r>
        <w:rPr>
          <w:rFonts w:ascii="Arial Black" w:hAnsi="Arial Black"/>
          <w:w w:val="85"/>
        </w:rPr>
        <w:t>apoyar</w:t>
      </w:r>
      <w:r>
        <w:rPr>
          <w:rFonts w:ascii="Arial Black" w:hAnsi="Arial Black"/>
          <w:spacing w:val="-45"/>
          <w:w w:val="85"/>
        </w:rPr>
        <w:t xml:space="preserve"> </w:t>
      </w:r>
      <w:r>
        <w:rPr>
          <w:rFonts w:ascii="Arial Black" w:hAnsi="Arial Black"/>
          <w:w w:val="85"/>
        </w:rPr>
        <w:t xml:space="preserve">su </w:t>
      </w:r>
      <w:r>
        <w:rPr>
          <w:rFonts w:ascii="Arial Black" w:hAnsi="Arial Black"/>
          <w:w w:val="80"/>
        </w:rPr>
        <w:t>infraestructura</w:t>
      </w:r>
      <w:r>
        <w:rPr>
          <w:rFonts w:ascii="Arial Black" w:hAnsi="Arial Black"/>
          <w:spacing w:val="-18"/>
          <w:w w:val="80"/>
        </w:rPr>
        <w:t xml:space="preserve"> </w:t>
      </w:r>
      <w:r>
        <w:rPr>
          <w:rFonts w:ascii="Arial Black" w:hAnsi="Arial Black"/>
          <w:w w:val="80"/>
        </w:rPr>
        <w:t>e</w:t>
      </w:r>
      <w:r>
        <w:rPr>
          <w:rFonts w:ascii="Arial Black" w:hAnsi="Arial Black"/>
          <w:spacing w:val="-17"/>
          <w:w w:val="80"/>
        </w:rPr>
        <w:t xml:space="preserve"> </w:t>
      </w:r>
      <w:r>
        <w:rPr>
          <w:rFonts w:ascii="Arial Black" w:hAnsi="Arial Black"/>
          <w:w w:val="80"/>
        </w:rPr>
        <w:t>impulsar</w:t>
      </w:r>
      <w:r>
        <w:rPr>
          <w:rFonts w:ascii="Arial Black" w:hAnsi="Arial Black"/>
          <w:spacing w:val="-19"/>
          <w:w w:val="80"/>
        </w:rPr>
        <w:t xml:space="preserve"> </w:t>
      </w:r>
      <w:r>
        <w:rPr>
          <w:rFonts w:ascii="Arial Black" w:hAnsi="Arial Black"/>
          <w:w w:val="80"/>
        </w:rPr>
        <w:t>una</w:t>
      </w:r>
      <w:r>
        <w:rPr>
          <w:rFonts w:ascii="Arial Black" w:hAnsi="Arial Black"/>
          <w:spacing w:val="-18"/>
          <w:w w:val="80"/>
        </w:rPr>
        <w:t xml:space="preserve"> </w:t>
      </w:r>
      <w:r>
        <w:rPr>
          <w:rFonts w:ascii="Arial Black" w:hAnsi="Arial Black"/>
          <w:w w:val="80"/>
        </w:rPr>
        <w:t>ventaja</w:t>
      </w:r>
      <w:r>
        <w:rPr>
          <w:rFonts w:ascii="Arial Black" w:hAnsi="Arial Black"/>
          <w:spacing w:val="-16"/>
          <w:w w:val="80"/>
        </w:rPr>
        <w:t xml:space="preserve"> </w:t>
      </w:r>
      <w:r>
        <w:rPr>
          <w:rFonts w:ascii="Arial Black" w:hAnsi="Arial Black"/>
          <w:w w:val="80"/>
        </w:rPr>
        <w:t>competitiva</w:t>
      </w:r>
      <w:r>
        <w:rPr>
          <w:rFonts w:ascii="Arial Black" w:hAnsi="Arial Black"/>
          <w:spacing w:val="-15"/>
          <w:w w:val="80"/>
        </w:rPr>
        <w:t xml:space="preserve"> </w:t>
      </w:r>
      <w:r>
        <w:rPr>
          <w:rFonts w:ascii="Arial Black" w:hAnsi="Arial Black"/>
          <w:w w:val="80"/>
        </w:rPr>
        <w:t>en</w:t>
      </w:r>
      <w:r>
        <w:rPr>
          <w:rFonts w:ascii="Arial Black" w:hAnsi="Arial Black"/>
          <w:spacing w:val="-17"/>
          <w:w w:val="80"/>
        </w:rPr>
        <w:t xml:space="preserve"> </w:t>
      </w:r>
      <w:r>
        <w:rPr>
          <w:rFonts w:ascii="Arial Black" w:hAnsi="Arial Black"/>
          <w:w w:val="80"/>
        </w:rPr>
        <w:t>sus</w:t>
      </w:r>
      <w:r>
        <w:rPr>
          <w:rFonts w:ascii="Arial Black" w:hAnsi="Arial Black"/>
          <w:spacing w:val="-18"/>
          <w:w w:val="80"/>
        </w:rPr>
        <w:t xml:space="preserve"> </w:t>
      </w:r>
      <w:r>
        <w:rPr>
          <w:rFonts w:ascii="Arial Black" w:hAnsi="Arial Black"/>
          <w:w w:val="80"/>
        </w:rPr>
        <w:t>principales</w:t>
      </w:r>
      <w:r>
        <w:rPr>
          <w:rFonts w:ascii="Arial Black" w:hAnsi="Arial Black"/>
          <w:spacing w:val="-14"/>
          <w:w w:val="80"/>
        </w:rPr>
        <w:t xml:space="preserve"> </w:t>
      </w:r>
      <w:r>
        <w:rPr>
          <w:rFonts w:ascii="Arial Black" w:hAnsi="Arial Black"/>
          <w:w w:val="80"/>
        </w:rPr>
        <w:t>actividades</w:t>
      </w:r>
      <w:r>
        <w:rPr>
          <w:rFonts w:ascii="Arial Black" w:hAnsi="Arial Black"/>
          <w:spacing w:val="-16"/>
          <w:w w:val="80"/>
        </w:rPr>
        <w:t xml:space="preserve"> </w:t>
      </w:r>
      <w:r>
        <w:rPr>
          <w:rFonts w:ascii="Arial Black" w:hAnsi="Arial Black"/>
          <w:w w:val="80"/>
        </w:rPr>
        <w:t xml:space="preserve">del </w:t>
      </w:r>
      <w:r>
        <w:rPr>
          <w:rFonts w:ascii="Arial Black" w:hAnsi="Arial Black"/>
          <w:w w:val="95"/>
        </w:rPr>
        <w:t>INS.</w:t>
      </w:r>
    </w:p>
    <w:p w:rsidR="00D55786" w:rsidRDefault="00D55786">
      <w:pPr>
        <w:spacing w:line="225" w:lineRule="auto"/>
        <w:jc w:val="both"/>
        <w:rPr>
          <w:rFonts w:ascii="Arial Black" w:hAnsi="Arial Black"/>
        </w:rPr>
        <w:sectPr w:rsidR="00D55786">
          <w:pgSz w:w="12240" w:h="15840"/>
          <w:pgMar w:top="2380" w:right="0" w:bottom="2060" w:left="340" w:header="786" w:footer="1792" w:gutter="0"/>
          <w:cols w:space="720"/>
        </w:sectPr>
      </w:pPr>
    </w:p>
    <w:p w:rsidR="00D55786" w:rsidRDefault="00D55786">
      <w:pPr>
        <w:pStyle w:val="Textoindependiente"/>
        <w:spacing w:before="5"/>
        <w:rPr>
          <w:rFonts w:ascii="Arial Black"/>
          <w:sz w:val="8"/>
        </w:rPr>
      </w:pPr>
    </w:p>
    <w:p w:rsidR="00D55786" w:rsidRDefault="005C30C0">
      <w:pPr>
        <w:spacing w:before="108" w:line="223" w:lineRule="auto"/>
        <w:ind w:left="1933" w:right="2091" w:hanging="360"/>
        <w:rPr>
          <w:sz w:val="21"/>
        </w:rPr>
      </w:pPr>
      <w:r>
        <w:rPr>
          <w:noProof/>
          <w:position w:val="-4"/>
        </w:rPr>
        <w:drawing>
          <wp:inline distT="0" distB="0" distL="0" distR="0">
            <wp:extent cx="198119" cy="149351"/>
            <wp:effectExtent l="0" t="0" r="0" b="0"/>
            <wp:docPr id="13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La nueva sección describe nuevas capacidades y cambios en el Administrador</w:t>
      </w:r>
      <w:r>
        <w:rPr>
          <w:spacing w:val="-24"/>
          <w:sz w:val="21"/>
        </w:rPr>
        <w:t xml:space="preserve"> </w:t>
      </w:r>
      <w:r>
        <w:rPr>
          <w:sz w:val="21"/>
        </w:rPr>
        <w:t>de servicio.</w:t>
      </w:r>
    </w:p>
    <w:p w:rsidR="00D55786" w:rsidRDefault="00D55786">
      <w:pPr>
        <w:pStyle w:val="Textoindependiente"/>
        <w:spacing w:before="6"/>
        <w:rPr>
          <w:sz w:val="20"/>
        </w:rPr>
      </w:pPr>
    </w:p>
    <w:p w:rsidR="00D55786" w:rsidRDefault="005C30C0">
      <w:pPr>
        <w:spacing w:before="108" w:line="223" w:lineRule="auto"/>
        <w:ind w:left="1933" w:right="1892" w:hanging="360"/>
        <w:rPr>
          <w:sz w:val="21"/>
        </w:rPr>
      </w:pPr>
      <w:r>
        <w:rPr>
          <w:noProof/>
          <w:position w:val="-4"/>
        </w:rPr>
        <w:drawing>
          <wp:inline distT="0" distB="0" distL="0" distR="0">
            <wp:extent cx="198119" cy="149351"/>
            <wp:effectExtent l="0" t="0" r="0" b="0"/>
            <wp:docPr id="13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La sección de planeamiento le ayuda a comprender los hardware y requisitos de software, así como funciones de software que hay que preparar para Service Manager antes de implementarlo para su uso en su</w:t>
      </w:r>
      <w:r>
        <w:rPr>
          <w:spacing w:val="-11"/>
          <w:sz w:val="21"/>
        </w:rPr>
        <w:t xml:space="preserve"> </w:t>
      </w:r>
      <w:r>
        <w:rPr>
          <w:sz w:val="21"/>
        </w:rPr>
        <w:t>organización.</w:t>
      </w:r>
    </w:p>
    <w:p w:rsidR="00D55786" w:rsidRDefault="00D55786">
      <w:pPr>
        <w:pStyle w:val="Textoindependiente"/>
        <w:rPr>
          <w:sz w:val="20"/>
        </w:rPr>
      </w:pPr>
    </w:p>
    <w:p w:rsidR="00D55786" w:rsidRDefault="00D55786">
      <w:pPr>
        <w:pStyle w:val="Textoindependiente"/>
        <w:spacing w:before="5"/>
        <w:rPr>
          <w:sz w:val="21"/>
        </w:rPr>
      </w:pPr>
    </w:p>
    <w:p w:rsidR="00D55786" w:rsidRDefault="005C30C0">
      <w:pPr>
        <w:spacing w:before="1" w:line="223" w:lineRule="auto"/>
        <w:ind w:left="1933" w:right="2243" w:hanging="360"/>
        <w:rPr>
          <w:sz w:val="21"/>
        </w:rPr>
      </w:pPr>
      <w:r>
        <w:rPr>
          <w:noProof/>
          <w:position w:val="-4"/>
        </w:rPr>
        <w:drawing>
          <wp:inline distT="0" distB="0" distL="0" distR="0">
            <wp:extent cx="198119" cy="149351"/>
            <wp:effectExtent l="0" t="0" r="0" b="0"/>
            <wp:docPr id="13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La implementación de sección le ayuda a implementar Service Manager en uno de los diferentes</w:t>
      </w:r>
      <w:r>
        <w:rPr>
          <w:spacing w:val="-3"/>
          <w:sz w:val="21"/>
        </w:rPr>
        <w:t xml:space="preserve"> </w:t>
      </w:r>
      <w:r>
        <w:rPr>
          <w:sz w:val="21"/>
        </w:rPr>
        <w:t>escenarios.</w:t>
      </w:r>
    </w:p>
    <w:p w:rsidR="00D55786" w:rsidRDefault="00D55786">
      <w:pPr>
        <w:pStyle w:val="Textoindependiente"/>
        <w:spacing w:before="4"/>
        <w:rPr>
          <w:sz w:val="20"/>
        </w:rPr>
      </w:pPr>
    </w:p>
    <w:p w:rsidR="00D55786" w:rsidRDefault="005C30C0">
      <w:pPr>
        <w:spacing w:line="223" w:lineRule="auto"/>
        <w:ind w:left="1933" w:right="2466" w:hanging="360"/>
        <w:rPr>
          <w:sz w:val="21"/>
        </w:rPr>
      </w:pPr>
      <w:r>
        <w:rPr>
          <w:noProof/>
          <w:position w:val="-4"/>
        </w:rPr>
        <w:drawing>
          <wp:inline distT="0" distB="0" distL="0" distR="0">
            <wp:extent cx="198119" cy="149351"/>
            <wp:effectExtent l="0" t="0" r="0" b="0"/>
            <wp:docPr id="13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 xml:space="preserve">En la sección actualización se muestra cómo realizar la actualización de </w:t>
      </w:r>
      <w:proofErr w:type="spellStart"/>
      <w:r>
        <w:rPr>
          <w:sz w:val="21"/>
        </w:rPr>
        <w:t>System</w:t>
      </w:r>
      <w:proofErr w:type="spellEnd"/>
      <w:r>
        <w:rPr>
          <w:sz w:val="21"/>
        </w:rPr>
        <w:t xml:space="preserve"> Center - Service Manager 2012 R2 a </w:t>
      </w:r>
      <w:proofErr w:type="spellStart"/>
      <w:r>
        <w:rPr>
          <w:sz w:val="21"/>
        </w:rPr>
        <w:t>System</w:t>
      </w:r>
      <w:proofErr w:type="spellEnd"/>
      <w:r>
        <w:rPr>
          <w:sz w:val="21"/>
        </w:rPr>
        <w:t xml:space="preserve"> Center 2016 – Service</w:t>
      </w:r>
      <w:r>
        <w:rPr>
          <w:spacing w:val="-15"/>
          <w:sz w:val="21"/>
        </w:rPr>
        <w:t xml:space="preserve"> </w:t>
      </w:r>
      <w:r>
        <w:rPr>
          <w:sz w:val="21"/>
        </w:rPr>
        <w:t>Manager.</w:t>
      </w:r>
    </w:p>
    <w:p w:rsidR="00D55786" w:rsidRDefault="00D55786">
      <w:pPr>
        <w:pStyle w:val="Textoindependiente"/>
        <w:rPr>
          <w:sz w:val="20"/>
        </w:rPr>
      </w:pPr>
    </w:p>
    <w:p w:rsidR="00D55786" w:rsidRDefault="00D55786">
      <w:pPr>
        <w:pStyle w:val="Textoindependiente"/>
        <w:spacing w:before="10"/>
        <w:rPr>
          <w:sz w:val="20"/>
        </w:rPr>
      </w:pPr>
    </w:p>
    <w:p w:rsidR="00D55786" w:rsidRDefault="005C30C0">
      <w:pPr>
        <w:spacing w:line="228" w:lineRule="auto"/>
        <w:ind w:left="1933" w:right="2184" w:hanging="360"/>
        <w:rPr>
          <w:sz w:val="21"/>
        </w:rPr>
      </w:pPr>
      <w:r>
        <w:rPr>
          <w:noProof/>
          <w:position w:val="-4"/>
        </w:rPr>
        <w:drawing>
          <wp:inline distT="0" distB="0" distL="0" distR="0">
            <wp:extent cx="198119" cy="149351"/>
            <wp:effectExtent l="0" t="0" r="0" b="0"/>
            <wp:docPr id="14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La sección de las tareas administrativas se proporcionan conceptos que son importantes para los administradores de Service Manager e incluye procedimientos que los administradores de Service Manager deben realizar para configurar el Administrador de</w:t>
      </w:r>
      <w:r>
        <w:rPr>
          <w:spacing w:val="-3"/>
          <w:sz w:val="21"/>
        </w:rPr>
        <w:t xml:space="preserve"> </w:t>
      </w:r>
      <w:r>
        <w:rPr>
          <w:sz w:val="21"/>
        </w:rPr>
        <w:t>servicio.</w:t>
      </w:r>
    </w:p>
    <w:p w:rsidR="00D55786" w:rsidRDefault="00D55786">
      <w:pPr>
        <w:pStyle w:val="Textoindependiente"/>
        <w:rPr>
          <w:sz w:val="20"/>
        </w:rPr>
      </w:pPr>
    </w:p>
    <w:p w:rsidR="00D55786" w:rsidRDefault="005C30C0">
      <w:pPr>
        <w:spacing w:line="225" w:lineRule="auto"/>
        <w:ind w:left="1933" w:right="2196" w:hanging="360"/>
        <w:rPr>
          <w:sz w:val="21"/>
        </w:rPr>
      </w:pPr>
      <w:r>
        <w:rPr>
          <w:noProof/>
          <w:position w:val="-4"/>
        </w:rPr>
        <w:drawing>
          <wp:inline distT="0" distB="0" distL="0" distR="0">
            <wp:extent cx="198119" cy="149351"/>
            <wp:effectExtent l="0" t="0" r="0" b="0"/>
            <wp:docPr id="14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La sección de las tareas diarias proporciona información sobre el uso de la consola de Service Manager para las tareas habituales que se realizan para administrar las funciones del departamento de soporte de servicios de infraestructura de informática de su</w:t>
      </w:r>
      <w:r>
        <w:rPr>
          <w:spacing w:val="-4"/>
          <w:sz w:val="21"/>
        </w:rPr>
        <w:t xml:space="preserve"> </w:t>
      </w:r>
      <w:r>
        <w:rPr>
          <w:sz w:val="21"/>
        </w:rPr>
        <w:t>organización.</w:t>
      </w:r>
    </w:p>
    <w:p w:rsidR="00D55786" w:rsidRDefault="00D55786">
      <w:pPr>
        <w:pStyle w:val="Textoindependiente"/>
        <w:rPr>
          <w:sz w:val="20"/>
        </w:rPr>
      </w:pPr>
    </w:p>
    <w:p w:rsidR="00D55786" w:rsidRDefault="00D55786">
      <w:pPr>
        <w:pStyle w:val="Textoindependiente"/>
        <w:spacing w:before="4"/>
        <w:rPr>
          <w:sz w:val="20"/>
        </w:rPr>
      </w:pPr>
    </w:p>
    <w:p w:rsidR="00D55786" w:rsidRDefault="005C30C0">
      <w:pPr>
        <w:spacing w:line="225" w:lineRule="auto"/>
        <w:ind w:left="1933" w:right="2103" w:hanging="360"/>
        <w:rPr>
          <w:sz w:val="21"/>
        </w:rPr>
      </w:pPr>
      <w:r>
        <w:rPr>
          <w:noProof/>
          <w:position w:val="-4"/>
        </w:rPr>
        <w:drawing>
          <wp:inline distT="0" distB="0" distL="0" distR="0">
            <wp:extent cx="198119" cy="149351"/>
            <wp:effectExtent l="0" t="0" r="0" b="0"/>
            <wp:docPr id="14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 xml:space="preserve">La sección de autor proporciona una introducción a la creación de Service Manager, incluida una descripción general de Service Manager </w:t>
      </w:r>
      <w:proofErr w:type="spellStart"/>
      <w:r>
        <w:rPr>
          <w:sz w:val="21"/>
        </w:rPr>
        <w:t>Authoring</w:t>
      </w:r>
      <w:proofErr w:type="spellEnd"/>
      <w:r>
        <w:rPr>
          <w:sz w:val="21"/>
        </w:rPr>
        <w:t xml:space="preserve"> Tool y contiene las tareas para crear y personalizar módulos de administración, que permiten realizar personalizaciones en Service</w:t>
      </w:r>
      <w:r>
        <w:rPr>
          <w:spacing w:val="-4"/>
          <w:sz w:val="21"/>
        </w:rPr>
        <w:t xml:space="preserve"> </w:t>
      </w:r>
      <w:r>
        <w:rPr>
          <w:sz w:val="21"/>
        </w:rPr>
        <w:t>Manager.</w:t>
      </w:r>
    </w:p>
    <w:p w:rsidR="00D55786" w:rsidRDefault="00D55786">
      <w:pPr>
        <w:pStyle w:val="Textoindependiente"/>
        <w:spacing w:before="10"/>
        <w:rPr>
          <w:sz w:val="19"/>
        </w:rPr>
      </w:pPr>
    </w:p>
    <w:p w:rsidR="00D55786" w:rsidRDefault="005C30C0">
      <w:pPr>
        <w:spacing w:line="225" w:lineRule="auto"/>
        <w:ind w:left="1933" w:right="2081" w:hanging="360"/>
        <w:jc w:val="both"/>
        <w:rPr>
          <w:sz w:val="21"/>
        </w:rPr>
      </w:pPr>
      <w:r>
        <w:rPr>
          <w:noProof/>
          <w:position w:val="-4"/>
        </w:rPr>
        <w:drawing>
          <wp:inline distT="0" distB="0" distL="0" distR="0">
            <wp:extent cx="198119" cy="149351"/>
            <wp:effectExtent l="0" t="0" r="0" b="0"/>
            <wp:docPr id="14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La sección de recuperación ante desastres le ayuda a crear un plan de recuperación para los errores de equipos y software posible en el entorno de Service</w:t>
      </w:r>
      <w:r>
        <w:rPr>
          <w:spacing w:val="-16"/>
          <w:sz w:val="21"/>
        </w:rPr>
        <w:t xml:space="preserve"> </w:t>
      </w:r>
      <w:r>
        <w:rPr>
          <w:sz w:val="21"/>
        </w:rPr>
        <w:t>Manager.</w:t>
      </w:r>
    </w:p>
    <w:p w:rsidR="00D55786" w:rsidRDefault="005C30C0">
      <w:pPr>
        <w:spacing w:line="225" w:lineRule="auto"/>
        <w:ind w:left="1933" w:right="1880"/>
        <w:jc w:val="both"/>
        <w:rPr>
          <w:sz w:val="21"/>
        </w:rPr>
      </w:pPr>
      <w:r>
        <w:rPr>
          <w:sz w:val="21"/>
        </w:rPr>
        <w:t>También permite crear una estrategia de implementación que separe los servidores de administración de almacenamiento de datos y Service Manager desde los equipos que hospedan sus bases de datos.</w:t>
      </w:r>
    </w:p>
    <w:p w:rsidR="00D55786" w:rsidRDefault="00D55786">
      <w:pPr>
        <w:pStyle w:val="Textoindependiente"/>
        <w:rPr>
          <w:sz w:val="20"/>
        </w:rPr>
      </w:pPr>
    </w:p>
    <w:p w:rsidR="00D55786" w:rsidRDefault="00D55786">
      <w:pPr>
        <w:pStyle w:val="Textoindependiente"/>
        <w:spacing w:before="4"/>
        <w:rPr>
          <w:sz w:val="21"/>
        </w:rPr>
      </w:pPr>
    </w:p>
    <w:p w:rsidR="00D55786" w:rsidRDefault="005C30C0">
      <w:pPr>
        <w:spacing w:line="225" w:lineRule="auto"/>
        <w:ind w:left="1933" w:right="3095" w:hanging="360"/>
        <w:rPr>
          <w:sz w:val="21"/>
        </w:rPr>
      </w:pPr>
      <w:r>
        <w:rPr>
          <w:noProof/>
          <w:position w:val="-4"/>
        </w:rPr>
        <w:drawing>
          <wp:inline distT="0" distB="0" distL="0" distR="0">
            <wp:extent cx="198119" cy="149351"/>
            <wp:effectExtent l="0" t="0" r="0" b="0"/>
            <wp:docPr id="14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La sección glosario es una lista de términos y definiciones utilizadas en el Administrador de servicios que tienen un significado específico para el Administrador de</w:t>
      </w:r>
      <w:r>
        <w:rPr>
          <w:spacing w:val="-3"/>
          <w:sz w:val="21"/>
        </w:rPr>
        <w:t xml:space="preserve"> </w:t>
      </w:r>
      <w:r>
        <w:rPr>
          <w:sz w:val="21"/>
        </w:rPr>
        <w:t>servicios.</w:t>
      </w:r>
    </w:p>
    <w:p w:rsidR="00D55786" w:rsidRDefault="00D55786">
      <w:pPr>
        <w:pStyle w:val="Textoindependiente"/>
        <w:spacing w:before="2"/>
        <w:rPr>
          <w:sz w:val="20"/>
        </w:rPr>
      </w:pPr>
    </w:p>
    <w:p w:rsidR="00D55786" w:rsidRDefault="005C30C0">
      <w:pPr>
        <w:spacing w:line="225" w:lineRule="auto"/>
        <w:ind w:left="1933" w:right="1764" w:hanging="360"/>
        <w:rPr>
          <w:sz w:val="21"/>
        </w:rPr>
      </w:pPr>
      <w:r>
        <w:rPr>
          <w:noProof/>
          <w:position w:val="-4"/>
        </w:rPr>
        <w:drawing>
          <wp:inline distT="0" distB="0" distL="0" distR="0">
            <wp:extent cx="198119" cy="149351"/>
            <wp:effectExtent l="0" t="0" r="0" b="0"/>
            <wp:docPr id="15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8.png"/>
                    <pic:cNvPicPr/>
                  </pic:nvPicPr>
                  <pic:blipFill>
                    <a:blip r:embed="rId251" cstate="print"/>
                    <a:stretch>
                      <a:fillRect/>
                    </a:stretch>
                  </pic:blipFill>
                  <pic:spPr>
                    <a:xfrm>
                      <a:off x="0" y="0"/>
                      <a:ext cx="198119" cy="149351"/>
                    </a:xfrm>
                    <a:prstGeom prst="rect">
                      <a:avLst/>
                    </a:prstGeom>
                  </pic:spPr>
                </pic:pic>
              </a:graphicData>
            </a:graphic>
          </wp:inline>
        </w:drawing>
      </w:r>
      <w:r>
        <w:rPr>
          <w:rFonts w:ascii="Times New Roman" w:hAnsi="Times New Roman"/>
          <w:spacing w:val="-3"/>
          <w:sz w:val="20"/>
        </w:rPr>
        <w:t xml:space="preserve"> </w:t>
      </w:r>
      <w:r>
        <w:rPr>
          <w:sz w:val="21"/>
        </w:rPr>
        <w:t>La sección de notas de la versión contiene notas se aplican al servicio Administrador de versión. Contienen descripciones y soluciones para problemas conocidos que debe tener en cuenta antes de implementar Service</w:t>
      </w:r>
      <w:r>
        <w:rPr>
          <w:spacing w:val="-9"/>
          <w:sz w:val="21"/>
        </w:rPr>
        <w:t xml:space="preserve"> </w:t>
      </w:r>
      <w:r>
        <w:rPr>
          <w:sz w:val="21"/>
        </w:rPr>
        <w:t>Manager.</w:t>
      </w:r>
    </w:p>
    <w:p w:rsidR="00D55786" w:rsidRDefault="00D55786">
      <w:pPr>
        <w:spacing w:line="225" w:lineRule="auto"/>
        <w:rPr>
          <w:sz w:val="21"/>
        </w:rPr>
        <w:sectPr w:rsidR="00D55786">
          <w:pgSz w:w="12240" w:h="15840"/>
          <w:pgMar w:top="2380" w:right="0" w:bottom="2060" w:left="340" w:header="786" w:footer="1792" w:gutter="0"/>
          <w:cols w:space="720"/>
        </w:sectPr>
      </w:pPr>
    </w:p>
    <w:p w:rsidR="00D55786" w:rsidRDefault="005C30C0">
      <w:pPr>
        <w:spacing w:before="78"/>
        <w:ind w:left="1621"/>
      </w:pPr>
      <w:r>
        <w:lastRenderedPageBreak/>
        <w:t>Necesidades que satisface:</w:t>
      </w:r>
    </w:p>
    <w:p w:rsidR="00D55786" w:rsidRDefault="00D55786">
      <w:pPr>
        <w:pStyle w:val="Textoindependiente"/>
        <w:rPr>
          <w:sz w:val="20"/>
        </w:rPr>
      </w:pPr>
    </w:p>
    <w:p w:rsidR="00D55786" w:rsidRDefault="005C30C0">
      <w:pPr>
        <w:pStyle w:val="Textoindependiente"/>
        <w:spacing w:before="7"/>
        <w:rPr>
          <w:sz w:val="20"/>
        </w:rPr>
      </w:pPr>
      <w:r>
        <w:rPr>
          <w:noProof/>
        </w:rPr>
        <w:drawing>
          <wp:anchor distT="0" distB="0" distL="0" distR="0" simplePos="0" relativeHeight="128" behindDoc="0" locked="0" layoutInCell="1" allowOverlap="1">
            <wp:simplePos x="0" y="0"/>
            <wp:positionH relativeFrom="page">
              <wp:posOffset>1245235</wp:posOffset>
            </wp:positionH>
            <wp:positionV relativeFrom="paragraph">
              <wp:posOffset>175286</wp:posOffset>
            </wp:positionV>
            <wp:extent cx="6306516" cy="2419350"/>
            <wp:effectExtent l="0" t="0" r="0" b="0"/>
            <wp:wrapTopAndBottom/>
            <wp:docPr id="15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9.png"/>
                    <pic:cNvPicPr/>
                  </pic:nvPicPr>
                  <pic:blipFill>
                    <a:blip r:embed="rId252" cstate="print"/>
                    <a:stretch>
                      <a:fillRect/>
                    </a:stretch>
                  </pic:blipFill>
                  <pic:spPr>
                    <a:xfrm>
                      <a:off x="0" y="0"/>
                      <a:ext cx="6306516" cy="2419350"/>
                    </a:xfrm>
                    <a:prstGeom prst="rect">
                      <a:avLst/>
                    </a:prstGeom>
                  </pic:spPr>
                </pic:pic>
              </a:graphicData>
            </a:graphic>
          </wp:anchor>
        </w:drawing>
      </w:r>
    </w:p>
    <w:p w:rsidR="00D55786" w:rsidRDefault="005C30C0">
      <w:pPr>
        <w:spacing w:before="195"/>
        <w:ind w:left="1621"/>
      </w:pPr>
      <w:r>
        <w:t>Arquitectura</w:t>
      </w:r>
    </w:p>
    <w:p w:rsidR="00D55786" w:rsidRDefault="00D55786">
      <w:pPr>
        <w:pStyle w:val="Textoindependiente"/>
        <w:spacing w:before="7"/>
        <w:rPr>
          <w:sz w:val="21"/>
        </w:rPr>
      </w:pPr>
    </w:p>
    <w:p w:rsidR="00D55786" w:rsidRDefault="005C30C0">
      <w:pPr>
        <w:pStyle w:val="Textoindependiente"/>
        <w:spacing w:before="1"/>
        <w:ind w:left="1621"/>
      </w:pPr>
      <w:r>
        <w:t>Service Manager presenta una arquitectura de cliente/servidor de tres niveles:</w:t>
      </w:r>
    </w:p>
    <w:p w:rsidR="00D55786" w:rsidRDefault="00D55786">
      <w:pPr>
        <w:pStyle w:val="Textoindependiente"/>
        <w:spacing w:before="6"/>
        <w:rPr>
          <w:sz w:val="23"/>
        </w:rPr>
      </w:pPr>
    </w:p>
    <w:p w:rsidR="00D55786" w:rsidRDefault="005C30C0">
      <w:pPr>
        <w:pStyle w:val="Prrafodelista"/>
        <w:numPr>
          <w:ilvl w:val="0"/>
          <w:numId w:val="46"/>
        </w:numPr>
        <w:tabs>
          <w:tab w:val="left" w:pos="1792"/>
        </w:tabs>
        <w:spacing w:line="216" w:lineRule="auto"/>
        <w:ind w:right="1702" w:firstLine="0"/>
        <w:jc w:val="both"/>
        <w:rPr>
          <w:sz w:val="24"/>
        </w:rPr>
      </w:pPr>
      <w:r>
        <w:rPr>
          <w:w w:val="95"/>
          <w:sz w:val="24"/>
        </w:rPr>
        <w:t>El</w:t>
      </w:r>
      <w:r>
        <w:rPr>
          <w:spacing w:val="-42"/>
          <w:w w:val="95"/>
          <w:sz w:val="24"/>
        </w:rPr>
        <w:t xml:space="preserve"> </w:t>
      </w:r>
      <w:r>
        <w:rPr>
          <w:w w:val="95"/>
          <w:sz w:val="24"/>
        </w:rPr>
        <w:t>nivel</w:t>
      </w:r>
      <w:r>
        <w:rPr>
          <w:spacing w:val="-39"/>
          <w:w w:val="95"/>
          <w:sz w:val="24"/>
        </w:rPr>
        <w:t xml:space="preserve"> </w:t>
      </w:r>
      <w:r>
        <w:rPr>
          <w:w w:val="95"/>
          <w:sz w:val="24"/>
        </w:rPr>
        <w:t>de</w:t>
      </w:r>
      <w:r>
        <w:rPr>
          <w:spacing w:val="-41"/>
          <w:w w:val="95"/>
          <w:sz w:val="24"/>
        </w:rPr>
        <w:t xml:space="preserve"> </w:t>
      </w:r>
      <w:r>
        <w:rPr>
          <w:w w:val="95"/>
          <w:sz w:val="24"/>
        </w:rPr>
        <w:t>presentación</w:t>
      </w:r>
      <w:r>
        <w:rPr>
          <w:spacing w:val="-37"/>
          <w:w w:val="95"/>
          <w:sz w:val="24"/>
        </w:rPr>
        <w:t xml:space="preserve"> </w:t>
      </w:r>
      <w:r>
        <w:rPr>
          <w:w w:val="95"/>
          <w:sz w:val="24"/>
        </w:rPr>
        <w:t>muestra</w:t>
      </w:r>
      <w:r>
        <w:rPr>
          <w:spacing w:val="-44"/>
          <w:w w:val="95"/>
          <w:sz w:val="24"/>
        </w:rPr>
        <w:t xml:space="preserve"> </w:t>
      </w:r>
      <w:r>
        <w:rPr>
          <w:w w:val="95"/>
          <w:sz w:val="24"/>
        </w:rPr>
        <w:t>información</w:t>
      </w:r>
      <w:r>
        <w:rPr>
          <w:spacing w:val="-43"/>
          <w:w w:val="95"/>
          <w:sz w:val="24"/>
        </w:rPr>
        <w:t xml:space="preserve"> </w:t>
      </w:r>
      <w:r>
        <w:rPr>
          <w:w w:val="95"/>
          <w:sz w:val="24"/>
        </w:rPr>
        <w:t>al</w:t>
      </w:r>
      <w:r>
        <w:rPr>
          <w:spacing w:val="-46"/>
          <w:w w:val="95"/>
          <w:sz w:val="24"/>
        </w:rPr>
        <w:t xml:space="preserve"> </w:t>
      </w:r>
      <w:r>
        <w:rPr>
          <w:w w:val="95"/>
          <w:sz w:val="24"/>
        </w:rPr>
        <w:t>usuario</w:t>
      </w:r>
      <w:r>
        <w:rPr>
          <w:spacing w:val="-44"/>
          <w:w w:val="95"/>
          <w:sz w:val="24"/>
        </w:rPr>
        <w:t xml:space="preserve"> </w:t>
      </w:r>
      <w:r>
        <w:rPr>
          <w:w w:val="95"/>
          <w:sz w:val="24"/>
        </w:rPr>
        <w:t>a</w:t>
      </w:r>
      <w:r>
        <w:rPr>
          <w:spacing w:val="-45"/>
          <w:w w:val="95"/>
          <w:sz w:val="24"/>
        </w:rPr>
        <w:t xml:space="preserve"> </w:t>
      </w:r>
      <w:r>
        <w:rPr>
          <w:w w:val="95"/>
          <w:sz w:val="24"/>
        </w:rPr>
        <w:t>través</w:t>
      </w:r>
      <w:r>
        <w:rPr>
          <w:spacing w:val="-47"/>
          <w:w w:val="95"/>
          <w:sz w:val="24"/>
        </w:rPr>
        <w:t xml:space="preserve"> </w:t>
      </w:r>
      <w:r>
        <w:rPr>
          <w:w w:val="95"/>
          <w:sz w:val="24"/>
        </w:rPr>
        <w:t>de</w:t>
      </w:r>
      <w:r>
        <w:rPr>
          <w:spacing w:val="-45"/>
          <w:w w:val="95"/>
          <w:sz w:val="24"/>
        </w:rPr>
        <w:t xml:space="preserve"> </w:t>
      </w:r>
      <w:r>
        <w:rPr>
          <w:w w:val="95"/>
          <w:sz w:val="24"/>
        </w:rPr>
        <w:t>un</w:t>
      </w:r>
      <w:r>
        <w:rPr>
          <w:spacing w:val="-44"/>
          <w:w w:val="95"/>
          <w:sz w:val="24"/>
        </w:rPr>
        <w:t xml:space="preserve"> </w:t>
      </w:r>
      <w:r>
        <w:rPr>
          <w:w w:val="95"/>
          <w:sz w:val="24"/>
        </w:rPr>
        <w:t>cliente</w:t>
      </w:r>
      <w:r>
        <w:rPr>
          <w:spacing w:val="-19"/>
          <w:w w:val="95"/>
          <w:sz w:val="24"/>
        </w:rPr>
        <w:t xml:space="preserve"> </w:t>
      </w:r>
      <w:r>
        <w:rPr>
          <w:w w:val="95"/>
          <w:sz w:val="24"/>
        </w:rPr>
        <w:t>(ya</w:t>
      </w:r>
      <w:r>
        <w:rPr>
          <w:spacing w:val="-18"/>
          <w:w w:val="95"/>
          <w:sz w:val="24"/>
        </w:rPr>
        <w:t xml:space="preserve"> </w:t>
      </w:r>
      <w:r>
        <w:rPr>
          <w:w w:val="95"/>
          <w:sz w:val="24"/>
        </w:rPr>
        <w:t>sea</w:t>
      </w:r>
      <w:r>
        <w:rPr>
          <w:spacing w:val="-19"/>
          <w:w w:val="95"/>
          <w:sz w:val="24"/>
        </w:rPr>
        <w:t xml:space="preserve"> </w:t>
      </w:r>
      <w:r>
        <w:rPr>
          <w:w w:val="95"/>
          <w:sz w:val="24"/>
        </w:rPr>
        <w:t xml:space="preserve">un </w:t>
      </w:r>
      <w:r>
        <w:rPr>
          <w:w w:val="90"/>
          <w:sz w:val="24"/>
        </w:rPr>
        <w:t>cliente</w:t>
      </w:r>
      <w:r>
        <w:rPr>
          <w:spacing w:val="-7"/>
          <w:w w:val="90"/>
          <w:sz w:val="24"/>
        </w:rPr>
        <w:t xml:space="preserve"> </w:t>
      </w:r>
      <w:r>
        <w:rPr>
          <w:w w:val="90"/>
          <w:sz w:val="24"/>
        </w:rPr>
        <w:t>Web</w:t>
      </w:r>
      <w:r>
        <w:rPr>
          <w:spacing w:val="-9"/>
          <w:w w:val="90"/>
          <w:sz w:val="24"/>
        </w:rPr>
        <w:t xml:space="preserve"> </w:t>
      </w:r>
      <w:r>
        <w:rPr>
          <w:w w:val="90"/>
          <w:sz w:val="24"/>
        </w:rPr>
        <w:t>o</w:t>
      </w:r>
      <w:r>
        <w:rPr>
          <w:spacing w:val="-9"/>
          <w:w w:val="90"/>
          <w:sz w:val="24"/>
        </w:rPr>
        <w:t xml:space="preserve"> </w:t>
      </w:r>
      <w:r>
        <w:rPr>
          <w:w w:val="90"/>
          <w:sz w:val="24"/>
        </w:rPr>
        <w:t>un</w:t>
      </w:r>
      <w:r>
        <w:rPr>
          <w:spacing w:val="-8"/>
          <w:w w:val="90"/>
          <w:sz w:val="24"/>
        </w:rPr>
        <w:t xml:space="preserve"> </w:t>
      </w:r>
      <w:r>
        <w:rPr>
          <w:w w:val="90"/>
          <w:sz w:val="24"/>
        </w:rPr>
        <w:t>cliente</w:t>
      </w:r>
      <w:r>
        <w:rPr>
          <w:spacing w:val="-9"/>
          <w:w w:val="90"/>
          <w:sz w:val="24"/>
        </w:rPr>
        <w:t xml:space="preserve"> </w:t>
      </w:r>
      <w:r>
        <w:rPr>
          <w:w w:val="90"/>
          <w:sz w:val="24"/>
        </w:rPr>
        <w:t>Windows).</w:t>
      </w:r>
      <w:r>
        <w:rPr>
          <w:spacing w:val="-9"/>
          <w:w w:val="90"/>
          <w:sz w:val="24"/>
        </w:rPr>
        <w:t xml:space="preserve"> </w:t>
      </w:r>
      <w:r>
        <w:rPr>
          <w:w w:val="90"/>
          <w:sz w:val="24"/>
        </w:rPr>
        <w:t>Service</w:t>
      </w:r>
      <w:r>
        <w:rPr>
          <w:spacing w:val="-7"/>
          <w:w w:val="90"/>
          <w:sz w:val="24"/>
        </w:rPr>
        <w:t xml:space="preserve"> </w:t>
      </w:r>
      <w:r>
        <w:rPr>
          <w:w w:val="90"/>
          <w:sz w:val="24"/>
        </w:rPr>
        <w:t>Manager</w:t>
      </w:r>
      <w:r>
        <w:rPr>
          <w:spacing w:val="-9"/>
          <w:w w:val="90"/>
          <w:sz w:val="24"/>
        </w:rPr>
        <w:t xml:space="preserve"> </w:t>
      </w:r>
      <w:r>
        <w:rPr>
          <w:w w:val="90"/>
          <w:sz w:val="24"/>
        </w:rPr>
        <w:t>muestra</w:t>
      </w:r>
      <w:r>
        <w:rPr>
          <w:spacing w:val="-9"/>
          <w:w w:val="90"/>
          <w:sz w:val="24"/>
        </w:rPr>
        <w:t xml:space="preserve"> </w:t>
      </w:r>
      <w:r>
        <w:rPr>
          <w:w w:val="90"/>
          <w:sz w:val="24"/>
        </w:rPr>
        <w:t>información</w:t>
      </w:r>
      <w:r>
        <w:rPr>
          <w:spacing w:val="-9"/>
          <w:w w:val="90"/>
          <w:sz w:val="24"/>
        </w:rPr>
        <w:t xml:space="preserve"> </w:t>
      </w:r>
      <w:r>
        <w:rPr>
          <w:w w:val="90"/>
          <w:sz w:val="24"/>
        </w:rPr>
        <w:t>al</w:t>
      </w:r>
      <w:r>
        <w:rPr>
          <w:spacing w:val="-25"/>
          <w:w w:val="90"/>
          <w:sz w:val="24"/>
        </w:rPr>
        <w:t xml:space="preserve"> </w:t>
      </w:r>
      <w:r>
        <w:rPr>
          <w:w w:val="90"/>
          <w:sz w:val="24"/>
        </w:rPr>
        <w:t>usuario</w:t>
      </w:r>
      <w:r>
        <w:rPr>
          <w:spacing w:val="-18"/>
          <w:w w:val="90"/>
          <w:sz w:val="24"/>
        </w:rPr>
        <w:t xml:space="preserve"> </w:t>
      </w:r>
      <w:r>
        <w:rPr>
          <w:w w:val="90"/>
          <w:sz w:val="24"/>
        </w:rPr>
        <w:t xml:space="preserve">sobre </w:t>
      </w:r>
      <w:r>
        <w:rPr>
          <w:sz w:val="24"/>
        </w:rPr>
        <w:t>los</w:t>
      </w:r>
      <w:r>
        <w:rPr>
          <w:spacing w:val="-25"/>
          <w:sz w:val="24"/>
        </w:rPr>
        <w:t xml:space="preserve"> </w:t>
      </w:r>
      <w:r>
        <w:rPr>
          <w:sz w:val="24"/>
        </w:rPr>
        <w:t>formularios.</w:t>
      </w:r>
    </w:p>
    <w:p w:rsidR="00D55786" w:rsidRDefault="00D55786">
      <w:pPr>
        <w:pStyle w:val="Textoindependiente"/>
        <w:spacing w:before="6"/>
      </w:pPr>
    </w:p>
    <w:p w:rsidR="00D55786" w:rsidRDefault="005C30C0">
      <w:pPr>
        <w:pStyle w:val="Prrafodelista"/>
        <w:numPr>
          <w:ilvl w:val="0"/>
          <w:numId w:val="46"/>
        </w:numPr>
        <w:tabs>
          <w:tab w:val="left" w:pos="1823"/>
        </w:tabs>
        <w:spacing w:line="208" w:lineRule="auto"/>
        <w:ind w:right="1695" w:firstLine="0"/>
        <w:jc w:val="both"/>
        <w:rPr>
          <w:sz w:val="24"/>
        </w:rPr>
      </w:pPr>
      <w:r>
        <w:rPr>
          <w:w w:val="95"/>
          <w:sz w:val="24"/>
        </w:rPr>
        <w:t>El</w:t>
      </w:r>
      <w:r>
        <w:rPr>
          <w:spacing w:val="-10"/>
          <w:w w:val="95"/>
          <w:sz w:val="24"/>
        </w:rPr>
        <w:t xml:space="preserve"> </w:t>
      </w:r>
      <w:r>
        <w:rPr>
          <w:w w:val="95"/>
          <w:sz w:val="24"/>
        </w:rPr>
        <w:t>nivel</w:t>
      </w:r>
      <w:r>
        <w:rPr>
          <w:spacing w:val="-7"/>
          <w:w w:val="95"/>
          <w:sz w:val="24"/>
        </w:rPr>
        <w:t xml:space="preserve"> </w:t>
      </w:r>
      <w:r>
        <w:rPr>
          <w:w w:val="95"/>
          <w:sz w:val="24"/>
        </w:rPr>
        <w:t>de</w:t>
      </w:r>
      <w:r>
        <w:rPr>
          <w:spacing w:val="-9"/>
          <w:w w:val="95"/>
          <w:sz w:val="24"/>
        </w:rPr>
        <w:t xml:space="preserve"> </w:t>
      </w:r>
      <w:r>
        <w:rPr>
          <w:w w:val="95"/>
          <w:sz w:val="24"/>
        </w:rPr>
        <w:t>aplicación</w:t>
      </w:r>
      <w:r>
        <w:rPr>
          <w:spacing w:val="-5"/>
          <w:w w:val="95"/>
          <w:sz w:val="24"/>
        </w:rPr>
        <w:t xml:space="preserve"> </w:t>
      </w:r>
      <w:r>
        <w:rPr>
          <w:w w:val="95"/>
          <w:sz w:val="24"/>
        </w:rPr>
        <w:t>consta</w:t>
      </w:r>
      <w:r>
        <w:rPr>
          <w:spacing w:val="-14"/>
          <w:w w:val="95"/>
          <w:sz w:val="24"/>
        </w:rPr>
        <w:t xml:space="preserve"> </w:t>
      </w:r>
      <w:r>
        <w:rPr>
          <w:w w:val="95"/>
          <w:sz w:val="24"/>
        </w:rPr>
        <w:t>de</w:t>
      </w:r>
      <w:r>
        <w:rPr>
          <w:spacing w:val="-15"/>
          <w:w w:val="95"/>
          <w:sz w:val="24"/>
        </w:rPr>
        <w:t xml:space="preserve"> </w:t>
      </w:r>
      <w:r>
        <w:rPr>
          <w:w w:val="95"/>
          <w:sz w:val="24"/>
        </w:rPr>
        <w:t>las</w:t>
      </w:r>
      <w:r>
        <w:rPr>
          <w:spacing w:val="-17"/>
          <w:w w:val="95"/>
          <w:sz w:val="24"/>
        </w:rPr>
        <w:t xml:space="preserve"> </w:t>
      </w:r>
      <w:r>
        <w:rPr>
          <w:w w:val="95"/>
          <w:sz w:val="24"/>
        </w:rPr>
        <w:t>diferentes</w:t>
      </w:r>
      <w:r>
        <w:rPr>
          <w:spacing w:val="-16"/>
          <w:w w:val="95"/>
          <w:sz w:val="24"/>
        </w:rPr>
        <w:t xml:space="preserve"> </w:t>
      </w:r>
      <w:r>
        <w:rPr>
          <w:w w:val="95"/>
          <w:sz w:val="24"/>
        </w:rPr>
        <w:t>aplicaciones</w:t>
      </w:r>
      <w:r>
        <w:rPr>
          <w:spacing w:val="-14"/>
          <w:w w:val="95"/>
          <w:sz w:val="24"/>
        </w:rPr>
        <w:t xml:space="preserve"> </w:t>
      </w:r>
      <w:r>
        <w:rPr>
          <w:w w:val="95"/>
          <w:sz w:val="24"/>
        </w:rPr>
        <w:t>y</w:t>
      </w:r>
      <w:r>
        <w:rPr>
          <w:spacing w:val="-17"/>
          <w:w w:val="95"/>
          <w:sz w:val="24"/>
        </w:rPr>
        <w:t xml:space="preserve"> </w:t>
      </w:r>
      <w:r>
        <w:rPr>
          <w:w w:val="95"/>
          <w:sz w:val="24"/>
        </w:rPr>
        <w:t>el</w:t>
      </w:r>
      <w:r>
        <w:rPr>
          <w:spacing w:val="-16"/>
          <w:w w:val="95"/>
          <w:sz w:val="24"/>
        </w:rPr>
        <w:t xml:space="preserve"> </w:t>
      </w:r>
      <w:r>
        <w:rPr>
          <w:w w:val="95"/>
          <w:sz w:val="24"/>
        </w:rPr>
        <w:t>entorno</w:t>
      </w:r>
      <w:r>
        <w:rPr>
          <w:spacing w:val="-13"/>
          <w:w w:val="95"/>
          <w:sz w:val="24"/>
        </w:rPr>
        <w:t xml:space="preserve"> </w:t>
      </w:r>
      <w:r>
        <w:rPr>
          <w:w w:val="95"/>
          <w:sz w:val="24"/>
        </w:rPr>
        <w:t>de</w:t>
      </w:r>
      <w:r>
        <w:rPr>
          <w:spacing w:val="-5"/>
          <w:w w:val="95"/>
          <w:sz w:val="24"/>
        </w:rPr>
        <w:t xml:space="preserve"> </w:t>
      </w:r>
      <w:r>
        <w:rPr>
          <w:w w:val="95"/>
          <w:sz w:val="24"/>
        </w:rPr>
        <w:t>tiempo</w:t>
      </w:r>
      <w:r>
        <w:rPr>
          <w:spacing w:val="-40"/>
          <w:w w:val="95"/>
          <w:sz w:val="24"/>
        </w:rPr>
        <w:t xml:space="preserve"> </w:t>
      </w:r>
      <w:r>
        <w:rPr>
          <w:w w:val="95"/>
          <w:sz w:val="24"/>
        </w:rPr>
        <w:t xml:space="preserve">de </w:t>
      </w:r>
      <w:proofErr w:type="gramStart"/>
      <w:r>
        <w:rPr>
          <w:w w:val="95"/>
          <w:sz w:val="24"/>
        </w:rPr>
        <w:t>ejecución(</w:t>
      </w:r>
      <w:proofErr w:type="gramEnd"/>
      <w:r>
        <w:rPr>
          <w:w w:val="95"/>
          <w:sz w:val="24"/>
        </w:rPr>
        <w:t>RTE).</w:t>
      </w:r>
      <w:r>
        <w:rPr>
          <w:spacing w:val="-52"/>
          <w:w w:val="95"/>
          <w:sz w:val="24"/>
        </w:rPr>
        <w:t xml:space="preserve"> </w:t>
      </w:r>
      <w:proofErr w:type="spellStart"/>
      <w:r>
        <w:rPr>
          <w:spacing w:val="4"/>
          <w:w w:val="95"/>
          <w:sz w:val="24"/>
        </w:rPr>
        <w:t>Elservidordelaaplicaciónejecutaelcódigodelflujo</w:t>
      </w:r>
      <w:proofErr w:type="spellEnd"/>
      <w:r>
        <w:rPr>
          <w:spacing w:val="-31"/>
          <w:w w:val="95"/>
          <w:sz w:val="24"/>
        </w:rPr>
        <w:t xml:space="preserve"> </w:t>
      </w:r>
      <w:r>
        <w:rPr>
          <w:w w:val="95"/>
          <w:sz w:val="24"/>
        </w:rPr>
        <w:t>de</w:t>
      </w:r>
      <w:r>
        <w:rPr>
          <w:spacing w:val="-34"/>
          <w:w w:val="95"/>
          <w:sz w:val="24"/>
        </w:rPr>
        <w:t xml:space="preserve"> </w:t>
      </w:r>
      <w:r>
        <w:rPr>
          <w:w w:val="95"/>
          <w:sz w:val="24"/>
        </w:rPr>
        <w:t>trabajo.</w:t>
      </w:r>
    </w:p>
    <w:p w:rsidR="00D55786" w:rsidRDefault="00D55786">
      <w:pPr>
        <w:pStyle w:val="Textoindependiente"/>
        <w:rPr>
          <w:sz w:val="26"/>
        </w:rPr>
      </w:pPr>
    </w:p>
    <w:p w:rsidR="00D55786" w:rsidRDefault="00D55786">
      <w:pPr>
        <w:pStyle w:val="Textoindependiente"/>
        <w:spacing w:before="8"/>
        <w:rPr>
          <w:sz w:val="21"/>
        </w:rPr>
      </w:pPr>
    </w:p>
    <w:p w:rsidR="00D55786" w:rsidRDefault="005C30C0">
      <w:pPr>
        <w:pStyle w:val="Prrafodelista"/>
        <w:numPr>
          <w:ilvl w:val="0"/>
          <w:numId w:val="46"/>
        </w:numPr>
        <w:tabs>
          <w:tab w:val="left" w:pos="1830"/>
        </w:tabs>
        <w:spacing w:line="220" w:lineRule="auto"/>
        <w:ind w:right="1698" w:firstLine="0"/>
        <w:jc w:val="both"/>
        <w:rPr>
          <w:sz w:val="24"/>
        </w:rPr>
      </w:pPr>
      <w:r>
        <w:rPr>
          <w:w w:val="95"/>
          <w:sz w:val="24"/>
        </w:rPr>
        <w:t>El</w:t>
      </w:r>
      <w:r>
        <w:rPr>
          <w:spacing w:val="-16"/>
          <w:w w:val="95"/>
          <w:sz w:val="24"/>
        </w:rPr>
        <w:t xml:space="preserve"> </w:t>
      </w:r>
      <w:r>
        <w:rPr>
          <w:w w:val="95"/>
          <w:sz w:val="24"/>
        </w:rPr>
        <w:t>nivel</w:t>
      </w:r>
      <w:r>
        <w:rPr>
          <w:spacing w:val="-15"/>
          <w:w w:val="95"/>
          <w:sz w:val="24"/>
        </w:rPr>
        <w:t xml:space="preserve"> </w:t>
      </w:r>
      <w:r>
        <w:rPr>
          <w:w w:val="95"/>
          <w:sz w:val="24"/>
        </w:rPr>
        <w:t>de</w:t>
      </w:r>
      <w:r>
        <w:rPr>
          <w:spacing w:val="-14"/>
          <w:w w:val="95"/>
          <w:sz w:val="24"/>
        </w:rPr>
        <w:t xml:space="preserve"> </w:t>
      </w:r>
      <w:r>
        <w:rPr>
          <w:w w:val="95"/>
          <w:sz w:val="24"/>
        </w:rPr>
        <w:t>la</w:t>
      </w:r>
      <w:r>
        <w:rPr>
          <w:spacing w:val="-15"/>
          <w:w w:val="95"/>
          <w:sz w:val="24"/>
        </w:rPr>
        <w:t xml:space="preserve"> </w:t>
      </w:r>
      <w:r>
        <w:rPr>
          <w:w w:val="95"/>
          <w:sz w:val="24"/>
        </w:rPr>
        <w:t>base</w:t>
      </w:r>
      <w:r>
        <w:rPr>
          <w:spacing w:val="-14"/>
          <w:w w:val="95"/>
          <w:sz w:val="24"/>
        </w:rPr>
        <w:t xml:space="preserve"> </w:t>
      </w:r>
      <w:r>
        <w:rPr>
          <w:w w:val="95"/>
          <w:sz w:val="24"/>
        </w:rPr>
        <w:t>de</w:t>
      </w:r>
      <w:r>
        <w:rPr>
          <w:spacing w:val="-15"/>
          <w:w w:val="95"/>
          <w:sz w:val="24"/>
        </w:rPr>
        <w:t xml:space="preserve"> </w:t>
      </w:r>
      <w:r>
        <w:rPr>
          <w:w w:val="95"/>
          <w:sz w:val="24"/>
        </w:rPr>
        <w:t>datos</w:t>
      </w:r>
      <w:r>
        <w:rPr>
          <w:spacing w:val="-16"/>
          <w:w w:val="95"/>
          <w:sz w:val="24"/>
        </w:rPr>
        <w:t xml:space="preserve"> </w:t>
      </w:r>
      <w:r>
        <w:rPr>
          <w:w w:val="95"/>
          <w:sz w:val="24"/>
        </w:rPr>
        <w:t>es</w:t>
      </w:r>
      <w:r>
        <w:rPr>
          <w:spacing w:val="-15"/>
          <w:w w:val="95"/>
          <w:sz w:val="24"/>
        </w:rPr>
        <w:t xml:space="preserve"> </w:t>
      </w:r>
      <w:r>
        <w:rPr>
          <w:w w:val="95"/>
          <w:sz w:val="24"/>
        </w:rPr>
        <w:t>un</w:t>
      </w:r>
      <w:r>
        <w:rPr>
          <w:spacing w:val="-15"/>
          <w:w w:val="95"/>
          <w:sz w:val="24"/>
        </w:rPr>
        <w:t xml:space="preserve"> </w:t>
      </w:r>
      <w:r>
        <w:rPr>
          <w:w w:val="95"/>
          <w:sz w:val="24"/>
        </w:rPr>
        <w:t>sistema</w:t>
      </w:r>
      <w:r>
        <w:rPr>
          <w:spacing w:val="-14"/>
          <w:w w:val="95"/>
          <w:sz w:val="24"/>
        </w:rPr>
        <w:t xml:space="preserve"> </w:t>
      </w:r>
      <w:r>
        <w:rPr>
          <w:w w:val="95"/>
          <w:sz w:val="24"/>
        </w:rPr>
        <w:t>de</w:t>
      </w:r>
      <w:r>
        <w:rPr>
          <w:spacing w:val="-14"/>
          <w:w w:val="95"/>
          <w:sz w:val="24"/>
        </w:rPr>
        <w:t xml:space="preserve"> </w:t>
      </w:r>
      <w:r>
        <w:rPr>
          <w:w w:val="95"/>
          <w:sz w:val="24"/>
        </w:rPr>
        <w:t>gestión</w:t>
      </w:r>
      <w:r>
        <w:rPr>
          <w:spacing w:val="-15"/>
          <w:w w:val="95"/>
          <w:sz w:val="24"/>
        </w:rPr>
        <w:t xml:space="preserve"> </w:t>
      </w:r>
      <w:r>
        <w:rPr>
          <w:w w:val="95"/>
          <w:sz w:val="24"/>
        </w:rPr>
        <w:t>de</w:t>
      </w:r>
      <w:r>
        <w:rPr>
          <w:spacing w:val="-15"/>
          <w:w w:val="95"/>
          <w:sz w:val="24"/>
        </w:rPr>
        <w:t xml:space="preserve"> </w:t>
      </w:r>
      <w:r>
        <w:rPr>
          <w:w w:val="95"/>
          <w:sz w:val="24"/>
        </w:rPr>
        <w:t>bases</w:t>
      </w:r>
      <w:r>
        <w:rPr>
          <w:spacing w:val="-15"/>
          <w:w w:val="95"/>
          <w:sz w:val="24"/>
        </w:rPr>
        <w:t xml:space="preserve"> </w:t>
      </w:r>
      <w:r>
        <w:rPr>
          <w:w w:val="95"/>
          <w:sz w:val="24"/>
        </w:rPr>
        <w:t>de</w:t>
      </w:r>
      <w:r>
        <w:rPr>
          <w:spacing w:val="-15"/>
          <w:w w:val="95"/>
          <w:sz w:val="24"/>
        </w:rPr>
        <w:t xml:space="preserve"> </w:t>
      </w:r>
      <w:r>
        <w:rPr>
          <w:w w:val="95"/>
          <w:sz w:val="24"/>
        </w:rPr>
        <w:t>datos</w:t>
      </w:r>
      <w:r>
        <w:rPr>
          <w:spacing w:val="-7"/>
          <w:w w:val="95"/>
          <w:sz w:val="24"/>
        </w:rPr>
        <w:t xml:space="preserve"> </w:t>
      </w:r>
      <w:r>
        <w:rPr>
          <w:w w:val="95"/>
          <w:sz w:val="24"/>
        </w:rPr>
        <w:t xml:space="preserve">relacionales </w:t>
      </w:r>
      <w:r>
        <w:rPr>
          <w:w w:val="85"/>
          <w:sz w:val="24"/>
        </w:rPr>
        <w:t>(RDBMS)</w:t>
      </w:r>
      <w:r>
        <w:rPr>
          <w:spacing w:val="-26"/>
          <w:w w:val="85"/>
          <w:sz w:val="24"/>
        </w:rPr>
        <w:t xml:space="preserve"> </w:t>
      </w:r>
      <w:r>
        <w:rPr>
          <w:w w:val="85"/>
          <w:sz w:val="24"/>
        </w:rPr>
        <w:t>externo</w:t>
      </w:r>
      <w:r>
        <w:rPr>
          <w:spacing w:val="-24"/>
          <w:w w:val="85"/>
          <w:sz w:val="24"/>
        </w:rPr>
        <w:t xml:space="preserve"> </w:t>
      </w:r>
      <w:r>
        <w:rPr>
          <w:w w:val="85"/>
          <w:sz w:val="24"/>
        </w:rPr>
        <w:t>al</w:t>
      </w:r>
      <w:r>
        <w:rPr>
          <w:spacing w:val="-24"/>
          <w:w w:val="85"/>
          <w:sz w:val="24"/>
        </w:rPr>
        <w:t xml:space="preserve"> </w:t>
      </w:r>
      <w:r>
        <w:rPr>
          <w:w w:val="85"/>
          <w:sz w:val="24"/>
        </w:rPr>
        <w:t>que</w:t>
      </w:r>
      <w:r>
        <w:rPr>
          <w:spacing w:val="-24"/>
          <w:w w:val="85"/>
          <w:sz w:val="24"/>
        </w:rPr>
        <w:t xml:space="preserve"> </w:t>
      </w:r>
      <w:r>
        <w:rPr>
          <w:w w:val="85"/>
          <w:sz w:val="24"/>
        </w:rPr>
        <w:t>Service</w:t>
      </w:r>
      <w:r>
        <w:rPr>
          <w:spacing w:val="-23"/>
          <w:w w:val="85"/>
          <w:sz w:val="24"/>
        </w:rPr>
        <w:t xml:space="preserve"> </w:t>
      </w:r>
      <w:r>
        <w:rPr>
          <w:w w:val="85"/>
          <w:sz w:val="24"/>
        </w:rPr>
        <w:t>Manager</w:t>
      </w:r>
      <w:r>
        <w:rPr>
          <w:spacing w:val="-25"/>
          <w:w w:val="85"/>
          <w:sz w:val="24"/>
        </w:rPr>
        <w:t xml:space="preserve"> </w:t>
      </w:r>
      <w:r>
        <w:rPr>
          <w:w w:val="85"/>
          <w:sz w:val="24"/>
        </w:rPr>
        <w:t>se</w:t>
      </w:r>
      <w:r>
        <w:rPr>
          <w:spacing w:val="-24"/>
          <w:w w:val="85"/>
          <w:sz w:val="24"/>
        </w:rPr>
        <w:t xml:space="preserve"> </w:t>
      </w:r>
      <w:r>
        <w:rPr>
          <w:w w:val="85"/>
          <w:sz w:val="24"/>
        </w:rPr>
        <w:t>ha</w:t>
      </w:r>
      <w:r>
        <w:rPr>
          <w:spacing w:val="-23"/>
          <w:w w:val="85"/>
          <w:sz w:val="24"/>
        </w:rPr>
        <w:t xml:space="preserve"> </w:t>
      </w:r>
      <w:r>
        <w:rPr>
          <w:w w:val="85"/>
          <w:sz w:val="24"/>
        </w:rPr>
        <w:t>asignado.</w:t>
      </w:r>
      <w:r>
        <w:rPr>
          <w:spacing w:val="-25"/>
          <w:w w:val="85"/>
          <w:sz w:val="24"/>
        </w:rPr>
        <w:t xml:space="preserve"> </w:t>
      </w:r>
      <w:r>
        <w:rPr>
          <w:w w:val="85"/>
          <w:sz w:val="24"/>
        </w:rPr>
        <w:t>La</w:t>
      </w:r>
      <w:r>
        <w:rPr>
          <w:spacing w:val="-24"/>
          <w:w w:val="85"/>
          <w:sz w:val="24"/>
        </w:rPr>
        <w:t xml:space="preserve"> </w:t>
      </w:r>
      <w:r>
        <w:rPr>
          <w:w w:val="85"/>
          <w:sz w:val="24"/>
        </w:rPr>
        <w:t>base</w:t>
      </w:r>
      <w:r>
        <w:rPr>
          <w:spacing w:val="-40"/>
          <w:w w:val="85"/>
          <w:sz w:val="24"/>
        </w:rPr>
        <w:t xml:space="preserve"> </w:t>
      </w:r>
      <w:r>
        <w:rPr>
          <w:w w:val="85"/>
          <w:sz w:val="24"/>
        </w:rPr>
        <w:t>de</w:t>
      </w:r>
      <w:r>
        <w:rPr>
          <w:spacing w:val="-23"/>
          <w:w w:val="85"/>
          <w:sz w:val="24"/>
        </w:rPr>
        <w:t xml:space="preserve"> </w:t>
      </w:r>
      <w:r>
        <w:rPr>
          <w:w w:val="85"/>
          <w:sz w:val="24"/>
        </w:rPr>
        <w:t>datos</w:t>
      </w:r>
      <w:r>
        <w:rPr>
          <w:spacing w:val="-44"/>
          <w:w w:val="85"/>
          <w:sz w:val="24"/>
        </w:rPr>
        <w:t xml:space="preserve"> </w:t>
      </w:r>
      <w:r>
        <w:rPr>
          <w:w w:val="85"/>
          <w:sz w:val="24"/>
        </w:rPr>
        <w:t>almacena</w:t>
      </w:r>
      <w:r>
        <w:rPr>
          <w:spacing w:val="-42"/>
          <w:w w:val="85"/>
          <w:sz w:val="24"/>
        </w:rPr>
        <w:t xml:space="preserve"> </w:t>
      </w:r>
      <w:r>
        <w:rPr>
          <w:w w:val="85"/>
          <w:sz w:val="24"/>
        </w:rPr>
        <w:t>el</w:t>
      </w:r>
      <w:r>
        <w:rPr>
          <w:spacing w:val="-44"/>
          <w:w w:val="85"/>
          <w:sz w:val="24"/>
        </w:rPr>
        <w:t xml:space="preserve"> </w:t>
      </w:r>
      <w:r>
        <w:rPr>
          <w:w w:val="85"/>
          <w:sz w:val="24"/>
        </w:rPr>
        <w:t>código</w:t>
      </w:r>
      <w:r>
        <w:rPr>
          <w:spacing w:val="-41"/>
          <w:w w:val="85"/>
          <w:sz w:val="24"/>
        </w:rPr>
        <w:t xml:space="preserve"> </w:t>
      </w:r>
      <w:r>
        <w:rPr>
          <w:w w:val="85"/>
          <w:sz w:val="24"/>
        </w:rPr>
        <w:t>de flujo</w:t>
      </w:r>
      <w:r>
        <w:rPr>
          <w:spacing w:val="-30"/>
          <w:w w:val="85"/>
          <w:sz w:val="24"/>
        </w:rPr>
        <w:t xml:space="preserve"> </w:t>
      </w:r>
      <w:r>
        <w:rPr>
          <w:w w:val="85"/>
          <w:sz w:val="24"/>
        </w:rPr>
        <w:t>de</w:t>
      </w:r>
      <w:r>
        <w:rPr>
          <w:spacing w:val="-30"/>
          <w:w w:val="85"/>
          <w:sz w:val="24"/>
        </w:rPr>
        <w:t xml:space="preserve"> </w:t>
      </w:r>
      <w:r>
        <w:rPr>
          <w:w w:val="85"/>
          <w:sz w:val="24"/>
        </w:rPr>
        <w:t>trabajo</w:t>
      </w:r>
      <w:r>
        <w:rPr>
          <w:spacing w:val="-30"/>
          <w:w w:val="85"/>
          <w:sz w:val="24"/>
        </w:rPr>
        <w:t xml:space="preserve"> </w:t>
      </w:r>
      <w:r>
        <w:rPr>
          <w:w w:val="85"/>
          <w:sz w:val="24"/>
        </w:rPr>
        <w:t>de</w:t>
      </w:r>
      <w:r>
        <w:rPr>
          <w:spacing w:val="-30"/>
          <w:w w:val="85"/>
          <w:sz w:val="24"/>
        </w:rPr>
        <w:t xml:space="preserve"> </w:t>
      </w:r>
      <w:r>
        <w:rPr>
          <w:w w:val="85"/>
          <w:sz w:val="24"/>
        </w:rPr>
        <w:t>la</w:t>
      </w:r>
      <w:r>
        <w:rPr>
          <w:spacing w:val="-30"/>
          <w:w w:val="85"/>
          <w:sz w:val="24"/>
        </w:rPr>
        <w:t xml:space="preserve"> </w:t>
      </w:r>
      <w:r>
        <w:rPr>
          <w:w w:val="85"/>
          <w:sz w:val="24"/>
        </w:rPr>
        <w:t>aplicación</w:t>
      </w:r>
      <w:r>
        <w:rPr>
          <w:spacing w:val="-29"/>
          <w:w w:val="85"/>
          <w:sz w:val="24"/>
        </w:rPr>
        <w:t xml:space="preserve"> </w:t>
      </w:r>
      <w:r>
        <w:rPr>
          <w:w w:val="85"/>
          <w:sz w:val="24"/>
        </w:rPr>
        <w:t>y</w:t>
      </w:r>
      <w:r>
        <w:rPr>
          <w:spacing w:val="-29"/>
          <w:w w:val="85"/>
          <w:sz w:val="24"/>
        </w:rPr>
        <w:t xml:space="preserve"> </w:t>
      </w:r>
      <w:r>
        <w:rPr>
          <w:w w:val="85"/>
          <w:sz w:val="24"/>
        </w:rPr>
        <w:t>las</w:t>
      </w:r>
      <w:r>
        <w:rPr>
          <w:spacing w:val="-30"/>
          <w:w w:val="85"/>
          <w:sz w:val="24"/>
        </w:rPr>
        <w:t xml:space="preserve"> </w:t>
      </w:r>
      <w:r>
        <w:rPr>
          <w:w w:val="85"/>
          <w:sz w:val="24"/>
        </w:rPr>
        <w:t>descripciones</w:t>
      </w:r>
      <w:r>
        <w:rPr>
          <w:spacing w:val="16"/>
          <w:w w:val="85"/>
          <w:sz w:val="24"/>
        </w:rPr>
        <w:t xml:space="preserve"> </w:t>
      </w:r>
      <w:r>
        <w:rPr>
          <w:w w:val="85"/>
          <w:sz w:val="24"/>
        </w:rPr>
        <w:t>de</w:t>
      </w:r>
      <w:r>
        <w:rPr>
          <w:spacing w:val="-13"/>
          <w:w w:val="85"/>
          <w:sz w:val="24"/>
        </w:rPr>
        <w:t xml:space="preserve"> </w:t>
      </w:r>
      <w:r>
        <w:rPr>
          <w:w w:val="85"/>
          <w:sz w:val="24"/>
        </w:rPr>
        <w:t>los</w:t>
      </w:r>
      <w:r>
        <w:rPr>
          <w:spacing w:val="-15"/>
          <w:w w:val="85"/>
          <w:sz w:val="24"/>
        </w:rPr>
        <w:t xml:space="preserve"> </w:t>
      </w:r>
      <w:r>
        <w:rPr>
          <w:w w:val="85"/>
          <w:sz w:val="24"/>
        </w:rPr>
        <w:t>formularios.</w:t>
      </w:r>
      <w:r>
        <w:rPr>
          <w:spacing w:val="-13"/>
          <w:w w:val="85"/>
          <w:sz w:val="24"/>
        </w:rPr>
        <w:t xml:space="preserve"> </w:t>
      </w:r>
      <w:r>
        <w:rPr>
          <w:w w:val="85"/>
          <w:sz w:val="24"/>
        </w:rPr>
        <w:t>Un</w:t>
      </w:r>
      <w:r>
        <w:rPr>
          <w:spacing w:val="-15"/>
          <w:w w:val="85"/>
          <w:sz w:val="24"/>
        </w:rPr>
        <w:t xml:space="preserve"> </w:t>
      </w:r>
      <w:r>
        <w:rPr>
          <w:w w:val="85"/>
          <w:sz w:val="24"/>
        </w:rPr>
        <w:t>administrador</w:t>
      </w:r>
      <w:r>
        <w:rPr>
          <w:spacing w:val="-13"/>
          <w:w w:val="85"/>
          <w:sz w:val="24"/>
        </w:rPr>
        <w:t xml:space="preserve"> </w:t>
      </w:r>
      <w:r>
        <w:rPr>
          <w:w w:val="85"/>
          <w:sz w:val="24"/>
        </w:rPr>
        <w:t>establece los</w:t>
      </w:r>
      <w:r>
        <w:rPr>
          <w:spacing w:val="-46"/>
          <w:w w:val="85"/>
          <w:sz w:val="24"/>
        </w:rPr>
        <w:t xml:space="preserve"> </w:t>
      </w:r>
      <w:r>
        <w:rPr>
          <w:w w:val="85"/>
          <w:sz w:val="24"/>
        </w:rPr>
        <w:t>parámetros</w:t>
      </w:r>
      <w:r>
        <w:rPr>
          <w:spacing w:val="-46"/>
          <w:w w:val="85"/>
          <w:sz w:val="24"/>
        </w:rPr>
        <w:t xml:space="preserve"> </w:t>
      </w:r>
      <w:r>
        <w:rPr>
          <w:w w:val="85"/>
          <w:sz w:val="24"/>
        </w:rPr>
        <w:t>en</w:t>
      </w:r>
      <w:r>
        <w:rPr>
          <w:spacing w:val="-45"/>
          <w:w w:val="85"/>
          <w:sz w:val="24"/>
        </w:rPr>
        <w:t xml:space="preserve"> </w:t>
      </w:r>
      <w:r>
        <w:rPr>
          <w:w w:val="85"/>
          <w:sz w:val="24"/>
        </w:rPr>
        <w:t>el</w:t>
      </w:r>
      <w:r>
        <w:rPr>
          <w:spacing w:val="-44"/>
          <w:w w:val="85"/>
          <w:sz w:val="24"/>
        </w:rPr>
        <w:t xml:space="preserve"> </w:t>
      </w:r>
      <w:r>
        <w:rPr>
          <w:w w:val="85"/>
          <w:sz w:val="24"/>
        </w:rPr>
        <w:t>archivo</w:t>
      </w:r>
      <w:r>
        <w:rPr>
          <w:spacing w:val="-44"/>
          <w:w w:val="85"/>
          <w:sz w:val="24"/>
        </w:rPr>
        <w:t xml:space="preserve"> </w:t>
      </w:r>
      <w:r>
        <w:rPr>
          <w:w w:val="85"/>
          <w:sz w:val="24"/>
        </w:rPr>
        <w:t>de</w:t>
      </w:r>
      <w:r>
        <w:rPr>
          <w:spacing w:val="-37"/>
          <w:w w:val="85"/>
          <w:sz w:val="24"/>
        </w:rPr>
        <w:t xml:space="preserve"> </w:t>
      </w:r>
      <w:r>
        <w:rPr>
          <w:w w:val="85"/>
          <w:sz w:val="24"/>
        </w:rPr>
        <w:t>inicialización</w:t>
      </w:r>
      <w:r>
        <w:rPr>
          <w:spacing w:val="-39"/>
          <w:w w:val="85"/>
          <w:sz w:val="24"/>
        </w:rPr>
        <w:t xml:space="preserve"> </w:t>
      </w:r>
      <w:r>
        <w:rPr>
          <w:w w:val="85"/>
          <w:sz w:val="24"/>
        </w:rPr>
        <w:t>(sm.ini)</w:t>
      </w:r>
      <w:r>
        <w:rPr>
          <w:spacing w:val="-39"/>
          <w:w w:val="85"/>
          <w:sz w:val="24"/>
        </w:rPr>
        <w:t xml:space="preserve"> </w:t>
      </w:r>
      <w:r>
        <w:rPr>
          <w:w w:val="85"/>
          <w:sz w:val="24"/>
        </w:rPr>
        <w:t>de</w:t>
      </w:r>
      <w:r>
        <w:rPr>
          <w:spacing w:val="-39"/>
          <w:w w:val="85"/>
          <w:sz w:val="24"/>
        </w:rPr>
        <w:t xml:space="preserve"> </w:t>
      </w:r>
      <w:r>
        <w:rPr>
          <w:w w:val="85"/>
          <w:sz w:val="24"/>
        </w:rPr>
        <w:t>Service</w:t>
      </w:r>
      <w:r>
        <w:rPr>
          <w:spacing w:val="-38"/>
          <w:w w:val="85"/>
          <w:sz w:val="24"/>
        </w:rPr>
        <w:t xml:space="preserve"> </w:t>
      </w:r>
      <w:r>
        <w:rPr>
          <w:w w:val="85"/>
          <w:sz w:val="24"/>
        </w:rPr>
        <w:t>Manager</w:t>
      </w:r>
      <w:r>
        <w:rPr>
          <w:spacing w:val="-39"/>
          <w:w w:val="85"/>
          <w:sz w:val="24"/>
        </w:rPr>
        <w:t xml:space="preserve"> </w:t>
      </w:r>
      <w:r>
        <w:rPr>
          <w:w w:val="85"/>
          <w:sz w:val="24"/>
        </w:rPr>
        <w:t>para</w:t>
      </w:r>
      <w:r>
        <w:rPr>
          <w:spacing w:val="-38"/>
          <w:w w:val="85"/>
          <w:sz w:val="24"/>
        </w:rPr>
        <w:t xml:space="preserve"> </w:t>
      </w:r>
      <w:r>
        <w:rPr>
          <w:w w:val="85"/>
          <w:sz w:val="24"/>
        </w:rPr>
        <w:t>seleccionar</w:t>
      </w:r>
      <w:r>
        <w:rPr>
          <w:spacing w:val="-39"/>
          <w:w w:val="85"/>
          <w:sz w:val="24"/>
        </w:rPr>
        <w:t xml:space="preserve"> </w:t>
      </w:r>
      <w:r>
        <w:rPr>
          <w:w w:val="85"/>
          <w:sz w:val="24"/>
        </w:rPr>
        <w:t>el</w:t>
      </w:r>
      <w:r>
        <w:rPr>
          <w:spacing w:val="-40"/>
          <w:w w:val="85"/>
          <w:sz w:val="24"/>
        </w:rPr>
        <w:t xml:space="preserve"> </w:t>
      </w:r>
      <w:r>
        <w:rPr>
          <w:w w:val="85"/>
          <w:sz w:val="24"/>
        </w:rPr>
        <w:t>idioma, mostrar</w:t>
      </w:r>
      <w:r>
        <w:rPr>
          <w:spacing w:val="-33"/>
          <w:w w:val="85"/>
          <w:sz w:val="24"/>
        </w:rPr>
        <w:t xml:space="preserve"> </w:t>
      </w:r>
      <w:r>
        <w:rPr>
          <w:w w:val="85"/>
          <w:sz w:val="24"/>
        </w:rPr>
        <w:t>el</w:t>
      </w:r>
      <w:r>
        <w:rPr>
          <w:spacing w:val="-33"/>
          <w:w w:val="85"/>
          <w:sz w:val="24"/>
        </w:rPr>
        <w:t xml:space="preserve"> </w:t>
      </w:r>
      <w:r>
        <w:rPr>
          <w:w w:val="85"/>
          <w:sz w:val="24"/>
        </w:rPr>
        <w:t>esquema</w:t>
      </w:r>
      <w:r>
        <w:rPr>
          <w:spacing w:val="-36"/>
          <w:w w:val="85"/>
          <w:sz w:val="24"/>
        </w:rPr>
        <w:t xml:space="preserve"> </w:t>
      </w:r>
      <w:r>
        <w:rPr>
          <w:w w:val="85"/>
          <w:sz w:val="24"/>
        </w:rPr>
        <w:t>de</w:t>
      </w:r>
      <w:r>
        <w:rPr>
          <w:spacing w:val="-35"/>
          <w:w w:val="85"/>
          <w:sz w:val="24"/>
        </w:rPr>
        <w:t xml:space="preserve"> </w:t>
      </w:r>
      <w:r>
        <w:rPr>
          <w:w w:val="85"/>
          <w:sz w:val="24"/>
        </w:rPr>
        <w:t>color</w:t>
      </w:r>
      <w:r>
        <w:rPr>
          <w:spacing w:val="-36"/>
          <w:w w:val="85"/>
          <w:sz w:val="24"/>
        </w:rPr>
        <w:t xml:space="preserve"> </w:t>
      </w:r>
      <w:r>
        <w:rPr>
          <w:w w:val="85"/>
          <w:sz w:val="24"/>
        </w:rPr>
        <w:t>de</w:t>
      </w:r>
      <w:r>
        <w:rPr>
          <w:spacing w:val="-36"/>
          <w:w w:val="85"/>
          <w:sz w:val="24"/>
        </w:rPr>
        <w:t xml:space="preserve"> </w:t>
      </w:r>
      <w:r>
        <w:rPr>
          <w:w w:val="85"/>
          <w:sz w:val="24"/>
        </w:rPr>
        <w:t>los</w:t>
      </w:r>
      <w:r>
        <w:rPr>
          <w:spacing w:val="-36"/>
          <w:w w:val="85"/>
          <w:sz w:val="24"/>
        </w:rPr>
        <w:t xml:space="preserve"> </w:t>
      </w:r>
      <w:r>
        <w:rPr>
          <w:w w:val="85"/>
          <w:sz w:val="24"/>
        </w:rPr>
        <w:t>formularios,</w:t>
      </w:r>
      <w:r>
        <w:rPr>
          <w:spacing w:val="-36"/>
          <w:w w:val="85"/>
          <w:sz w:val="24"/>
        </w:rPr>
        <w:t xml:space="preserve"> </w:t>
      </w:r>
      <w:r>
        <w:rPr>
          <w:w w:val="85"/>
          <w:sz w:val="24"/>
        </w:rPr>
        <w:t>los</w:t>
      </w:r>
      <w:r>
        <w:rPr>
          <w:spacing w:val="-37"/>
          <w:w w:val="85"/>
          <w:sz w:val="24"/>
        </w:rPr>
        <w:t xml:space="preserve"> </w:t>
      </w:r>
      <w:r>
        <w:rPr>
          <w:w w:val="85"/>
          <w:sz w:val="24"/>
        </w:rPr>
        <w:t>parámetros</w:t>
      </w:r>
      <w:r>
        <w:rPr>
          <w:spacing w:val="-36"/>
          <w:w w:val="85"/>
          <w:sz w:val="24"/>
        </w:rPr>
        <w:t xml:space="preserve"> </w:t>
      </w:r>
      <w:r>
        <w:rPr>
          <w:w w:val="85"/>
          <w:sz w:val="24"/>
        </w:rPr>
        <w:t>de</w:t>
      </w:r>
      <w:r>
        <w:rPr>
          <w:spacing w:val="-35"/>
          <w:w w:val="85"/>
          <w:sz w:val="24"/>
        </w:rPr>
        <w:t xml:space="preserve"> </w:t>
      </w:r>
      <w:r>
        <w:rPr>
          <w:w w:val="85"/>
          <w:sz w:val="24"/>
        </w:rPr>
        <w:t>conexión</w:t>
      </w:r>
      <w:r>
        <w:rPr>
          <w:spacing w:val="-36"/>
          <w:w w:val="85"/>
          <w:sz w:val="24"/>
        </w:rPr>
        <w:t xml:space="preserve"> </w:t>
      </w:r>
      <w:r>
        <w:rPr>
          <w:w w:val="85"/>
          <w:sz w:val="24"/>
        </w:rPr>
        <w:t>en</w:t>
      </w:r>
      <w:r>
        <w:rPr>
          <w:spacing w:val="-37"/>
          <w:w w:val="85"/>
          <w:sz w:val="24"/>
        </w:rPr>
        <w:t xml:space="preserve"> </w:t>
      </w:r>
      <w:r>
        <w:rPr>
          <w:w w:val="85"/>
          <w:sz w:val="24"/>
        </w:rPr>
        <w:t>el</w:t>
      </w:r>
      <w:r>
        <w:rPr>
          <w:spacing w:val="-37"/>
          <w:w w:val="85"/>
          <w:sz w:val="24"/>
        </w:rPr>
        <w:t xml:space="preserve"> </w:t>
      </w:r>
      <w:r>
        <w:rPr>
          <w:w w:val="85"/>
          <w:sz w:val="24"/>
        </w:rPr>
        <w:t>sistema</w:t>
      </w:r>
      <w:r>
        <w:rPr>
          <w:spacing w:val="-36"/>
          <w:w w:val="85"/>
          <w:sz w:val="24"/>
        </w:rPr>
        <w:t xml:space="preserve"> </w:t>
      </w:r>
      <w:r>
        <w:rPr>
          <w:w w:val="85"/>
          <w:sz w:val="24"/>
        </w:rPr>
        <w:t>de</w:t>
      </w:r>
      <w:r>
        <w:rPr>
          <w:spacing w:val="-31"/>
          <w:w w:val="85"/>
          <w:sz w:val="24"/>
        </w:rPr>
        <w:t xml:space="preserve"> </w:t>
      </w:r>
      <w:r>
        <w:rPr>
          <w:w w:val="85"/>
          <w:sz w:val="24"/>
        </w:rPr>
        <w:t xml:space="preserve">gestión </w:t>
      </w:r>
      <w:r>
        <w:rPr>
          <w:w w:val="95"/>
          <w:sz w:val="24"/>
        </w:rPr>
        <w:t>de</w:t>
      </w:r>
      <w:r>
        <w:rPr>
          <w:spacing w:val="-26"/>
          <w:w w:val="95"/>
          <w:sz w:val="24"/>
        </w:rPr>
        <w:t xml:space="preserve"> </w:t>
      </w:r>
      <w:r>
        <w:rPr>
          <w:w w:val="95"/>
          <w:sz w:val="24"/>
        </w:rPr>
        <w:t>bases</w:t>
      </w:r>
      <w:r>
        <w:rPr>
          <w:spacing w:val="-28"/>
          <w:w w:val="95"/>
          <w:sz w:val="24"/>
        </w:rPr>
        <w:t xml:space="preserve"> </w:t>
      </w:r>
      <w:r>
        <w:rPr>
          <w:w w:val="95"/>
          <w:sz w:val="24"/>
        </w:rPr>
        <w:t>de</w:t>
      </w:r>
      <w:r>
        <w:rPr>
          <w:spacing w:val="-24"/>
          <w:w w:val="95"/>
          <w:sz w:val="24"/>
        </w:rPr>
        <w:t xml:space="preserve"> </w:t>
      </w:r>
      <w:r>
        <w:rPr>
          <w:w w:val="95"/>
          <w:sz w:val="24"/>
        </w:rPr>
        <w:t>datos</w:t>
      </w:r>
      <w:r>
        <w:rPr>
          <w:spacing w:val="-28"/>
          <w:w w:val="95"/>
          <w:sz w:val="24"/>
        </w:rPr>
        <w:t xml:space="preserve"> </w:t>
      </w:r>
      <w:r>
        <w:rPr>
          <w:w w:val="95"/>
          <w:sz w:val="24"/>
        </w:rPr>
        <w:t>relacionales</w:t>
      </w:r>
      <w:r>
        <w:rPr>
          <w:spacing w:val="-23"/>
          <w:w w:val="95"/>
          <w:sz w:val="24"/>
        </w:rPr>
        <w:t xml:space="preserve"> </w:t>
      </w:r>
      <w:r>
        <w:rPr>
          <w:w w:val="95"/>
          <w:sz w:val="24"/>
        </w:rPr>
        <w:t>(RDBMS),</w:t>
      </w:r>
      <w:r>
        <w:rPr>
          <w:spacing w:val="-25"/>
          <w:w w:val="95"/>
          <w:sz w:val="24"/>
        </w:rPr>
        <w:t xml:space="preserve"> </w:t>
      </w:r>
      <w:r>
        <w:rPr>
          <w:w w:val="95"/>
          <w:sz w:val="24"/>
        </w:rPr>
        <w:t>etc.</w:t>
      </w:r>
    </w:p>
    <w:p w:rsidR="00D55786" w:rsidRDefault="00D55786">
      <w:pPr>
        <w:spacing w:line="220" w:lineRule="auto"/>
        <w:jc w:val="both"/>
        <w:rPr>
          <w:sz w:val="24"/>
        </w:rPr>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spacing w:before="9"/>
        <w:rPr>
          <w:sz w:val="20"/>
        </w:rPr>
      </w:pPr>
    </w:p>
    <w:p w:rsidR="00D55786" w:rsidRDefault="005C30C0">
      <w:pPr>
        <w:ind w:left="1621"/>
        <w:jc w:val="both"/>
        <w:rPr>
          <w:b/>
        </w:rPr>
      </w:pPr>
      <w:r>
        <w:t xml:space="preserve">1. </w:t>
      </w:r>
      <w:r>
        <w:rPr>
          <w:b/>
        </w:rPr>
        <w:t xml:space="preserve">Gestión de </w:t>
      </w:r>
      <w:proofErr w:type="spellStart"/>
      <w:r>
        <w:rPr>
          <w:b/>
        </w:rPr>
        <w:t>de</w:t>
      </w:r>
      <w:proofErr w:type="spellEnd"/>
      <w:r>
        <w:rPr>
          <w:b/>
        </w:rPr>
        <w:t xml:space="preserve"> prestación de servicios del Instituto Nacional de Salud.</w:t>
      </w:r>
    </w:p>
    <w:p w:rsidR="00D55786" w:rsidRDefault="00D55786">
      <w:pPr>
        <w:pStyle w:val="Textoindependiente"/>
        <w:rPr>
          <w:b/>
          <w:sz w:val="22"/>
        </w:rPr>
      </w:pPr>
    </w:p>
    <w:p w:rsidR="00D55786" w:rsidRDefault="005C30C0">
      <w:pPr>
        <w:ind w:left="1621"/>
      </w:pPr>
      <w:r>
        <w:rPr>
          <w:b/>
        </w:rPr>
        <w:t xml:space="preserve">Responsable del servicio: </w:t>
      </w:r>
      <w:r>
        <w:t>Gestión administrativa – área Mesa de Ayuda</w:t>
      </w:r>
    </w:p>
    <w:p w:rsidR="00D55786" w:rsidRDefault="00D55786">
      <w:pPr>
        <w:pStyle w:val="Textoindependiente"/>
        <w:rPr>
          <w:sz w:val="22"/>
        </w:rPr>
      </w:pPr>
    </w:p>
    <w:p w:rsidR="00D55786" w:rsidRDefault="005C30C0">
      <w:pPr>
        <w:spacing w:before="1"/>
        <w:ind w:left="1621"/>
      </w:pPr>
      <w:r>
        <w:rPr>
          <w:b/>
        </w:rPr>
        <w:t xml:space="preserve">requisitos para recibir el servicio: </w:t>
      </w:r>
      <w:r>
        <w:t>El usuario debe cumplir con los siguientes requisitos:</w:t>
      </w:r>
    </w:p>
    <w:p w:rsidR="00D55786" w:rsidRDefault="00D55786">
      <w:pPr>
        <w:pStyle w:val="Textoindependiente"/>
        <w:spacing w:before="6"/>
        <w:rPr>
          <w:sz w:val="22"/>
        </w:rPr>
      </w:pPr>
    </w:p>
    <w:p w:rsidR="00D55786" w:rsidRDefault="005C30C0">
      <w:pPr>
        <w:pStyle w:val="Prrafodelista"/>
        <w:numPr>
          <w:ilvl w:val="0"/>
          <w:numId w:val="45"/>
        </w:numPr>
        <w:tabs>
          <w:tab w:val="left" w:pos="1866"/>
        </w:tabs>
        <w:spacing w:before="1" w:line="235" w:lineRule="auto"/>
        <w:ind w:right="1876" w:firstLine="2"/>
        <w:jc w:val="both"/>
      </w:pPr>
      <w:r>
        <w:t>Contar con un usuario de red activo y contraseña válida para ingresar a la red de</w:t>
      </w:r>
      <w:r>
        <w:rPr>
          <w:spacing w:val="-16"/>
        </w:rPr>
        <w:t xml:space="preserve"> </w:t>
      </w:r>
      <w:r>
        <w:t>El Instituto Nacional de</w:t>
      </w:r>
      <w:r>
        <w:rPr>
          <w:spacing w:val="-8"/>
        </w:rPr>
        <w:t xml:space="preserve"> </w:t>
      </w:r>
      <w:r>
        <w:t>Salud.</w:t>
      </w:r>
    </w:p>
    <w:p w:rsidR="00D55786" w:rsidRDefault="00D55786">
      <w:pPr>
        <w:pStyle w:val="Textoindependiente"/>
        <w:spacing w:before="8"/>
        <w:rPr>
          <w:sz w:val="23"/>
        </w:rPr>
      </w:pPr>
    </w:p>
    <w:p w:rsidR="00D55786" w:rsidRDefault="005C30C0">
      <w:pPr>
        <w:pStyle w:val="Prrafodelista"/>
        <w:numPr>
          <w:ilvl w:val="0"/>
          <w:numId w:val="45"/>
        </w:numPr>
        <w:tabs>
          <w:tab w:val="left" w:pos="1878"/>
        </w:tabs>
        <w:spacing w:before="1" w:line="252" w:lineRule="auto"/>
        <w:ind w:right="1690" w:firstLine="2"/>
        <w:jc w:val="both"/>
      </w:pPr>
      <w:r>
        <w:t>Acceso a un equipo de cómputo de escritorio o portátil de El Instituto Nacional de Salud</w:t>
      </w:r>
      <w:r>
        <w:rPr>
          <w:spacing w:val="-4"/>
        </w:rPr>
        <w:t xml:space="preserve"> </w:t>
      </w:r>
      <w:r>
        <w:t>creación</w:t>
      </w:r>
      <w:r>
        <w:rPr>
          <w:spacing w:val="-7"/>
        </w:rPr>
        <w:t xml:space="preserve"> </w:t>
      </w:r>
      <w:r>
        <w:t>del</w:t>
      </w:r>
      <w:r>
        <w:rPr>
          <w:spacing w:val="-3"/>
        </w:rPr>
        <w:t xml:space="preserve"> </w:t>
      </w:r>
      <w:r>
        <w:t>usuario</w:t>
      </w:r>
      <w:r>
        <w:rPr>
          <w:spacing w:val="-1"/>
        </w:rPr>
        <w:t xml:space="preserve"> </w:t>
      </w:r>
      <w:r>
        <w:t>con</w:t>
      </w:r>
      <w:r>
        <w:rPr>
          <w:spacing w:val="-6"/>
        </w:rPr>
        <w:t xml:space="preserve"> </w:t>
      </w:r>
      <w:r>
        <w:t>vinculo</w:t>
      </w:r>
      <w:r>
        <w:rPr>
          <w:spacing w:val="-4"/>
        </w:rPr>
        <w:t xml:space="preserve"> </w:t>
      </w:r>
      <w:r>
        <w:t>al</w:t>
      </w:r>
      <w:r>
        <w:rPr>
          <w:spacing w:val="-6"/>
        </w:rPr>
        <w:t xml:space="preserve"> </w:t>
      </w:r>
      <w:r>
        <w:t>INS</w:t>
      </w:r>
      <w:r>
        <w:rPr>
          <w:spacing w:val="-4"/>
        </w:rPr>
        <w:t xml:space="preserve"> </w:t>
      </w:r>
      <w:r>
        <w:t>el</w:t>
      </w:r>
      <w:r>
        <w:rPr>
          <w:spacing w:val="-6"/>
        </w:rPr>
        <w:t xml:space="preserve"> </w:t>
      </w:r>
      <w:r>
        <w:t>responsable</w:t>
      </w:r>
      <w:r>
        <w:rPr>
          <w:spacing w:val="-2"/>
        </w:rPr>
        <w:t xml:space="preserve"> </w:t>
      </w:r>
      <w:r>
        <w:t>es</w:t>
      </w:r>
      <w:r>
        <w:rPr>
          <w:spacing w:val="-6"/>
        </w:rPr>
        <w:t xml:space="preserve"> </w:t>
      </w:r>
      <w:r>
        <w:t>la</w:t>
      </w:r>
      <w:r>
        <w:rPr>
          <w:spacing w:val="-5"/>
        </w:rPr>
        <w:t xml:space="preserve"> </w:t>
      </w:r>
      <w:r>
        <w:t>Oficina</w:t>
      </w:r>
      <w:r>
        <w:rPr>
          <w:spacing w:val="-8"/>
        </w:rPr>
        <w:t xml:space="preserve"> </w:t>
      </w:r>
      <w:r>
        <w:t>de</w:t>
      </w:r>
      <w:r>
        <w:rPr>
          <w:spacing w:val="-1"/>
        </w:rPr>
        <w:t xml:space="preserve"> </w:t>
      </w:r>
      <w:proofErr w:type="spellStart"/>
      <w:r>
        <w:t>Tecnologia</w:t>
      </w:r>
      <w:proofErr w:type="spellEnd"/>
      <w:r>
        <w:t xml:space="preserve"> de</w:t>
      </w:r>
      <w:r>
        <w:rPr>
          <w:spacing w:val="-2"/>
        </w:rPr>
        <w:t xml:space="preserve"> </w:t>
      </w:r>
      <w:r>
        <w:t>Información</w:t>
      </w:r>
    </w:p>
    <w:p w:rsidR="00D55786" w:rsidRDefault="00D55786">
      <w:pPr>
        <w:pStyle w:val="Textoindependiente"/>
        <w:rPr>
          <w:sz w:val="26"/>
        </w:rPr>
      </w:pPr>
    </w:p>
    <w:p w:rsidR="00D55786" w:rsidRDefault="005C30C0">
      <w:pPr>
        <w:spacing w:before="1"/>
        <w:ind w:left="1621"/>
      </w:pPr>
      <w:r>
        <w:rPr>
          <w:b/>
        </w:rPr>
        <w:t xml:space="preserve">Políticas: </w:t>
      </w:r>
      <w:r>
        <w:t>Para el manejo del servicio, se establecen las siguientes políticas:</w:t>
      </w:r>
    </w:p>
    <w:p w:rsidR="00D55786" w:rsidRDefault="00D55786">
      <w:pPr>
        <w:pStyle w:val="Textoindependiente"/>
        <w:spacing w:before="4"/>
        <w:rPr>
          <w:sz w:val="21"/>
        </w:rPr>
      </w:pPr>
    </w:p>
    <w:p w:rsidR="00D55786" w:rsidRDefault="005C30C0">
      <w:pPr>
        <w:spacing w:line="252" w:lineRule="auto"/>
        <w:ind w:left="1621" w:right="1983" w:firstLine="2"/>
        <w:jc w:val="both"/>
        <w:rPr>
          <w:sz w:val="21"/>
        </w:rPr>
      </w:pPr>
      <w:r>
        <w:rPr>
          <w:sz w:val="21"/>
        </w:rPr>
        <w:t>2. El grupo de gestión administrativa prestará el servicio y su respectivo soporte según lo establecido en los Acuerdos de Niveles de Servicio pactados en el contrato de Colombia Compra eficiente y con el proveedor.</w:t>
      </w:r>
    </w:p>
    <w:p w:rsidR="00D55786" w:rsidRDefault="00D55786">
      <w:pPr>
        <w:pStyle w:val="Textoindependiente"/>
        <w:spacing w:before="8"/>
        <w:rPr>
          <w:sz w:val="21"/>
        </w:rPr>
      </w:pPr>
    </w:p>
    <w:p w:rsidR="00D55786" w:rsidRDefault="005C30C0">
      <w:pPr>
        <w:spacing w:before="1"/>
        <w:ind w:left="1621" w:right="1689"/>
        <w:jc w:val="both"/>
      </w:pPr>
      <w:r>
        <w:t xml:space="preserve">2. </w:t>
      </w:r>
      <w:r>
        <w:rPr>
          <w:sz w:val="21"/>
        </w:rPr>
        <w:t xml:space="preserve">El grupo de gestión administrativa </w:t>
      </w:r>
      <w:r>
        <w:t xml:space="preserve">debe realizar una capacitación a los usuarios sobre el uso </w:t>
      </w:r>
      <w:proofErr w:type="gramStart"/>
      <w:r>
        <w:t>de los servicio</w:t>
      </w:r>
      <w:proofErr w:type="gramEnd"/>
      <w:r>
        <w:t xml:space="preserve"> antes de habilitar el acceso.</w:t>
      </w:r>
    </w:p>
    <w:p w:rsidR="00D55786" w:rsidRDefault="00D55786">
      <w:pPr>
        <w:pStyle w:val="Textoindependiente"/>
        <w:spacing w:before="8"/>
        <w:rPr>
          <w:sz w:val="22"/>
        </w:rPr>
      </w:pPr>
    </w:p>
    <w:p w:rsidR="00D55786" w:rsidRDefault="005C30C0">
      <w:pPr>
        <w:spacing w:line="235" w:lineRule="auto"/>
        <w:ind w:left="1621" w:right="1835" w:firstLine="2"/>
        <w:jc w:val="both"/>
      </w:pPr>
      <w:r>
        <w:t>4. El usuario es responsable por el correcto uso de las funcionalidades del sistema, en caso de requerir capacitación deberá solicitarlo al Grupo de Gestión Administrativa.</w:t>
      </w:r>
    </w:p>
    <w:p w:rsidR="00D55786" w:rsidRDefault="00D55786">
      <w:pPr>
        <w:pStyle w:val="Textoindependiente"/>
        <w:spacing w:before="1"/>
        <w:rPr>
          <w:sz w:val="22"/>
        </w:rPr>
      </w:pPr>
    </w:p>
    <w:p w:rsidR="00D55786" w:rsidRDefault="005C30C0">
      <w:pPr>
        <w:ind w:left="1902" w:right="1905" w:hanging="279"/>
      </w:pPr>
      <w:r>
        <w:t xml:space="preserve">2. La solicitud y soporte del servicio se realizará a través de la herramienta de </w:t>
      </w:r>
      <w:proofErr w:type="spellStart"/>
      <w:r>
        <w:t>service</w:t>
      </w:r>
      <w:proofErr w:type="spellEnd"/>
      <w:r>
        <w:t xml:space="preserve"> </w:t>
      </w:r>
      <w:proofErr w:type="gramStart"/>
      <w:r>
        <w:t>manager</w:t>
      </w:r>
      <w:proofErr w:type="gramEnd"/>
      <w:r>
        <w:t xml:space="preserve"> allí puede generar el servicio que desea, llevando una trazabilidad del requerimiento su solución por parte del usuario.</w:t>
      </w:r>
    </w:p>
    <w:p w:rsidR="00D55786" w:rsidRDefault="00D55786">
      <w:pPr>
        <w:pStyle w:val="Textoindependiente"/>
        <w:spacing w:before="8"/>
        <w:rPr>
          <w:sz w:val="22"/>
        </w:rPr>
      </w:pPr>
    </w:p>
    <w:p w:rsidR="00D55786" w:rsidRDefault="005C30C0">
      <w:pPr>
        <w:spacing w:line="237" w:lineRule="auto"/>
        <w:ind w:left="1621" w:right="1690"/>
        <w:jc w:val="both"/>
      </w:pPr>
      <w:r>
        <w:rPr>
          <w:b/>
        </w:rPr>
        <w:t>Seguridad</w:t>
      </w:r>
      <w:r>
        <w:rPr>
          <w:b/>
          <w:spacing w:val="-17"/>
        </w:rPr>
        <w:t xml:space="preserve"> </w:t>
      </w:r>
      <w:r>
        <w:rPr>
          <w:b/>
        </w:rPr>
        <w:t>Nivel</w:t>
      </w:r>
      <w:r>
        <w:rPr>
          <w:b/>
          <w:spacing w:val="-14"/>
        </w:rPr>
        <w:t xml:space="preserve"> </w:t>
      </w:r>
      <w:r>
        <w:rPr>
          <w:b/>
        </w:rPr>
        <w:t>de</w:t>
      </w:r>
      <w:r>
        <w:rPr>
          <w:b/>
          <w:spacing w:val="-18"/>
        </w:rPr>
        <w:t xml:space="preserve"> </w:t>
      </w:r>
      <w:r>
        <w:rPr>
          <w:b/>
        </w:rPr>
        <w:t>Acceso</w:t>
      </w:r>
      <w:r>
        <w:rPr>
          <w:b/>
          <w:spacing w:val="-14"/>
        </w:rPr>
        <w:t xml:space="preserve"> </w:t>
      </w:r>
      <w:r>
        <w:rPr>
          <w:b/>
        </w:rPr>
        <w:t>a</w:t>
      </w:r>
      <w:r>
        <w:rPr>
          <w:b/>
          <w:spacing w:val="-17"/>
        </w:rPr>
        <w:t xml:space="preserve"> </w:t>
      </w:r>
      <w:r>
        <w:rPr>
          <w:b/>
        </w:rPr>
        <w:t>los</w:t>
      </w:r>
      <w:r>
        <w:rPr>
          <w:b/>
          <w:spacing w:val="-16"/>
        </w:rPr>
        <w:t xml:space="preserve"> </w:t>
      </w:r>
      <w:r>
        <w:rPr>
          <w:b/>
        </w:rPr>
        <w:t>servicios:</w:t>
      </w:r>
      <w:r>
        <w:rPr>
          <w:b/>
          <w:spacing w:val="-9"/>
        </w:rPr>
        <w:t xml:space="preserve"> </w:t>
      </w:r>
      <w:r>
        <w:t>Existen</w:t>
      </w:r>
      <w:r>
        <w:rPr>
          <w:spacing w:val="-15"/>
        </w:rPr>
        <w:t xml:space="preserve"> </w:t>
      </w:r>
      <w:r>
        <w:t>perfiles</w:t>
      </w:r>
      <w:r>
        <w:rPr>
          <w:spacing w:val="-15"/>
        </w:rPr>
        <w:t xml:space="preserve"> </w:t>
      </w:r>
      <w:r>
        <w:t>definidos</w:t>
      </w:r>
      <w:r>
        <w:rPr>
          <w:spacing w:val="-16"/>
        </w:rPr>
        <w:t xml:space="preserve"> </w:t>
      </w:r>
      <w:r>
        <w:t>para</w:t>
      </w:r>
      <w:r>
        <w:rPr>
          <w:spacing w:val="-10"/>
        </w:rPr>
        <w:t xml:space="preserve"> </w:t>
      </w:r>
      <w:r>
        <w:t>la</w:t>
      </w:r>
      <w:r>
        <w:rPr>
          <w:spacing w:val="-12"/>
        </w:rPr>
        <w:t xml:space="preserve"> </w:t>
      </w:r>
      <w:r>
        <w:t>utilización y de la herramienta según servicio solicitado, los cuales determinan el nivel de acceso y nivel de seguridad requerido para el manejo de la</w:t>
      </w:r>
      <w:r>
        <w:rPr>
          <w:spacing w:val="-24"/>
        </w:rPr>
        <w:t xml:space="preserve"> </w:t>
      </w:r>
      <w:r>
        <w:t>información.</w:t>
      </w:r>
    </w:p>
    <w:p w:rsidR="00D55786" w:rsidRDefault="00D55786">
      <w:pPr>
        <w:pStyle w:val="Textoindependiente"/>
      </w:pPr>
    </w:p>
    <w:p w:rsidR="00D55786" w:rsidRDefault="00D55786">
      <w:pPr>
        <w:pStyle w:val="Textoindependiente"/>
        <w:rPr>
          <w:sz w:val="23"/>
        </w:rPr>
      </w:pPr>
    </w:p>
    <w:p w:rsidR="00D55786" w:rsidRDefault="005C30C0">
      <w:pPr>
        <w:pStyle w:val="Ttulo1"/>
        <w:spacing w:before="1"/>
        <w:ind w:left="1981" w:firstLine="0"/>
      </w:pPr>
      <w:r>
        <w:t>Comunicaciones Unificadas</w:t>
      </w:r>
    </w:p>
    <w:p w:rsidR="00D55786" w:rsidRDefault="00D55786">
      <w:pPr>
        <w:pStyle w:val="Textoindependiente"/>
        <w:rPr>
          <w:b/>
          <w:sz w:val="30"/>
        </w:rPr>
      </w:pPr>
    </w:p>
    <w:p w:rsidR="00D55786" w:rsidRDefault="005C30C0">
      <w:pPr>
        <w:pStyle w:val="Textoindependiente"/>
        <w:spacing w:line="235" w:lineRule="auto"/>
        <w:ind w:left="1621" w:right="1701"/>
        <w:jc w:val="both"/>
      </w:pPr>
      <w:r>
        <w:rPr>
          <w:b/>
        </w:rPr>
        <w:t xml:space="preserve">Objetivo: </w:t>
      </w:r>
      <w:r>
        <w:t xml:space="preserve">Establecer comunicación de video conferencia en tiempo real entre Instituto Nacional de </w:t>
      </w:r>
      <w:proofErr w:type="spellStart"/>
      <w:r>
        <w:t>Saludy</w:t>
      </w:r>
      <w:proofErr w:type="spellEnd"/>
      <w:r>
        <w:t xml:space="preserve"> cualquier punto externo con el que se pretenda intercambiar información de forma ágil y oportuna.</w:t>
      </w:r>
    </w:p>
    <w:p w:rsidR="00D55786" w:rsidRDefault="00D55786">
      <w:pPr>
        <w:spacing w:line="235" w:lineRule="auto"/>
        <w:jc w:val="both"/>
        <w:sectPr w:rsidR="00D55786">
          <w:pgSz w:w="12240" w:h="15840"/>
          <w:pgMar w:top="2380" w:right="0" w:bottom="2060" w:left="340" w:header="786" w:footer="1792" w:gutter="0"/>
          <w:cols w:space="720"/>
        </w:sectPr>
      </w:pPr>
    </w:p>
    <w:p w:rsidR="00D55786" w:rsidRDefault="00D55786">
      <w:pPr>
        <w:pStyle w:val="Textoindependiente"/>
        <w:spacing w:before="2"/>
        <w:rPr>
          <w:sz w:val="9"/>
        </w:rPr>
      </w:pPr>
    </w:p>
    <w:p w:rsidR="00D55786" w:rsidRDefault="005C30C0">
      <w:pPr>
        <w:pStyle w:val="Textoindependiente"/>
        <w:spacing w:before="106" w:line="225" w:lineRule="auto"/>
        <w:ind w:left="1621" w:right="1696"/>
        <w:jc w:val="both"/>
      </w:pPr>
      <w:r>
        <w:rPr>
          <w:b/>
        </w:rPr>
        <w:t xml:space="preserve">Descripción: </w:t>
      </w:r>
      <w:r>
        <w:t>Es un servicio que ofrece comunicación entre dos o más puntos distantes con capacidad de transmisión y recepción de audio y video de forma interactiva, permitiendo mantener reuniones con grupos de personas situadas fuera de las instalaciones de la Entidad. Adicionalmente se ofrecen opciones de transferencia simultánea de información de apoyo como presentaciones, videos y documentos entre otros.</w:t>
      </w:r>
    </w:p>
    <w:p w:rsidR="00D55786" w:rsidRDefault="00D55786">
      <w:pPr>
        <w:pStyle w:val="Textoindependiente"/>
        <w:spacing w:before="1"/>
        <w:rPr>
          <w:sz w:val="22"/>
        </w:rPr>
      </w:pPr>
    </w:p>
    <w:p w:rsidR="00D55786" w:rsidRDefault="005C30C0">
      <w:pPr>
        <w:pStyle w:val="Ttulo1"/>
        <w:ind w:left="1621" w:firstLine="0"/>
        <w:jc w:val="both"/>
      </w:pPr>
      <w:r>
        <w:t>Necesidades que satisface:</w:t>
      </w:r>
    </w:p>
    <w:p w:rsidR="00D55786" w:rsidRDefault="00D55786">
      <w:pPr>
        <w:pStyle w:val="Textoindependiente"/>
        <w:spacing w:before="11"/>
        <w:rPr>
          <w:b/>
          <w:sz w:val="21"/>
        </w:rPr>
      </w:pPr>
    </w:p>
    <w:p w:rsidR="00D55786" w:rsidRDefault="005C30C0">
      <w:pPr>
        <w:pStyle w:val="Textoindependiente"/>
        <w:ind w:left="1621"/>
      </w:pPr>
      <w:r>
        <w:t>5. Comunicación de audio y video en tiempo real</w:t>
      </w:r>
    </w:p>
    <w:p w:rsidR="00D55786" w:rsidRDefault="00D55786">
      <w:pPr>
        <w:pStyle w:val="Textoindependiente"/>
        <w:spacing w:before="1"/>
        <w:rPr>
          <w:sz w:val="23"/>
        </w:rPr>
      </w:pPr>
    </w:p>
    <w:p w:rsidR="00D55786" w:rsidRDefault="005C30C0">
      <w:pPr>
        <w:spacing w:before="1" w:line="232" w:lineRule="auto"/>
        <w:ind w:left="1621" w:right="1698"/>
        <w:jc w:val="both"/>
        <w:rPr>
          <w:sz w:val="24"/>
        </w:rPr>
      </w:pPr>
      <w:r>
        <w:rPr>
          <w:b/>
          <w:sz w:val="24"/>
        </w:rPr>
        <w:t xml:space="preserve">Responsable del servicio: </w:t>
      </w:r>
      <w:r>
        <w:rPr>
          <w:sz w:val="24"/>
        </w:rPr>
        <w:t>Asesor de Soporte de Oficina de Tecnología de Información y Comunicaciones de Información. Ext 1237</w:t>
      </w:r>
    </w:p>
    <w:p w:rsidR="00D55786" w:rsidRDefault="00D55786">
      <w:pPr>
        <w:pStyle w:val="Textoindependiente"/>
        <w:spacing w:before="1"/>
        <w:rPr>
          <w:sz w:val="22"/>
        </w:rPr>
      </w:pPr>
    </w:p>
    <w:p w:rsidR="00D55786" w:rsidRDefault="005C30C0">
      <w:pPr>
        <w:ind w:left="1621" w:right="1697"/>
        <w:jc w:val="both"/>
        <w:rPr>
          <w:sz w:val="24"/>
        </w:rPr>
      </w:pPr>
      <w:r>
        <w:rPr>
          <w:b/>
          <w:sz w:val="24"/>
        </w:rPr>
        <w:t xml:space="preserve">Prerrequisitos para recibir el servicio: </w:t>
      </w:r>
      <w:r>
        <w:rPr>
          <w:sz w:val="24"/>
        </w:rPr>
        <w:t>El usuario debe cumplir con los siguientes requisitos:</w:t>
      </w:r>
    </w:p>
    <w:p w:rsidR="00D55786" w:rsidRDefault="00D55786">
      <w:pPr>
        <w:pStyle w:val="Textoindependiente"/>
        <w:spacing w:before="3"/>
        <w:rPr>
          <w:sz w:val="21"/>
        </w:rPr>
      </w:pPr>
    </w:p>
    <w:p w:rsidR="00D55786" w:rsidRDefault="005C30C0">
      <w:pPr>
        <w:pStyle w:val="Prrafodelista"/>
        <w:numPr>
          <w:ilvl w:val="0"/>
          <w:numId w:val="44"/>
        </w:numPr>
        <w:tabs>
          <w:tab w:val="left" w:pos="1857"/>
        </w:tabs>
        <w:spacing w:before="1"/>
        <w:rPr>
          <w:sz w:val="24"/>
        </w:rPr>
      </w:pPr>
      <w:r>
        <w:rPr>
          <w:sz w:val="24"/>
        </w:rPr>
        <w:t xml:space="preserve">Solicitar el servicio a través de la herramienta de services </w:t>
      </w:r>
      <w:proofErr w:type="gramStart"/>
      <w:r>
        <w:rPr>
          <w:sz w:val="24"/>
        </w:rPr>
        <w:t>manager</w:t>
      </w:r>
      <w:proofErr w:type="gramEnd"/>
      <w:r>
        <w:rPr>
          <w:sz w:val="24"/>
        </w:rPr>
        <w:t xml:space="preserve"> Ext</w:t>
      </w:r>
      <w:r>
        <w:rPr>
          <w:spacing w:val="-24"/>
          <w:sz w:val="24"/>
        </w:rPr>
        <w:t xml:space="preserve"> </w:t>
      </w:r>
      <w:r>
        <w:rPr>
          <w:sz w:val="24"/>
        </w:rPr>
        <w:t>1237</w:t>
      </w:r>
    </w:p>
    <w:p w:rsidR="00D55786" w:rsidRDefault="00D55786">
      <w:pPr>
        <w:pStyle w:val="Textoindependiente"/>
        <w:spacing w:before="3"/>
        <w:rPr>
          <w:sz w:val="23"/>
        </w:rPr>
      </w:pPr>
    </w:p>
    <w:p w:rsidR="00D55786" w:rsidRDefault="005C30C0">
      <w:pPr>
        <w:pStyle w:val="Prrafodelista"/>
        <w:numPr>
          <w:ilvl w:val="0"/>
          <w:numId w:val="44"/>
        </w:numPr>
        <w:tabs>
          <w:tab w:val="left" w:pos="1866"/>
        </w:tabs>
        <w:spacing w:before="1" w:line="232" w:lineRule="auto"/>
        <w:ind w:left="1621" w:right="2154" w:firstLine="2"/>
        <w:rPr>
          <w:sz w:val="24"/>
        </w:rPr>
      </w:pPr>
      <w:r>
        <w:rPr>
          <w:sz w:val="24"/>
        </w:rPr>
        <w:t>El usuario que solicita el servicio de videoconferencia debe suministrar</w:t>
      </w:r>
      <w:r>
        <w:rPr>
          <w:spacing w:val="-40"/>
          <w:sz w:val="24"/>
        </w:rPr>
        <w:t xml:space="preserve"> </w:t>
      </w:r>
      <w:r>
        <w:rPr>
          <w:sz w:val="24"/>
        </w:rPr>
        <w:t>los datos del contacto del encargado de la videoconferencia del sitio</w:t>
      </w:r>
      <w:r>
        <w:rPr>
          <w:spacing w:val="-35"/>
          <w:sz w:val="24"/>
        </w:rPr>
        <w:t xml:space="preserve"> </w:t>
      </w:r>
      <w:r>
        <w:rPr>
          <w:sz w:val="24"/>
        </w:rPr>
        <w:t>externo.</w:t>
      </w:r>
    </w:p>
    <w:p w:rsidR="00D55786" w:rsidRDefault="00D55786">
      <w:pPr>
        <w:pStyle w:val="Textoindependiente"/>
        <w:spacing w:before="4"/>
        <w:rPr>
          <w:sz w:val="22"/>
        </w:rPr>
      </w:pPr>
    </w:p>
    <w:p w:rsidR="00D55786" w:rsidRDefault="005C30C0">
      <w:pPr>
        <w:pStyle w:val="Prrafodelista"/>
        <w:numPr>
          <w:ilvl w:val="0"/>
          <w:numId w:val="44"/>
        </w:numPr>
        <w:tabs>
          <w:tab w:val="left" w:pos="1842"/>
        </w:tabs>
        <w:ind w:left="1842" w:right="2142" w:hanging="219"/>
        <w:rPr>
          <w:sz w:val="24"/>
        </w:rPr>
      </w:pPr>
      <w:r>
        <w:rPr>
          <w:sz w:val="24"/>
        </w:rPr>
        <w:t>Disponibilidad de equipos de Video Conferencia en el Instituto Nacional</w:t>
      </w:r>
      <w:r>
        <w:rPr>
          <w:spacing w:val="-47"/>
          <w:sz w:val="24"/>
        </w:rPr>
        <w:t xml:space="preserve"> </w:t>
      </w:r>
      <w:r>
        <w:rPr>
          <w:sz w:val="24"/>
        </w:rPr>
        <w:t>de Salud</w:t>
      </w:r>
    </w:p>
    <w:p w:rsidR="00D55786" w:rsidRDefault="00D55786">
      <w:pPr>
        <w:pStyle w:val="Textoindependiente"/>
        <w:spacing w:before="8"/>
        <w:rPr>
          <w:sz w:val="22"/>
        </w:rPr>
      </w:pPr>
    </w:p>
    <w:p w:rsidR="00D55786" w:rsidRDefault="005C30C0">
      <w:pPr>
        <w:pStyle w:val="Prrafodelista"/>
        <w:numPr>
          <w:ilvl w:val="0"/>
          <w:numId w:val="44"/>
        </w:numPr>
        <w:tabs>
          <w:tab w:val="left" w:pos="1890"/>
        </w:tabs>
        <w:spacing w:line="235" w:lineRule="auto"/>
        <w:ind w:left="1621" w:right="1694" w:firstLine="2"/>
        <w:jc w:val="both"/>
        <w:rPr>
          <w:sz w:val="24"/>
        </w:rPr>
      </w:pPr>
      <w:r>
        <w:rPr>
          <w:sz w:val="24"/>
        </w:rPr>
        <w:t>La Oficina de Tecnología de Información y Comunicaciones de Información verificará previamente la compatibilidad técnica de los equipos de videoconferencia</w:t>
      </w:r>
      <w:r>
        <w:rPr>
          <w:spacing w:val="-17"/>
          <w:sz w:val="24"/>
        </w:rPr>
        <w:t xml:space="preserve"> </w:t>
      </w:r>
      <w:r>
        <w:rPr>
          <w:sz w:val="24"/>
        </w:rPr>
        <w:t>externos</w:t>
      </w:r>
      <w:r>
        <w:rPr>
          <w:spacing w:val="-13"/>
          <w:sz w:val="24"/>
        </w:rPr>
        <w:t xml:space="preserve"> </w:t>
      </w:r>
      <w:r>
        <w:rPr>
          <w:sz w:val="24"/>
        </w:rPr>
        <w:t>con</w:t>
      </w:r>
      <w:r>
        <w:rPr>
          <w:spacing w:val="-15"/>
          <w:sz w:val="24"/>
        </w:rPr>
        <w:t xml:space="preserve"> </w:t>
      </w:r>
      <w:r>
        <w:rPr>
          <w:sz w:val="24"/>
        </w:rPr>
        <w:t>los</w:t>
      </w:r>
      <w:r>
        <w:rPr>
          <w:spacing w:val="-18"/>
          <w:sz w:val="24"/>
        </w:rPr>
        <w:t xml:space="preserve"> </w:t>
      </w:r>
      <w:proofErr w:type="spellStart"/>
      <w:r>
        <w:rPr>
          <w:sz w:val="24"/>
        </w:rPr>
        <w:t>equiposdel</w:t>
      </w:r>
      <w:proofErr w:type="spellEnd"/>
      <w:r>
        <w:rPr>
          <w:spacing w:val="-22"/>
          <w:sz w:val="24"/>
        </w:rPr>
        <w:t xml:space="preserve"> </w:t>
      </w:r>
      <w:r>
        <w:rPr>
          <w:sz w:val="24"/>
        </w:rPr>
        <w:t>INS,</w:t>
      </w:r>
      <w:r>
        <w:rPr>
          <w:spacing w:val="-15"/>
          <w:sz w:val="24"/>
        </w:rPr>
        <w:t xml:space="preserve"> </w:t>
      </w:r>
      <w:r>
        <w:rPr>
          <w:sz w:val="24"/>
        </w:rPr>
        <w:t>y</w:t>
      </w:r>
      <w:r>
        <w:rPr>
          <w:spacing w:val="-19"/>
          <w:sz w:val="24"/>
        </w:rPr>
        <w:t xml:space="preserve"> </w:t>
      </w:r>
      <w:r>
        <w:rPr>
          <w:sz w:val="24"/>
        </w:rPr>
        <w:t>validará</w:t>
      </w:r>
      <w:r>
        <w:rPr>
          <w:spacing w:val="-20"/>
          <w:sz w:val="24"/>
        </w:rPr>
        <w:t xml:space="preserve"> </w:t>
      </w:r>
      <w:r>
        <w:rPr>
          <w:sz w:val="24"/>
        </w:rPr>
        <w:t>que</w:t>
      </w:r>
      <w:r>
        <w:rPr>
          <w:spacing w:val="-19"/>
          <w:sz w:val="24"/>
        </w:rPr>
        <w:t xml:space="preserve"> </w:t>
      </w:r>
      <w:r>
        <w:rPr>
          <w:sz w:val="24"/>
        </w:rPr>
        <w:t>en</w:t>
      </w:r>
      <w:r>
        <w:rPr>
          <w:spacing w:val="-20"/>
          <w:sz w:val="24"/>
        </w:rPr>
        <w:t xml:space="preserve"> </w:t>
      </w:r>
      <w:r>
        <w:rPr>
          <w:sz w:val="24"/>
        </w:rPr>
        <w:t>el</w:t>
      </w:r>
      <w:r>
        <w:rPr>
          <w:spacing w:val="-18"/>
          <w:sz w:val="24"/>
        </w:rPr>
        <w:t xml:space="preserve"> </w:t>
      </w:r>
      <w:r>
        <w:rPr>
          <w:sz w:val="24"/>
        </w:rPr>
        <w:t>sitio</w:t>
      </w:r>
      <w:r>
        <w:rPr>
          <w:spacing w:val="-16"/>
          <w:sz w:val="24"/>
        </w:rPr>
        <w:t xml:space="preserve"> </w:t>
      </w:r>
      <w:r>
        <w:rPr>
          <w:sz w:val="24"/>
        </w:rPr>
        <w:t>donde se realizará la videoconferencia exista</w:t>
      </w:r>
      <w:r>
        <w:rPr>
          <w:spacing w:val="-4"/>
          <w:sz w:val="24"/>
        </w:rPr>
        <w:t xml:space="preserve"> </w:t>
      </w:r>
      <w:r>
        <w:rPr>
          <w:sz w:val="24"/>
        </w:rPr>
        <w:t>conexión.</w:t>
      </w:r>
    </w:p>
    <w:p w:rsidR="00D55786" w:rsidRDefault="00D55786">
      <w:pPr>
        <w:pStyle w:val="Textoindependiente"/>
        <w:spacing w:before="7"/>
        <w:rPr>
          <w:sz w:val="14"/>
        </w:rPr>
      </w:pPr>
    </w:p>
    <w:p w:rsidR="00D55786" w:rsidRDefault="005C30C0">
      <w:pPr>
        <w:pStyle w:val="Textoindependiente"/>
        <w:spacing w:before="93"/>
        <w:ind w:left="1621"/>
      </w:pPr>
      <w:r>
        <w:rPr>
          <w:b/>
        </w:rPr>
        <w:t xml:space="preserve">Políticas: </w:t>
      </w:r>
      <w:r>
        <w:t>Para el manejo del servicio, se establecen las siguientes políticas:</w:t>
      </w:r>
    </w:p>
    <w:p w:rsidR="00D55786" w:rsidRDefault="005C30C0">
      <w:pPr>
        <w:pStyle w:val="Textoindependiente"/>
        <w:spacing w:before="211"/>
        <w:ind w:left="1362"/>
      </w:pPr>
      <w:r>
        <w:t>.</w:t>
      </w:r>
    </w:p>
    <w:p w:rsidR="00D55786" w:rsidRDefault="005C30C0">
      <w:pPr>
        <w:pStyle w:val="Prrafodelista"/>
        <w:numPr>
          <w:ilvl w:val="0"/>
          <w:numId w:val="43"/>
        </w:numPr>
        <w:tabs>
          <w:tab w:val="left" w:pos="1866"/>
        </w:tabs>
        <w:spacing w:before="4" w:line="235" w:lineRule="auto"/>
        <w:ind w:right="1734" w:firstLine="2"/>
        <w:rPr>
          <w:sz w:val="24"/>
        </w:rPr>
      </w:pPr>
      <w:r>
        <w:rPr>
          <w:strike/>
          <w:sz w:val="24"/>
        </w:rPr>
        <w:t>La Oficina de Tecnología</w:t>
      </w:r>
      <w:r>
        <w:rPr>
          <w:sz w:val="24"/>
        </w:rPr>
        <w:t xml:space="preserve"> de Información y Comunicaciones de Información prestará el servicio y su respectivo soporte según lo establecido en los</w:t>
      </w:r>
      <w:r>
        <w:rPr>
          <w:spacing w:val="-47"/>
          <w:sz w:val="24"/>
        </w:rPr>
        <w:t xml:space="preserve"> </w:t>
      </w:r>
      <w:r>
        <w:rPr>
          <w:sz w:val="24"/>
        </w:rPr>
        <w:t>acuerdos de niveles de servicio pactados con los</w:t>
      </w:r>
      <w:r>
        <w:rPr>
          <w:spacing w:val="-10"/>
          <w:sz w:val="24"/>
        </w:rPr>
        <w:t xml:space="preserve"> </w:t>
      </w:r>
      <w:r>
        <w:rPr>
          <w:sz w:val="24"/>
        </w:rPr>
        <w:t>usuarios.</w:t>
      </w:r>
    </w:p>
    <w:p w:rsidR="00D55786" w:rsidRDefault="00D55786">
      <w:pPr>
        <w:pStyle w:val="Textoindependiente"/>
        <w:spacing w:before="2"/>
        <w:rPr>
          <w:sz w:val="22"/>
        </w:rPr>
      </w:pPr>
    </w:p>
    <w:p w:rsidR="00D55786" w:rsidRDefault="005C30C0">
      <w:pPr>
        <w:pStyle w:val="Prrafodelista"/>
        <w:numPr>
          <w:ilvl w:val="0"/>
          <w:numId w:val="43"/>
        </w:numPr>
        <w:tabs>
          <w:tab w:val="left" w:pos="1862"/>
        </w:tabs>
        <w:spacing w:line="242" w:lineRule="auto"/>
        <w:ind w:left="1861" w:right="2041" w:hanging="238"/>
        <w:rPr>
          <w:sz w:val="24"/>
        </w:rPr>
      </w:pPr>
      <w:r>
        <w:rPr>
          <w:sz w:val="24"/>
        </w:rPr>
        <w:t>La solicitud y soporte del servicio se realizará a través de la herramienta</w:t>
      </w:r>
      <w:r>
        <w:rPr>
          <w:spacing w:val="-45"/>
          <w:sz w:val="24"/>
        </w:rPr>
        <w:t xml:space="preserve"> </w:t>
      </w:r>
      <w:r>
        <w:rPr>
          <w:sz w:val="24"/>
        </w:rPr>
        <w:t>de services</w:t>
      </w:r>
      <w:r>
        <w:rPr>
          <w:spacing w:val="-3"/>
          <w:sz w:val="24"/>
        </w:rPr>
        <w:t xml:space="preserve"> </w:t>
      </w:r>
      <w:proofErr w:type="gramStart"/>
      <w:r>
        <w:rPr>
          <w:sz w:val="24"/>
        </w:rPr>
        <w:t>manager</w:t>
      </w:r>
      <w:proofErr w:type="gramEnd"/>
      <w:r>
        <w:rPr>
          <w:sz w:val="24"/>
        </w:rPr>
        <w:t>.</w:t>
      </w:r>
    </w:p>
    <w:p w:rsidR="00D55786" w:rsidRDefault="00D55786">
      <w:pPr>
        <w:spacing w:line="242" w:lineRule="auto"/>
        <w:rPr>
          <w:sz w:val="24"/>
        </w:rPr>
        <w:sectPr w:rsidR="00D55786">
          <w:pgSz w:w="12240" w:h="15840"/>
          <w:pgMar w:top="2380" w:right="0" w:bottom="2060" w:left="340" w:header="786" w:footer="1792" w:gutter="0"/>
          <w:cols w:space="720"/>
        </w:sectPr>
      </w:pPr>
    </w:p>
    <w:p w:rsidR="00D55786" w:rsidRDefault="00D55786">
      <w:pPr>
        <w:pStyle w:val="Textoindependiente"/>
        <w:rPr>
          <w:sz w:val="10"/>
        </w:rPr>
      </w:pPr>
    </w:p>
    <w:p w:rsidR="00D55786" w:rsidRDefault="005C30C0">
      <w:pPr>
        <w:pStyle w:val="Prrafodelista"/>
        <w:numPr>
          <w:ilvl w:val="0"/>
          <w:numId w:val="43"/>
        </w:numPr>
        <w:tabs>
          <w:tab w:val="left" w:pos="1866"/>
        </w:tabs>
        <w:spacing w:before="97" w:line="235" w:lineRule="auto"/>
        <w:ind w:right="2314" w:firstLine="2"/>
        <w:rPr>
          <w:sz w:val="24"/>
        </w:rPr>
      </w:pPr>
      <w:r>
        <w:rPr>
          <w:sz w:val="24"/>
        </w:rPr>
        <w:t>El servicio de Videoconferencia es de uso exclusivo para el apoyo de</w:t>
      </w:r>
      <w:r>
        <w:rPr>
          <w:spacing w:val="-41"/>
          <w:sz w:val="24"/>
        </w:rPr>
        <w:t xml:space="preserve"> </w:t>
      </w:r>
      <w:r>
        <w:rPr>
          <w:sz w:val="24"/>
        </w:rPr>
        <w:t>las actividades propias del Instituto Nacional de</w:t>
      </w:r>
      <w:r>
        <w:rPr>
          <w:spacing w:val="-13"/>
          <w:sz w:val="24"/>
        </w:rPr>
        <w:t xml:space="preserve"> </w:t>
      </w:r>
      <w:r>
        <w:rPr>
          <w:sz w:val="24"/>
        </w:rPr>
        <w:t>Salud.</w:t>
      </w:r>
    </w:p>
    <w:p w:rsidR="00D55786" w:rsidRDefault="00D55786">
      <w:pPr>
        <w:pStyle w:val="Textoindependiente"/>
        <w:spacing w:before="3"/>
        <w:rPr>
          <w:sz w:val="22"/>
        </w:rPr>
      </w:pPr>
    </w:p>
    <w:p w:rsidR="00D55786" w:rsidRDefault="005C30C0">
      <w:pPr>
        <w:pStyle w:val="Prrafodelista"/>
        <w:numPr>
          <w:ilvl w:val="0"/>
          <w:numId w:val="43"/>
        </w:numPr>
        <w:tabs>
          <w:tab w:val="left" w:pos="1862"/>
        </w:tabs>
        <w:ind w:left="1861" w:right="3074" w:hanging="238"/>
        <w:rPr>
          <w:sz w:val="24"/>
        </w:rPr>
      </w:pPr>
      <w:r>
        <w:rPr>
          <w:sz w:val="24"/>
        </w:rPr>
        <w:t>La solicitud del servicio deberá realizarse con dos días hábiles</w:t>
      </w:r>
      <w:r>
        <w:rPr>
          <w:spacing w:val="-33"/>
          <w:sz w:val="24"/>
        </w:rPr>
        <w:t xml:space="preserve"> </w:t>
      </w:r>
      <w:r>
        <w:rPr>
          <w:sz w:val="24"/>
        </w:rPr>
        <w:t>de anticipación.</w:t>
      </w:r>
    </w:p>
    <w:p w:rsidR="00D55786" w:rsidRDefault="00D55786">
      <w:pPr>
        <w:pStyle w:val="Textoindependiente"/>
        <w:spacing w:before="11"/>
        <w:rPr>
          <w:sz w:val="22"/>
        </w:rPr>
      </w:pPr>
    </w:p>
    <w:p w:rsidR="00D55786" w:rsidRDefault="005C30C0">
      <w:pPr>
        <w:pStyle w:val="Prrafodelista"/>
        <w:numPr>
          <w:ilvl w:val="0"/>
          <w:numId w:val="43"/>
        </w:numPr>
        <w:tabs>
          <w:tab w:val="left" w:pos="1866"/>
        </w:tabs>
        <w:spacing w:line="232" w:lineRule="auto"/>
        <w:ind w:right="2136" w:firstLine="2"/>
        <w:rPr>
          <w:sz w:val="24"/>
        </w:rPr>
      </w:pPr>
      <w:r>
        <w:rPr>
          <w:sz w:val="24"/>
        </w:rPr>
        <w:t>El usuario que solicita el servicio de videoconferencia debe suministrar</w:t>
      </w:r>
      <w:r>
        <w:rPr>
          <w:spacing w:val="-23"/>
          <w:sz w:val="24"/>
        </w:rPr>
        <w:t xml:space="preserve"> </w:t>
      </w:r>
      <w:r>
        <w:rPr>
          <w:sz w:val="24"/>
        </w:rPr>
        <w:t>los datos del contacto del encargado de la videoconferencia del sitio</w:t>
      </w:r>
      <w:r>
        <w:rPr>
          <w:spacing w:val="-42"/>
          <w:sz w:val="24"/>
        </w:rPr>
        <w:t xml:space="preserve"> </w:t>
      </w:r>
      <w:r>
        <w:rPr>
          <w:sz w:val="24"/>
        </w:rPr>
        <w:t>externo.</w:t>
      </w:r>
    </w:p>
    <w:p w:rsidR="00D55786" w:rsidRDefault="00D55786">
      <w:pPr>
        <w:pStyle w:val="Textoindependiente"/>
        <w:spacing w:before="2"/>
        <w:rPr>
          <w:sz w:val="23"/>
        </w:rPr>
      </w:pPr>
    </w:p>
    <w:p w:rsidR="00D55786" w:rsidRDefault="005C30C0">
      <w:pPr>
        <w:pStyle w:val="Prrafodelista"/>
        <w:numPr>
          <w:ilvl w:val="0"/>
          <w:numId w:val="43"/>
        </w:numPr>
        <w:tabs>
          <w:tab w:val="left" w:pos="1866"/>
        </w:tabs>
        <w:spacing w:line="232" w:lineRule="auto"/>
        <w:ind w:right="1886" w:firstLine="2"/>
        <w:rPr>
          <w:sz w:val="24"/>
        </w:rPr>
      </w:pPr>
      <w:r>
        <w:rPr>
          <w:sz w:val="24"/>
        </w:rPr>
        <w:t>La prestación del servicio está sujeta a la disponibilidad de equipos de</w:t>
      </w:r>
      <w:r>
        <w:rPr>
          <w:spacing w:val="-40"/>
          <w:sz w:val="24"/>
        </w:rPr>
        <w:t xml:space="preserve"> </w:t>
      </w:r>
      <w:r>
        <w:rPr>
          <w:sz w:val="24"/>
        </w:rPr>
        <w:t>Video Conferencia en el Instituto Nacional de</w:t>
      </w:r>
      <w:r>
        <w:rPr>
          <w:spacing w:val="-11"/>
          <w:sz w:val="24"/>
        </w:rPr>
        <w:t xml:space="preserve"> </w:t>
      </w:r>
      <w:r>
        <w:rPr>
          <w:sz w:val="24"/>
        </w:rPr>
        <w:t>Salud</w:t>
      </w:r>
    </w:p>
    <w:p w:rsidR="00D55786" w:rsidRDefault="00D55786">
      <w:pPr>
        <w:pStyle w:val="Textoindependiente"/>
        <w:rPr>
          <w:sz w:val="23"/>
        </w:rPr>
      </w:pPr>
    </w:p>
    <w:p w:rsidR="00D55786" w:rsidRDefault="005C30C0">
      <w:pPr>
        <w:pStyle w:val="Prrafodelista"/>
        <w:numPr>
          <w:ilvl w:val="0"/>
          <w:numId w:val="43"/>
        </w:numPr>
        <w:tabs>
          <w:tab w:val="left" w:pos="1866"/>
        </w:tabs>
        <w:spacing w:line="235" w:lineRule="auto"/>
        <w:ind w:right="1706" w:firstLine="2"/>
        <w:jc w:val="both"/>
        <w:rPr>
          <w:sz w:val="24"/>
        </w:rPr>
      </w:pPr>
      <w:r>
        <w:rPr>
          <w:sz w:val="24"/>
        </w:rPr>
        <w:t>La Oficina de Tecnología de Información y Comunicaciones de Información verificará previamente la compatibilidad técnica de los equipos de videoconferencia externos con los equipos de Presidencia de la República, y validará que en el sitio donde se realizará la videoconferencia exista</w:t>
      </w:r>
      <w:r>
        <w:rPr>
          <w:spacing w:val="-36"/>
          <w:sz w:val="24"/>
        </w:rPr>
        <w:t xml:space="preserve"> </w:t>
      </w:r>
      <w:r>
        <w:rPr>
          <w:sz w:val="24"/>
        </w:rPr>
        <w:t>conexión.</w:t>
      </w:r>
    </w:p>
    <w:p w:rsidR="00D55786" w:rsidRDefault="00D55786">
      <w:pPr>
        <w:pStyle w:val="Textoindependiente"/>
        <w:spacing w:before="2"/>
        <w:rPr>
          <w:sz w:val="23"/>
        </w:rPr>
      </w:pPr>
    </w:p>
    <w:p w:rsidR="00D55786" w:rsidRDefault="005C30C0">
      <w:pPr>
        <w:pStyle w:val="Prrafodelista"/>
        <w:numPr>
          <w:ilvl w:val="0"/>
          <w:numId w:val="43"/>
        </w:numPr>
        <w:tabs>
          <w:tab w:val="left" w:pos="1866"/>
        </w:tabs>
        <w:spacing w:line="237" w:lineRule="auto"/>
        <w:ind w:right="1692" w:firstLine="2"/>
        <w:jc w:val="both"/>
        <w:rPr>
          <w:sz w:val="24"/>
        </w:rPr>
      </w:pPr>
      <w:r>
        <w:rPr>
          <w:sz w:val="24"/>
        </w:rPr>
        <w:t>El servicio de acceso a Internet, Intranet, Sistemas de información, medio de almacenamiento, aplicaciones (Software), cuentas de red, navegadores y equipos</w:t>
      </w:r>
      <w:r>
        <w:rPr>
          <w:spacing w:val="-14"/>
          <w:sz w:val="24"/>
        </w:rPr>
        <w:t xml:space="preserve"> </w:t>
      </w:r>
      <w:r>
        <w:rPr>
          <w:sz w:val="24"/>
        </w:rPr>
        <w:t>de</w:t>
      </w:r>
      <w:r>
        <w:rPr>
          <w:spacing w:val="-11"/>
          <w:sz w:val="24"/>
        </w:rPr>
        <w:t xml:space="preserve"> </w:t>
      </w:r>
      <w:r>
        <w:rPr>
          <w:sz w:val="24"/>
        </w:rPr>
        <w:t>cómputo</w:t>
      </w:r>
      <w:r>
        <w:rPr>
          <w:spacing w:val="-9"/>
          <w:sz w:val="24"/>
        </w:rPr>
        <w:t xml:space="preserve"> </w:t>
      </w:r>
      <w:r>
        <w:rPr>
          <w:sz w:val="24"/>
        </w:rPr>
        <w:t>son</w:t>
      </w:r>
      <w:r>
        <w:rPr>
          <w:spacing w:val="-11"/>
          <w:sz w:val="24"/>
        </w:rPr>
        <w:t xml:space="preserve"> </w:t>
      </w:r>
      <w:r>
        <w:rPr>
          <w:sz w:val="24"/>
        </w:rPr>
        <w:t>propiedad</w:t>
      </w:r>
      <w:r>
        <w:rPr>
          <w:spacing w:val="-12"/>
          <w:sz w:val="24"/>
        </w:rPr>
        <w:t xml:space="preserve"> </w:t>
      </w:r>
      <w:r>
        <w:rPr>
          <w:sz w:val="24"/>
        </w:rPr>
        <w:t>de</w:t>
      </w:r>
      <w:r>
        <w:rPr>
          <w:spacing w:val="-11"/>
          <w:sz w:val="24"/>
        </w:rPr>
        <w:t xml:space="preserve"> </w:t>
      </w:r>
      <w:r>
        <w:rPr>
          <w:sz w:val="24"/>
        </w:rPr>
        <w:t>la</w:t>
      </w:r>
      <w:r>
        <w:rPr>
          <w:spacing w:val="-11"/>
          <w:sz w:val="24"/>
        </w:rPr>
        <w:t xml:space="preserve"> </w:t>
      </w:r>
      <w:r>
        <w:rPr>
          <w:sz w:val="24"/>
        </w:rPr>
        <w:t>Entidad</w:t>
      </w:r>
      <w:r>
        <w:rPr>
          <w:spacing w:val="-10"/>
          <w:sz w:val="24"/>
        </w:rPr>
        <w:t xml:space="preserve"> </w:t>
      </w:r>
      <w:r>
        <w:rPr>
          <w:sz w:val="24"/>
        </w:rPr>
        <w:t>y</w:t>
      </w:r>
      <w:r>
        <w:rPr>
          <w:spacing w:val="-12"/>
          <w:sz w:val="24"/>
        </w:rPr>
        <w:t xml:space="preserve"> </w:t>
      </w:r>
      <w:r>
        <w:rPr>
          <w:sz w:val="24"/>
        </w:rPr>
        <w:t>deben</w:t>
      </w:r>
      <w:r>
        <w:rPr>
          <w:spacing w:val="-11"/>
          <w:sz w:val="24"/>
        </w:rPr>
        <w:t xml:space="preserve"> </w:t>
      </w:r>
      <w:r>
        <w:rPr>
          <w:sz w:val="24"/>
        </w:rPr>
        <w:t>ser</w:t>
      </w:r>
      <w:r>
        <w:rPr>
          <w:spacing w:val="-12"/>
          <w:sz w:val="24"/>
        </w:rPr>
        <w:t xml:space="preserve"> </w:t>
      </w:r>
      <w:r>
        <w:rPr>
          <w:sz w:val="24"/>
        </w:rPr>
        <w:t>usados</w:t>
      </w:r>
      <w:r>
        <w:rPr>
          <w:spacing w:val="-8"/>
          <w:sz w:val="24"/>
        </w:rPr>
        <w:t xml:space="preserve"> </w:t>
      </w:r>
      <w:r>
        <w:rPr>
          <w:sz w:val="24"/>
        </w:rPr>
        <w:t>únicamente para el cumplimiento de la misión de la</w:t>
      </w:r>
      <w:r>
        <w:rPr>
          <w:spacing w:val="-14"/>
          <w:sz w:val="24"/>
        </w:rPr>
        <w:t xml:space="preserve"> </w:t>
      </w:r>
      <w:r>
        <w:rPr>
          <w:sz w:val="24"/>
        </w:rPr>
        <w:t>Entidad.</w:t>
      </w:r>
    </w:p>
    <w:p w:rsidR="00D55786" w:rsidRDefault="00D55786">
      <w:pPr>
        <w:pStyle w:val="Textoindependiente"/>
        <w:spacing w:before="4"/>
        <w:rPr>
          <w:sz w:val="22"/>
        </w:rPr>
      </w:pPr>
    </w:p>
    <w:p w:rsidR="00D55786" w:rsidRDefault="005C30C0">
      <w:pPr>
        <w:pStyle w:val="Ttulo1"/>
        <w:ind w:left="1621" w:firstLine="0"/>
      </w:pPr>
      <w:r>
        <w:t>Niveles de servicio:</w:t>
      </w:r>
    </w:p>
    <w:p w:rsidR="00D55786" w:rsidRDefault="00D55786">
      <w:pPr>
        <w:pStyle w:val="Textoindependiente"/>
        <w:spacing w:before="10"/>
        <w:rPr>
          <w:b/>
          <w:sz w:val="21"/>
        </w:rPr>
      </w:pPr>
    </w:p>
    <w:p w:rsidR="00D55786" w:rsidRDefault="005C30C0">
      <w:pPr>
        <w:pStyle w:val="Prrafodelista"/>
        <w:numPr>
          <w:ilvl w:val="1"/>
          <w:numId w:val="43"/>
        </w:numPr>
        <w:tabs>
          <w:tab w:val="left" w:pos="2042"/>
        </w:tabs>
        <w:ind w:hanging="136"/>
        <w:rPr>
          <w:sz w:val="24"/>
        </w:rPr>
      </w:pPr>
      <w:r>
        <w:rPr>
          <w:b/>
          <w:sz w:val="24"/>
        </w:rPr>
        <w:t xml:space="preserve">En donde se entrega: </w:t>
      </w:r>
      <w:r>
        <w:rPr>
          <w:sz w:val="24"/>
        </w:rPr>
        <w:t>Instalaciones del Instituto Nacional de</w:t>
      </w:r>
      <w:r>
        <w:rPr>
          <w:spacing w:val="-22"/>
          <w:sz w:val="24"/>
        </w:rPr>
        <w:t xml:space="preserve"> </w:t>
      </w:r>
      <w:r>
        <w:rPr>
          <w:sz w:val="24"/>
        </w:rPr>
        <w:t>Salud.</w:t>
      </w:r>
    </w:p>
    <w:p w:rsidR="00D55786" w:rsidRDefault="005C30C0">
      <w:pPr>
        <w:pStyle w:val="Prrafodelista"/>
        <w:numPr>
          <w:ilvl w:val="1"/>
          <w:numId w:val="43"/>
        </w:numPr>
        <w:tabs>
          <w:tab w:val="left" w:pos="2042"/>
        </w:tabs>
        <w:ind w:hanging="136"/>
        <w:rPr>
          <w:sz w:val="24"/>
        </w:rPr>
      </w:pPr>
      <w:r>
        <w:rPr>
          <w:b/>
          <w:sz w:val="24"/>
        </w:rPr>
        <w:t xml:space="preserve">Soporte: </w:t>
      </w:r>
      <w:r>
        <w:rPr>
          <w:sz w:val="24"/>
        </w:rPr>
        <w:t>Brindado por las áreas responsables Ext. 1225 y</w:t>
      </w:r>
      <w:r>
        <w:rPr>
          <w:spacing w:val="-13"/>
          <w:sz w:val="24"/>
        </w:rPr>
        <w:t xml:space="preserve"> </w:t>
      </w:r>
      <w:r>
        <w:rPr>
          <w:sz w:val="24"/>
        </w:rPr>
        <w:t>1237.</w:t>
      </w:r>
    </w:p>
    <w:p w:rsidR="00D55786" w:rsidRDefault="005C30C0">
      <w:pPr>
        <w:pStyle w:val="Prrafodelista"/>
        <w:numPr>
          <w:ilvl w:val="1"/>
          <w:numId w:val="43"/>
        </w:numPr>
        <w:tabs>
          <w:tab w:val="left" w:pos="2042"/>
        </w:tabs>
        <w:spacing w:before="7" w:line="232" w:lineRule="auto"/>
        <w:ind w:right="1958" w:hanging="132"/>
        <w:rPr>
          <w:sz w:val="24"/>
        </w:rPr>
      </w:pPr>
      <w:r>
        <w:rPr>
          <w:b/>
          <w:sz w:val="24"/>
        </w:rPr>
        <w:t xml:space="preserve">Horario de soporte: </w:t>
      </w:r>
      <w:proofErr w:type="gramStart"/>
      <w:r>
        <w:rPr>
          <w:sz w:val="24"/>
        </w:rPr>
        <w:t>Lunes</w:t>
      </w:r>
      <w:proofErr w:type="gramEnd"/>
      <w:r>
        <w:rPr>
          <w:sz w:val="24"/>
        </w:rPr>
        <w:t xml:space="preserve"> a Viernes de 08:00am a 05:45pm • Horario</w:t>
      </w:r>
      <w:r>
        <w:rPr>
          <w:spacing w:val="-27"/>
          <w:sz w:val="24"/>
        </w:rPr>
        <w:t xml:space="preserve"> </w:t>
      </w:r>
      <w:r>
        <w:rPr>
          <w:sz w:val="24"/>
        </w:rPr>
        <w:t>de Servicio: 7 días de la semana, las 24 horas del</w:t>
      </w:r>
      <w:r>
        <w:rPr>
          <w:spacing w:val="-11"/>
          <w:sz w:val="24"/>
        </w:rPr>
        <w:t xml:space="preserve"> </w:t>
      </w:r>
      <w:r>
        <w:rPr>
          <w:sz w:val="24"/>
        </w:rPr>
        <w:t>día.</w:t>
      </w:r>
    </w:p>
    <w:bookmarkEnd w:id="52"/>
    <w:p w:rsidR="00D55786" w:rsidRDefault="00D55786">
      <w:pPr>
        <w:spacing w:line="232" w:lineRule="auto"/>
        <w:rPr>
          <w:sz w:val="24"/>
        </w:rPr>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tulo1"/>
        <w:spacing w:before="93"/>
        <w:ind w:left="1794" w:firstLine="0"/>
      </w:pPr>
      <w:r>
        <w:t>6.</w:t>
      </w:r>
      <w:bookmarkStart w:id="53" w:name="_Hlk62677646"/>
      <w:r>
        <w:t>CATALOGO DE SISTEMAS DE INFORMACIÓN</w:t>
      </w:r>
    </w:p>
    <w:p w:rsidR="00D55786" w:rsidRDefault="00D55786">
      <w:pPr>
        <w:pStyle w:val="Textoindependiente"/>
        <w:rPr>
          <w:b/>
        </w:rPr>
      </w:pPr>
    </w:p>
    <w:p w:rsidR="00D55786" w:rsidRDefault="005C30C0">
      <w:pPr>
        <w:pStyle w:val="Textoindependiente"/>
        <w:ind w:left="1362" w:right="1696"/>
        <w:jc w:val="both"/>
      </w:pPr>
      <w:r>
        <w:t>Todas las aplicaciones están desarrolladas en .Net y base de datos SQL Server. A continuación,</w:t>
      </w:r>
      <w:r>
        <w:rPr>
          <w:spacing w:val="-14"/>
        </w:rPr>
        <w:t xml:space="preserve"> </w:t>
      </w:r>
      <w:r>
        <w:t>se</w:t>
      </w:r>
      <w:r>
        <w:rPr>
          <w:spacing w:val="-18"/>
        </w:rPr>
        <w:t xml:space="preserve"> </w:t>
      </w:r>
      <w:r>
        <w:t>detalla</w:t>
      </w:r>
      <w:r>
        <w:rPr>
          <w:spacing w:val="-13"/>
        </w:rPr>
        <w:t xml:space="preserve"> </w:t>
      </w:r>
      <w:r>
        <w:t>un</w:t>
      </w:r>
      <w:r>
        <w:rPr>
          <w:spacing w:val="-14"/>
        </w:rPr>
        <w:t xml:space="preserve"> </w:t>
      </w:r>
      <w:r>
        <w:t>diagrama</w:t>
      </w:r>
      <w:r>
        <w:rPr>
          <w:spacing w:val="-17"/>
        </w:rPr>
        <w:t xml:space="preserve"> </w:t>
      </w:r>
      <w:r>
        <w:t>de</w:t>
      </w:r>
      <w:r>
        <w:rPr>
          <w:spacing w:val="-14"/>
        </w:rPr>
        <w:t xml:space="preserve"> </w:t>
      </w:r>
      <w:r>
        <w:t>los</w:t>
      </w:r>
      <w:r>
        <w:rPr>
          <w:spacing w:val="-13"/>
        </w:rPr>
        <w:t xml:space="preserve"> </w:t>
      </w:r>
      <w:r>
        <w:t>componentes</w:t>
      </w:r>
      <w:r>
        <w:rPr>
          <w:spacing w:val="-13"/>
        </w:rPr>
        <w:t xml:space="preserve"> </w:t>
      </w:r>
      <w:r>
        <w:t>base</w:t>
      </w:r>
      <w:r>
        <w:rPr>
          <w:spacing w:val="-13"/>
        </w:rPr>
        <w:t xml:space="preserve"> </w:t>
      </w:r>
      <w:r>
        <w:t>de</w:t>
      </w:r>
      <w:r>
        <w:rPr>
          <w:spacing w:val="-16"/>
        </w:rPr>
        <w:t xml:space="preserve"> </w:t>
      </w:r>
      <w:r>
        <w:t>arquitectura</w:t>
      </w:r>
      <w:r>
        <w:rPr>
          <w:spacing w:val="-12"/>
        </w:rPr>
        <w:t xml:space="preserve"> </w:t>
      </w:r>
      <w:r>
        <w:t>base de los sistemas de</w:t>
      </w:r>
      <w:r>
        <w:rPr>
          <w:spacing w:val="1"/>
        </w:rPr>
        <w:t xml:space="preserve"> </w:t>
      </w:r>
      <w:r>
        <w:t>información:</w:t>
      </w:r>
    </w:p>
    <w:p w:rsidR="00D55786" w:rsidRDefault="00D55786">
      <w:pPr>
        <w:pStyle w:val="Textoindependiente"/>
        <w:rPr>
          <w:sz w:val="20"/>
        </w:rPr>
      </w:pPr>
    </w:p>
    <w:p w:rsidR="00D55786" w:rsidRDefault="005C30C0">
      <w:pPr>
        <w:pStyle w:val="Textoindependiente"/>
        <w:spacing w:before="9"/>
        <w:rPr>
          <w:sz w:val="21"/>
        </w:rPr>
      </w:pPr>
      <w:r>
        <w:rPr>
          <w:noProof/>
        </w:rPr>
        <w:drawing>
          <wp:anchor distT="0" distB="0" distL="0" distR="0" simplePos="0" relativeHeight="129" behindDoc="0" locked="0" layoutInCell="1" allowOverlap="1">
            <wp:simplePos x="0" y="0"/>
            <wp:positionH relativeFrom="page">
              <wp:posOffset>1080135</wp:posOffset>
            </wp:positionH>
            <wp:positionV relativeFrom="paragraph">
              <wp:posOffset>184116</wp:posOffset>
            </wp:positionV>
            <wp:extent cx="5929687" cy="3265836"/>
            <wp:effectExtent l="0" t="0" r="0" b="0"/>
            <wp:wrapTopAndBottom/>
            <wp:docPr id="15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7.png"/>
                    <pic:cNvPicPr/>
                  </pic:nvPicPr>
                  <pic:blipFill>
                    <a:blip r:embed="rId143" cstate="print"/>
                    <a:stretch>
                      <a:fillRect/>
                    </a:stretch>
                  </pic:blipFill>
                  <pic:spPr>
                    <a:xfrm>
                      <a:off x="0" y="0"/>
                      <a:ext cx="5929687" cy="3265836"/>
                    </a:xfrm>
                    <a:prstGeom prst="rect">
                      <a:avLst/>
                    </a:prstGeom>
                  </pic:spPr>
                </pic:pic>
              </a:graphicData>
            </a:graphic>
          </wp:anchor>
        </w:drawing>
      </w:r>
    </w:p>
    <w:p w:rsidR="00D55786" w:rsidRDefault="00D55786">
      <w:pPr>
        <w:pStyle w:val="Textoindependiente"/>
        <w:rPr>
          <w:sz w:val="26"/>
        </w:rPr>
      </w:pPr>
    </w:p>
    <w:p w:rsidR="00D55786" w:rsidRDefault="005C30C0">
      <w:pPr>
        <w:pStyle w:val="Textoindependiente"/>
        <w:spacing w:before="173"/>
        <w:ind w:left="1362"/>
        <w:jc w:val="both"/>
      </w:pPr>
      <w:r>
        <w:t>Figura 6 servidores que apoyan los sistemas de información</w:t>
      </w:r>
    </w:p>
    <w:p w:rsidR="00D55786" w:rsidRDefault="00D55786">
      <w:pPr>
        <w:pStyle w:val="Textoindependiente"/>
        <w:rPr>
          <w:sz w:val="26"/>
        </w:rPr>
      </w:pPr>
    </w:p>
    <w:p w:rsidR="00D55786" w:rsidRDefault="00D55786">
      <w:pPr>
        <w:pStyle w:val="Textoindependiente"/>
        <w:rPr>
          <w:sz w:val="26"/>
        </w:rPr>
      </w:pPr>
    </w:p>
    <w:p w:rsidR="00D55786" w:rsidRDefault="00D55786">
      <w:pPr>
        <w:pStyle w:val="Textoindependiente"/>
        <w:spacing w:before="4"/>
        <w:rPr>
          <w:sz w:val="27"/>
        </w:rPr>
      </w:pPr>
    </w:p>
    <w:p w:rsidR="00D55786" w:rsidRDefault="005C30C0">
      <w:pPr>
        <w:pStyle w:val="Ttulo1"/>
        <w:ind w:left="1789" w:firstLine="0"/>
      </w:pPr>
      <w:r>
        <w:t>METODOLOGÍAS DE DESARROLLO DE SISTEMAS DE INFORMACIÓN.</w:t>
      </w:r>
    </w:p>
    <w:p w:rsidR="00D55786" w:rsidRDefault="00D55786">
      <w:pPr>
        <w:pStyle w:val="Textoindependiente"/>
        <w:rPr>
          <w:b/>
          <w:sz w:val="26"/>
        </w:rPr>
      </w:pPr>
    </w:p>
    <w:p w:rsidR="00D55786" w:rsidRDefault="00D55786">
      <w:pPr>
        <w:pStyle w:val="Textoindependiente"/>
        <w:rPr>
          <w:b/>
          <w:sz w:val="22"/>
        </w:rPr>
      </w:pPr>
    </w:p>
    <w:p w:rsidR="00D55786" w:rsidRDefault="005C30C0">
      <w:pPr>
        <w:pStyle w:val="Textoindependiente"/>
        <w:ind w:left="1362" w:right="1690"/>
        <w:jc w:val="both"/>
      </w:pPr>
      <w:r>
        <w:t>la oficina de tecnología de información y comunicaciones Conformó un grupo de Desarrollo de Sistemas de Información, con el objetivo principal de desarrollar aplicaciones</w:t>
      </w:r>
      <w:r>
        <w:rPr>
          <w:spacing w:val="-9"/>
        </w:rPr>
        <w:t xml:space="preserve"> </w:t>
      </w:r>
      <w:r>
        <w:t>a</w:t>
      </w:r>
      <w:r>
        <w:rPr>
          <w:spacing w:val="-10"/>
        </w:rPr>
        <w:t xml:space="preserve"> </w:t>
      </w:r>
      <w:r>
        <w:t>la</w:t>
      </w:r>
      <w:r>
        <w:rPr>
          <w:spacing w:val="-11"/>
        </w:rPr>
        <w:t xml:space="preserve"> </w:t>
      </w:r>
      <w:r>
        <w:t>medida,</w:t>
      </w:r>
      <w:r>
        <w:rPr>
          <w:spacing w:val="-10"/>
        </w:rPr>
        <w:t xml:space="preserve"> </w:t>
      </w:r>
      <w:r>
        <w:t>que</w:t>
      </w:r>
      <w:r>
        <w:rPr>
          <w:spacing w:val="-6"/>
        </w:rPr>
        <w:t xml:space="preserve"> </w:t>
      </w:r>
      <w:r>
        <w:t>ayuden</w:t>
      </w:r>
      <w:r>
        <w:rPr>
          <w:spacing w:val="-10"/>
        </w:rPr>
        <w:t xml:space="preserve"> </w:t>
      </w:r>
      <w:r>
        <w:t>a</w:t>
      </w:r>
      <w:r>
        <w:rPr>
          <w:spacing w:val="-8"/>
        </w:rPr>
        <w:t xml:space="preserve"> </w:t>
      </w:r>
      <w:r>
        <w:t>cumplir</w:t>
      </w:r>
      <w:r>
        <w:rPr>
          <w:spacing w:val="-9"/>
        </w:rPr>
        <w:t xml:space="preserve"> </w:t>
      </w:r>
      <w:r>
        <w:t>con</w:t>
      </w:r>
      <w:r>
        <w:rPr>
          <w:spacing w:val="-6"/>
        </w:rPr>
        <w:t xml:space="preserve"> </w:t>
      </w:r>
      <w:r>
        <w:t>los</w:t>
      </w:r>
      <w:r>
        <w:rPr>
          <w:spacing w:val="-11"/>
        </w:rPr>
        <w:t xml:space="preserve"> </w:t>
      </w:r>
      <w:r>
        <w:t>objetivos</w:t>
      </w:r>
      <w:r>
        <w:rPr>
          <w:spacing w:val="-11"/>
        </w:rPr>
        <w:t xml:space="preserve"> </w:t>
      </w:r>
      <w:r>
        <w:t>propuestos</w:t>
      </w:r>
      <w:r>
        <w:rPr>
          <w:spacing w:val="-12"/>
        </w:rPr>
        <w:t xml:space="preserve"> </w:t>
      </w:r>
      <w:r>
        <w:t>por</w:t>
      </w:r>
      <w:r>
        <w:rPr>
          <w:spacing w:val="-10"/>
        </w:rPr>
        <w:t xml:space="preserve"> </w:t>
      </w:r>
      <w:r>
        <w:t>las áreas misionales que conforma el Instituto nacional de Salud; facilitando el</w:t>
      </w:r>
      <w:r>
        <w:rPr>
          <w:spacing w:val="2"/>
        </w:rPr>
        <w:t xml:space="preserve"> </w:t>
      </w:r>
      <w:r>
        <w:t>ingreso</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extoindependiente"/>
        <w:spacing w:before="93"/>
        <w:ind w:left="1362" w:right="1602"/>
      </w:pPr>
      <w:r>
        <w:t>y el manejo de información necesaria para el análisis y la toma de decisiones en salud a nivel nacional.</w:t>
      </w:r>
    </w:p>
    <w:p w:rsidR="00D55786" w:rsidRDefault="00D55786">
      <w:pPr>
        <w:pStyle w:val="Textoindependiente"/>
      </w:pPr>
    </w:p>
    <w:p w:rsidR="00D55786" w:rsidRDefault="005C30C0">
      <w:pPr>
        <w:pStyle w:val="Textoindependiente"/>
        <w:ind w:left="1362"/>
      </w:pPr>
      <w:r>
        <w:t>Entre los antecedentes principales que promovieron esta decisión están:</w:t>
      </w:r>
    </w:p>
    <w:p w:rsidR="00D55786" w:rsidRDefault="005C30C0">
      <w:pPr>
        <w:pStyle w:val="Textoindependiente"/>
        <w:spacing w:before="6"/>
      </w:pPr>
      <w:r>
        <w:rPr>
          <w:noProof/>
        </w:rPr>
        <w:drawing>
          <wp:anchor distT="0" distB="0" distL="0" distR="0" simplePos="0" relativeHeight="130" behindDoc="0" locked="0" layoutInCell="1" allowOverlap="1">
            <wp:simplePos x="0" y="0"/>
            <wp:positionH relativeFrom="page">
              <wp:posOffset>817880</wp:posOffset>
            </wp:positionH>
            <wp:positionV relativeFrom="paragraph">
              <wp:posOffset>204408</wp:posOffset>
            </wp:positionV>
            <wp:extent cx="5523762" cy="2633472"/>
            <wp:effectExtent l="0" t="0" r="0" b="0"/>
            <wp:wrapTopAndBottom/>
            <wp:docPr id="157"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00.jpeg"/>
                    <pic:cNvPicPr/>
                  </pic:nvPicPr>
                  <pic:blipFill>
                    <a:blip r:embed="rId212" cstate="print"/>
                    <a:stretch>
                      <a:fillRect/>
                    </a:stretch>
                  </pic:blipFill>
                  <pic:spPr>
                    <a:xfrm>
                      <a:off x="0" y="0"/>
                      <a:ext cx="5523762" cy="2633472"/>
                    </a:xfrm>
                    <a:prstGeom prst="rect">
                      <a:avLst/>
                    </a:prstGeom>
                  </pic:spPr>
                </pic:pic>
              </a:graphicData>
            </a:graphic>
          </wp:anchor>
        </w:drawing>
      </w:r>
    </w:p>
    <w:p w:rsidR="00D55786" w:rsidRDefault="005C30C0">
      <w:pPr>
        <w:spacing w:before="233"/>
        <w:ind w:left="2226"/>
        <w:rPr>
          <w:i/>
          <w:sz w:val="24"/>
        </w:rPr>
      </w:pPr>
      <w:r>
        <w:rPr>
          <w:i/>
          <w:sz w:val="24"/>
        </w:rPr>
        <w:t>Obsolescencia de los sistemas de información.</w:t>
      </w:r>
    </w:p>
    <w:p w:rsidR="00D55786" w:rsidRDefault="00D55786">
      <w:pPr>
        <w:pStyle w:val="Textoindependiente"/>
        <w:spacing w:before="2"/>
        <w:rPr>
          <w:i/>
        </w:rPr>
      </w:pPr>
    </w:p>
    <w:p w:rsidR="00D55786" w:rsidRDefault="005C30C0">
      <w:pPr>
        <w:pStyle w:val="Prrafodelista"/>
        <w:numPr>
          <w:ilvl w:val="0"/>
          <w:numId w:val="42"/>
        </w:numPr>
        <w:tabs>
          <w:tab w:val="left" w:pos="2082"/>
        </w:tabs>
        <w:spacing w:before="1"/>
        <w:rPr>
          <w:sz w:val="24"/>
        </w:rPr>
      </w:pPr>
      <w:r>
        <w:rPr>
          <w:sz w:val="24"/>
        </w:rPr>
        <w:t>Soporte a los sistemas de información de terceros (donados,</w:t>
      </w:r>
      <w:r>
        <w:rPr>
          <w:spacing w:val="-16"/>
          <w:sz w:val="24"/>
        </w:rPr>
        <w:t xml:space="preserve"> </w:t>
      </w:r>
      <w:r>
        <w:rPr>
          <w:sz w:val="24"/>
        </w:rPr>
        <w:t>adquiridos)</w:t>
      </w:r>
    </w:p>
    <w:p w:rsidR="00D55786" w:rsidRDefault="00D55786">
      <w:pPr>
        <w:pStyle w:val="Textoindependiente"/>
        <w:spacing w:before="11"/>
        <w:rPr>
          <w:sz w:val="23"/>
        </w:rPr>
      </w:pPr>
    </w:p>
    <w:p w:rsidR="00D55786" w:rsidRDefault="005C30C0">
      <w:pPr>
        <w:pStyle w:val="Prrafodelista"/>
        <w:numPr>
          <w:ilvl w:val="0"/>
          <w:numId w:val="42"/>
        </w:numPr>
        <w:tabs>
          <w:tab w:val="left" w:pos="2082"/>
        </w:tabs>
        <w:rPr>
          <w:sz w:val="24"/>
        </w:rPr>
      </w:pPr>
      <w:r>
        <w:rPr>
          <w:sz w:val="24"/>
        </w:rPr>
        <w:t>Costos elevados en soluciones desarrolladas por</w:t>
      </w:r>
      <w:r>
        <w:rPr>
          <w:spacing w:val="-9"/>
          <w:sz w:val="24"/>
        </w:rPr>
        <w:t xml:space="preserve"> </w:t>
      </w:r>
      <w:r>
        <w:rPr>
          <w:sz w:val="24"/>
        </w:rPr>
        <w:t>terceros.</w:t>
      </w:r>
    </w:p>
    <w:p w:rsidR="00D55786" w:rsidRDefault="00D55786">
      <w:pPr>
        <w:pStyle w:val="Textoindependiente"/>
      </w:pPr>
    </w:p>
    <w:p w:rsidR="00D55786" w:rsidRDefault="005C30C0">
      <w:pPr>
        <w:pStyle w:val="Prrafodelista"/>
        <w:numPr>
          <w:ilvl w:val="0"/>
          <w:numId w:val="42"/>
        </w:numPr>
        <w:tabs>
          <w:tab w:val="left" w:pos="2082"/>
        </w:tabs>
        <w:rPr>
          <w:b/>
          <w:sz w:val="24"/>
        </w:rPr>
      </w:pPr>
      <w:r>
        <w:rPr>
          <w:sz w:val="24"/>
        </w:rPr>
        <w:t>Diferentes plataformas y lenguajes de</w:t>
      </w:r>
      <w:r>
        <w:rPr>
          <w:spacing w:val="-15"/>
          <w:sz w:val="24"/>
        </w:rPr>
        <w:t xml:space="preserve"> </w:t>
      </w:r>
      <w:r>
        <w:rPr>
          <w:sz w:val="24"/>
        </w:rPr>
        <w:t>programación</w:t>
      </w:r>
      <w:r>
        <w:rPr>
          <w:b/>
          <w:sz w:val="24"/>
        </w:rPr>
        <w:t>.</w:t>
      </w:r>
    </w:p>
    <w:p w:rsidR="00D55786" w:rsidRDefault="00D55786">
      <w:pPr>
        <w:pStyle w:val="Textoindependiente"/>
        <w:rPr>
          <w:b/>
          <w:sz w:val="26"/>
        </w:rPr>
      </w:pPr>
    </w:p>
    <w:p w:rsidR="00D55786" w:rsidRDefault="00D55786">
      <w:pPr>
        <w:pStyle w:val="Textoindependiente"/>
        <w:rPr>
          <w:b/>
          <w:sz w:val="22"/>
        </w:rPr>
      </w:pPr>
    </w:p>
    <w:p w:rsidR="00D55786" w:rsidRDefault="005C30C0">
      <w:pPr>
        <w:pStyle w:val="Ttulo1"/>
        <w:ind w:left="1342" w:right="1570" w:firstLine="0"/>
        <w:jc w:val="center"/>
      </w:pPr>
      <w:r>
        <w:t>SISTEMA INTEGRADO DE ALMACÉN INTELIGENTE SIAI.</w:t>
      </w:r>
    </w:p>
    <w:p w:rsidR="00D55786" w:rsidRDefault="00D55786">
      <w:pPr>
        <w:pStyle w:val="Textoindependiente"/>
        <w:spacing w:before="10"/>
        <w:rPr>
          <w:b/>
          <w:sz w:val="23"/>
        </w:rPr>
      </w:pPr>
    </w:p>
    <w:p w:rsidR="00D55786" w:rsidRDefault="005C30C0">
      <w:pPr>
        <w:ind w:left="1938"/>
        <w:rPr>
          <w:b/>
          <w:sz w:val="24"/>
        </w:rPr>
      </w:pPr>
      <w:r>
        <w:rPr>
          <w:b/>
          <w:sz w:val="24"/>
        </w:rPr>
        <w:t>Sistema de Apoyo.</w:t>
      </w:r>
    </w:p>
    <w:p w:rsidR="00D55786" w:rsidRDefault="00D55786">
      <w:pPr>
        <w:pStyle w:val="Textoindependiente"/>
        <w:spacing w:before="1"/>
        <w:rPr>
          <w:b/>
        </w:rPr>
      </w:pPr>
    </w:p>
    <w:p w:rsidR="00D55786" w:rsidRDefault="005C30C0">
      <w:pPr>
        <w:pStyle w:val="Prrafodelista"/>
        <w:numPr>
          <w:ilvl w:val="0"/>
          <w:numId w:val="41"/>
        </w:numPr>
        <w:tabs>
          <w:tab w:val="left" w:pos="2079"/>
          <w:tab w:val="left" w:pos="2080"/>
        </w:tabs>
        <w:rPr>
          <w:sz w:val="24"/>
        </w:rPr>
      </w:pPr>
      <w:r>
        <w:rPr>
          <w:color w:val="282828"/>
          <w:sz w:val="24"/>
        </w:rPr>
        <w:t>Versión del sistema:</w:t>
      </w:r>
      <w:r>
        <w:rPr>
          <w:color w:val="282828"/>
          <w:spacing w:val="-3"/>
          <w:sz w:val="24"/>
        </w:rPr>
        <w:t xml:space="preserve"> </w:t>
      </w:r>
      <w:r>
        <w:rPr>
          <w:color w:val="282828"/>
          <w:sz w:val="24"/>
        </w:rPr>
        <w:t>1.0</w:t>
      </w:r>
    </w:p>
    <w:p w:rsidR="00D55786" w:rsidRDefault="00D55786">
      <w:pPr>
        <w:pStyle w:val="Textoindependiente"/>
        <w:spacing w:before="7"/>
        <w:rPr>
          <w:sz w:val="23"/>
        </w:rPr>
      </w:pPr>
    </w:p>
    <w:p w:rsidR="00D55786" w:rsidRDefault="005C30C0">
      <w:pPr>
        <w:pStyle w:val="Prrafodelista"/>
        <w:numPr>
          <w:ilvl w:val="0"/>
          <w:numId w:val="41"/>
        </w:numPr>
        <w:tabs>
          <w:tab w:val="left" w:pos="2079"/>
          <w:tab w:val="left" w:pos="2080"/>
        </w:tabs>
        <w:spacing w:before="1"/>
        <w:rPr>
          <w:sz w:val="24"/>
        </w:rPr>
      </w:pPr>
      <w:r>
        <w:rPr>
          <w:color w:val="282828"/>
          <w:sz w:val="24"/>
        </w:rPr>
        <w:t>Líder funcional: William</w:t>
      </w:r>
      <w:r>
        <w:rPr>
          <w:color w:val="282828"/>
          <w:spacing w:val="-1"/>
          <w:sz w:val="24"/>
        </w:rPr>
        <w:t xml:space="preserve"> </w:t>
      </w:r>
      <w:r>
        <w:rPr>
          <w:color w:val="282828"/>
          <w:sz w:val="24"/>
        </w:rPr>
        <w:t>Prieto</w:t>
      </w:r>
    </w:p>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spacing w:before="9"/>
        <w:rPr>
          <w:sz w:val="9"/>
        </w:rPr>
      </w:pPr>
    </w:p>
    <w:p w:rsidR="00D55786" w:rsidRDefault="005C30C0">
      <w:pPr>
        <w:pStyle w:val="Prrafodelista"/>
        <w:numPr>
          <w:ilvl w:val="0"/>
          <w:numId w:val="41"/>
        </w:numPr>
        <w:tabs>
          <w:tab w:val="left" w:pos="2079"/>
          <w:tab w:val="left" w:pos="2080"/>
        </w:tabs>
        <w:spacing w:before="101"/>
        <w:rPr>
          <w:sz w:val="24"/>
        </w:rPr>
      </w:pPr>
      <w:r>
        <w:rPr>
          <w:b/>
          <w:color w:val="282828"/>
          <w:sz w:val="24"/>
        </w:rPr>
        <w:t>Líder de TI</w:t>
      </w:r>
      <w:r>
        <w:rPr>
          <w:color w:val="282828"/>
          <w:sz w:val="24"/>
        </w:rPr>
        <w:t>: oficina de</w:t>
      </w:r>
      <w:r>
        <w:rPr>
          <w:color w:val="282828"/>
          <w:spacing w:val="-7"/>
          <w:sz w:val="24"/>
        </w:rPr>
        <w:t xml:space="preserve"> </w:t>
      </w:r>
      <w:r>
        <w:rPr>
          <w:color w:val="282828"/>
          <w:sz w:val="24"/>
        </w:rPr>
        <w:t>TIC</w:t>
      </w:r>
    </w:p>
    <w:p w:rsidR="00D55786" w:rsidRDefault="00D55786">
      <w:pPr>
        <w:pStyle w:val="Textoindependiente"/>
        <w:spacing w:before="10"/>
        <w:rPr>
          <w:sz w:val="23"/>
        </w:rPr>
      </w:pPr>
    </w:p>
    <w:p w:rsidR="00D55786" w:rsidRDefault="005C30C0">
      <w:pPr>
        <w:pStyle w:val="Prrafodelista"/>
        <w:numPr>
          <w:ilvl w:val="0"/>
          <w:numId w:val="41"/>
        </w:numPr>
        <w:tabs>
          <w:tab w:val="left" w:pos="2079"/>
          <w:tab w:val="left" w:pos="2080"/>
        </w:tabs>
        <w:rPr>
          <w:sz w:val="24"/>
        </w:rPr>
      </w:pPr>
      <w:r>
        <w:rPr>
          <w:color w:val="282828"/>
          <w:sz w:val="24"/>
        </w:rPr>
        <w:t>Descripción detallada de la</w:t>
      </w:r>
      <w:r>
        <w:rPr>
          <w:color w:val="282828"/>
          <w:spacing w:val="-4"/>
          <w:sz w:val="24"/>
        </w:rPr>
        <w:t xml:space="preserve"> </w:t>
      </w:r>
      <w:r>
        <w:rPr>
          <w:color w:val="282828"/>
          <w:sz w:val="24"/>
        </w:rPr>
        <w:t>funcionalidad.</w:t>
      </w:r>
    </w:p>
    <w:p w:rsidR="00D55786" w:rsidRDefault="00D55786">
      <w:pPr>
        <w:pStyle w:val="Textoindependiente"/>
        <w:spacing w:before="7"/>
        <w:rPr>
          <w:sz w:val="23"/>
        </w:rPr>
      </w:pPr>
    </w:p>
    <w:p w:rsidR="00D55786" w:rsidRDefault="005C30C0">
      <w:pPr>
        <w:pStyle w:val="Textoindependiente"/>
        <w:ind w:left="2070" w:right="1691"/>
        <w:jc w:val="both"/>
      </w:pPr>
      <w:r>
        <w:rPr>
          <w:color w:val="282828"/>
        </w:rPr>
        <w:t>Sistema de información que permite la gestión y el manejo automatizado del almacén</w:t>
      </w:r>
      <w:r>
        <w:rPr>
          <w:color w:val="282828"/>
          <w:spacing w:val="-6"/>
        </w:rPr>
        <w:t xml:space="preserve"> </w:t>
      </w:r>
      <w:r>
        <w:rPr>
          <w:color w:val="282828"/>
        </w:rPr>
        <w:t>del</w:t>
      </w:r>
      <w:r>
        <w:rPr>
          <w:color w:val="282828"/>
          <w:spacing w:val="-7"/>
        </w:rPr>
        <w:t xml:space="preserve"> </w:t>
      </w:r>
      <w:r>
        <w:rPr>
          <w:color w:val="282828"/>
        </w:rPr>
        <w:t>instituto</w:t>
      </w:r>
      <w:r>
        <w:rPr>
          <w:color w:val="282828"/>
          <w:spacing w:val="-4"/>
        </w:rPr>
        <w:t xml:space="preserve"> </w:t>
      </w:r>
      <w:r>
        <w:rPr>
          <w:color w:val="282828"/>
        </w:rPr>
        <w:t>nacional</w:t>
      </w:r>
      <w:r>
        <w:rPr>
          <w:color w:val="282828"/>
          <w:spacing w:val="-7"/>
        </w:rPr>
        <w:t xml:space="preserve"> </w:t>
      </w:r>
      <w:r>
        <w:rPr>
          <w:color w:val="282828"/>
        </w:rPr>
        <w:t>de</w:t>
      </w:r>
      <w:r>
        <w:rPr>
          <w:color w:val="282828"/>
          <w:spacing w:val="-3"/>
        </w:rPr>
        <w:t xml:space="preserve"> </w:t>
      </w:r>
      <w:r>
        <w:rPr>
          <w:color w:val="282828"/>
        </w:rPr>
        <w:t>salud,</w:t>
      </w:r>
      <w:r>
        <w:rPr>
          <w:color w:val="282828"/>
          <w:spacing w:val="-5"/>
        </w:rPr>
        <w:t xml:space="preserve"> </w:t>
      </w:r>
      <w:r>
        <w:rPr>
          <w:color w:val="282828"/>
        </w:rPr>
        <w:t>mediante</w:t>
      </w:r>
      <w:r>
        <w:rPr>
          <w:color w:val="282828"/>
          <w:spacing w:val="-4"/>
        </w:rPr>
        <w:t xml:space="preserve"> </w:t>
      </w:r>
      <w:r>
        <w:rPr>
          <w:color w:val="282828"/>
        </w:rPr>
        <w:t>la</w:t>
      </w:r>
      <w:r>
        <w:rPr>
          <w:color w:val="282828"/>
          <w:spacing w:val="-8"/>
        </w:rPr>
        <w:t xml:space="preserve"> </w:t>
      </w:r>
      <w:r>
        <w:rPr>
          <w:color w:val="282828"/>
        </w:rPr>
        <w:t>gestión</w:t>
      </w:r>
      <w:r>
        <w:rPr>
          <w:color w:val="282828"/>
          <w:spacing w:val="-5"/>
        </w:rPr>
        <w:t xml:space="preserve"> </w:t>
      </w:r>
      <w:r>
        <w:rPr>
          <w:color w:val="282828"/>
        </w:rPr>
        <w:t>de</w:t>
      </w:r>
      <w:r>
        <w:rPr>
          <w:color w:val="282828"/>
          <w:spacing w:val="-5"/>
        </w:rPr>
        <w:t xml:space="preserve"> </w:t>
      </w:r>
      <w:r>
        <w:rPr>
          <w:color w:val="282828"/>
        </w:rPr>
        <w:t>activos</w:t>
      </w:r>
      <w:r>
        <w:rPr>
          <w:color w:val="282828"/>
          <w:spacing w:val="-6"/>
        </w:rPr>
        <w:t xml:space="preserve"> </w:t>
      </w:r>
      <w:r>
        <w:rPr>
          <w:color w:val="282828"/>
        </w:rPr>
        <w:t>fijos</w:t>
      </w:r>
      <w:r>
        <w:rPr>
          <w:color w:val="282828"/>
          <w:spacing w:val="-6"/>
        </w:rPr>
        <w:t xml:space="preserve"> </w:t>
      </w:r>
      <w:r>
        <w:rPr>
          <w:color w:val="282828"/>
        </w:rPr>
        <w:t>e inventarios permitiendo la inclusión y depreciación de estos según normativas nacionales. Además, cuenta con un modelo de informes que permite generar la información presente en el aplicativo de forma</w:t>
      </w:r>
      <w:r>
        <w:rPr>
          <w:color w:val="282828"/>
          <w:spacing w:val="-29"/>
        </w:rPr>
        <w:t xml:space="preserve"> </w:t>
      </w:r>
      <w:r>
        <w:rPr>
          <w:color w:val="282828"/>
        </w:rPr>
        <w:t>fácil.</w:t>
      </w:r>
    </w:p>
    <w:p w:rsidR="00D55786" w:rsidRDefault="00D55786">
      <w:pPr>
        <w:pStyle w:val="Textoindependiente"/>
        <w:spacing w:before="1"/>
      </w:pPr>
    </w:p>
    <w:p w:rsidR="00D55786" w:rsidRDefault="005C30C0">
      <w:pPr>
        <w:pStyle w:val="Prrafodelista"/>
        <w:numPr>
          <w:ilvl w:val="0"/>
          <w:numId w:val="41"/>
        </w:numPr>
        <w:tabs>
          <w:tab w:val="left" w:pos="2079"/>
          <w:tab w:val="left" w:pos="2080"/>
        </w:tabs>
        <w:rPr>
          <w:sz w:val="24"/>
        </w:rPr>
      </w:pPr>
      <w:r>
        <w:rPr>
          <w:color w:val="282828"/>
          <w:sz w:val="24"/>
        </w:rPr>
        <w:t>Módulos que componen el sistema y su respectiva</w:t>
      </w:r>
      <w:r>
        <w:rPr>
          <w:color w:val="282828"/>
          <w:spacing w:val="-12"/>
          <w:sz w:val="24"/>
        </w:rPr>
        <w:t xml:space="preserve"> </w:t>
      </w:r>
      <w:r>
        <w:rPr>
          <w:color w:val="282828"/>
          <w:sz w:val="24"/>
        </w:rPr>
        <w:t>descripción</w:t>
      </w:r>
    </w:p>
    <w:p w:rsidR="00D55786" w:rsidRDefault="00D55786">
      <w:pPr>
        <w:pStyle w:val="Textoindependiente"/>
        <w:spacing w:before="5"/>
        <w:rPr>
          <w:sz w:val="27"/>
        </w:rPr>
      </w:pPr>
    </w:p>
    <w:p w:rsidR="00D55786" w:rsidRDefault="005C30C0">
      <w:pPr>
        <w:pStyle w:val="Textoindependiente"/>
        <w:spacing w:line="276" w:lineRule="auto"/>
        <w:ind w:left="2082" w:right="1705"/>
        <w:jc w:val="both"/>
      </w:pPr>
      <w:r>
        <w:rPr>
          <w:b/>
          <w:color w:val="282828"/>
        </w:rPr>
        <w:t xml:space="preserve">solicitudes: </w:t>
      </w:r>
      <w:r>
        <w:rPr>
          <w:color w:val="282828"/>
        </w:rPr>
        <w:t>este módulo permitirá realizar la solicitud de artículos ante el almacén.</w:t>
      </w:r>
    </w:p>
    <w:p w:rsidR="00D55786" w:rsidRDefault="005C30C0">
      <w:pPr>
        <w:pStyle w:val="Textoindependiente"/>
        <w:spacing w:before="198" w:line="242" w:lineRule="auto"/>
        <w:ind w:left="2070" w:right="1705"/>
        <w:jc w:val="both"/>
      </w:pPr>
      <w:r>
        <w:rPr>
          <w:b/>
          <w:color w:val="282828"/>
        </w:rPr>
        <w:t xml:space="preserve">Terceros: </w:t>
      </w:r>
      <w:r>
        <w:rPr>
          <w:color w:val="282828"/>
        </w:rPr>
        <w:t>Este módulo se encarga de la gestión de proveedores del almacén.</w:t>
      </w:r>
    </w:p>
    <w:p w:rsidR="00D55786" w:rsidRDefault="005C30C0">
      <w:pPr>
        <w:pStyle w:val="Textoindependiente"/>
        <w:ind w:left="2070" w:right="1711"/>
        <w:jc w:val="both"/>
      </w:pPr>
      <w:r>
        <w:rPr>
          <w:b/>
          <w:color w:val="282828"/>
        </w:rPr>
        <w:t xml:space="preserve">Entradas: </w:t>
      </w:r>
      <w:r>
        <w:rPr>
          <w:color w:val="282828"/>
        </w:rPr>
        <w:t>Este módulo es el encargado de la recepción de un producto en el almacén.</w:t>
      </w:r>
    </w:p>
    <w:p w:rsidR="00D55786" w:rsidRDefault="005C30C0">
      <w:pPr>
        <w:pStyle w:val="Textoindependiente"/>
        <w:ind w:left="2070" w:right="1695"/>
        <w:jc w:val="both"/>
      </w:pPr>
      <w:r>
        <w:rPr>
          <w:b/>
          <w:color w:val="282828"/>
        </w:rPr>
        <w:t xml:space="preserve">Inventario: </w:t>
      </w:r>
      <w:r>
        <w:rPr>
          <w:color w:val="282828"/>
        </w:rPr>
        <w:t xml:space="preserve">Es el </w:t>
      </w:r>
      <w:proofErr w:type="spellStart"/>
      <w:r>
        <w:rPr>
          <w:color w:val="282828"/>
        </w:rPr>
        <w:t>modulo</w:t>
      </w:r>
      <w:proofErr w:type="spellEnd"/>
      <w:r>
        <w:rPr>
          <w:color w:val="282828"/>
        </w:rPr>
        <w:t xml:space="preserve"> encargado de la administración de los productos entrantes al almacén. Permite realizar la depreciación, generar traslados y administrar los artículos almacenados.</w:t>
      </w:r>
    </w:p>
    <w:p w:rsidR="00D55786" w:rsidRDefault="005C30C0">
      <w:pPr>
        <w:pStyle w:val="Textoindependiente"/>
        <w:tabs>
          <w:tab w:val="left" w:pos="4427"/>
        </w:tabs>
        <w:ind w:left="2070" w:right="1787"/>
      </w:pPr>
      <w:r>
        <w:rPr>
          <w:b/>
          <w:color w:val="282828"/>
        </w:rPr>
        <w:t xml:space="preserve">Salidas: </w:t>
      </w:r>
      <w:r>
        <w:rPr>
          <w:color w:val="282828"/>
        </w:rPr>
        <w:t xml:space="preserve">Permite realizar la depreciación de un artículo del inventario. Inventario Servicio: Es el </w:t>
      </w:r>
      <w:proofErr w:type="spellStart"/>
      <w:r>
        <w:rPr>
          <w:color w:val="282828"/>
        </w:rPr>
        <w:t>modulo</w:t>
      </w:r>
      <w:proofErr w:type="spellEnd"/>
      <w:r>
        <w:rPr>
          <w:color w:val="282828"/>
        </w:rPr>
        <w:t xml:space="preserve"> encargado de la administración de</w:t>
      </w:r>
      <w:r>
        <w:rPr>
          <w:color w:val="282828"/>
          <w:spacing w:val="-27"/>
        </w:rPr>
        <w:t xml:space="preserve"> </w:t>
      </w:r>
      <w:r>
        <w:rPr>
          <w:color w:val="282828"/>
        </w:rPr>
        <w:t xml:space="preserve">activos </w:t>
      </w:r>
      <w:proofErr w:type="gramStart"/>
      <w:r>
        <w:rPr>
          <w:color w:val="282828"/>
        </w:rPr>
        <w:t xml:space="preserve">fijos </w:t>
      </w:r>
      <w:r>
        <w:rPr>
          <w:color w:val="282828"/>
          <w:spacing w:val="13"/>
        </w:rPr>
        <w:t xml:space="preserve"> </w:t>
      </w:r>
      <w:r>
        <w:rPr>
          <w:color w:val="282828"/>
        </w:rPr>
        <w:t>entrantes</w:t>
      </w:r>
      <w:proofErr w:type="gramEnd"/>
      <w:r>
        <w:rPr>
          <w:color w:val="282828"/>
        </w:rPr>
        <w:t xml:space="preserve"> </w:t>
      </w:r>
      <w:r>
        <w:rPr>
          <w:color w:val="282828"/>
          <w:spacing w:val="11"/>
        </w:rPr>
        <w:t xml:space="preserve"> </w:t>
      </w:r>
      <w:r>
        <w:rPr>
          <w:color w:val="282828"/>
        </w:rPr>
        <w:t>al</w:t>
      </w:r>
      <w:r>
        <w:rPr>
          <w:color w:val="282828"/>
        </w:rPr>
        <w:tab/>
        <w:t>almacén. Permite realizar la depreciación, generar traslados.</w:t>
      </w:r>
    </w:p>
    <w:p w:rsidR="00D55786" w:rsidRDefault="005C30C0">
      <w:pPr>
        <w:pStyle w:val="Textoindependiente"/>
        <w:ind w:left="2070" w:right="1740"/>
      </w:pPr>
      <w:r>
        <w:rPr>
          <w:b/>
          <w:color w:val="282828"/>
        </w:rPr>
        <w:t xml:space="preserve">Conf. Entradas: </w:t>
      </w:r>
      <w:r>
        <w:rPr>
          <w:color w:val="282828"/>
        </w:rPr>
        <w:t>Permite administrar los parámetros correspondientes a las entradas.</w:t>
      </w:r>
    </w:p>
    <w:p w:rsidR="00D55786" w:rsidRDefault="005C30C0">
      <w:pPr>
        <w:pStyle w:val="Textoindependiente"/>
        <w:ind w:left="2070" w:right="2501"/>
      </w:pPr>
      <w:r>
        <w:rPr>
          <w:b/>
          <w:color w:val="282828"/>
        </w:rPr>
        <w:t xml:space="preserve">Conf. Productos: </w:t>
      </w:r>
      <w:r>
        <w:rPr>
          <w:color w:val="282828"/>
        </w:rPr>
        <w:t>Permite administrar los parámetros propios de los productos o activos fijos.</w:t>
      </w:r>
    </w:p>
    <w:p w:rsidR="00D55786" w:rsidRDefault="005C30C0">
      <w:pPr>
        <w:pStyle w:val="Textoindependiente"/>
        <w:spacing w:line="274" w:lineRule="exact"/>
        <w:ind w:left="2070"/>
      </w:pPr>
      <w:r>
        <w:rPr>
          <w:b/>
          <w:color w:val="282828"/>
        </w:rPr>
        <w:t xml:space="preserve">Conf. Bodega: </w:t>
      </w:r>
      <w:r>
        <w:rPr>
          <w:color w:val="282828"/>
        </w:rPr>
        <w:t>Permite administrar los parámetros propios de la bodega.</w:t>
      </w:r>
    </w:p>
    <w:p w:rsidR="00D55786" w:rsidRDefault="005C30C0">
      <w:pPr>
        <w:ind w:left="2070"/>
        <w:rPr>
          <w:sz w:val="24"/>
        </w:rPr>
      </w:pPr>
      <w:r>
        <w:rPr>
          <w:b/>
          <w:color w:val="282828"/>
          <w:sz w:val="24"/>
        </w:rPr>
        <w:t xml:space="preserve">Parametrización: </w:t>
      </w:r>
      <w:r>
        <w:rPr>
          <w:color w:val="282828"/>
          <w:sz w:val="24"/>
        </w:rPr>
        <w:t>Se encarga de parametrizar estados del inventario.</w:t>
      </w:r>
    </w:p>
    <w:p w:rsidR="00D55786" w:rsidRDefault="005C30C0">
      <w:pPr>
        <w:pStyle w:val="Textoindependiente"/>
        <w:ind w:left="2070" w:right="1686"/>
      </w:pPr>
      <w:r>
        <w:rPr>
          <w:b/>
          <w:color w:val="282828"/>
        </w:rPr>
        <w:t xml:space="preserve">Conf. General: </w:t>
      </w:r>
      <w:r>
        <w:rPr>
          <w:color w:val="282828"/>
        </w:rPr>
        <w:t xml:space="preserve">Es el </w:t>
      </w:r>
      <w:proofErr w:type="spellStart"/>
      <w:r>
        <w:rPr>
          <w:color w:val="282828"/>
        </w:rPr>
        <w:t>modulo</w:t>
      </w:r>
      <w:proofErr w:type="spellEnd"/>
      <w:r>
        <w:rPr>
          <w:color w:val="282828"/>
        </w:rPr>
        <w:t xml:space="preserve"> encargado de la administración de parámetros transversales en el aplicativo.</w:t>
      </w:r>
    </w:p>
    <w:p w:rsidR="00D55786" w:rsidRDefault="005C30C0">
      <w:pPr>
        <w:pStyle w:val="Textoindependiente"/>
        <w:ind w:left="2070" w:right="1602"/>
      </w:pPr>
      <w:r>
        <w:rPr>
          <w:b/>
          <w:color w:val="282828"/>
        </w:rPr>
        <w:t xml:space="preserve">Auditoria: </w:t>
      </w:r>
      <w:r>
        <w:rPr>
          <w:color w:val="282828"/>
        </w:rPr>
        <w:t>Permite evidenciar las actividades que han tenido lugar a nivel de base de datos.</w:t>
      </w:r>
    </w:p>
    <w:p w:rsidR="00D55786" w:rsidRDefault="005C30C0">
      <w:pPr>
        <w:pStyle w:val="Textoindependiente"/>
        <w:ind w:left="2070" w:right="1899"/>
      </w:pPr>
      <w:r>
        <w:rPr>
          <w:b/>
          <w:color w:val="282828"/>
        </w:rPr>
        <w:t xml:space="preserve">Seguridad: </w:t>
      </w:r>
      <w:r>
        <w:rPr>
          <w:color w:val="282828"/>
        </w:rPr>
        <w:t>Este módulo es el encargado de gestionar roles, contraseñas, estados, perfiles de acceso.</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extoindependiente"/>
        <w:spacing w:before="93"/>
        <w:ind w:left="2070" w:right="1693"/>
        <w:jc w:val="both"/>
      </w:pPr>
      <w:r>
        <w:rPr>
          <w:b/>
          <w:color w:val="282828"/>
        </w:rPr>
        <w:t xml:space="preserve">Reportes: </w:t>
      </w:r>
      <w:r>
        <w:rPr>
          <w:color w:val="282828"/>
        </w:rPr>
        <w:t>Modulo responsable de generar informes sobres las actividades realizadas en el aplicativo.</w:t>
      </w:r>
    </w:p>
    <w:p w:rsidR="00D55786" w:rsidRDefault="005C30C0">
      <w:pPr>
        <w:ind w:left="2070"/>
        <w:jc w:val="both"/>
        <w:rPr>
          <w:sz w:val="24"/>
        </w:rPr>
      </w:pPr>
      <w:r>
        <w:rPr>
          <w:b/>
          <w:color w:val="282828"/>
          <w:sz w:val="24"/>
        </w:rPr>
        <w:t xml:space="preserve">Mi Cuenta: </w:t>
      </w:r>
      <w:r>
        <w:rPr>
          <w:color w:val="282828"/>
          <w:sz w:val="24"/>
        </w:rPr>
        <w:t>Permite la gestión de contraseñas.</w:t>
      </w:r>
    </w:p>
    <w:p w:rsidR="00D55786" w:rsidRDefault="00D55786">
      <w:pPr>
        <w:pStyle w:val="Textoindependiente"/>
      </w:pPr>
    </w:p>
    <w:p w:rsidR="00D55786" w:rsidRDefault="005C30C0">
      <w:pPr>
        <w:pStyle w:val="Ttulo1"/>
        <w:numPr>
          <w:ilvl w:val="0"/>
          <w:numId w:val="41"/>
        </w:numPr>
        <w:tabs>
          <w:tab w:val="left" w:pos="2079"/>
          <w:tab w:val="left" w:pos="2080"/>
        </w:tabs>
        <w:spacing w:before="1"/>
      </w:pPr>
      <w:r>
        <w:rPr>
          <w:color w:val="282828"/>
        </w:rPr>
        <w:t>Integraciones e interoperabilidad</w:t>
      </w:r>
      <w:r>
        <w:rPr>
          <w:color w:val="282828"/>
          <w:spacing w:val="-2"/>
        </w:rPr>
        <w:t xml:space="preserve"> </w:t>
      </w:r>
      <w:r>
        <w:rPr>
          <w:color w:val="282828"/>
        </w:rPr>
        <w:t>detallando:</w:t>
      </w:r>
    </w:p>
    <w:p w:rsidR="00D55786" w:rsidRDefault="00D55786">
      <w:pPr>
        <w:pStyle w:val="Textoindependiente"/>
        <w:spacing w:before="7"/>
        <w:rPr>
          <w:b/>
          <w:sz w:val="23"/>
        </w:rPr>
      </w:pPr>
    </w:p>
    <w:p w:rsidR="00D55786" w:rsidRDefault="005C30C0">
      <w:pPr>
        <w:pStyle w:val="Textoindependiente"/>
        <w:ind w:left="2070" w:right="1696"/>
        <w:jc w:val="both"/>
      </w:pPr>
      <w:r>
        <w:rPr>
          <w:color w:val="282828"/>
        </w:rPr>
        <w:t xml:space="preserve">Actualmente no presenta interoperabilidad ni integraciones con otros sistemas; sin </w:t>
      </w:r>
      <w:proofErr w:type="gramStart"/>
      <w:r>
        <w:rPr>
          <w:color w:val="282828"/>
        </w:rPr>
        <w:t>embargo</w:t>
      </w:r>
      <w:proofErr w:type="gramEnd"/>
      <w:r>
        <w:rPr>
          <w:color w:val="282828"/>
        </w:rPr>
        <w:t xml:space="preserve"> se tiene dimensionada la integración con el sistema de “Costos” del INS mediante consultas a la base de datos.</w:t>
      </w:r>
    </w:p>
    <w:p w:rsidR="00D55786" w:rsidRDefault="00D55786">
      <w:pPr>
        <w:pStyle w:val="Textoindependiente"/>
        <w:spacing w:before="1"/>
      </w:pPr>
    </w:p>
    <w:p w:rsidR="00D55786" w:rsidRDefault="005C30C0">
      <w:pPr>
        <w:pStyle w:val="Ttulo1"/>
        <w:numPr>
          <w:ilvl w:val="0"/>
          <w:numId w:val="41"/>
        </w:numPr>
        <w:tabs>
          <w:tab w:val="left" w:pos="2079"/>
          <w:tab w:val="left" w:pos="2080"/>
        </w:tabs>
      </w:pPr>
      <w:r>
        <w:rPr>
          <w:color w:val="282828"/>
        </w:rPr>
        <w:t>Si posee soporte y fecha de</w:t>
      </w:r>
      <w:r>
        <w:rPr>
          <w:color w:val="282828"/>
          <w:spacing w:val="-4"/>
        </w:rPr>
        <w:t xml:space="preserve"> </w:t>
      </w:r>
      <w:r>
        <w:rPr>
          <w:color w:val="282828"/>
        </w:rPr>
        <w:t>vencimiento.</w:t>
      </w:r>
    </w:p>
    <w:p w:rsidR="00D55786" w:rsidRDefault="00D55786">
      <w:pPr>
        <w:pStyle w:val="Textoindependiente"/>
        <w:spacing w:before="7"/>
        <w:rPr>
          <w:b/>
          <w:sz w:val="23"/>
        </w:rPr>
      </w:pPr>
    </w:p>
    <w:p w:rsidR="00D55786" w:rsidRDefault="005C30C0">
      <w:pPr>
        <w:pStyle w:val="Textoindependiente"/>
        <w:ind w:left="2070" w:right="1692"/>
        <w:jc w:val="both"/>
      </w:pPr>
      <w:r>
        <w:rPr>
          <w:color w:val="282828"/>
        </w:rPr>
        <w:t>Actualmente</w:t>
      </w:r>
      <w:r>
        <w:rPr>
          <w:color w:val="282828"/>
          <w:spacing w:val="-15"/>
        </w:rPr>
        <w:t xml:space="preserve"> </w:t>
      </w:r>
      <w:r>
        <w:rPr>
          <w:color w:val="282828"/>
        </w:rPr>
        <w:t>se</w:t>
      </w:r>
      <w:r>
        <w:rPr>
          <w:color w:val="282828"/>
          <w:spacing w:val="-16"/>
        </w:rPr>
        <w:t xml:space="preserve"> </w:t>
      </w:r>
      <w:r>
        <w:rPr>
          <w:color w:val="282828"/>
        </w:rPr>
        <w:t>está</w:t>
      </w:r>
      <w:r>
        <w:rPr>
          <w:color w:val="282828"/>
          <w:spacing w:val="-14"/>
        </w:rPr>
        <w:t xml:space="preserve"> </w:t>
      </w:r>
      <w:r>
        <w:rPr>
          <w:color w:val="282828"/>
        </w:rPr>
        <w:t>brindando</w:t>
      </w:r>
      <w:r>
        <w:rPr>
          <w:color w:val="282828"/>
          <w:spacing w:val="-14"/>
        </w:rPr>
        <w:t xml:space="preserve"> </w:t>
      </w:r>
      <w:r>
        <w:rPr>
          <w:color w:val="282828"/>
        </w:rPr>
        <w:t>soporte</w:t>
      </w:r>
      <w:r>
        <w:rPr>
          <w:color w:val="282828"/>
          <w:spacing w:val="-16"/>
        </w:rPr>
        <w:t xml:space="preserve"> </w:t>
      </w:r>
      <w:r>
        <w:rPr>
          <w:color w:val="282828"/>
        </w:rPr>
        <w:t>sobre</w:t>
      </w:r>
      <w:r>
        <w:rPr>
          <w:color w:val="282828"/>
          <w:spacing w:val="-21"/>
        </w:rPr>
        <w:t xml:space="preserve"> </w:t>
      </w:r>
      <w:r>
        <w:rPr>
          <w:color w:val="282828"/>
        </w:rPr>
        <w:t>sus</w:t>
      </w:r>
      <w:r>
        <w:rPr>
          <w:color w:val="282828"/>
          <w:spacing w:val="-15"/>
        </w:rPr>
        <w:t xml:space="preserve"> </w:t>
      </w:r>
      <w:r>
        <w:rPr>
          <w:color w:val="282828"/>
        </w:rPr>
        <w:t>funcionalidades.</w:t>
      </w:r>
      <w:r>
        <w:rPr>
          <w:color w:val="282828"/>
          <w:spacing w:val="-8"/>
        </w:rPr>
        <w:t xml:space="preserve"> </w:t>
      </w:r>
      <w:r>
        <w:rPr>
          <w:color w:val="282828"/>
        </w:rPr>
        <w:t>No</w:t>
      </w:r>
      <w:r>
        <w:rPr>
          <w:color w:val="282828"/>
          <w:spacing w:val="-14"/>
        </w:rPr>
        <w:t xml:space="preserve"> </w:t>
      </w:r>
      <w:r>
        <w:rPr>
          <w:color w:val="282828"/>
        </w:rPr>
        <w:t>cuenta con una fecha de vencimiento para esta</w:t>
      </w:r>
      <w:r>
        <w:rPr>
          <w:color w:val="282828"/>
          <w:spacing w:val="-8"/>
        </w:rPr>
        <w:t xml:space="preserve"> </w:t>
      </w:r>
      <w:r>
        <w:rPr>
          <w:color w:val="282828"/>
        </w:rPr>
        <w:t>actividad.</w:t>
      </w:r>
    </w:p>
    <w:p w:rsidR="00D55786" w:rsidRDefault="00D55786">
      <w:pPr>
        <w:pStyle w:val="Textoindependiente"/>
        <w:spacing w:before="1"/>
      </w:pPr>
    </w:p>
    <w:p w:rsidR="00D55786" w:rsidRDefault="005C30C0">
      <w:pPr>
        <w:pStyle w:val="Ttulo1"/>
        <w:numPr>
          <w:ilvl w:val="0"/>
          <w:numId w:val="41"/>
        </w:numPr>
        <w:tabs>
          <w:tab w:val="left" w:pos="2079"/>
          <w:tab w:val="left" w:pos="2080"/>
        </w:tabs>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D55786">
      <w:pPr>
        <w:pStyle w:val="Textoindependiente"/>
        <w:spacing w:before="4"/>
        <w:rPr>
          <w:b/>
          <w:sz w:val="27"/>
        </w:rPr>
      </w:pPr>
    </w:p>
    <w:p w:rsidR="00D55786" w:rsidRDefault="005C30C0">
      <w:pPr>
        <w:pStyle w:val="Textoindependiente"/>
        <w:spacing w:before="1"/>
        <w:ind w:left="2082"/>
        <w:jc w:val="both"/>
      </w:pPr>
      <w:r>
        <w:rPr>
          <w:color w:val="282828"/>
        </w:rPr>
        <w:t>Sistema de Apoyo.</w:t>
      </w:r>
    </w:p>
    <w:p w:rsidR="00D55786" w:rsidRDefault="005C30C0">
      <w:pPr>
        <w:pStyle w:val="Ttulo1"/>
        <w:numPr>
          <w:ilvl w:val="0"/>
          <w:numId w:val="41"/>
        </w:numPr>
        <w:tabs>
          <w:tab w:val="left" w:pos="2079"/>
          <w:tab w:val="left" w:pos="2080"/>
        </w:tabs>
        <w:spacing w:before="41"/>
      </w:pPr>
      <w:r>
        <w:rPr>
          <w:color w:val="282828"/>
        </w:rPr>
        <w:t>Modalidad de implementación (en la nube o instalación</w:t>
      </w:r>
      <w:r>
        <w:rPr>
          <w:color w:val="282828"/>
          <w:spacing w:val="-5"/>
        </w:rPr>
        <w:t xml:space="preserve"> </w:t>
      </w:r>
      <w:r>
        <w:rPr>
          <w:color w:val="282828"/>
        </w:rPr>
        <w:t>local)</w:t>
      </w:r>
    </w:p>
    <w:p w:rsidR="00D55786" w:rsidRDefault="00D55786">
      <w:pPr>
        <w:pStyle w:val="Textoindependiente"/>
        <w:spacing w:before="7"/>
        <w:rPr>
          <w:b/>
          <w:sz w:val="23"/>
        </w:rPr>
      </w:pPr>
    </w:p>
    <w:p w:rsidR="00D55786" w:rsidRDefault="005C30C0">
      <w:pPr>
        <w:pStyle w:val="Textoindependiente"/>
        <w:spacing w:before="1"/>
        <w:ind w:left="1722" w:right="1740" w:firstLine="348"/>
      </w:pPr>
      <w:r>
        <w:rPr>
          <w:color w:val="282828"/>
        </w:rPr>
        <w:t>Este es un aplicativo web que se encuentra alojado en los servidores del INS.</w:t>
      </w:r>
    </w:p>
    <w:p w:rsidR="00D55786" w:rsidRDefault="00D55786">
      <w:pPr>
        <w:pStyle w:val="Textoindependiente"/>
        <w:spacing w:before="9"/>
        <w:rPr>
          <w:sz w:val="23"/>
        </w:rPr>
      </w:pPr>
    </w:p>
    <w:p w:rsidR="00D55786" w:rsidRDefault="005C30C0">
      <w:pPr>
        <w:pStyle w:val="Prrafodelista"/>
        <w:numPr>
          <w:ilvl w:val="0"/>
          <w:numId w:val="41"/>
        </w:numPr>
        <w:tabs>
          <w:tab w:val="left" w:pos="2067"/>
          <w:tab w:val="left" w:pos="2068"/>
        </w:tabs>
        <w:ind w:left="2067"/>
        <w:rPr>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D55786">
      <w:pPr>
        <w:pStyle w:val="Textoindependiente"/>
        <w:spacing w:before="1"/>
        <w:rPr>
          <w:sz w:val="23"/>
        </w:rPr>
      </w:pPr>
    </w:p>
    <w:p w:rsidR="00D55786" w:rsidRDefault="005C30C0">
      <w:pPr>
        <w:pStyle w:val="Prrafodelista"/>
        <w:numPr>
          <w:ilvl w:val="0"/>
          <w:numId w:val="40"/>
        </w:numPr>
        <w:tabs>
          <w:tab w:val="left" w:pos="2079"/>
          <w:tab w:val="left" w:pos="2080"/>
        </w:tabs>
        <w:ind w:left="2079"/>
        <w:rPr>
          <w:sz w:val="24"/>
        </w:rPr>
      </w:pPr>
      <w:r>
        <w:rPr>
          <w:b/>
          <w:color w:val="282828"/>
          <w:sz w:val="24"/>
        </w:rPr>
        <w:t xml:space="preserve">Motor de base de datos: </w:t>
      </w:r>
      <w:proofErr w:type="spellStart"/>
      <w:r>
        <w:rPr>
          <w:color w:val="282828"/>
          <w:sz w:val="24"/>
        </w:rPr>
        <w:t>SqlServer</w:t>
      </w:r>
      <w:proofErr w:type="spellEnd"/>
      <w:r>
        <w:rPr>
          <w:color w:val="282828"/>
          <w:spacing w:val="-3"/>
          <w:sz w:val="24"/>
        </w:rPr>
        <w:t xml:space="preserve"> </w:t>
      </w:r>
      <w:r>
        <w:rPr>
          <w:color w:val="282828"/>
          <w:sz w:val="24"/>
        </w:rPr>
        <w:t>2012</w:t>
      </w:r>
    </w:p>
    <w:p w:rsidR="00D55786" w:rsidRDefault="005C30C0">
      <w:pPr>
        <w:pStyle w:val="Prrafodelista"/>
        <w:numPr>
          <w:ilvl w:val="0"/>
          <w:numId w:val="40"/>
        </w:numPr>
        <w:tabs>
          <w:tab w:val="left" w:pos="2079"/>
          <w:tab w:val="left" w:pos="2080"/>
        </w:tabs>
        <w:spacing w:before="1"/>
        <w:ind w:left="2079"/>
        <w:rPr>
          <w:sz w:val="24"/>
        </w:rPr>
      </w:pPr>
      <w:r>
        <w:rPr>
          <w:b/>
          <w:color w:val="282828"/>
          <w:sz w:val="24"/>
        </w:rPr>
        <w:t xml:space="preserve">Sistema operativo que lo soporta: </w:t>
      </w:r>
      <w:r>
        <w:rPr>
          <w:color w:val="282828"/>
          <w:sz w:val="24"/>
        </w:rPr>
        <w:t>Windows Server</w:t>
      </w:r>
      <w:r>
        <w:rPr>
          <w:color w:val="282828"/>
          <w:spacing w:val="-7"/>
          <w:sz w:val="24"/>
        </w:rPr>
        <w:t xml:space="preserve"> </w:t>
      </w:r>
      <w:r>
        <w:rPr>
          <w:color w:val="282828"/>
          <w:sz w:val="24"/>
        </w:rPr>
        <w:t>2012</w:t>
      </w:r>
    </w:p>
    <w:p w:rsidR="00D55786" w:rsidRDefault="00D55786">
      <w:pPr>
        <w:pStyle w:val="Textoindependiente"/>
        <w:spacing w:before="4"/>
      </w:pPr>
    </w:p>
    <w:p w:rsidR="00D55786" w:rsidRDefault="005C30C0">
      <w:pPr>
        <w:pStyle w:val="Ttulo1"/>
        <w:numPr>
          <w:ilvl w:val="0"/>
          <w:numId w:val="40"/>
        </w:numPr>
        <w:tabs>
          <w:tab w:val="left" w:pos="2079"/>
          <w:tab w:val="left" w:pos="2080"/>
        </w:tabs>
        <w:ind w:left="2079" w:hanging="358"/>
        <w:rPr>
          <w:b w:val="0"/>
        </w:rPr>
      </w:pPr>
      <w:r>
        <w:rPr>
          <w:color w:val="282828"/>
        </w:rPr>
        <w:t>Grado de aceptación:</w:t>
      </w:r>
      <w:r>
        <w:rPr>
          <w:color w:val="282828"/>
          <w:spacing w:val="-4"/>
        </w:rPr>
        <w:t xml:space="preserve"> </w:t>
      </w:r>
      <w:r>
        <w:rPr>
          <w:b w:val="0"/>
          <w:color w:val="282828"/>
        </w:rPr>
        <w:t>80%</w:t>
      </w:r>
    </w:p>
    <w:p w:rsidR="00D55786" w:rsidRDefault="00D55786">
      <w:pPr>
        <w:pStyle w:val="Textoindependiente"/>
        <w:spacing w:before="5"/>
        <w:rPr>
          <w:sz w:val="23"/>
        </w:rPr>
      </w:pPr>
    </w:p>
    <w:p w:rsidR="00D55786" w:rsidRDefault="005C30C0">
      <w:pPr>
        <w:pStyle w:val="Prrafodelista"/>
        <w:numPr>
          <w:ilvl w:val="0"/>
          <w:numId w:val="40"/>
        </w:numPr>
        <w:tabs>
          <w:tab w:val="left" w:pos="2079"/>
          <w:tab w:val="left" w:pos="2080"/>
        </w:tabs>
        <w:ind w:left="2079" w:hanging="358"/>
        <w:rPr>
          <w:sz w:val="24"/>
        </w:rPr>
      </w:pPr>
      <w:r>
        <w:rPr>
          <w:b/>
          <w:color w:val="282828"/>
          <w:sz w:val="24"/>
        </w:rPr>
        <w:t xml:space="preserve">Fortalezas: </w:t>
      </w:r>
      <w:r>
        <w:rPr>
          <w:color w:val="282828"/>
          <w:sz w:val="24"/>
        </w:rPr>
        <w:t>Sistema web que brinda mayor acceso al personal del</w:t>
      </w:r>
      <w:r>
        <w:rPr>
          <w:color w:val="282828"/>
          <w:spacing w:val="-21"/>
          <w:sz w:val="24"/>
        </w:rPr>
        <w:t xml:space="preserve"> </w:t>
      </w:r>
      <w:r>
        <w:rPr>
          <w:color w:val="282828"/>
          <w:sz w:val="24"/>
        </w:rPr>
        <w:t>INS.</w:t>
      </w:r>
    </w:p>
    <w:p w:rsidR="00D55786" w:rsidRDefault="00D55786">
      <w:pPr>
        <w:pStyle w:val="Textoindependiente"/>
      </w:pPr>
    </w:p>
    <w:p w:rsidR="00D55786" w:rsidRDefault="005C30C0">
      <w:pPr>
        <w:pStyle w:val="Prrafodelista"/>
        <w:numPr>
          <w:ilvl w:val="0"/>
          <w:numId w:val="40"/>
        </w:numPr>
        <w:tabs>
          <w:tab w:val="left" w:pos="2082"/>
        </w:tabs>
        <w:ind w:right="1705" w:hanging="360"/>
        <w:jc w:val="both"/>
        <w:rPr>
          <w:sz w:val="24"/>
        </w:rPr>
      </w:pPr>
      <w:r>
        <w:rPr>
          <w:b/>
          <w:color w:val="282828"/>
          <w:sz w:val="24"/>
        </w:rPr>
        <w:t xml:space="preserve">Debilidades: </w:t>
      </w:r>
      <w:r>
        <w:rPr>
          <w:color w:val="282828"/>
          <w:sz w:val="24"/>
        </w:rPr>
        <w:t>Existen funcionalidades a las que los usuarios estaban acostumbrados en el sistema anterior y que en este aún no se encuentran implementadas.</w:t>
      </w:r>
    </w:p>
    <w:p w:rsidR="00D55786" w:rsidRDefault="00D55786">
      <w:pPr>
        <w:pStyle w:val="Textoindependiente"/>
        <w:spacing w:before="8"/>
        <w:rPr>
          <w:sz w:val="23"/>
        </w:rPr>
      </w:pPr>
    </w:p>
    <w:p w:rsidR="00D55786" w:rsidRDefault="005C30C0">
      <w:pPr>
        <w:pStyle w:val="Prrafodelista"/>
        <w:numPr>
          <w:ilvl w:val="0"/>
          <w:numId w:val="40"/>
        </w:numPr>
        <w:tabs>
          <w:tab w:val="left" w:pos="2079"/>
          <w:tab w:val="left" w:pos="2080"/>
        </w:tabs>
        <w:ind w:left="2079" w:hanging="358"/>
        <w:rPr>
          <w:sz w:val="24"/>
        </w:rPr>
      </w:pPr>
      <w:r>
        <w:rPr>
          <w:b/>
          <w:color w:val="282828"/>
          <w:sz w:val="24"/>
        </w:rPr>
        <w:t>Iniciativas:</w:t>
      </w:r>
      <w:r>
        <w:rPr>
          <w:b/>
          <w:color w:val="282828"/>
          <w:spacing w:val="-12"/>
          <w:sz w:val="24"/>
        </w:rPr>
        <w:t xml:space="preserve"> </w:t>
      </w:r>
      <w:r>
        <w:rPr>
          <w:color w:val="282828"/>
          <w:sz w:val="24"/>
        </w:rPr>
        <w:t>Mantener</w:t>
      </w:r>
      <w:r>
        <w:rPr>
          <w:color w:val="282828"/>
          <w:spacing w:val="-16"/>
          <w:sz w:val="24"/>
        </w:rPr>
        <w:t xml:space="preserve"> </w:t>
      </w:r>
      <w:r>
        <w:rPr>
          <w:color w:val="282828"/>
          <w:sz w:val="24"/>
        </w:rPr>
        <w:t>en</w:t>
      </w:r>
      <w:r>
        <w:rPr>
          <w:color w:val="282828"/>
          <w:spacing w:val="-12"/>
          <w:sz w:val="24"/>
        </w:rPr>
        <w:t xml:space="preserve"> </w:t>
      </w:r>
      <w:proofErr w:type="gramStart"/>
      <w:r>
        <w:rPr>
          <w:color w:val="282828"/>
          <w:sz w:val="24"/>
        </w:rPr>
        <w:t>interface</w:t>
      </w:r>
      <w:proofErr w:type="gramEnd"/>
      <w:r>
        <w:rPr>
          <w:color w:val="282828"/>
          <w:spacing w:val="-10"/>
          <w:sz w:val="24"/>
        </w:rPr>
        <w:t xml:space="preserve"> </w:t>
      </w:r>
      <w:r>
        <w:rPr>
          <w:color w:val="282828"/>
          <w:sz w:val="24"/>
        </w:rPr>
        <w:t>la</w:t>
      </w:r>
      <w:r>
        <w:rPr>
          <w:color w:val="282828"/>
          <w:spacing w:val="-12"/>
          <w:sz w:val="24"/>
        </w:rPr>
        <w:t xml:space="preserve"> </w:t>
      </w:r>
      <w:r>
        <w:rPr>
          <w:color w:val="282828"/>
          <w:sz w:val="24"/>
        </w:rPr>
        <w:t>conectividad</w:t>
      </w:r>
      <w:r>
        <w:rPr>
          <w:color w:val="282828"/>
          <w:spacing w:val="-12"/>
          <w:sz w:val="24"/>
        </w:rPr>
        <w:t xml:space="preserve"> </w:t>
      </w:r>
      <w:r>
        <w:rPr>
          <w:color w:val="282828"/>
          <w:sz w:val="24"/>
        </w:rPr>
        <w:t>del</w:t>
      </w:r>
      <w:r>
        <w:rPr>
          <w:color w:val="282828"/>
          <w:spacing w:val="-13"/>
          <w:sz w:val="24"/>
        </w:rPr>
        <w:t xml:space="preserve"> </w:t>
      </w:r>
      <w:r>
        <w:rPr>
          <w:color w:val="282828"/>
          <w:sz w:val="24"/>
        </w:rPr>
        <w:t>sistema</w:t>
      </w:r>
      <w:r>
        <w:rPr>
          <w:color w:val="282828"/>
          <w:spacing w:val="-13"/>
          <w:sz w:val="24"/>
        </w:rPr>
        <w:t xml:space="preserve"> </w:t>
      </w:r>
      <w:r>
        <w:rPr>
          <w:color w:val="282828"/>
          <w:sz w:val="24"/>
        </w:rPr>
        <w:t>de</w:t>
      </w:r>
      <w:r>
        <w:rPr>
          <w:color w:val="282828"/>
          <w:spacing w:val="-14"/>
          <w:sz w:val="24"/>
        </w:rPr>
        <w:t xml:space="preserve"> </w:t>
      </w:r>
      <w:r>
        <w:rPr>
          <w:color w:val="282828"/>
          <w:sz w:val="24"/>
        </w:rPr>
        <w:t>información</w:t>
      </w:r>
    </w:p>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spacing w:before="9"/>
        <w:rPr>
          <w:sz w:val="9"/>
        </w:rPr>
      </w:pPr>
    </w:p>
    <w:p w:rsidR="00D55786" w:rsidRDefault="005C30C0">
      <w:pPr>
        <w:pStyle w:val="Prrafodelista"/>
        <w:numPr>
          <w:ilvl w:val="0"/>
          <w:numId w:val="40"/>
        </w:numPr>
        <w:tabs>
          <w:tab w:val="left" w:pos="2079"/>
          <w:tab w:val="left" w:pos="2080"/>
        </w:tabs>
        <w:spacing w:before="101"/>
        <w:ind w:left="2079" w:hanging="358"/>
        <w:rPr>
          <w:sz w:val="24"/>
        </w:rPr>
      </w:pPr>
      <w:r>
        <w:rPr>
          <w:b/>
          <w:color w:val="282828"/>
          <w:sz w:val="24"/>
        </w:rPr>
        <w:t>Recomendaciones:</w:t>
      </w:r>
      <w:r>
        <w:rPr>
          <w:b/>
          <w:color w:val="282828"/>
          <w:spacing w:val="-5"/>
          <w:sz w:val="24"/>
        </w:rPr>
        <w:t xml:space="preserve"> </w:t>
      </w:r>
      <w:r>
        <w:rPr>
          <w:color w:val="282828"/>
          <w:sz w:val="24"/>
        </w:rPr>
        <w:t>Iniciativa</w:t>
      </w:r>
    </w:p>
    <w:p w:rsidR="00D55786" w:rsidRDefault="00D55786">
      <w:pPr>
        <w:pStyle w:val="Textoindependiente"/>
        <w:spacing w:before="9"/>
        <w:rPr>
          <w:sz w:val="23"/>
        </w:rPr>
      </w:pPr>
    </w:p>
    <w:p w:rsidR="00D55786" w:rsidRDefault="005C30C0">
      <w:pPr>
        <w:pStyle w:val="Ttulo1"/>
        <w:ind w:left="2082" w:right="1602" w:firstLine="0"/>
      </w:pPr>
      <w:r>
        <w:t>SISTEMA DE INFORMACIÓN DE LA VIGILANCIA DE LA CALIDAD DEL AGUA PARA CONSUMO HUMANO SIVICAP</w:t>
      </w:r>
    </w:p>
    <w:p w:rsidR="00D55786" w:rsidRDefault="00D55786">
      <w:pPr>
        <w:pStyle w:val="Textoindependiente"/>
        <w:rPr>
          <w:b/>
        </w:rPr>
      </w:pPr>
    </w:p>
    <w:p w:rsidR="00D55786" w:rsidRDefault="005C30C0">
      <w:pPr>
        <w:ind w:left="1938"/>
        <w:jc w:val="both"/>
        <w:rPr>
          <w:b/>
          <w:sz w:val="24"/>
        </w:rPr>
      </w:pPr>
      <w:r>
        <w:rPr>
          <w:b/>
          <w:sz w:val="24"/>
        </w:rPr>
        <w:t>Sistemas Misionales</w:t>
      </w:r>
    </w:p>
    <w:p w:rsidR="00D55786" w:rsidRDefault="00D55786">
      <w:pPr>
        <w:pStyle w:val="Textoindependiente"/>
        <w:rPr>
          <w:b/>
        </w:rPr>
      </w:pPr>
    </w:p>
    <w:p w:rsidR="00D55786" w:rsidRDefault="005C30C0">
      <w:pPr>
        <w:pStyle w:val="Textoindependiente"/>
        <w:ind w:left="1794" w:right="1602"/>
      </w:pPr>
      <w:r>
        <w:t>Sistema de Información de la Vigilancia de la Calidad del Agua para Consumo Humano SIVICAP</w:t>
      </w:r>
    </w:p>
    <w:p w:rsidR="00D55786" w:rsidRDefault="00D55786">
      <w:pPr>
        <w:pStyle w:val="Textoindependiente"/>
        <w:spacing w:before="1"/>
      </w:pPr>
    </w:p>
    <w:p w:rsidR="00D55786" w:rsidRDefault="005C30C0">
      <w:pPr>
        <w:pStyle w:val="Ttulo1"/>
        <w:numPr>
          <w:ilvl w:val="0"/>
          <w:numId w:val="40"/>
        </w:numPr>
        <w:tabs>
          <w:tab w:val="left" w:pos="2079"/>
          <w:tab w:val="left" w:pos="2080"/>
        </w:tabs>
        <w:spacing w:before="1"/>
        <w:ind w:left="2079" w:hanging="358"/>
        <w:rPr>
          <w:b w:val="0"/>
        </w:rPr>
      </w:pPr>
      <w:r>
        <w:rPr>
          <w:color w:val="282828"/>
        </w:rPr>
        <w:t>Versión del sistema:</w:t>
      </w:r>
      <w:r>
        <w:rPr>
          <w:color w:val="282828"/>
          <w:spacing w:val="-4"/>
        </w:rPr>
        <w:t xml:space="preserve"> </w:t>
      </w:r>
      <w:r>
        <w:rPr>
          <w:b w:val="0"/>
          <w:color w:val="282828"/>
        </w:rPr>
        <w:t>Web</w:t>
      </w:r>
    </w:p>
    <w:p w:rsidR="00D55786" w:rsidRDefault="00D55786">
      <w:pPr>
        <w:pStyle w:val="Textoindependiente"/>
        <w:spacing w:before="7"/>
        <w:rPr>
          <w:sz w:val="23"/>
        </w:rPr>
      </w:pPr>
    </w:p>
    <w:p w:rsidR="00D55786" w:rsidRDefault="005C30C0">
      <w:pPr>
        <w:pStyle w:val="Prrafodelista"/>
        <w:numPr>
          <w:ilvl w:val="0"/>
          <w:numId w:val="40"/>
        </w:numPr>
        <w:tabs>
          <w:tab w:val="left" w:pos="2079"/>
          <w:tab w:val="left" w:pos="2080"/>
        </w:tabs>
        <w:spacing w:before="1"/>
        <w:ind w:left="2079" w:hanging="358"/>
        <w:rPr>
          <w:sz w:val="24"/>
        </w:rPr>
      </w:pPr>
      <w:r>
        <w:rPr>
          <w:b/>
          <w:color w:val="282828"/>
          <w:sz w:val="24"/>
        </w:rPr>
        <w:t xml:space="preserve">Líder funcional: </w:t>
      </w:r>
      <w:r>
        <w:rPr>
          <w:color w:val="282828"/>
          <w:sz w:val="24"/>
        </w:rPr>
        <w:t>Dirección de Redes en Salud</w:t>
      </w:r>
      <w:r>
        <w:rPr>
          <w:color w:val="282828"/>
          <w:spacing w:val="3"/>
          <w:sz w:val="24"/>
        </w:rPr>
        <w:t xml:space="preserve"> </w:t>
      </w:r>
      <w:r>
        <w:rPr>
          <w:color w:val="282828"/>
          <w:sz w:val="24"/>
        </w:rPr>
        <w:t>Pública</w:t>
      </w:r>
    </w:p>
    <w:p w:rsidR="00D55786" w:rsidRDefault="00D55786">
      <w:pPr>
        <w:pStyle w:val="Textoindependiente"/>
        <w:spacing w:before="2"/>
        <w:rPr>
          <w:sz w:val="27"/>
        </w:rPr>
      </w:pPr>
    </w:p>
    <w:p w:rsidR="00D55786" w:rsidRDefault="005C30C0">
      <w:pPr>
        <w:pStyle w:val="Prrafodelista"/>
        <w:numPr>
          <w:ilvl w:val="0"/>
          <w:numId w:val="40"/>
        </w:numPr>
        <w:tabs>
          <w:tab w:val="left" w:pos="2079"/>
          <w:tab w:val="left" w:pos="2080"/>
        </w:tabs>
        <w:ind w:left="2079" w:hanging="358"/>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D55786">
      <w:pPr>
        <w:pStyle w:val="Textoindependiente"/>
        <w:spacing w:before="3"/>
        <w:rPr>
          <w:sz w:val="27"/>
        </w:rPr>
      </w:pPr>
    </w:p>
    <w:p w:rsidR="00D55786" w:rsidRDefault="005C30C0">
      <w:pPr>
        <w:pStyle w:val="Ttulo1"/>
        <w:numPr>
          <w:ilvl w:val="0"/>
          <w:numId w:val="40"/>
        </w:numPr>
        <w:tabs>
          <w:tab w:val="left" w:pos="2079"/>
          <w:tab w:val="left" w:pos="2080"/>
        </w:tabs>
        <w:ind w:left="2079" w:hanging="358"/>
      </w:pPr>
      <w:r>
        <w:rPr>
          <w:color w:val="282828"/>
        </w:rPr>
        <w:t>Descripción detallada de la funcionalidad.</w:t>
      </w:r>
    </w:p>
    <w:p w:rsidR="00D55786" w:rsidRDefault="00D55786">
      <w:pPr>
        <w:pStyle w:val="Textoindependiente"/>
        <w:spacing w:before="7"/>
        <w:rPr>
          <w:b/>
          <w:sz w:val="23"/>
        </w:rPr>
      </w:pPr>
    </w:p>
    <w:p w:rsidR="00D55786" w:rsidRDefault="005C30C0">
      <w:pPr>
        <w:pStyle w:val="Textoindependiente"/>
        <w:ind w:left="1794" w:right="1694" w:hanging="432"/>
        <w:jc w:val="both"/>
        <w:rPr>
          <w:b/>
        </w:rPr>
      </w:pPr>
      <w:r>
        <w:rPr>
          <w:b/>
          <w:color w:val="282828"/>
        </w:rPr>
        <w:t xml:space="preserve">1 </w:t>
      </w:r>
      <w:proofErr w:type="gramStart"/>
      <w:r>
        <w:rPr>
          <w:b/>
          <w:color w:val="282828"/>
        </w:rPr>
        <w:t>El</w:t>
      </w:r>
      <w:proofErr w:type="gramEnd"/>
      <w:r>
        <w:rPr>
          <w:b/>
          <w:color w:val="282828"/>
        </w:rPr>
        <w:t xml:space="preserve"> </w:t>
      </w:r>
      <w:r>
        <w:t xml:space="preserve">Sistema de Información de la Vigilancia de la Calidad del Agua para Consumo Humano SIVICAP </w:t>
      </w:r>
      <w:r>
        <w:rPr>
          <w:color w:val="282828"/>
        </w:rPr>
        <w:t>aplicativo SIVICAP es una herramienta web desarrollada para</w:t>
      </w:r>
      <w:r>
        <w:rPr>
          <w:color w:val="282828"/>
          <w:spacing w:val="-16"/>
        </w:rPr>
        <w:t xml:space="preserve"> </w:t>
      </w:r>
      <w:r>
        <w:rPr>
          <w:color w:val="282828"/>
        </w:rPr>
        <w:t>cumplimiento</w:t>
      </w:r>
      <w:r>
        <w:rPr>
          <w:color w:val="282828"/>
          <w:spacing w:val="-16"/>
        </w:rPr>
        <w:t xml:space="preserve"> </w:t>
      </w:r>
      <w:r>
        <w:rPr>
          <w:color w:val="282828"/>
        </w:rPr>
        <w:t>del</w:t>
      </w:r>
      <w:r>
        <w:rPr>
          <w:color w:val="282828"/>
          <w:spacing w:val="-19"/>
        </w:rPr>
        <w:t xml:space="preserve"> </w:t>
      </w:r>
      <w:r>
        <w:rPr>
          <w:color w:val="282828"/>
        </w:rPr>
        <w:t>Decreto</w:t>
      </w:r>
      <w:r>
        <w:rPr>
          <w:color w:val="282828"/>
          <w:spacing w:val="-16"/>
        </w:rPr>
        <w:t xml:space="preserve"> </w:t>
      </w:r>
      <w:r>
        <w:rPr>
          <w:color w:val="282828"/>
        </w:rPr>
        <w:t>1575</w:t>
      </w:r>
      <w:r>
        <w:rPr>
          <w:color w:val="282828"/>
          <w:spacing w:val="-18"/>
        </w:rPr>
        <w:t xml:space="preserve"> </w:t>
      </w:r>
      <w:r>
        <w:rPr>
          <w:color w:val="282828"/>
        </w:rPr>
        <w:t>de</w:t>
      </w:r>
      <w:r>
        <w:rPr>
          <w:color w:val="282828"/>
          <w:spacing w:val="-18"/>
        </w:rPr>
        <w:t xml:space="preserve"> </w:t>
      </w:r>
      <w:r>
        <w:rPr>
          <w:color w:val="282828"/>
        </w:rPr>
        <w:t>2007</w:t>
      </w:r>
      <w:r>
        <w:rPr>
          <w:color w:val="282828"/>
          <w:spacing w:val="-17"/>
        </w:rPr>
        <w:t xml:space="preserve"> </w:t>
      </w:r>
      <w:r>
        <w:rPr>
          <w:color w:val="282828"/>
        </w:rPr>
        <w:t>y</w:t>
      </w:r>
      <w:r>
        <w:rPr>
          <w:color w:val="282828"/>
          <w:spacing w:val="-16"/>
        </w:rPr>
        <w:t xml:space="preserve"> </w:t>
      </w:r>
      <w:r>
        <w:rPr>
          <w:color w:val="282828"/>
        </w:rPr>
        <w:t>sus</w:t>
      </w:r>
      <w:r>
        <w:rPr>
          <w:color w:val="282828"/>
          <w:spacing w:val="-16"/>
        </w:rPr>
        <w:t xml:space="preserve"> </w:t>
      </w:r>
      <w:r>
        <w:rPr>
          <w:color w:val="282828"/>
        </w:rPr>
        <w:t>resoluciones</w:t>
      </w:r>
      <w:r>
        <w:rPr>
          <w:color w:val="282828"/>
          <w:spacing w:val="-16"/>
        </w:rPr>
        <w:t xml:space="preserve"> </w:t>
      </w:r>
      <w:r>
        <w:rPr>
          <w:color w:val="282828"/>
        </w:rPr>
        <w:t>reglamentarias, que establecen el sistema de protección y control de la calidad del agua para consumo</w:t>
      </w:r>
      <w:r>
        <w:rPr>
          <w:color w:val="282828"/>
          <w:spacing w:val="-15"/>
        </w:rPr>
        <w:t xml:space="preserve"> </w:t>
      </w:r>
      <w:r>
        <w:rPr>
          <w:color w:val="282828"/>
        </w:rPr>
        <w:t>humano.</w:t>
      </w:r>
      <w:r>
        <w:rPr>
          <w:color w:val="282828"/>
          <w:spacing w:val="-15"/>
        </w:rPr>
        <w:t xml:space="preserve"> </w:t>
      </w:r>
      <w:r>
        <w:rPr>
          <w:color w:val="282828"/>
        </w:rPr>
        <w:t>Permite</w:t>
      </w:r>
      <w:r>
        <w:rPr>
          <w:color w:val="282828"/>
          <w:spacing w:val="-15"/>
        </w:rPr>
        <w:t xml:space="preserve"> </w:t>
      </w:r>
      <w:r>
        <w:rPr>
          <w:color w:val="282828"/>
        </w:rPr>
        <w:t>a</w:t>
      </w:r>
      <w:r>
        <w:rPr>
          <w:color w:val="282828"/>
          <w:spacing w:val="-14"/>
        </w:rPr>
        <w:t xml:space="preserve"> </w:t>
      </w:r>
      <w:r>
        <w:rPr>
          <w:color w:val="282828"/>
        </w:rPr>
        <w:t>todas</w:t>
      </w:r>
      <w:r>
        <w:rPr>
          <w:color w:val="282828"/>
          <w:spacing w:val="-16"/>
        </w:rPr>
        <w:t xml:space="preserve"> </w:t>
      </w:r>
      <w:r>
        <w:rPr>
          <w:color w:val="282828"/>
        </w:rPr>
        <w:t>las</w:t>
      </w:r>
      <w:r>
        <w:rPr>
          <w:color w:val="282828"/>
          <w:spacing w:val="-15"/>
        </w:rPr>
        <w:t xml:space="preserve"> </w:t>
      </w:r>
      <w:r>
        <w:rPr>
          <w:color w:val="282828"/>
        </w:rPr>
        <w:t>Autoridades</w:t>
      </w:r>
      <w:r>
        <w:rPr>
          <w:color w:val="282828"/>
          <w:spacing w:val="-16"/>
        </w:rPr>
        <w:t xml:space="preserve"> </w:t>
      </w:r>
      <w:r>
        <w:rPr>
          <w:color w:val="282828"/>
        </w:rPr>
        <w:t>Sanitarias</w:t>
      </w:r>
      <w:r>
        <w:rPr>
          <w:color w:val="282828"/>
          <w:spacing w:val="-15"/>
        </w:rPr>
        <w:t xml:space="preserve"> </w:t>
      </w:r>
      <w:r>
        <w:rPr>
          <w:color w:val="282828"/>
        </w:rPr>
        <w:t>departamentales, reportar los datos de la vigilancia de la calidad del agua, en función de sus actividades de Inspección, Vigilancia y Control en el</w:t>
      </w:r>
      <w:r>
        <w:rPr>
          <w:color w:val="282828"/>
          <w:spacing w:val="-5"/>
        </w:rPr>
        <w:t xml:space="preserve"> </w:t>
      </w:r>
      <w:r>
        <w:rPr>
          <w:color w:val="282828"/>
        </w:rPr>
        <w:t>país</w:t>
      </w:r>
      <w:r>
        <w:rPr>
          <w:b/>
          <w:color w:val="282828"/>
        </w:rPr>
        <w:t>.</w:t>
      </w:r>
    </w:p>
    <w:p w:rsidR="00D55786" w:rsidRDefault="005C30C0">
      <w:pPr>
        <w:pStyle w:val="Textoindependiente"/>
        <w:spacing w:before="1"/>
        <w:ind w:left="1362" w:right="1691"/>
        <w:jc w:val="both"/>
      </w:pPr>
      <w:r>
        <w:rPr>
          <w:color w:val="282828"/>
        </w:rPr>
        <w:t>Genera</w:t>
      </w:r>
      <w:r>
        <w:rPr>
          <w:color w:val="282828"/>
          <w:spacing w:val="-8"/>
        </w:rPr>
        <w:t xml:space="preserve"> </w:t>
      </w:r>
      <w:r>
        <w:rPr>
          <w:color w:val="282828"/>
        </w:rPr>
        <w:t>reportes</w:t>
      </w:r>
      <w:r>
        <w:rPr>
          <w:color w:val="282828"/>
          <w:spacing w:val="-13"/>
        </w:rPr>
        <w:t xml:space="preserve"> </w:t>
      </w:r>
      <w:r>
        <w:rPr>
          <w:color w:val="282828"/>
        </w:rPr>
        <w:t>en</w:t>
      </w:r>
      <w:r>
        <w:rPr>
          <w:color w:val="282828"/>
          <w:spacing w:val="-8"/>
        </w:rPr>
        <w:t xml:space="preserve"> </w:t>
      </w:r>
      <w:r>
        <w:rPr>
          <w:color w:val="282828"/>
        </w:rPr>
        <w:t>línea</w:t>
      </w:r>
      <w:r>
        <w:rPr>
          <w:color w:val="282828"/>
          <w:spacing w:val="-6"/>
        </w:rPr>
        <w:t xml:space="preserve"> </w:t>
      </w:r>
      <w:r>
        <w:rPr>
          <w:color w:val="282828"/>
        </w:rPr>
        <w:t>de</w:t>
      </w:r>
      <w:r>
        <w:rPr>
          <w:color w:val="282828"/>
          <w:spacing w:val="-6"/>
        </w:rPr>
        <w:t xml:space="preserve"> </w:t>
      </w:r>
      <w:r>
        <w:rPr>
          <w:color w:val="282828"/>
        </w:rPr>
        <w:t>la</w:t>
      </w:r>
      <w:r>
        <w:rPr>
          <w:color w:val="282828"/>
          <w:spacing w:val="-10"/>
        </w:rPr>
        <w:t xml:space="preserve"> </w:t>
      </w:r>
      <w:r>
        <w:rPr>
          <w:color w:val="282828"/>
        </w:rPr>
        <w:t>información</w:t>
      </w:r>
      <w:r>
        <w:rPr>
          <w:color w:val="282828"/>
          <w:spacing w:val="-5"/>
        </w:rPr>
        <w:t xml:space="preserve"> </w:t>
      </w:r>
      <w:r>
        <w:rPr>
          <w:color w:val="282828"/>
        </w:rPr>
        <w:t>de</w:t>
      </w:r>
      <w:r>
        <w:rPr>
          <w:color w:val="282828"/>
          <w:spacing w:val="-5"/>
        </w:rPr>
        <w:t xml:space="preserve"> </w:t>
      </w:r>
      <w:r>
        <w:rPr>
          <w:color w:val="282828"/>
        </w:rPr>
        <w:t>la</w:t>
      </w:r>
      <w:r>
        <w:rPr>
          <w:color w:val="282828"/>
          <w:spacing w:val="-8"/>
        </w:rPr>
        <w:t xml:space="preserve"> </w:t>
      </w:r>
      <w:r>
        <w:rPr>
          <w:color w:val="282828"/>
        </w:rPr>
        <w:t>calidad</w:t>
      </w:r>
      <w:r>
        <w:rPr>
          <w:color w:val="282828"/>
          <w:spacing w:val="-8"/>
        </w:rPr>
        <w:t xml:space="preserve"> </w:t>
      </w:r>
      <w:r>
        <w:rPr>
          <w:color w:val="282828"/>
        </w:rPr>
        <w:t>del</w:t>
      </w:r>
      <w:r>
        <w:rPr>
          <w:color w:val="282828"/>
          <w:spacing w:val="-12"/>
        </w:rPr>
        <w:t xml:space="preserve"> </w:t>
      </w:r>
      <w:r>
        <w:rPr>
          <w:color w:val="282828"/>
        </w:rPr>
        <w:t>agua</w:t>
      </w:r>
      <w:r>
        <w:rPr>
          <w:color w:val="282828"/>
          <w:spacing w:val="-1"/>
        </w:rPr>
        <w:t xml:space="preserve"> </w:t>
      </w:r>
      <w:r>
        <w:rPr>
          <w:color w:val="282828"/>
        </w:rPr>
        <w:t>y</w:t>
      </w:r>
      <w:r>
        <w:rPr>
          <w:color w:val="282828"/>
          <w:spacing w:val="-13"/>
        </w:rPr>
        <w:t xml:space="preserve"> </w:t>
      </w:r>
      <w:r>
        <w:rPr>
          <w:color w:val="282828"/>
        </w:rPr>
        <w:t>sus</w:t>
      </w:r>
      <w:r>
        <w:rPr>
          <w:color w:val="282828"/>
          <w:spacing w:val="-8"/>
        </w:rPr>
        <w:t xml:space="preserve"> </w:t>
      </w:r>
      <w:proofErr w:type="gramStart"/>
      <w:r>
        <w:rPr>
          <w:color w:val="282828"/>
        </w:rPr>
        <w:t>prestadores</w:t>
      </w:r>
      <w:proofErr w:type="gramEnd"/>
      <w:r>
        <w:rPr>
          <w:color w:val="282828"/>
        </w:rPr>
        <w:t xml:space="preserve"> así como también incluye el cálculo de los indicadores IRCA, IRABA, BPS Y</w:t>
      </w:r>
      <w:r>
        <w:rPr>
          <w:color w:val="282828"/>
          <w:spacing w:val="-31"/>
        </w:rPr>
        <w:t xml:space="preserve"> </w:t>
      </w:r>
      <w:r>
        <w:rPr>
          <w:color w:val="282828"/>
        </w:rPr>
        <w:t>MAPA DE RIESGO.</w:t>
      </w:r>
    </w:p>
    <w:p w:rsidR="00D55786" w:rsidRDefault="00D55786">
      <w:pPr>
        <w:pStyle w:val="Textoindependiente"/>
      </w:pPr>
    </w:p>
    <w:p w:rsidR="00D55786" w:rsidRDefault="005C30C0">
      <w:pPr>
        <w:pStyle w:val="Prrafodelista"/>
        <w:numPr>
          <w:ilvl w:val="0"/>
          <w:numId w:val="1"/>
        </w:numPr>
        <w:tabs>
          <w:tab w:val="left" w:pos="2069"/>
          <w:tab w:val="left" w:pos="2070"/>
        </w:tabs>
        <w:ind w:right="1718"/>
        <w:rPr>
          <w:sz w:val="24"/>
        </w:rPr>
      </w:pPr>
      <w:r>
        <w:rPr>
          <w:b/>
          <w:color w:val="282828"/>
          <w:sz w:val="24"/>
        </w:rPr>
        <w:t>Módulos que componen el sistema y su respectiva descripción Configuración:</w:t>
      </w:r>
      <w:r>
        <w:rPr>
          <w:b/>
          <w:color w:val="282828"/>
          <w:spacing w:val="-18"/>
          <w:sz w:val="24"/>
        </w:rPr>
        <w:t xml:space="preserve"> </w:t>
      </w:r>
      <w:r>
        <w:rPr>
          <w:color w:val="282828"/>
          <w:sz w:val="24"/>
        </w:rPr>
        <w:t>Este</w:t>
      </w:r>
      <w:r>
        <w:rPr>
          <w:color w:val="282828"/>
          <w:spacing w:val="-22"/>
          <w:sz w:val="24"/>
        </w:rPr>
        <w:t xml:space="preserve"> </w:t>
      </w:r>
      <w:r>
        <w:rPr>
          <w:color w:val="282828"/>
          <w:sz w:val="24"/>
        </w:rPr>
        <w:t>módulo</w:t>
      </w:r>
      <w:r>
        <w:rPr>
          <w:color w:val="282828"/>
          <w:spacing w:val="-19"/>
          <w:sz w:val="24"/>
        </w:rPr>
        <w:t xml:space="preserve"> </w:t>
      </w:r>
      <w:r>
        <w:rPr>
          <w:color w:val="282828"/>
          <w:sz w:val="24"/>
        </w:rPr>
        <w:t>es</w:t>
      </w:r>
      <w:r>
        <w:rPr>
          <w:color w:val="282828"/>
          <w:spacing w:val="-23"/>
          <w:sz w:val="24"/>
        </w:rPr>
        <w:t xml:space="preserve"> </w:t>
      </w:r>
      <w:r>
        <w:rPr>
          <w:color w:val="282828"/>
          <w:sz w:val="24"/>
        </w:rPr>
        <w:t>el</w:t>
      </w:r>
      <w:r>
        <w:rPr>
          <w:color w:val="282828"/>
          <w:spacing w:val="-19"/>
          <w:sz w:val="24"/>
        </w:rPr>
        <w:t xml:space="preserve"> </w:t>
      </w:r>
      <w:r>
        <w:rPr>
          <w:color w:val="282828"/>
          <w:sz w:val="24"/>
        </w:rPr>
        <w:t>responsable</w:t>
      </w:r>
      <w:r>
        <w:rPr>
          <w:color w:val="282828"/>
          <w:spacing w:val="-20"/>
          <w:sz w:val="24"/>
        </w:rPr>
        <w:t xml:space="preserve"> </w:t>
      </w:r>
      <w:r>
        <w:rPr>
          <w:color w:val="282828"/>
          <w:sz w:val="24"/>
        </w:rPr>
        <w:t>de</w:t>
      </w:r>
      <w:r>
        <w:rPr>
          <w:color w:val="282828"/>
          <w:spacing w:val="-19"/>
          <w:sz w:val="24"/>
        </w:rPr>
        <w:t xml:space="preserve"> </w:t>
      </w:r>
      <w:r>
        <w:rPr>
          <w:color w:val="282828"/>
          <w:sz w:val="24"/>
        </w:rPr>
        <w:t>la</w:t>
      </w:r>
      <w:r>
        <w:rPr>
          <w:color w:val="282828"/>
          <w:spacing w:val="-20"/>
          <w:sz w:val="24"/>
        </w:rPr>
        <w:t xml:space="preserve"> </w:t>
      </w:r>
      <w:r>
        <w:rPr>
          <w:color w:val="282828"/>
          <w:sz w:val="24"/>
        </w:rPr>
        <w:t>parametrización</w:t>
      </w:r>
      <w:r>
        <w:rPr>
          <w:color w:val="282828"/>
          <w:spacing w:val="-17"/>
          <w:sz w:val="24"/>
        </w:rPr>
        <w:t xml:space="preserve"> </w:t>
      </w:r>
      <w:r>
        <w:rPr>
          <w:color w:val="282828"/>
          <w:sz w:val="24"/>
        </w:rPr>
        <w:t>de</w:t>
      </w:r>
      <w:r>
        <w:rPr>
          <w:color w:val="282828"/>
          <w:spacing w:val="-20"/>
          <w:sz w:val="24"/>
        </w:rPr>
        <w:t xml:space="preserve"> </w:t>
      </w:r>
      <w:r>
        <w:rPr>
          <w:color w:val="282828"/>
          <w:sz w:val="24"/>
        </w:rPr>
        <w:t>todo el</w:t>
      </w:r>
      <w:r>
        <w:rPr>
          <w:color w:val="282828"/>
          <w:spacing w:val="-3"/>
          <w:sz w:val="24"/>
        </w:rPr>
        <w:t xml:space="preserve"> </w:t>
      </w:r>
      <w:r>
        <w:rPr>
          <w:color w:val="282828"/>
          <w:sz w:val="24"/>
        </w:rPr>
        <w:t>aplicativo.</w:t>
      </w:r>
      <w:r>
        <w:rPr>
          <w:color w:val="282828"/>
          <w:spacing w:val="-2"/>
          <w:sz w:val="24"/>
        </w:rPr>
        <w:t xml:space="preserve"> </w:t>
      </w:r>
      <w:r>
        <w:rPr>
          <w:color w:val="282828"/>
          <w:sz w:val="24"/>
        </w:rPr>
        <w:t>Allí</w:t>
      </w:r>
      <w:r>
        <w:rPr>
          <w:color w:val="282828"/>
          <w:spacing w:val="-2"/>
          <w:sz w:val="24"/>
        </w:rPr>
        <w:t xml:space="preserve"> </w:t>
      </w:r>
      <w:r>
        <w:rPr>
          <w:color w:val="282828"/>
          <w:sz w:val="24"/>
        </w:rPr>
        <w:t>se</w:t>
      </w:r>
      <w:r>
        <w:rPr>
          <w:color w:val="282828"/>
          <w:spacing w:val="-2"/>
          <w:sz w:val="24"/>
        </w:rPr>
        <w:t xml:space="preserve"> </w:t>
      </w:r>
      <w:r>
        <w:rPr>
          <w:color w:val="282828"/>
          <w:sz w:val="24"/>
        </w:rPr>
        <w:t>es</w:t>
      </w:r>
      <w:r>
        <w:rPr>
          <w:color w:val="282828"/>
          <w:spacing w:val="-5"/>
          <w:sz w:val="24"/>
        </w:rPr>
        <w:t xml:space="preserve"> </w:t>
      </w:r>
      <w:r>
        <w:rPr>
          <w:color w:val="282828"/>
          <w:sz w:val="24"/>
        </w:rPr>
        <w:t>donde</w:t>
      </w:r>
      <w:r>
        <w:rPr>
          <w:color w:val="282828"/>
          <w:spacing w:val="-2"/>
          <w:sz w:val="24"/>
        </w:rPr>
        <w:t xml:space="preserve"> </w:t>
      </w:r>
      <w:r>
        <w:rPr>
          <w:color w:val="282828"/>
          <w:sz w:val="24"/>
        </w:rPr>
        <w:t>cargan</w:t>
      </w:r>
      <w:r>
        <w:rPr>
          <w:color w:val="282828"/>
          <w:spacing w:val="-4"/>
          <w:sz w:val="24"/>
        </w:rPr>
        <w:t xml:space="preserve"> </w:t>
      </w:r>
      <w:r>
        <w:rPr>
          <w:color w:val="282828"/>
          <w:sz w:val="24"/>
        </w:rPr>
        <w:t>parámetros</w:t>
      </w:r>
      <w:r>
        <w:rPr>
          <w:color w:val="282828"/>
          <w:spacing w:val="-2"/>
          <w:sz w:val="24"/>
        </w:rPr>
        <w:t xml:space="preserve"> </w:t>
      </w:r>
      <w:r>
        <w:rPr>
          <w:color w:val="282828"/>
          <w:sz w:val="24"/>
        </w:rPr>
        <w:t>necesarios</w:t>
      </w:r>
      <w:r>
        <w:rPr>
          <w:color w:val="282828"/>
          <w:spacing w:val="-2"/>
          <w:sz w:val="24"/>
        </w:rPr>
        <w:t xml:space="preserve"> </w:t>
      </w:r>
      <w:r>
        <w:rPr>
          <w:color w:val="282828"/>
          <w:sz w:val="24"/>
        </w:rPr>
        <w:t>para</w:t>
      </w:r>
      <w:r>
        <w:rPr>
          <w:color w:val="282828"/>
          <w:spacing w:val="-3"/>
          <w:sz w:val="24"/>
        </w:rPr>
        <w:t xml:space="preserve"> </w:t>
      </w:r>
      <w:r>
        <w:rPr>
          <w:color w:val="282828"/>
          <w:sz w:val="24"/>
        </w:rPr>
        <w:t>el</w:t>
      </w:r>
      <w:r>
        <w:rPr>
          <w:color w:val="282828"/>
          <w:spacing w:val="-34"/>
          <w:sz w:val="24"/>
        </w:rPr>
        <w:t xml:space="preserve"> </w:t>
      </w:r>
      <w:r>
        <w:rPr>
          <w:color w:val="282828"/>
          <w:sz w:val="24"/>
        </w:rPr>
        <w:t>correcto funcionamiento del</w:t>
      </w:r>
      <w:r>
        <w:rPr>
          <w:color w:val="282828"/>
          <w:spacing w:val="1"/>
          <w:sz w:val="24"/>
        </w:rPr>
        <w:t xml:space="preserve"> </w:t>
      </w:r>
      <w:r>
        <w:rPr>
          <w:color w:val="282828"/>
          <w:sz w:val="24"/>
        </w:rPr>
        <w:t>aplicativo.</w:t>
      </w:r>
    </w:p>
    <w:p w:rsidR="00D55786" w:rsidRDefault="005C30C0">
      <w:pPr>
        <w:pStyle w:val="Textoindependiente"/>
        <w:ind w:left="2070" w:right="1705"/>
        <w:jc w:val="both"/>
      </w:pPr>
      <w:r>
        <w:rPr>
          <w:b/>
          <w:color w:val="282828"/>
        </w:rPr>
        <w:t xml:space="preserve">Administración: </w:t>
      </w:r>
      <w:r>
        <w:rPr>
          <w:color w:val="282828"/>
        </w:rPr>
        <w:t>En este módulo se conceden permisos y accesos a los diferentes usuarios para que accedan a los módulos e información presente en el aplicativo.</w:t>
      </w:r>
    </w:p>
    <w:p w:rsidR="00D55786" w:rsidRDefault="005C30C0">
      <w:pPr>
        <w:pStyle w:val="Textoindependiente"/>
        <w:ind w:left="2070" w:right="1706"/>
        <w:jc w:val="both"/>
      </w:pPr>
      <w:r>
        <w:rPr>
          <w:b/>
          <w:color w:val="282828"/>
        </w:rPr>
        <w:t xml:space="preserve">IRABA: </w:t>
      </w:r>
      <w:r>
        <w:rPr>
          <w:color w:val="282828"/>
        </w:rPr>
        <w:t>En este módulo se carga la información correspondiente a la inspección sanitaria y se realiza el cálculo del indicador IRABA.</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extoindependiente"/>
        <w:spacing w:before="93"/>
        <w:ind w:left="2070" w:right="1602"/>
      </w:pPr>
      <w:r>
        <w:rPr>
          <w:b/>
          <w:color w:val="282828"/>
        </w:rPr>
        <w:t xml:space="preserve">Reportes: </w:t>
      </w:r>
      <w:r>
        <w:rPr>
          <w:color w:val="282828"/>
        </w:rPr>
        <w:t xml:space="preserve">En este módulo se construyen todos los reportes del aplicativo. </w:t>
      </w:r>
      <w:r>
        <w:rPr>
          <w:b/>
          <w:color w:val="282828"/>
        </w:rPr>
        <w:t xml:space="preserve">Concepto Sanitario: </w:t>
      </w:r>
      <w:r>
        <w:rPr>
          <w:color w:val="282828"/>
        </w:rPr>
        <w:t>Es un reporte que certifica si el agua suministrada por un municipio o persona prestadora es apta para el consumo humano o si por el contrario es inviable sanitariamente.</w:t>
      </w:r>
    </w:p>
    <w:p w:rsidR="00D55786" w:rsidRDefault="005C30C0">
      <w:pPr>
        <w:pStyle w:val="Textoindependiente"/>
        <w:ind w:left="2070" w:right="2459"/>
      </w:pPr>
      <w:r>
        <w:rPr>
          <w:b/>
          <w:color w:val="282828"/>
        </w:rPr>
        <w:t xml:space="preserve">Muestras: </w:t>
      </w:r>
      <w:r>
        <w:rPr>
          <w:color w:val="282828"/>
        </w:rPr>
        <w:t>En Esta sección se carga la información y soportes de las muestras de agua.</w:t>
      </w:r>
    </w:p>
    <w:p w:rsidR="00D55786" w:rsidRDefault="005C30C0">
      <w:pPr>
        <w:pStyle w:val="Textoindependiente"/>
        <w:ind w:left="2070" w:right="1695"/>
        <w:jc w:val="both"/>
      </w:pPr>
      <w:r>
        <w:rPr>
          <w:b/>
          <w:color w:val="282828"/>
        </w:rPr>
        <w:t>Controversias:</w:t>
      </w:r>
      <w:r>
        <w:rPr>
          <w:b/>
          <w:color w:val="282828"/>
          <w:spacing w:val="-11"/>
        </w:rPr>
        <w:t xml:space="preserve"> </w:t>
      </w:r>
      <w:r>
        <w:rPr>
          <w:color w:val="282828"/>
        </w:rPr>
        <w:t>En</w:t>
      </w:r>
      <w:r>
        <w:rPr>
          <w:color w:val="282828"/>
          <w:spacing w:val="-6"/>
        </w:rPr>
        <w:t xml:space="preserve"> </w:t>
      </w:r>
      <w:r>
        <w:rPr>
          <w:color w:val="282828"/>
        </w:rPr>
        <w:t>este</w:t>
      </w:r>
      <w:r>
        <w:rPr>
          <w:color w:val="282828"/>
          <w:spacing w:val="-6"/>
        </w:rPr>
        <w:t xml:space="preserve"> </w:t>
      </w:r>
      <w:r>
        <w:rPr>
          <w:color w:val="282828"/>
        </w:rPr>
        <w:t>módulo</w:t>
      </w:r>
      <w:r>
        <w:rPr>
          <w:color w:val="282828"/>
          <w:spacing w:val="-8"/>
        </w:rPr>
        <w:t xml:space="preserve"> </w:t>
      </w:r>
      <w:r>
        <w:rPr>
          <w:color w:val="282828"/>
        </w:rPr>
        <w:t>se</w:t>
      </w:r>
      <w:r>
        <w:rPr>
          <w:color w:val="282828"/>
          <w:spacing w:val="-8"/>
        </w:rPr>
        <w:t xml:space="preserve"> </w:t>
      </w:r>
      <w:r>
        <w:rPr>
          <w:color w:val="282828"/>
        </w:rPr>
        <w:t>gestionan</w:t>
      </w:r>
      <w:r>
        <w:rPr>
          <w:color w:val="282828"/>
          <w:spacing w:val="-12"/>
        </w:rPr>
        <w:t xml:space="preserve"> </w:t>
      </w:r>
      <w:r>
        <w:rPr>
          <w:color w:val="282828"/>
        </w:rPr>
        <w:t>las</w:t>
      </w:r>
      <w:r>
        <w:rPr>
          <w:color w:val="282828"/>
          <w:spacing w:val="-9"/>
        </w:rPr>
        <w:t xml:space="preserve"> </w:t>
      </w:r>
      <w:r>
        <w:rPr>
          <w:color w:val="282828"/>
        </w:rPr>
        <w:t>diferencias</w:t>
      </w:r>
      <w:r>
        <w:rPr>
          <w:color w:val="282828"/>
          <w:spacing w:val="-9"/>
        </w:rPr>
        <w:t xml:space="preserve"> </w:t>
      </w:r>
      <w:r>
        <w:rPr>
          <w:color w:val="282828"/>
        </w:rPr>
        <w:t>entre</w:t>
      </w:r>
      <w:r>
        <w:rPr>
          <w:color w:val="282828"/>
          <w:spacing w:val="-10"/>
        </w:rPr>
        <w:t xml:space="preserve"> </w:t>
      </w:r>
      <w:r>
        <w:rPr>
          <w:color w:val="282828"/>
        </w:rPr>
        <w:t>muestras. Estas muestras son entre personas prestadoras y entes de control por diferencia en los</w:t>
      </w:r>
      <w:r>
        <w:rPr>
          <w:color w:val="282828"/>
          <w:spacing w:val="-8"/>
        </w:rPr>
        <w:t xml:space="preserve"> </w:t>
      </w:r>
      <w:r>
        <w:rPr>
          <w:color w:val="282828"/>
        </w:rPr>
        <w:t>resultados.</w:t>
      </w:r>
    </w:p>
    <w:p w:rsidR="00D55786" w:rsidRDefault="005C30C0">
      <w:pPr>
        <w:pStyle w:val="Textoindependiente"/>
        <w:spacing w:before="1"/>
        <w:ind w:left="2070" w:right="1705"/>
        <w:jc w:val="both"/>
      </w:pPr>
      <w:r>
        <w:rPr>
          <w:b/>
          <w:color w:val="282828"/>
        </w:rPr>
        <w:t xml:space="preserve">Mapa de Riesgo: </w:t>
      </w:r>
      <w:r>
        <w:rPr>
          <w:color w:val="282828"/>
        </w:rPr>
        <w:t>En este módulo se carga la información necesaria y se genera el mapa de riesgo.</w:t>
      </w:r>
    </w:p>
    <w:p w:rsidR="00D55786" w:rsidRDefault="005C30C0">
      <w:pPr>
        <w:pStyle w:val="Textoindependiente"/>
        <w:ind w:left="2070"/>
        <w:jc w:val="both"/>
      </w:pPr>
      <w:r>
        <w:rPr>
          <w:b/>
          <w:color w:val="282828"/>
        </w:rPr>
        <w:t xml:space="preserve">IRAPI: </w:t>
      </w:r>
      <w:r>
        <w:rPr>
          <w:color w:val="282828"/>
        </w:rPr>
        <w:t>Este módulo es el encargado del agua para usos recreativos.</w:t>
      </w:r>
    </w:p>
    <w:p w:rsidR="00D55786" w:rsidRDefault="00D55786">
      <w:pPr>
        <w:pStyle w:val="Textoindependiente"/>
        <w:spacing w:before="4"/>
        <w:rPr>
          <w:sz w:val="23"/>
        </w:rPr>
      </w:pPr>
    </w:p>
    <w:p w:rsidR="00D55786" w:rsidRDefault="005C30C0">
      <w:pPr>
        <w:pStyle w:val="Ttulo1"/>
        <w:numPr>
          <w:ilvl w:val="0"/>
          <w:numId w:val="1"/>
        </w:numPr>
        <w:tabs>
          <w:tab w:val="left" w:pos="2079"/>
          <w:tab w:val="left" w:pos="2080"/>
        </w:tabs>
        <w:spacing w:before="1"/>
        <w:ind w:left="2079" w:hanging="358"/>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before="5"/>
        <w:ind w:left="2070" w:right="2085"/>
      </w:pPr>
      <w:r>
        <w:rPr>
          <w:color w:val="282828"/>
        </w:rPr>
        <w:t xml:space="preserve">Con sistema </w:t>
      </w:r>
      <w:proofErr w:type="spellStart"/>
      <w:r>
        <w:rPr>
          <w:color w:val="282828"/>
        </w:rPr>
        <w:t>reporteador</w:t>
      </w:r>
      <w:proofErr w:type="spellEnd"/>
      <w:r>
        <w:rPr>
          <w:color w:val="282828"/>
        </w:rPr>
        <w:t xml:space="preserve"> del INS mediante consultas a la base de datos. Super intendencia de Servicios mediante un web </w:t>
      </w:r>
      <w:proofErr w:type="spellStart"/>
      <w:r>
        <w:rPr>
          <w:color w:val="282828"/>
        </w:rPr>
        <w:t>service</w:t>
      </w:r>
      <w:proofErr w:type="spellEnd"/>
    </w:p>
    <w:p w:rsidR="00D55786" w:rsidRDefault="005C30C0">
      <w:pPr>
        <w:pStyle w:val="Textoindependiente"/>
        <w:spacing w:line="273" w:lineRule="exact"/>
        <w:ind w:left="2070"/>
      </w:pPr>
      <w:r>
        <w:rPr>
          <w:color w:val="282828"/>
        </w:rPr>
        <w:t xml:space="preserve">PICCAP a través de un web </w:t>
      </w:r>
      <w:proofErr w:type="spellStart"/>
      <w:r>
        <w:rPr>
          <w:color w:val="282828"/>
        </w:rPr>
        <w:t>service</w:t>
      </w:r>
      <w:proofErr w:type="spellEnd"/>
    </w:p>
    <w:p w:rsidR="00D55786" w:rsidRDefault="005C30C0">
      <w:pPr>
        <w:pStyle w:val="Ttulo1"/>
        <w:numPr>
          <w:ilvl w:val="0"/>
          <w:numId w:val="1"/>
        </w:numPr>
        <w:tabs>
          <w:tab w:val="left" w:pos="2079"/>
          <w:tab w:val="left" w:pos="2080"/>
        </w:tabs>
        <w:spacing w:line="291" w:lineRule="exact"/>
        <w:ind w:left="2079" w:hanging="358"/>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5"/>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1"/>
        </w:rPr>
        <w:t xml:space="preserve"> </w:t>
      </w:r>
      <w:r>
        <w:rPr>
          <w:color w:val="282828"/>
        </w:rPr>
        <w:t>actividad.</w:t>
      </w:r>
    </w:p>
    <w:p w:rsidR="00D55786" w:rsidRDefault="005C30C0">
      <w:pPr>
        <w:pStyle w:val="Ttulo1"/>
        <w:numPr>
          <w:ilvl w:val="0"/>
          <w:numId w:val="1"/>
        </w:numPr>
        <w:tabs>
          <w:tab w:val="left" w:pos="2079"/>
          <w:tab w:val="left" w:pos="2080"/>
        </w:tabs>
        <w:spacing w:line="288" w:lineRule="exact"/>
        <w:ind w:left="2079" w:hanging="358"/>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spacing w:before="1"/>
        <w:ind w:left="2082"/>
      </w:pPr>
      <w:r>
        <w:rPr>
          <w:color w:val="282828"/>
        </w:rPr>
        <w:t>Sistema Misional de Gestión.</w:t>
      </w:r>
    </w:p>
    <w:p w:rsidR="00D55786" w:rsidRDefault="005C30C0">
      <w:pPr>
        <w:pStyle w:val="Ttulo1"/>
        <w:numPr>
          <w:ilvl w:val="0"/>
          <w:numId w:val="1"/>
        </w:numPr>
        <w:tabs>
          <w:tab w:val="left" w:pos="2079"/>
          <w:tab w:val="left" w:pos="2080"/>
        </w:tabs>
        <w:spacing w:before="39"/>
        <w:ind w:left="2079" w:hanging="358"/>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5"/>
        <w:ind w:left="1722" w:right="2071" w:firstLine="348"/>
      </w:pPr>
      <w:r>
        <w:rPr>
          <w:color w:val="282828"/>
        </w:rPr>
        <w:t>Este es un aplicativo web que se encuentra alojado en los servidores del INS.</w:t>
      </w:r>
    </w:p>
    <w:p w:rsidR="00D55786" w:rsidRDefault="005C30C0">
      <w:pPr>
        <w:pStyle w:val="Ttulo1"/>
        <w:numPr>
          <w:ilvl w:val="0"/>
          <w:numId w:val="78"/>
        </w:numPr>
        <w:tabs>
          <w:tab w:val="left" w:pos="519"/>
          <w:tab w:val="left" w:pos="520"/>
        </w:tabs>
        <w:spacing w:line="287" w:lineRule="exact"/>
        <w:ind w:hanging="361"/>
      </w:pPr>
      <w:r>
        <w:rPr>
          <w:color w:val="282828"/>
        </w:rPr>
        <w:t>Tipo de</w:t>
      </w:r>
      <w:r>
        <w:rPr>
          <w:color w:val="282828"/>
          <w:spacing w:val="-4"/>
        </w:rPr>
        <w:t xml:space="preserve"> </w:t>
      </w:r>
      <w:r>
        <w:rPr>
          <w:color w:val="282828"/>
        </w:rPr>
        <w:t>licenciamiento.</w:t>
      </w:r>
    </w:p>
    <w:p w:rsidR="00D55786" w:rsidRDefault="005C30C0">
      <w:pPr>
        <w:pStyle w:val="Textoindependiente"/>
        <w:spacing w:line="274" w:lineRule="exact"/>
        <w:ind w:left="2070"/>
      </w:pPr>
      <w:r>
        <w:rPr>
          <w:color w:val="282828"/>
        </w:rPr>
        <w:t>Propiedad del Instituto.</w:t>
      </w:r>
    </w:p>
    <w:p w:rsidR="00D55786" w:rsidRDefault="005C30C0">
      <w:pPr>
        <w:pStyle w:val="Ttulo1"/>
        <w:numPr>
          <w:ilvl w:val="0"/>
          <w:numId w:val="78"/>
        </w:numPr>
        <w:tabs>
          <w:tab w:val="left" w:pos="519"/>
          <w:tab w:val="left" w:pos="520"/>
        </w:tabs>
        <w:spacing w:line="293" w:lineRule="exact"/>
        <w:ind w:hanging="361"/>
      </w:pPr>
      <w:r>
        <w:rPr>
          <w:color w:val="282828"/>
        </w:rPr>
        <w:t>Motor de base de</w:t>
      </w:r>
      <w:r>
        <w:rPr>
          <w:color w:val="282828"/>
          <w:spacing w:val="2"/>
        </w:rPr>
        <w:t xml:space="preserve"> </w:t>
      </w:r>
      <w:r>
        <w:rPr>
          <w:color w:val="282828"/>
        </w:rPr>
        <w:t>datos:</w:t>
      </w:r>
    </w:p>
    <w:p w:rsidR="00D55786" w:rsidRDefault="005C30C0">
      <w:pPr>
        <w:pStyle w:val="Textoindependiente"/>
        <w:spacing w:before="1" w:line="275" w:lineRule="exact"/>
        <w:ind w:left="2072"/>
      </w:pPr>
      <w:proofErr w:type="spellStart"/>
      <w:r>
        <w:rPr>
          <w:color w:val="282828"/>
        </w:rPr>
        <w:t>SqlServer</w:t>
      </w:r>
      <w:proofErr w:type="spellEnd"/>
      <w:r>
        <w:rPr>
          <w:color w:val="282828"/>
        </w:rPr>
        <w:t xml:space="preserve"> 2008</w:t>
      </w:r>
    </w:p>
    <w:p w:rsidR="00D55786" w:rsidRDefault="005C30C0">
      <w:pPr>
        <w:pStyle w:val="Ttulo1"/>
        <w:numPr>
          <w:ilvl w:val="0"/>
          <w:numId w:val="78"/>
        </w:numPr>
        <w:tabs>
          <w:tab w:val="left" w:pos="519"/>
          <w:tab w:val="left" w:pos="520"/>
        </w:tabs>
        <w:spacing w:line="293" w:lineRule="exact"/>
        <w:ind w:hanging="361"/>
      </w:pPr>
      <w:r>
        <w:rPr>
          <w:color w:val="282828"/>
        </w:rPr>
        <w:t>Sistema operativo que lo</w:t>
      </w:r>
      <w:r>
        <w:rPr>
          <w:color w:val="282828"/>
          <w:spacing w:val="-5"/>
        </w:rPr>
        <w:t xml:space="preserve"> </w:t>
      </w:r>
      <w:r>
        <w:rPr>
          <w:color w:val="282828"/>
        </w:rPr>
        <w:t>soporta</w:t>
      </w:r>
    </w:p>
    <w:p w:rsidR="00D55786" w:rsidRDefault="005C30C0">
      <w:pPr>
        <w:pStyle w:val="Textoindependiente"/>
        <w:spacing w:line="275" w:lineRule="exact"/>
        <w:ind w:left="2070"/>
      </w:pPr>
      <w:r>
        <w:rPr>
          <w:color w:val="282828"/>
        </w:rPr>
        <w:t>Windows Server 2012</w:t>
      </w:r>
    </w:p>
    <w:p w:rsidR="00D55786" w:rsidRDefault="005C30C0">
      <w:pPr>
        <w:pStyle w:val="Ttulo1"/>
        <w:numPr>
          <w:ilvl w:val="1"/>
          <w:numId w:val="78"/>
        </w:numPr>
        <w:tabs>
          <w:tab w:val="left" w:pos="2079"/>
          <w:tab w:val="left" w:pos="2080"/>
        </w:tabs>
        <w:spacing w:line="293" w:lineRule="exact"/>
      </w:pPr>
      <w:r>
        <w:rPr>
          <w:color w:val="282828"/>
        </w:rPr>
        <w:t>Grado de</w:t>
      </w:r>
      <w:r>
        <w:rPr>
          <w:color w:val="282828"/>
          <w:spacing w:val="-5"/>
        </w:rPr>
        <w:t xml:space="preserve"> </w:t>
      </w:r>
      <w:r>
        <w:rPr>
          <w:color w:val="282828"/>
        </w:rPr>
        <w:t>aceptación:</w:t>
      </w:r>
    </w:p>
    <w:p w:rsidR="00D55786" w:rsidRDefault="005C30C0">
      <w:pPr>
        <w:pStyle w:val="Textoindependiente"/>
        <w:spacing w:before="6" w:line="276" w:lineRule="auto"/>
        <w:ind w:left="2082" w:right="1619"/>
      </w:pPr>
      <w:r>
        <w:rPr>
          <w:color w:val="282828"/>
        </w:rPr>
        <w:t>Presenta un grado de aceptación alto ya que es utilizado a nivel nacional por los laboratorios de salud pública y entes reguladores.</w:t>
      </w:r>
    </w:p>
    <w:p w:rsidR="00D55786" w:rsidRDefault="005C30C0">
      <w:pPr>
        <w:pStyle w:val="Ttulo1"/>
        <w:numPr>
          <w:ilvl w:val="1"/>
          <w:numId w:val="78"/>
        </w:numPr>
        <w:tabs>
          <w:tab w:val="left" w:pos="2079"/>
          <w:tab w:val="left" w:pos="2080"/>
        </w:tabs>
        <w:spacing w:line="286" w:lineRule="exact"/>
      </w:pPr>
      <w:r>
        <w:rPr>
          <w:color w:val="282828"/>
        </w:rPr>
        <w:t>Fortalezas:</w:t>
      </w:r>
    </w:p>
    <w:p w:rsidR="00D55786" w:rsidRDefault="005C30C0">
      <w:pPr>
        <w:pStyle w:val="Textoindependiente"/>
        <w:spacing w:before="1"/>
        <w:ind w:left="2082"/>
      </w:pPr>
      <w:r>
        <w:rPr>
          <w:color w:val="282828"/>
        </w:rPr>
        <w:t>Sistema web lo cual permite mayor acceso a la comunidad.</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spacing w:before="10"/>
        <w:rPr>
          <w:sz w:val="10"/>
        </w:rPr>
      </w:pPr>
    </w:p>
    <w:p w:rsidR="00D55786" w:rsidRDefault="005C30C0">
      <w:pPr>
        <w:pStyle w:val="Textoindependiente"/>
        <w:spacing w:before="92" w:line="276" w:lineRule="auto"/>
        <w:ind w:left="2082" w:right="1705"/>
      </w:pPr>
      <w:r>
        <w:rPr>
          <w:color w:val="282828"/>
        </w:rPr>
        <w:t>El</w:t>
      </w:r>
      <w:r>
        <w:rPr>
          <w:color w:val="282828"/>
          <w:spacing w:val="-20"/>
        </w:rPr>
        <w:t xml:space="preserve"> </w:t>
      </w:r>
      <w:r>
        <w:rPr>
          <w:color w:val="282828"/>
        </w:rPr>
        <w:t>sistema</w:t>
      </w:r>
      <w:r>
        <w:rPr>
          <w:color w:val="282828"/>
          <w:spacing w:val="-18"/>
        </w:rPr>
        <w:t xml:space="preserve"> </w:t>
      </w:r>
      <w:r>
        <w:rPr>
          <w:color w:val="282828"/>
        </w:rPr>
        <w:t>permite</w:t>
      </w:r>
      <w:r>
        <w:rPr>
          <w:color w:val="282828"/>
          <w:spacing w:val="-16"/>
        </w:rPr>
        <w:t xml:space="preserve"> </w:t>
      </w:r>
      <w:r>
        <w:rPr>
          <w:color w:val="282828"/>
        </w:rPr>
        <w:t>dar</w:t>
      </w:r>
      <w:r>
        <w:rPr>
          <w:color w:val="282828"/>
          <w:spacing w:val="-22"/>
        </w:rPr>
        <w:t xml:space="preserve"> </w:t>
      </w:r>
      <w:r>
        <w:rPr>
          <w:color w:val="282828"/>
        </w:rPr>
        <w:t>seguimiento</w:t>
      </w:r>
      <w:r>
        <w:rPr>
          <w:color w:val="282828"/>
          <w:spacing w:val="-17"/>
        </w:rPr>
        <w:t xml:space="preserve"> </w:t>
      </w:r>
      <w:r>
        <w:rPr>
          <w:color w:val="282828"/>
        </w:rPr>
        <w:t>al</w:t>
      </w:r>
      <w:r>
        <w:rPr>
          <w:color w:val="282828"/>
          <w:spacing w:val="-19"/>
        </w:rPr>
        <w:t xml:space="preserve"> </w:t>
      </w:r>
      <w:r>
        <w:rPr>
          <w:color w:val="282828"/>
        </w:rPr>
        <w:t>cumplimiento</w:t>
      </w:r>
      <w:r>
        <w:rPr>
          <w:color w:val="282828"/>
          <w:spacing w:val="-17"/>
        </w:rPr>
        <w:t xml:space="preserve"> </w:t>
      </w:r>
      <w:r>
        <w:rPr>
          <w:color w:val="282828"/>
        </w:rPr>
        <w:t>del</w:t>
      </w:r>
      <w:r>
        <w:rPr>
          <w:color w:val="282828"/>
          <w:spacing w:val="-22"/>
        </w:rPr>
        <w:t xml:space="preserve"> </w:t>
      </w:r>
      <w:r>
        <w:rPr>
          <w:color w:val="282828"/>
        </w:rPr>
        <w:t>decreto</w:t>
      </w:r>
      <w:r>
        <w:rPr>
          <w:color w:val="282828"/>
          <w:spacing w:val="-17"/>
        </w:rPr>
        <w:t xml:space="preserve"> </w:t>
      </w:r>
      <w:r>
        <w:rPr>
          <w:color w:val="282828"/>
        </w:rPr>
        <w:t>1575</w:t>
      </w:r>
      <w:r>
        <w:rPr>
          <w:color w:val="282828"/>
          <w:spacing w:val="-16"/>
        </w:rPr>
        <w:t xml:space="preserve"> </w:t>
      </w:r>
      <w:r>
        <w:rPr>
          <w:color w:val="282828"/>
        </w:rPr>
        <w:t>de</w:t>
      </w:r>
      <w:r>
        <w:rPr>
          <w:color w:val="282828"/>
          <w:spacing w:val="-20"/>
        </w:rPr>
        <w:t xml:space="preserve"> </w:t>
      </w:r>
      <w:r>
        <w:rPr>
          <w:color w:val="282828"/>
        </w:rPr>
        <w:t>2007 y sus</w:t>
      </w:r>
      <w:r>
        <w:rPr>
          <w:color w:val="282828"/>
          <w:spacing w:val="-1"/>
        </w:rPr>
        <w:t xml:space="preserve"> </w:t>
      </w:r>
      <w:r>
        <w:rPr>
          <w:color w:val="282828"/>
        </w:rPr>
        <w:t>resoluciones.</w:t>
      </w:r>
    </w:p>
    <w:p w:rsidR="00D55786" w:rsidRDefault="005C30C0">
      <w:pPr>
        <w:pStyle w:val="Textoindependiente"/>
        <w:spacing w:line="270" w:lineRule="exact"/>
        <w:ind w:left="2082"/>
      </w:pPr>
      <w:r>
        <w:rPr>
          <w:color w:val="282828"/>
        </w:rPr>
        <w:t>Modelo de Base de Datos Robusto.</w:t>
      </w:r>
    </w:p>
    <w:p w:rsidR="00D55786" w:rsidRDefault="005C30C0">
      <w:pPr>
        <w:pStyle w:val="Ttulo1"/>
        <w:numPr>
          <w:ilvl w:val="1"/>
          <w:numId w:val="78"/>
        </w:numPr>
        <w:tabs>
          <w:tab w:val="left" w:pos="2079"/>
          <w:tab w:val="left" w:pos="2080"/>
        </w:tabs>
        <w:spacing w:before="39"/>
      </w:pPr>
      <w:r>
        <w:rPr>
          <w:color w:val="282828"/>
        </w:rPr>
        <w:t>Debilidades:</w:t>
      </w:r>
    </w:p>
    <w:p w:rsidR="00D55786" w:rsidRDefault="005C30C0">
      <w:pPr>
        <w:pStyle w:val="Textoindependiente"/>
        <w:spacing w:before="6" w:line="276" w:lineRule="auto"/>
        <w:ind w:left="2082" w:right="1602"/>
      </w:pPr>
      <w:r>
        <w:rPr>
          <w:color w:val="282828"/>
        </w:rPr>
        <w:t>Cuando el usuario no cuenta con una conexión a internet estable limita su trabajo al no generarle reportes, consultas o gestionar información.</w:t>
      </w:r>
    </w:p>
    <w:p w:rsidR="00D55786" w:rsidRDefault="00D55786">
      <w:pPr>
        <w:pStyle w:val="Textoindependiente"/>
        <w:spacing w:before="10"/>
        <w:rPr>
          <w:sz w:val="27"/>
        </w:rPr>
      </w:pPr>
    </w:p>
    <w:p w:rsidR="00D55786" w:rsidRDefault="005C30C0">
      <w:pPr>
        <w:pStyle w:val="Textoindependiente"/>
        <w:spacing w:line="273" w:lineRule="auto"/>
        <w:ind w:left="2082" w:right="1912"/>
      </w:pPr>
      <w:r>
        <w:rPr>
          <w:color w:val="282828"/>
        </w:rPr>
        <w:t>En cuanto a la usabilidad del software este presenta inconvenientes en su navegación.</w:t>
      </w:r>
    </w:p>
    <w:p w:rsidR="00D55786" w:rsidRDefault="00D55786">
      <w:pPr>
        <w:pStyle w:val="Textoindependiente"/>
        <w:spacing w:before="8"/>
        <w:rPr>
          <w:sz w:val="27"/>
        </w:rPr>
      </w:pPr>
    </w:p>
    <w:p w:rsidR="00D55786" w:rsidRDefault="005C30C0">
      <w:pPr>
        <w:pStyle w:val="Textoindependiente"/>
        <w:spacing w:line="278" w:lineRule="auto"/>
        <w:ind w:left="2082" w:right="2091"/>
      </w:pPr>
      <w:r>
        <w:rPr>
          <w:color w:val="282828"/>
        </w:rPr>
        <w:t>Su arquitectura interna al ser tan compleja presenta dificultades para escalarlo.</w:t>
      </w:r>
    </w:p>
    <w:p w:rsidR="00D55786" w:rsidRDefault="00D55786">
      <w:pPr>
        <w:pStyle w:val="Textoindependiente"/>
        <w:rPr>
          <w:sz w:val="27"/>
        </w:rPr>
      </w:pPr>
    </w:p>
    <w:p w:rsidR="00D55786" w:rsidRDefault="005C30C0">
      <w:pPr>
        <w:pStyle w:val="Textoindependiente"/>
        <w:ind w:left="2082"/>
      </w:pPr>
      <w:r>
        <w:rPr>
          <w:color w:val="282828"/>
        </w:rPr>
        <w:t>Presenta problemas de interoperabilidad entre navegadores.</w:t>
      </w:r>
    </w:p>
    <w:p w:rsidR="00D55786" w:rsidRDefault="00D55786">
      <w:pPr>
        <w:pStyle w:val="Textoindependiente"/>
        <w:spacing w:before="6"/>
        <w:rPr>
          <w:sz w:val="30"/>
        </w:rPr>
      </w:pPr>
    </w:p>
    <w:p w:rsidR="00D55786" w:rsidRDefault="005C30C0">
      <w:pPr>
        <w:pStyle w:val="Ttulo1"/>
        <w:numPr>
          <w:ilvl w:val="1"/>
          <w:numId w:val="78"/>
        </w:numPr>
        <w:tabs>
          <w:tab w:val="left" w:pos="2079"/>
          <w:tab w:val="left" w:pos="2080"/>
        </w:tabs>
      </w:pPr>
      <w:r>
        <w:rPr>
          <w:color w:val="282828"/>
        </w:rPr>
        <w:t>Iniciativas:</w:t>
      </w:r>
    </w:p>
    <w:p w:rsidR="00D55786" w:rsidRDefault="005C30C0">
      <w:pPr>
        <w:pStyle w:val="Prrafodelista"/>
        <w:numPr>
          <w:ilvl w:val="1"/>
          <w:numId w:val="78"/>
        </w:numPr>
        <w:tabs>
          <w:tab w:val="left" w:pos="2079"/>
          <w:tab w:val="left" w:pos="2080"/>
        </w:tabs>
        <w:spacing w:before="1"/>
        <w:rPr>
          <w:b/>
          <w:sz w:val="24"/>
        </w:rPr>
      </w:pPr>
      <w:r>
        <w:rPr>
          <w:b/>
          <w:color w:val="282828"/>
          <w:sz w:val="24"/>
        </w:rPr>
        <w:t>Recomendaciones:</w:t>
      </w:r>
    </w:p>
    <w:p w:rsidR="00D55786" w:rsidRDefault="00D55786">
      <w:pPr>
        <w:pStyle w:val="Textoindependiente"/>
        <w:spacing w:before="4"/>
        <w:rPr>
          <w:b/>
        </w:rPr>
      </w:pPr>
    </w:p>
    <w:p w:rsidR="00D55786" w:rsidRDefault="005C30C0">
      <w:pPr>
        <w:pStyle w:val="Textoindependiente"/>
        <w:ind w:left="2070" w:right="2445"/>
      </w:pPr>
      <w:r>
        <w:rPr>
          <w:color w:val="282828"/>
        </w:rPr>
        <w:t>Actualizar la presentación de las pantallas para hacerlo más usable y accesible en todos los dispositivos.</w:t>
      </w:r>
    </w:p>
    <w:p w:rsidR="00D55786" w:rsidRDefault="00D55786">
      <w:pPr>
        <w:pStyle w:val="Textoindependiente"/>
      </w:pPr>
    </w:p>
    <w:p w:rsidR="00D55786" w:rsidRDefault="005C30C0">
      <w:pPr>
        <w:pStyle w:val="Textoindependiente"/>
        <w:ind w:left="2070" w:right="1602"/>
      </w:pPr>
      <w:r>
        <w:rPr>
          <w:color w:val="282828"/>
        </w:rPr>
        <w:t>Actualizar la arquitectura del software a un modelo MVC lo cual permitirá escalabilidad y estandarización.</w:t>
      </w:r>
    </w:p>
    <w:p w:rsidR="00D55786" w:rsidRDefault="00D55786">
      <w:pPr>
        <w:pStyle w:val="Textoindependiente"/>
      </w:pPr>
    </w:p>
    <w:p w:rsidR="00D55786" w:rsidRDefault="005C30C0">
      <w:pPr>
        <w:pStyle w:val="Ttulo1"/>
        <w:ind w:left="2586" w:right="2266" w:firstLine="0"/>
      </w:pPr>
      <w:r>
        <w:t>SISTEMA DE INFECCIONES ASOCIADAS A LA ATENCIÓN EN SALUD (IAAS)</w:t>
      </w:r>
    </w:p>
    <w:p w:rsidR="00D55786" w:rsidRDefault="00D55786">
      <w:pPr>
        <w:pStyle w:val="Textoindependiente"/>
        <w:rPr>
          <w:b/>
        </w:rPr>
      </w:pPr>
    </w:p>
    <w:p w:rsidR="00D55786" w:rsidRDefault="005C30C0">
      <w:pPr>
        <w:ind w:left="1938"/>
        <w:jc w:val="both"/>
        <w:rPr>
          <w:b/>
          <w:sz w:val="24"/>
        </w:rPr>
      </w:pPr>
      <w:r>
        <w:rPr>
          <w:b/>
          <w:sz w:val="24"/>
        </w:rPr>
        <w:t>Sistemas Misionales</w:t>
      </w:r>
    </w:p>
    <w:p w:rsidR="00D55786" w:rsidRDefault="00D55786">
      <w:pPr>
        <w:pStyle w:val="Textoindependiente"/>
        <w:spacing w:before="5"/>
        <w:rPr>
          <w:b/>
          <w:sz w:val="23"/>
        </w:rPr>
      </w:pPr>
    </w:p>
    <w:p w:rsidR="00D55786" w:rsidRDefault="005C30C0">
      <w:pPr>
        <w:pStyle w:val="Prrafodelista"/>
        <w:numPr>
          <w:ilvl w:val="1"/>
          <w:numId w:val="78"/>
        </w:numPr>
        <w:tabs>
          <w:tab w:val="left" w:pos="2079"/>
          <w:tab w:val="left" w:pos="2080"/>
        </w:tabs>
        <w:spacing w:line="294" w:lineRule="exact"/>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2.0</w:t>
      </w:r>
    </w:p>
    <w:p w:rsidR="00D55786" w:rsidRDefault="005C30C0">
      <w:pPr>
        <w:pStyle w:val="Prrafodelista"/>
        <w:numPr>
          <w:ilvl w:val="1"/>
          <w:numId w:val="78"/>
        </w:numPr>
        <w:tabs>
          <w:tab w:val="left" w:pos="2079"/>
          <w:tab w:val="left" w:pos="2080"/>
        </w:tabs>
        <w:spacing w:line="293" w:lineRule="exact"/>
        <w:rPr>
          <w:sz w:val="24"/>
        </w:rPr>
      </w:pPr>
      <w:r>
        <w:rPr>
          <w:b/>
          <w:color w:val="282828"/>
          <w:sz w:val="24"/>
        </w:rPr>
        <w:t xml:space="preserve">Líder funcional: </w:t>
      </w:r>
      <w:r>
        <w:rPr>
          <w:color w:val="282828"/>
          <w:sz w:val="24"/>
        </w:rPr>
        <w:t>Dirección de Redes en Salud Pública</w:t>
      </w:r>
    </w:p>
    <w:p w:rsidR="00D55786" w:rsidRDefault="005C30C0">
      <w:pPr>
        <w:pStyle w:val="Prrafodelista"/>
        <w:numPr>
          <w:ilvl w:val="1"/>
          <w:numId w:val="78"/>
        </w:numPr>
        <w:tabs>
          <w:tab w:val="left" w:pos="2079"/>
          <w:tab w:val="left" w:pos="2080"/>
        </w:tabs>
        <w:spacing w:line="293"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3" w:lineRule="exact"/>
      </w:pPr>
      <w:r>
        <w:rPr>
          <w:color w:val="282828"/>
        </w:rPr>
        <w:t>Descripción detallada de la funcionalidad.</w:t>
      </w:r>
    </w:p>
    <w:p w:rsidR="00D55786" w:rsidRDefault="005C30C0">
      <w:pPr>
        <w:pStyle w:val="Textoindependiente"/>
        <w:spacing w:before="5"/>
        <w:ind w:left="2070" w:right="1699"/>
        <w:jc w:val="both"/>
      </w:pPr>
      <w:r>
        <w:rPr>
          <w:color w:val="282828"/>
        </w:rPr>
        <w:t>Sistema</w:t>
      </w:r>
      <w:r>
        <w:rPr>
          <w:color w:val="282828"/>
          <w:spacing w:val="-15"/>
        </w:rPr>
        <w:t xml:space="preserve"> </w:t>
      </w:r>
      <w:r>
        <w:rPr>
          <w:color w:val="282828"/>
        </w:rPr>
        <w:t>de</w:t>
      </w:r>
      <w:r>
        <w:rPr>
          <w:color w:val="282828"/>
          <w:spacing w:val="-17"/>
        </w:rPr>
        <w:t xml:space="preserve"> </w:t>
      </w:r>
      <w:r>
        <w:rPr>
          <w:color w:val="282828"/>
        </w:rPr>
        <w:t>Infecciones</w:t>
      </w:r>
      <w:r>
        <w:rPr>
          <w:color w:val="282828"/>
          <w:spacing w:val="-19"/>
        </w:rPr>
        <w:t xml:space="preserve"> </w:t>
      </w:r>
      <w:r>
        <w:rPr>
          <w:color w:val="282828"/>
        </w:rPr>
        <w:t>Asociadas</w:t>
      </w:r>
      <w:r>
        <w:rPr>
          <w:color w:val="282828"/>
          <w:spacing w:val="-17"/>
        </w:rPr>
        <w:t xml:space="preserve"> </w:t>
      </w:r>
      <w:r>
        <w:rPr>
          <w:color w:val="282828"/>
        </w:rPr>
        <w:t>a</w:t>
      </w:r>
      <w:r>
        <w:rPr>
          <w:color w:val="282828"/>
          <w:spacing w:val="-14"/>
        </w:rPr>
        <w:t xml:space="preserve"> </w:t>
      </w:r>
      <w:r>
        <w:rPr>
          <w:color w:val="282828"/>
        </w:rPr>
        <w:t>la</w:t>
      </w:r>
      <w:r>
        <w:rPr>
          <w:color w:val="282828"/>
          <w:spacing w:val="-16"/>
        </w:rPr>
        <w:t xml:space="preserve"> </w:t>
      </w:r>
      <w:r>
        <w:rPr>
          <w:color w:val="282828"/>
        </w:rPr>
        <w:t>atención</w:t>
      </w:r>
      <w:r>
        <w:rPr>
          <w:color w:val="282828"/>
          <w:spacing w:val="-14"/>
        </w:rPr>
        <w:t xml:space="preserve"> </w:t>
      </w:r>
      <w:r>
        <w:rPr>
          <w:color w:val="282828"/>
        </w:rPr>
        <w:t>en</w:t>
      </w:r>
      <w:r>
        <w:rPr>
          <w:color w:val="282828"/>
          <w:spacing w:val="-17"/>
        </w:rPr>
        <w:t xml:space="preserve"> </w:t>
      </w:r>
      <w:r>
        <w:rPr>
          <w:color w:val="282828"/>
        </w:rPr>
        <w:t>Salud</w:t>
      </w:r>
      <w:r>
        <w:rPr>
          <w:color w:val="282828"/>
          <w:spacing w:val="-14"/>
        </w:rPr>
        <w:t xml:space="preserve"> </w:t>
      </w:r>
      <w:r>
        <w:rPr>
          <w:color w:val="282828"/>
        </w:rPr>
        <w:t>(IAAS)</w:t>
      </w:r>
      <w:r>
        <w:rPr>
          <w:color w:val="282828"/>
          <w:spacing w:val="-17"/>
        </w:rPr>
        <w:t xml:space="preserve"> </w:t>
      </w:r>
      <w:r>
        <w:rPr>
          <w:color w:val="282828"/>
        </w:rPr>
        <w:t>son</w:t>
      </w:r>
      <w:r>
        <w:rPr>
          <w:color w:val="282828"/>
          <w:spacing w:val="-19"/>
        </w:rPr>
        <w:t xml:space="preserve"> </w:t>
      </w:r>
      <w:r>
        <w:rPr>
          <w:color w:val="282828"/>
        </w:rPr>
        <w:t>aquellas infecciones</w:t>
      </w:r>
      <w:r>
        <w:rPr>
          <w:color w:val="282828"/>
          <w:spacing w:val="-14"/>
        </w:rPr>
        <w:t xml:space="preserve"> </w:t>
      </w:r>
      <w:r>
        <w:rPr>
          <w:color w:val="282828"/>
        </w:rPr>
        <w:t>que</w:t>
      </w:r>
      <w:r>
        <w:rPr>
          <w:color w:val="282828"/>
          <w:spacing w:val="-12"/>
        </w:rPr>
        <w:t xml:space="preserve"> </w:t>
      </w:r>
      <w:r>
        <w:rPr>
          <w:color w:val="282828"/>
        </w:rPr>
        <w:t>el</w:t>
      </w:r>
      <w:r>
        <w:rPr>
          <w:color w:val="282828"/>
          <w:spacing w:val="-12"/>
        </w:rPr>
        <w:t xml:space="preserve"> </w:t>
      </w:r>
      <w:r>
        <w:rPr>
          <w:color w:val="282828"/>
        </w:rPr>
        <w:t>paciente</w:t>
      </w:r>
      <w:r>
        <w:rPr>
          <w:color w:val="282828"/>
          <w:spacing w:val="-9"/>
        </w:rPr>
        <w:t xml:space="preserve"> </w:t>
      </w:r>
      <w:r>
        <w:rPr>
          <w:color w:val="282828"/>
        </w:rPr>
        <w:t>adquiere</w:t>
      </w:r>
      <w:r>
        <w:rPr>
          <w:color w:val="282828"/>
          <w:spacing w:val="-10"/>
        </w:rPr>
        <w:t xml:space="preserve"> </w:t>
      </w:r>
      <w:r>
        <w:rPr>
          <w:color w:val="282828"/>
        </w:rPr>
        <w:t>mientras</w:t>
      </w:r>
      <w:r>
        <w:rPr>
          <w:color w:val="282828"/>
          <w:spacing w:val="-13"/>
        </w:rPr>
        <w:t xml:space="preserve"> </w:t>
      </w:r>
      <w:r>
        <w:rPr>
          <w:color w:val="282828"/>
        </w:rPr>
        <w:t>recibe</w:t>
      </w:r>
      <w:r>
        <w:rPr>
          <w:color w:val="282828"/>
          <w:spacing w:val="-11"/>
        </w:rPr>
        <w:t xml:space="preserve"> </w:t>
      </w:r>
      <w:r>
        <w:rPr>
          <w:color w:val="282828"/>
        </w:rPr>
        <w:t>tratamiento</w:t>
      </w:r>
      <w:r>
        <w:rPr>
          <w:color w:val="282828"/>
          <w:spacing w:val="-11"/>
        </w:rPr>
        <w:t xml:space="preserve"> </w:t>
      </w:r>
      <w:r>
        <w:rPr>
          <w:color w:val="282828"/>
        </w:rPr>
        <w:t>para</w:t>
      </w:r>
      <w:r>
        <w:rPr>
          <w:color w:val="282828"/>
          <w:spacing w:val="-8"/>
        </w:rPr>
        <w:t xml:space="preserve"> </w:t>
      </w:r>
      <w:r>
        <w:rPr>
          <w:color w:val="282828"/>
        </w:rPr>
        <w:t>alguna condición</w:t>
      </w:r>
      <w:r>
        <w:rPr>
          <w:color w:val="282828"/>
          <w:spacing w:val="-24"/>
        </w:rPr>
        <w:t xml:space="preserve"> </w:t>
      </w:r>
      <w:r>
        <w:rPr>
          <w:color w:val="282828"/>
        </w:rPr>
        <w:t>médica</w:t>
      </w:r>
      <w:r>
        <w:rPr>
          <w:color w:val="282828"/>
          <w:spacing w:val="-18"/>
        </w:rPr>
        <w:t xml:space="preserve"> </w:t>
      </w:r>
      <w:r>
        <w:rPr>
          <w:color w:val="282828"/>
        </w:rPr>
        <w:t>o</w:t>
      </w:r>
      <w:r>
        <w:rPr>
          <w:color w:val="282828"/>
          <w:spacing w:val="-18"/>
        </w:rPr>
        <w:t xml:space="preserve"> </w:t>
      </w:r>
      <w:r>
        <w:rPr>
          <w:color w:val="282828"/>
        </w:rPr>
        <w:t>quirúrgica</w:t>
      </w:r>
      <w:r>
        <w:rPr>
          <w:color w:val="282828"/>
          <w:spacing w:val="-16"/>
        </w:rPr>
        <w:t xml:space="preserve"> </w:t>
      </w:r>
      <w:r>
        <w:rPr>
          <w:color w:val="282828"/>
        </w:rPr>
        <w:t>y</w:t>
      </w:r>
      <w:r>
        <w:rPr>
          <w:color w:val="282828"/>
          <w:spacing w:val="-21"/>
        </w:rPr>
        <w:t xml:space="preserve"> </w:t>
      </w:r>
      <w:r>
        <w:rPr>
          <w:color w:val="282828"/>
        </w:rPr>
        <w:t>en</w:t>
      </w:r>
      <w:r>
        <w:rPr>
          <w:color w:val="282828"/>
          <w:spacing w:val="-19"/>
        </w:rPr>
        <w:t xml:space="preserve"> </w:t>
      </w:r>
      <w:r>
        <w:rPr>
          <w:color w:val="282828"/>
        </w:rPr>
        <w:t>quien</w:t>
      </w:r>
      <w:r>
        <w:rPr>
          <w:color w:val="282828"/>
          <w:spacing w:val="-17"/>
        </w:rPr>
        <w:t xml:space="preserve"> </w:t>
      </w:r>
      <w:r>
        <w:rPr>
          <w:color w:val="282828"/>
        </w:rPr>
        <w:t>la</w:t>
      </w:r>
      <w:r>
        <w:rPr>
          <w:color w:val="282828"/>
          <w:spacing w:val="-17"/>
        </w:rPr>
        <w:t xml:space="preserve"> </w:t>
      </w:r>
      <w:r>
        <w:rPr>
          <w:color w:val="282828"/>
        </w:rPr>
        <w:t>infección</w:t>
      </w:r>
      <w:r>
        <w:rPr>
          <w:color w:val="282828"/>
          <w:spacing w:val="-18"/>
        </w:rPr>
        <w:t xml:space="preserve"> </w:t>
      </w:r>
      <w:r>
        <w:rPr>
          <w:color w:val="282828"/>
        </w:rPr>
        <w:t>no</w:t>
      </w:r>
      <w:r>
        <w:rPr>
          <w:color w:val="282828"/>
          <w:spacing w:val="-20"/>
        </w:rPr>
        <w:t xml:space="preserve"> </w:t>
      </w:r>
      <w:r>
        <w:rPr>
          <w:color w:val="282828"/>
        </w:rPr>
        <w:t>se</w:t>
      </w:r>
      <w:r>
        <w:rPr>
          <w:color w:val="282828"/>
          <w:spacing w:val="-19"/>
        </w:rPr>
        <w:t xml:space="preserve"> </w:t>
      </w:r>
      <w:r>
        <w:rPr>
          <w:color w:val="282828"/>
        </w:rPr>
        <w:t>había</w:t>
      </w:r>
      <w:r>
        <w:rPr>
          <w:color w:val="282828"/>
          <w:spacing w:val="-22"/>
        </w:rPr>
        <w:t xml:space="preserve"> </w:t>
      </w:r>
      <w:r>
        <w:rPr>
          <w:color w:val="282828"/>
        </w:rPr>
        <w:t>manifestado</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extoindependiente"/>
        <w:spacing w:before="93"/>
        <w:ind w:left="2070" w:right="1691"/>
        <w:jc w:val="both"/>
      </w:pPr>
      <w:r>
        <w:rPr>
          <w:color w:val="282828"/>
        </w:rPr>
        <w:t>ni</w:t>
      </w:r>
      <w:r>
        <w:rPr>
          <w:color w:val="282828"/>
          <w:spacing w:val="-14"/>
        </w:rPr>
        <w:t xml:space="preserve"> </w:t>
      </w:r>
      <w:r>
        <w:rPr>
          <w:color w:val="282828"/>
        </w:rPr>
        <w:t>estaba</w:t>
      </w:r>
      <w:r>
        <w:rPr>
          <w:color w:val="282828"/>
          <w:spacing w:val="-14"/>
        </w:rPr>
        <w:t xml:space="preserve"> </w:t>
      </w:r>
      <w:r>
        <w:rPr>
          <w:color w:val="282828"/>
        </w:rPr>
        <w:t>en</w:t>
      </w:r>
      <w:r>
        <w:rPr>
          <w:color w:val="282828"/>
          <w:spacing w:val="-15"/>
        </w:rPr>
        <w:t xml:space="preserve"> </w:t>
      </w:r>
      <w:r>
        <w:rPr>
          <w:color w:val="282828"/>
        </w:rPr>
        <w:t>período</w:t>
      </w:r>
      <w:r>
        <w:rPr>
          <w:color w:val="282828"/>
          <w:spacing w:val="-13"/>
        </w:rPr>
        <w:t xml:space="preserve"> </w:t>
      </w:r>
      <w:r>
        <w:rPr>
          <w:color w:val="282828"/>
        </w:rPr>
        <w:t>de</w:t>
      </w:r>
      <w:r>
        <w:rPr>
          <w:color w:val="282828"/>
          <w:spacing w:val="-11"/>
        </w:rPr>
        <w:t xml:space="preserve"> </w:t>
      </w:r>
      <w:r>
        <w:rPr>
          <w:color w:val="282828"/>
        </w:rPr>
        <w:t>incubación</w:t>
      </w:r>
      <w:r>
        <w:rPr>
          <w:color w:val="282828"/>
          <w:spacing w:val="-13"/>
        </w:rPr>
        <w:t xml:space="preserve"> </w:t>
      </w:r>
      <w:r>
        <w:rPr>
          <w:color w:val="282828"/>
        </w:rPr>
        <w:t>en</w:t>
      </w:r>
      <w:r>
        <w:rPr>
          <w:color w:val="282828"/>
          <w:spacing w:val="-15"/>
        </w:rPr>
        <w:t xml:space="preserve"> </w:t>
      </w:r>
      <w:r>
        <w:rPr>
          <w:color w:val="282828"/>
        </w:rPr>
        <w:t>el</w:t>
      </w:r>
      <w:r>
        <w:rPr>
          <w:color w:val="282828"/>
          <w:spacing w:val="-16"/>
        </w:rPr>
        <w:t xml:space="preserve"> </w:t>
      </w:r>
      <w:r>
        <w:rPr>
          <w:color w:val="282828"/>
        </w:rPr>
        <w:t>momento</w:t>
      </w:r>
      <w:r>
        <w:rPr>
          <w:color w:val="282828"/>
          <w:spacing w:val="-13"/>
        </w:rPr>
        <w:t xml:space="preserve"> </w:t>
      </w:r>
      <w:r>
        <w:rPr>
          <w:color w:val="282828"/>
        </w:rPr>
        <w:t>del</w:t>
      </w:r>
      <w:r>
        <w:rPr>
          <w:color w:val="282828"/>
          <w:spacing w:val="-12"/>
        </w:rPr>
        <w:t xml:space="preserve"> </w:t>
      </w:r>
      <w:r>
        <w:rPr>
          <w:color w:val="282828"/>
        </w:rPr>
        <w:t>ingreso</w:t>
      </w:r>
      <w:r>
        <w:rPr>
          <w:color w:val="282828"/>
          <w:spacing w:val="-14"/>
        </w:rPr>
        <w:t xml:space="preserve"> </w:t>
      </w:r>
      <w:r>
        <w:rPr>
          <w:color w:val="282828"/>
        </w:rPr>
        <w:t>a</w:t>
      </w:r>
      <w:r>
        <w:rPr>
          <w:color w:val="282828"/>
          <w:spacing w:val="-10"/>
        </w:rPr>
        <w:t xml:space="preserve"> </w:t>
      </w:r>
      <w:r>
        <w:rPr>
          <w:color w:val="282828"/>
        </w:rPr>
        <w:t>la</w:t>
      </w:r>
      <w:r>
        <w:rPr>
          <w:color w:val="282828"/>
          <w:spacing w:val="-12"/>
        </w:rPr>
        <w:t xml:space="preserve"> </w:t>
      </w:r>
      <w:r>
        <w:rPr>
          <w:color w:val="282828"/>
        </w:rPr>
        <w:t xml:space="preserve">institución, se asocian con varias causas </w:t>
      </w:r>
      <w:proofErr w:type="gramStart"/>
      <w:r>
        <w:rPr>
          <w:color w:val="282828"/>
        </w:rPr>
        <w:t>incluyendo</w:t>
      </w:r>
      <w:proofErr w:type="gramEnd"/>
      <w:r>
        <w:rPr>
          <w:color w:val="282828"/>
        </w:rPr>
        <w:t xml:space="preserve"> pero no limitándose al uso de dispositivos médicos, complicaciones postquirúrgicas, transmisión entre pacientes y trabajadores de la salud o como resultado de un consumo frecuente de</w:t>
      </w:r>
      <w:r>
        <w:rPr>
          <w:color w:val="282828"/>
          <w:spacing w:val="-4"/>
        </w:rPr>
        <w:t xml:space="preserve"> </w:t>
      </w:r>
      <w:r>
        <w:rPr>
          <w:color w:val="282828"/>
        </w:rPr>
        <w:t>antibióticos.</w:t>
      </w:r>
    </w:p>
    <w:p w:rsidR="00D55786" w:rsidRDefault="00D55786">
      <w:pPr>
        <w:pStyle w:val="Textoindependiente"/>
      </w:pPr>
    </w:p>
    <w:p w:rsidR="00D55786" w:rsidRDefault="005C30C0">
      <w:pPr>
        <w:pStyle w:val="Textoindependiente"/>
        <w:ind w:left="2070" w:right="1706"/>
        <w:jc w:val="both"/>
      </w:pPr>
      <w:r>
        <w:rPr>
          <w:color w:val="282828"/>
        </w:rPr>
        <w:t>IAAS 2.0 es un Software que permite la notificación y seguimiento de los eventos asociados a las infecciones en la atención en salud de las instituciones habilitadas para prestar los servicios de UCI. Adicionalmente permite la notificación de consumo de antibióticos.</w:t>
      </w:r>
    </w:p>
    <w:p w:rsidR="00D55786" w:rsidRDefault="00D55786">
      <w:pPr>
        <w:pStyle w:val="Textoindependiente"/>
      </w:pPr>
    </w:p>
    <w:p w:rsidR="00D55786" w:rsidRDefault="005C30C0">
      <w:pPr>
        <w:pStyle w:val="Textoindependiente"/>
        <w:spacing w:before="1"/>
        <w:ind w:left="2070" w:right="1707"/>
        <w:jc w:val="both"/>
      </w:pPr>
      <w:r>
        <w:rPr>
          <w:color w:val="282828"/>
        </w:rPr>
        <w:t>Este sistema permite realizar los reportes necesarios para el análisis de la información ingresada por cada una de las UPGD (Unidades Primarias Generadoras de Datos).</w:t>
      </w:r>
    </w:p>
    <w:p w:rsidR="00D55786" w:rsidRDefault="00D55786">
      <w:pPr>
        <w:pStyle w:val="Textoindependiente"/>
        <w:spacing w:before="6"/>
        <w:rPr>
          <w:sz w:val="27"/>
        </w:rPr>
      </w:pPr>
    </w:p>
    <w:p w:rsidR="00D55786" w:rsidRDefault="005C30C0">
      <w:pPr>
        <w:pStyle w:val="Prrafodelista"/>
        <w:numPr>
          <w:ilvl w:val="1"/>
          <w:numId w:val="78"/>
        </w:numPr>
        <w:tabs>
          <w:tab w:val="left" w:pos="2069"/>
          <w:tab w:val="left" w:pos="2070"/>
        </w:tabs>
        <w:spacing w:before="1"/>
        <w:ind w:left="2070" w:right="2442" w:hanging="348"/>
        <w:rPr>
          <w:sz w:val="24"/>
        </w:rPr>
      </w:pPr>
      <w:r>
        <w:rPr>
          <w:b/>
          <w:color w:val="282828"/>
          <w:sz w:val="24"/>
        </w:rPr>
        <w:t xml:space="preserve">Módulos que componen el sistema y su respectiva descripción </w:t>
      </w:r>
      <w:r>
        <w:rPr>
          <w:color w:val="282828"/>
          <w:sz w:val="24"/>
        </w:rPr>
        <w:t xml:space="preserve">Seguridad Modulo Dinámico para la creación de </w:t>
      </w:r>
      <w:proofErr w:type="gramStart"/>
      <w:r>
        <w:rPr>
          <w:color w:val="282828"/>
          <w:sz w:val="24"/>
        </w:rPr>
        <w:t>usuarios ,</w:t>
      </w:r>
      <w:proofErr w:type="gramEnd"/>
      <w:r>
        <w:rPr>
          <w:color w:val="282828"/>
          <w:sz w:val="24"/>
        </w:rPr>
        <w:t xml:space="preserve"> módulos</w:t>
      </w:r>
      <w:r>
        <w:rPr>
          <w:color w:val="282828"/>
          <w:spacing w:val="-28"/>
          <w:sz w:val="24"/>
        </w:rPr>
        <w:t xml:space="preserve"> </w:t>
      </w:r>
      <w:r>
        <w:rPr>
          <w:color w:val="282828"/>
          <w:sz w:val="24"/>
        </w:rPr>
        <w:t>y actividades, administración de roles.</w:t>
      </w:r>
    </w:p>
    <w:p w:rsidR="00D55786" w:rsidRDefault="005C30C0">
      <w:pPr>
        <w:pStyle w:val="Ttulo1"/>
        <w:numPr>
          <w:ilvl w:val="1"/>
          <w:numId w:val="78"/>
        </w:numPr>
        <w:tabs>
          <w:tab w:val="left" w:pos="2079"/>
          <w:tab w:val="left" w:pos="2080"/>
        </w:tabs>
        <w:spacing w:line="285" w:lineRule="exact"/>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line="274" w:lineRule="exact"/>
        <w:ind w:left="2070"/>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1"/>
          <w:numId w:val="78"/>
        </w:numPr>
        <w:tabs>
          <w:tab w:val="left" w:pos="2079"/>
          <w:tab w:val="left" w:pos="2080"/>
        </w:tabs>
        <w:spacing w:line="293" w:lineRule="exact"/>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7"/>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1"/>
          <w:numId w:val="78"/>
        </w:numPr>
        <w:tabs>
          <w:tab w:val="left" w:pos="2079"/>
          <w:tab w:val="left" w:pos="2080"/>
        </w:tabs>
        <w:spacing w:line="285" w:lineRule="exact"/>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1"/>
        </w:rPr>
        <w:t xml:space="preserve"> </w:t>
      </w:r>
      <w:r>
        <w:rPr>
          <w:color w:val="282828"/>
        </w:rPr>
        <w:t>definidas).</w:t>
      </w:r>
    </w:p>
    <w:p w:rsidR="00D55786" w:rsidRDefault="005C30C0">
      <w:pPr>
        <w:pStyle w:val="Textoindependiente"/>
        <w:spacing w:before="1"/>
        <w:ind w:left="2082"/>
      </w:pPr>
      <w:r>
        <w:rPr>
          <w:color w:val="282828"/>
        </w:rPr>
        <w:t>Sistema Misional de Gestión y de Prestación</w:t>
      </w:r>
    </w:p>
    <w:p w:rsidR="00D55786" w:rsidRDefault="005C30C0">
      <w:pPr>
        <w:pStyle w:val="Ttulo1"/>
        <w:numPr>
          <w:ilvl w:val="1"/>
          <w:numId w:val="78"/>
        </w:numPr>
        <w:tabs>
          <w:tab w:val="left" w:pos="2079"/>
          <w:tab w:val="left" w:pos="2080"/>
        </w:tabs>
        <w:spacing w:before="37"/>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5"/>
        <w:ind w:left="1722" w:right="1740" w:firstLine="348"/>
      </w:pPr>
      <w:r>
        <w:rPr>
          <w:color w:val="282828"/>
        </w:rPr>
        <w:t>Este es un aplicativo web que se encuentra alojado en los servidores del INS.</w:t>
      </w:r>
    </w:p>
    <w:p w:rsidR="00D55786" w:rsidRDefault="005C30C0">
      <w:pPr>
        <w:pStyle w:val="Ttulo1"/>
        <w:numPr>
          <w:ilvl w:val="0"/>
          <w:numId w:val="78"/>
        </w:numPr>
        <w:tabs>
          <w:tab w:val="left" w:pos="519"/>
          <w:tab w:val="left" w:pos="520"/>
        </w:tabs>
        <w:spacing w:line="287" w:lineRule="exact"/>
        <w:ind w:hanging="361"/>
      </w:pPr>
      <w:r>
        <w:rPr>
          <w:color w:val="282828"/>
        </w:rPr>
        <w:t>Tipo de</w:t>
      </w:r>
      <w:r>
        <w:rPr>
          <w:color w:val="282828"/>
          <w:spacing w:val="-4"/>
        </w:rPr>
        <w:t xml:space="preserve"> </w:t>
      </w:r>
      <w:r>
        <w:rPr>
          <w:color w:val="282828"/>
        </w:rPr>
        <w:t>licenciamiento.</w:t>
      </w:r>
    </w:p>
    <w:p w:rsidR="00D55786" w:rsidRDefault="005C30C0">
      <w:pPr>
        <w:pStyle w:val="Textoindependiente"/>
        <w:spacing w:before="1" w:line="275" w:lineRule="exact"/>
        <w:ind w:left="2070"/>
      </w:pPr>
      <w:r>
        <w:rPr>
          <w:color w:val="282828"/>
        </w:rPr>
        <w:t>Propiedad del Instituto.</w:t>
      </w:r>
    </w:p>
    <w:p w:rsidR="00D55786" w:rsidRDefault="005C30C0">
      <w:pPr>
        <w:pStyle w:val="Ttulo1"/>
        <w:numPr>
          <w:ilvl w:val="0"/>
          <w:numId w:val="78"/>
        </w:numPr>
        <w:tabs>
          <w:tab w:val="left" w:pos="519"/>
          <w:tab w:val="left" w:pos="520"/>
        </w:tabs>
        <w:spacing w:line="293" w:lineRule="exact"/>
        <w:ind w:hanging="361"/>
      </w:pPr>
      <w:r>
        <w:rPr>
          <w:color w:val="282828"/>
        </w:rPr>
        <w:t>Motor de base de</w:t>
      </w:r>
      <w:r>
        <w:rPr>
          <w:color w:val="282828"/>
          <w:spacing w:val="2"/>
        </w:rPr>
        <w:t xml:space="preserve"> </w:t>
      </w:r>
      <w:r>
        <w:rPr>
          <w:color w:val="282828"/>
        </w:rPr>
        <w:t>datos:</w:t>
      </w:r>
    </w:p>
    <w:p w:rsidR="00D55786" w:rsidRDefault="005C30C0">
      <w:pPr>
        <w:pStyle w:val="Textoindependiente"/>
        <w:ind w:left="2070"/>
      </w:pPr>
      <w:r>
        <w:rPr>
          <w:color w:val="282828"/>
        </w:rPr>
        <w:t>SQL Server 2008</w:t>
      </w:r>
    </w:p>
    <w:p w:rsidR="00D55786" w:rsidRDefault="00D55786">
      <w:pPr>
        <w:pStyle w:val="Textoindependiente"/>
        <w:spacing w:before="10"/>
        <w:rPr>
          <w:sz w:val="23"/>
        </w:rPr>
      </w:pPr>
    </w:p>
    <w:p w:rsidR="00D55786" w:rsidRDefault="005C30C0">
      <w:pPr>
        <w:pStyle w:val="Ttulo1"/>
        <w:numPr>
          <w:ilvl w:val="1"/>
          <w:numId w:val="78"/>
        </w:numPr>
        <w:tabs>
          <w:tab w:val="left" w:pos="2079"/>
          <w:tab w:val="left" w:pos="2080"/>
        </w:tabs>
        <w:spacing w:line="293" w:lineRule="exact"/>
      </w:pPr>
      <w:r>
        <w:rPr>
          <w:color w:val="282828"/>
        </w:rPr>
        <w:t>Sistema operativo que lo</w:t>
      </w:r>
      <w:r>
        <w:rPr>
          <w:color w:val="282828"/>
          <w:spacing w:val="-2"/>
        </w:rPr>
        <w:t xml:space="preserve"> </w:t>
      </w:r>
      <w:r>
        <w:rPr>
          <w:color w:val="282828"/>
        </w:rPr>
        <w:t>soporta</w:t>
      </w:r>
    </w:p>
    <w:p w:rsidR="00D55786" w:rsidRDefault="005C30C0">
      <w:pPr>
        <w:pStyle w:val="Textoindependiente"/>
        <w:spacing w:line="274" w:lineRule="exact"/>
        <w:ind w:left="2070"/>
      </w:pPr>
      <w:r>
        <w:rPr>
          <w:color w:val="282828"/>
        </w:rPr>
        <w:t>Windows Server 2012</w:t>
      </w:r>
    </w:p>
    <w:p w:rsidR="00D55786" w:rsidRDefault="005C30C0">
      <w:pPr>
        <w:pStyle w:val="Ttulo1"/>
        <w:numPr>
          <w:ilvl w:val="1"/>
          <w:numId w:val="78"/>
        </w:numPr>
        <w:tabs>
          <w:tab w:val="left" w:pos="2079"/>
          <w:tab w:val="left" w:pos="2080"/>
        </w:tabs>
        <w:spacing w:line="293" w:lineRule="exact"/>
      </w:pPr>
      <w:r>
        <w:rPr>
          <w:color w:val="282828"/>
        </w:rPr>
        <w:t>Grado de</w:t>
      </w:r>
      <w:r>
        <w:rPr>
          <w:color w:val="282828"/>
          <w:spacing w:val="-5"/>
        </w:rPr>
        <w:t xml:space="preserve"> </w:t>
      </w:r>
      <w:r>
        <w:rPr>
          <w:color w:val="282828"/>
        </w:rPr>
        <w:t>aceptación:</w:t>
      </w:r>
    </w:p>
    <w:p w:rsidR="00D55786" w:rsidRDefault="005C30C0">
      <w:pPr>
        <w:pStyle w:val="Textoindependiente"/>
        <w:spacing w:before="1"/>
        <w:ind w:left="2082"/>
      </w:pPr>
      <w:r>
        <w:rPr>
          <w:color w:val="282828"/>
        </w:rPr>
        <w:t>100%</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spacing w:before="1"/>
        <w:rPr>
          <w:sz w:val="22"/>
        </w:rPr>
      </w:pPr>
    </w:p>
    <w:p w:rsidR="00D55786" w:rsidRDefault="005C30C0">
      <w:pPr>
        <w:pStyle w:val="Ttulo1"/>
        <w:numPr>
          <w:ilvl w:val="1"/>
          <w:numId w:val="78"/>
        </w:numPr>
        <w:tabs>
          <w:tab w:val="left" w:pos="2079"/>
          <w:tab w:val="left" w:pos="2080"/>
        </w:tabs>
      </w:pPr>
      <w:r>
        <w:rPr>
          <w:color w:val="282828"/>
        </w:rPr>
        <w:t>Fortalezas:</w:t>
      </w:r>
    </w:p>
    <w:p w:rsidR="00D55786" w:rsidRDefault="005C30C0">
      <w:pPr>
        <w:pStyle w:val="Textoindependiente"/>
        <w:spacing w:before="6" w:line="278" w:lineRule="auto"/>
        <w:ind w:left="2082" w:right="3475"/>
      </w:pPr>
      <w:r>
        <w:rPr>
          <w:color w:val="282828"/>
        </w:rPr>
        <w:t>Sistema web lo cual permite mayor acceso a la comunidad. Modelo de Base de Datos Robusto.</w:t>
      </w:r>
    </w:p>
    <w:p w:rsidR="00D55786" w:rsidRDefault="005C30C0">
      <w:pPr>
        <w:pStyle w:val="Ttulo1"/>
        <w:numPr>
          <w:ilvl w:val="1"/>
          <w:numId w:val="78"/>
        </w:numPr>
        <w:tabs>
          <w:tab w:val="left" w:pos="2079"/>
          <w:tab w:val="left" w:pos="2080"/>
        </w:tabs>
        <w:spacing w:line="283" w:lineRule="exact"/>
      </w:pPr>
      <w:r>
        <w:rPr>
          <w:color w:val="282828"/>
        </w:rPr>
        <w:t>Debilidades:</w:t>
      </w:r>
    </w:p>
    <w:p w:rsidR="00D55786" w:rsidRDefault="005C30C0">
      <w:pPr>
        <w:pStyle w:val="Textoindependiente"/>
        <w:spacing w:before="5" w:line="278" w:lineRule="auto"/>
        <w:ind w:left="2082" w:right="1602"/>
      </w:pPr>
      <w:r>
        <w:rPr>
          <w:color w:val="282828"/>
        </w:rPr>
        <w:t>Cuando el usuario no cuenta con una conexión a internet estable limita su trabajo al no generarle reportes, consultas o gestionar información.</w:t>
      </w:r>
    </w:p>
    <w:p w:rsidR="00D55786" w:rsidRDefault="00D55786">
      <w:pPr>
        <w:pStyle w:val="Textoindependiente"/>
        <w:rPr>
          <w:sz w:val="27"/>
        </w:rPr>
      </w:pPr>
    </w:p>
    <w:p w:rsidR="00D55786" w:rsidRDefault="005C30C0">
      <w:pPr>
        <w:pStyle w:val="Textoindependiente"/>
        <w:spacing w:line="276" w:lineRule="auto"/>
        <w:ind w:left="2082" w:right="1602"/>
      </w:pPr>
      <w:r>
        <w:rPr>
          <w:color w:val="282828"/>
        </w:rPr>
        <w:t>En cuanto a la usabilidad del software este presenta inconvenientes en su navegación.</w:t>
      </w:r>
    </w:p>
    <w:p w:rsidR="00D55786" w:rsidRDefault="00D55786">
      <w:pPr>
        <w:pStyle w:val="Textoindependiente"/>
        <w:rPr>
          <w:sz w:val="26"/>
        </w:rPr>
      </w:pPr>
    </w:p>
    <w:p w:rsidR="00D55786" w:rsidRDefault="005C30C0">
      <w:pPr>
        <w:pStyle w:val="Ttulo1"/>
        <w:spacing w:before="218"/>
        <w:ind w:left="2082" w:right="1706" w:firstLine="0"/>
        <w:jc w:val="both"/>
      </w:pPr>
      <w:r>
        <w:t>Sistema de información desarrollado para la inscripción a los programas de Evaluación Externa del Desempeño (PEED).</w:t>
      </w:r>
    </w:p>
    <w:p w:rsidR="00D55786" w:rsidRDefault="00D55786">
      <w:pPr>
        <w:pStyle w:val="Textoindependiente"/>
        <w:rPr>
          <w:b/>
        </w:rPr>
      </w:pPr>
    </w:p>
    <w:p w:rsidR="00D55786" w:rsidRDefault="005C30C0">
      <w:pPr>
        <w:pStyle w:val="Textoindependiente"/>
        <w:spacing w:before="1" w:line="273" w:lineRule="exact"/>
        <w:ind w:left="1938"/>
      </w:pPr>
      <w:r>
        <w:t>Sistemas Misionales</w:t>
      </w:r>
    </w:p>
    <w:p w:rsidR="00D55786" w:rsidRDefault="005C30C0">
      <w:pPr>
        <w:pStyle w:val="Prrafodelista"/>
        <w:numPr>
          <w:ilvl w:val="1"/>
          <w:numId w:val="78"/>
        </w:numPr>
        <w:tabs>
          <w:tab w:val="left" w:pos="2079"/>
          <w:tab w:val="left" w:pos="2080"/>
        </w:tabs>
        <w:spacing w:line="290" w:lineRule="exact"/>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1.0</w:t>
      </w:r>
    </w:p>
    <w:p w:rsidR="00D55786" w:rsidRDefault="005C30C0">
      <w:pPr>
        <w:pStyle w:val="Prrafodelista"/>
        <w:numPr>
          <w:ilvl w:val="1"/>
          <w:numId w:val="78"/>
        </w:numPr>
        <w:tabs>
          <w:tab w:val="left" w:pos="2079"/>
          <w:tab w:val="left" w:pos="2080"/>
        </w:tabs>
        <w:spacing w:line="293" w:lineRule="exact"/>
        <w:rPr>
          <w:sz w:val="24"/>
        </w:rPr>
      </w:pPr>
      <w:r>
        <w:rPr>
          <w:b/>
          <w:color w:val="282828"/>
          <w:sz w:val="24"/>
        </w:rPr>
        <w:t xml:space="preserve">Líder funcional: </w:t>
      </w:r>
      <w:r>
        <w:rPr>
          <w:color w:val="282828"/>
          <w:sz w:val="24"/>
        </w:rPr>
        <w:t>Dirección de Redes en Salud Pública</w:t>
      </w:r>
    </w:p>
    <w:p w:rsidR="00D55786" w:rsidRDefault="005C30C0">
      <w:pPr>
        <w:pStyle w:val="Prrafodelista"/>
        <w:numPr>
          <w:ilvl w:val="1"/>
          <w:numId w:val="78"/>
        </w:numPr>
        <w:tabs>
          <w:tab w:val="left" w:pos="2079"/>
          <w:tab w:val="left" w:pos="2080"/>
        </w:tabs>
        <w:spacing w:line="293"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4" w:lineRule="exact"/>
      </w:pPr>
      <w:r>
        <w:rPr>
          <w:color w:val="282828"/>
        </w:rPr>
        <w:t>Descripción detallada de la funcionalidad.</w:t>
      </w:r>
    </w:p>
    <w:p w:rsidR="00D55786" w:rsidRDefault="005C30C0">
      <w:pPr>
        <w:pStyle w:val="Textoindependiente"/>
        <w:spacing w:before="5"/>
        <w:ind w:left="2070" w:right="1690"/>
        <w:jc w:val="both"/>
      </w:pPr>
      <w:r>
        <w:rPr>
          <w:color w:val="282828"/>
        </w:rPr>
        <w:t>Sistema de información desarrollado para la inscripción a los programas de Evaluación Externa del Desempeño (PEED). Este sistema va a permitir que los</w:t>
      </w:r>
      <w:r>
        <w:rPr>
          <w:color w:val="282828"/>
          <w:spacing w:val="-10"/>
        </w:rPr>
        <w:t xml:space="preserve"> </w:t>
      </w:r>
      <w:r>
        <w:rPr>
          <w:color w:val="282828"/>
        </w:rPr>
        <w:t>laboratorios</w:t>
      </w:r>
      <w:r>
        <w:rPr>
          <w:color w:val="282828"/>
          <w:spacing w:val="-10"/>
        </w:rPr>
        <w:t xml:space="preserve"> </w:t>
      </w:r>
      <w:r>
        <w:rPr>
          <w:color w:val="282828"/>
        </w:rPr>
        <w:t>del</w:t>
      </w:r>
      <w:r>
        <w:rPr>
          <w:color w:val="282828"/>
          <w:spacing w:val="-12"/>
        </w:rPr>
        <w:t xml:space="preserve"> </w:t>
      </w:r>
      <w:r>
        <w:rPr>
          <w:color w:val="282828"/>
        </w:rPr>
        <w:t>país,</w:t>
      </w:r>
      <w:r>
        <w:rPr>
          <w:color w:val="282828"/>
          <w:spacing w:val="-8"/>
        </w:rPr>
        <w:t xml:space="preserve"> </w:t>
      </w:r>
      <w:r>
        <w:rPr>
          <w:color w:val="282828"/>
        </w:rPr>
        <w:t>que</w:t>
      </w:r>
      <w:r>
        <w:rPr>
          <w:color w:val="282828"/>
          <w:spacing w:val="-9"/>
        </w:rPr>
        <w:t xml:space="preserve"> </w:t>
      </w:r>
      <w:r>
        <w:rPr>
          <w:color w:val="282828"/>
        </w:rPr>
        <w:t>estén</w:t>
      </w:r>
      <w:r>
        <w:rPr>
          <w:color w:val="282828"/>
          <w:spacing w:val="-10"/>
        </w:rPr>
        <w:t xml:space="preserve"> </w:t>
      </w:r>
      <w:r>
        <w:rPr>
          <w:color w:val="282828"/>
        </w:rPr>
        <w:t>interesados</w:t>
      </w:r>
      <w:r>
        <w:rPr>
          <w:color w:val="282828"/>
          <w:spacing w:val="-8"/>
        </w:rPr>
        <w:t xml:space="preserve"> </w:t>
      </w:r>
      <w:r>
        <w:rPr>
          <w:color w:val="282828"/>
        </w:rPr>
        <w:t>en</w:t>
      </w:r>
      <w:r>
        <w:rPr>
          <w:color w:val="282828"/>
          <w:spacing w:val="-11"/>
        </w:rPr>
        <w:t xml:space="preserve"> </w:t>
      </w:r>
      <w:r>
        <w:rPr>
          <w:color w:val="282828"/>
        </w:rPr>
        <w:t>participar,</w:t>
      </w:r>
      <w:r>
        <w:rPr>
          <w:color w:val="282828"/>
          <w:spacing w:val="-10"/>
        </w:rPr>
        <w:t xml:space="preserve"> </w:t>
      </w:r>
      <w:r>
        <w:rPr>
          <w:color w:val="282828"/>
        </w:rPr>
        <w:t>puedan</w:t>
      </w:r>
      <w:r>
        <w:rPr>
          <w:color w:val="282828"/>
          <w:spacing w:val="-7"/>
        </w:rPr>
        <w:t xml:space="preserve"> </w:t>
      </w:r>
      <w:r>
        <w:rPr>
          <w:color w:val="282828"/>
        </w:rPr>
        <w:t>realizar de</w:t>
      </w:r>
      <w:r>
        <w:rPr>
          <w:color w:val="282828"/>
          <w:spacing w:val="-18"/>
        </w:rPr>
        <w:t xml:space="preserve"> </w:t>
      </w:r>
      <w:r>
        <w:rPr>
          <w:color w:val="282828"/>
        </w:rPr>
        <w:t>manera</w:t>
      </w:r>
      <w:r>
        <w:rPr>
          <w:color w:val="282828"/>
          <w:spacing w:val="-14"/>
        </w:rPr>
        <w:t xml:space="preserve"> </w:t>
      </w:r>
      <w:r>
        <w:rPr>
          <w:color w:val="282828"/>
        </w:rPr>
        <w:t>más</w:t>
      </w:r>
      <w:r>
        <w:rPr>
          <w:color w:val="282828"/>
          <w:spacing w:val="-16"/>
        </w:rPr>
        <w:t xml:space="preserve"> </w:t>
      </w:r>
      <w:r>
        <w:rPr>
          <w:color w:val="282828"/>
        </w:rPr>
        <w:t>rápida</w:t>
      </w:r>
      <w:r>
        <w:rPr>
          <w:color w:val="282828"/>
          <w:spacing w:val="-18"/>
        </w:rPr>
        <w:t xml:space="preserve"> </w:t>
      </w:r>
      <w:r>
        <w:rPr>
          <w:color w:val="282828"/>
        </w:rPr>
        <w:t>y</w:t>
      </w:r>
      <w:r>
        <w:rPr>
          <w:color w:val="282828"/>
          <w:spacing w:val="-13"/>
        </w:rPr>
        <w:t xml:space="preserve"> </w:t>
      </w:r>
      <w:r>
        <w:rPr>
          <w:color w:val="282828"/>
        </w:rPr>
        <w:t>accesible,</w:t>
      </w:r>
      <w:r>
        <w:rPr>
          <w:color w:val="282828"/>
          <w:spacing w:val="-18"/>
        </w:rPr>
        <w:t xml:space="preserve"> </w:t>
      </w:r>
      <w:r>
        <w:rPr>
          <w:color w:val="282828"/>
        </w:rPr>
        <w:t>todas</w:t>
      </w:r>
      <w:r>
        <w:rPr>
          <w:color w:val="282828"/>
          <w:spacing w:val="-12"/>
        </w:rPr>
        <w:t xml:space="preserve"> </w:t>
      </w:r>
      <w:r>
        <w:rPr>
          <w:color w:val="282828"/>
        </w:rPr>
        <w:t>las</w:t>
      </w:r>
      <w:r>
        <w:rPr>
          <w:color w:val="282828"/>
          <w:spacing w:val="-16"/>
        </w:rPr>
        <w:t xml:space="preserve"> </w:t>
      </w:r>
      <w:r>
        <w:rPr>
          <w:color w:val="282828"/>
        </w:rPr>
        <w:t>etapas</w:t>
      </w:r>
      <w:r>
        <w:rPr>
          <w:color w:val="282828"/>
          <w:spacing w:val="-17"/>
        </w:rPr>
        <w:t xml:space="preserve"> </w:t>
      </w:r>
      <w:r>
        <w:rPr>
          <w:color w:val="282828"/>
        </w:rPr>
        <w:t>del</w:t>
      </w:r>
      <w:r>
        <w:rPr>
          <w:color w:val="282828"/>
          <w:spacing w:val="-16"/>
        </w:rPr>
        <w:t xml:space="preserve"> </w:t>
      </w:r>
      <w:r>
        <w:rPr>
          <w:color w:val="282828"/>
        </w:rPr>
        <w:t>proceso</w:t>
      </w:r>
      <w:r>
        <w:rPr>
          <w:color w:val="282828"/>
          <w:spacing w:val="-17"/>
        </w:rPr>
        <w:t xml:space="preserve"> </w:t>
      </w:r>
      <w:r>
        <w:rPr>
          <w:color w:val="282828"/>
        </w:rPr>
        <w:t>de</w:t>
      </w:r>
      <w:r>
        <w:rPr>
          <w:color w:val="282828"/>
          <w:spacing w:val="-14"/>
        </w:rPr>
        <w:t xml:space="preserve"> </w:t>
      </w:r>
      <w:r>
        <w:rPr>
          <w:color w:val="282828"/>
        </w:rPr>
        <w:t>desarrollo de</w:t>
      </w:r>
      <w:r>
        <w:rPr>
          <w:color w:val="282828"/>
          <w:spacing w:val="-6"/>
        </w:rPr>
        <w:t xml:space="preserve"> </w:t>
      </w:r>
      <w:r>
        <w:rPr>
          <w:color w:val="282828"/>
        </w:rPr>
        <w:t>los</w:t>
      </w:r>
      <w:r>
        <w:rPr>
          <w:color w:val="282828"/>
          <w:spacing w:val="-5"/>
        </w:rPr>
        <w:t xml:space="preserve"> </w:t>
      </w:r>
      <w:r>
        <w:rPr>
          <w:color w:val="282828"/>
        </w:rPr>
        <w:t>programas,</w:t>
      </w:r>
      <w:r>
        <w:rPr>
          <w:color w:val="282828"/>
          <w:spacing w:val="-4"/>
        </w:rPr>
        <w:t xml:space="preserve"> </w:t>
      </w:r>
      <w:r>
        <w:rPr>
          <w:color w:val="282828"/>
        </w:rPr>
        <w:t>esto</w:t>
      </w:r>
      <w:r>
        <w:rPr>
          <w:color w:val="282828"/>
          <w:spacing w:val="-7"/>
        </w:rPr>
        <w:t xml:space="preserve"> </w:t>
      </w:r>
      <w:r>
        <w:rPr>
          <w:color w:val="282828"/>
        </w:rPr>
        <w:t>en</w:t>
      </w:r>
      <w:r>
        <w:rPr>
          <w:color w:val="282828"/>
          <w:spacing w:val="-6"/>
        </w:rPr>
        <w:t xml:space="preserve"> </w:t>
      </w:r>
      <w:r>
        <w:rPr>
          <w:color w:val="282828"/>
        </w:rPr>
        <w:t>busca</w:t>
      </w:r>
      <w:r>
        <w:rPr>
          <w:color w:val="282828"/>
          <w:spacing w:val="-5"/>
        </w:rPr>
        <w:t xml:space="preserve"> </w:t>
      </w:r>
      <w:r>
        <w:rPr>
          <w:color w:val="282828"/>
        </w:rPr>
        <w:t>de</w:t>
      </w:r>
      <w:r>
        <w:rPr>
          <w:color w:val="282828"/>
          <w:spacing w:val="-7"/>
        </w:rPr>
        <w:t xml:space="preserve"> </w:t>
      </w:r>
      <w:r>
        <w:rPr>
          <w:color w:val="282828"/>
        </w:rPr>
        <w:t>mejorar</w:t>
      </w:r>
      <w:r>
        <w:rPr>
          <w:color w:val="282828"/>
          <w:spacing w:val="-6"/>
        </w:rPr>
        <w:t xml:space="preserve"> </w:t>
      </w:r>
      <w:r>
        <w:rPr>
          <w:color w:val="282828"/>
        </w:rPr>
        <w:t>el</w:t>
      </w:r>
      <w:r>
        <w:rPr>
          <w:color w:val="282828"/>
          <w:spacing w:val="-7"/>
        </w:rPr>
        <w:t xml:space="preserve"> </w:t>
      </w:r>
      <w:r>
        <w:rPr>
          <w:color w:val="282828"/>
        </w:rPr>
        <w:t>proceso</w:t>
      </w:r>
      <w:r>
        <w:rPr>
          <w:color w:val="282828"/>
          <w:spacing w:val="-4"/>
        </w:rPr>
        <w:t xml:space="preserve"> </w:t>
      </w:r>
      <w:r>
        <w:rPr>
          <w:color w:val="282828"/>
        </w:rPr>
        <w:t>interno</w:t>
      </w:r>
      <w:r>
        <w:rPr>
          <w:color w:val="282828"/>
          <w:spacing w:val="-1"/>
        </w:rPr>
        <w:t xml:space="preserve"> </w:t>
      </w:r>
      <w:r>
        <w:rPr>
          <w:color w:val="282828"/>
        </w:rPr>
        <w:t>institucional</w:t>
      </w:r>
      <w:r>
        <w:rPr>
          <w:color w:val="282828"/>
          <w:spacing w:val="-5"/>
        </w:rPr>
        <w:t xml:space="preserve"> </w:t>
      </w:r>
      <w:r>
        <w:rPr>
          <w:color w:val="282828"/>
        </w:rPr>
        <w:t>y dando así cumplimiento a los requerimientos de la normatividad nacional. PCC entra a producción con los módulos de química clínica / Hematología y PICCAP.</w:t>
      </w:r>
    </w:p>
    <w:p w:rsidR="00D55786" w:rsidRDefault="005C30C0">
      <w:pPr>
        <w:pStyle w:val="Textoindependiente"/>
        <w:ind w:left="2070" w:right="1707"/>
        <w:jc w:val="both"/>
      </w:pPr>
      <w:r>
        <w:rPr>
          <w:color w:val="282828"/>
        </w:rPr>
        <w:t>Este sistema permite realizar los reportes necesarios para el análisis de la información ingresada por cada una de las UPGD (Unidades Primarias Generadoras de Datos).</w:t>
      </w:r>
    </w:p>
    <w:p w:rsidR="00D55786" w:rsidRDefault="005C30C0">
      <w:pPr>
        <w:pStyle w:val="Ttulo1"/>
        <w:numPr>
          <w:ilvl w:val="1"/>
          <w:numId w:val="78"/>
        </w:numPr>
        <w:tabs>
          <w:tab w:val="left" w:pos="2082"/>
        </w:tabs>
        <w:spacing w:line="288" w:lineRule="exact"/>
        <w:ind w:left="2082" w:hanging="360"/>
        <w:jc w:val="both"/>
      </w:pPr>
      <w:r>
        <w:rPr>
          <w:color w:val="282828"/>
        </w:rPr>
        <w:t>Módulos que componen el sistema y su respectiva</w:t>
      </w:r>
      <w:r>
        <w:rPr>
          <w:color w:val="282828"/>
          <w:spacing w:val="-5"/>
        </w:rPr>
        <w:t xml:space="preserve"> </w:t>
      </w:r>
      <w:r>
        <w:rPr>
          <w:color w:val="282828"/>
        </w:rPr>
        <w:t>descripción</w:t>
      </w:r>
    </w:p>
    <w:p w:rsidR="00D55786" w:rsidRDefault="005C30C0">
      <w:pPr>
        <w:pStyle w:val="Textoindependiente"/>
        <w:spacing w:before="5"/>
        <w:ind w:left="2070" w:right="1710"/>
        <w:jc w:val="both"/>
      </w:pPr>
      <w:r>
        <w:rPr>
          <w:color w:val="282828"/>
        </w:rPr>
        <w:t>PCC entra a producción con los módulos de química clínica / Hematología y PICCAP.</w:t>
      </w:r>
    </w:p>
    <w:p w:rsidR="00D55786" w:rsidRDefault="00D55786">
      <w:pPr>
        <w:pStyle w:val="Textoindependiente"/>
        <w:spacing w:before="9"/>
        <w:rPr>
          <w:sz w:val="23"/>
        </w:rPr>
      </w:pPr>
    </w:p>
    <w:p w:rsidR="00D55786" w:rsidRDefault="005C30C0">
      <w:pPr>
        <w:pStyle w:val="Prrafodelista"/>
        <w:numPr>
          <w:ilvl w:val="2"/>
          <w:numId w:val="78"/>
        </w:numPr>
        <w:tabs>
          <w:tab w:val="left" w:pos="2322"/>
        </w:tabs>
        <w:spacing w:before="1"/>
        <w:rPr>
          <w:sz w:val="24"/>
        </w:rPr>
      </w:pPr>
      <w:r>
        <w:rPr>
          <w:color w:val="282828"/>
          <w:sz w:val="24"/>
        </w:rPr>
        <w:t>La inscripción y reporte de todos los programas</w:t>
      </w:r>
      <w:r>
        <w:rPr>
          <w:color w:val="282828"/>
          <w:spacing w:val="-10"/>
          <w:sz w:val="24"/>
        </w:rPr>
        <w:t xml:space="preserve"> </w:t>
      </w:r>
      <w:r>
        <w:rPr>
          <w:color w:val="282828"/>
          <w:sz w:val="24"/>
        </w:rPr>
        <w:t>ofertados.</w:t>
      </w:r>
    </w:p>
    <w:p w:rsidR="00D55786" w:rsidRDefault="005C30C0">
      <w:pPr>
        <w:pStyle w:val="Prrafodelista"/>
        <w:numPr>
          <w:ilvl w:val="2"/>
          <w:numId w:val="78"/>
        </w:numPr>
        <w:tabs>
          <w:tab w:val="left" w:pos="2456"/>
          <w:tab w:val="left" w:pos="2457"/>
        </w:tabs>
        <w:ind w:left="2456" w:hanging="498"/>
        <w:rPr>
          <w:sz w:val="24"/>
        </w:rPr>
      </w:pPr>
      <w:r>
        <w:rPr>
          <w:color w:val="282828"/>
          <w:sz w:val="24"/>
        </w:rPr>
        <w:t>Cargue de archivos y formularios de</w:t>
      </w:r>
      <w:r>
        <w:rPr>
          <w:color w:val="282828"/>
          <w:spacing w:val="-9"/>
          <w:sz w:val="24"/>
        </w:rPr>
        <w:t xml:space="preserve"> </w:t>
      </w:r>
      <w:r>
        <w:rPr>
          <w:color w:val="282828"/>
          <w:sz w:val="24"/>
        </w:rPr>
        <w:t>inscripción.</w:t>
      </w:r>
    </w:p>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Prrafodelista"/>
        <w:numPr>
          <w:ilvl w:val="2"/>
          <w:numId w:val="78"/>
        </w:numPr>
        <w:tabs>
          <w:tab w:val="left" w:pos="2456"/>
          <w:tab w:val="left" w:pos="2457"/>
        </w:tabs>
        <w:spacing w:before="93"/>
        <w:ind w:right="1943"/>
        <w:rPr>
          <w:sz w:val="24"/>
        </w:rPr>
      </w:pPr>
      <w:r>
        <w:tab/>
      </w:r>
      <w:r>
        <w:rPr>
          <w:color w:val="282828"/>
          <w:sz w:val="24"/>
        </w:rPr>
        <w:t>Todos los programas de evaluación externa del desempeño tienen habilitados el registro online a la plataforma, cada coordinador de programa puede generar los respectivos listados de inscritos en Excel realizando filtros por regiones y por cada uno de los campos</w:t>
      </w:r>
      <w:r>
        <w:rPr>
          <w:color w:val="282828"/>
          <w:spacing w:val="-50"/>
          <w:sz w:val="24"/>
        </w:rPr>
        <w:t xml:space="preserve"> </w:t>
      </w:r>
      <w:r>
        <w:rPr>
          <w:color w:val="282828"/>
          <w:sz w:val="24"/>
        </w:rPr>
        <w:t>ingresados en el</w:t>
      </w:r>
      <w:r>
        <w:rPr>
          <w:color w:val="282828"/>
          <w:spacing w:val="-2"/>
          <w:sz w:val="24"/>
        </w:rPr>
        <w:t xml:space="preserve"> </w:t>
      </w:r>
      <w:r>
        <w:rPr>
          <w:color w:val="282828"/>
          <w:sz w:val="24"/>
        </w:rPr>
        <w:t>sistema.</w:t>
      </w:r>
    </w:p>
    <w:p w:rsidR="00D55786" w:rsidRDefault="005C30C0">
      <w:pPr>
        <w:pStyle w:val="Prrafodelista"/>
        <w:numPr>
          <w:ilvl w:val="2"/>
          <w:numId w:val="78"/>
        </w:numPr>
        <w:tabs>
          <w:tab w:val="left" w:pos="2322"/>
        </w:tabs>
        <w:rPr>
          <w:sz w:val="24"/>
        </w:rPr>
      </w:pPr>
      <w:r>
        <w:rPr>
          <w:color w:val="282828"/>
          <w:sz w:val="24"/>
        </w:rPr>
        <w:t>Módulos estadísticos de consolidado para química clínica y</w:t>
      </w:r>
      <w:r>
        <w:rPr>
          <w:color w:val="282828"/>
          <w:spacing w:val="-14"/>
          <w:sz w:val="24"/>
        </w:rPr>
        <w:t xml:space="preserve"> </w:t>
      </w:r>
      <w:r>
        <w:rPr>
          <w:color w:val="282828"/>
          <w:sz w:val="24"/>
        </w:rPr>
        <w:t>hematología.</w:t>
      </w:r>
    </w:p>
    <w:p w:rsidR="00D55786" w:rsidRDefault="00D55786">
      <w:pPr>
        <w:pStyle w:val="Textoindependiente"/>
      </w:pPr>
    </w:p>
    <w:p w:rsidR="00D55786" w:rsidRDefault="005C30C0">
      <w:pPr>
        <w:pStyle w:val="Textoindependiente"/>
        <w:ind w:left="2070" w:right="2091"/>
      </w:pPr>
      <w:r>
        <w:rPr>
          <w:color w:val="282828"/>
        </w:rPr>
        <w:t>Seguridad Modulo Dinámico para la creación de usuarios, módulos y actividades, administración de roles.</w:t>
      </w:r>
    </w:p>
    <w:p w:rsidR="00D55786" w:rsidRDefault="005C30C0">
      <w:pPr>
        <w:pStyle w:val="Ttulo1"/>
        <w:numPr>
          <w:ilvl w:val="1"/>
          <w:numId w:val="78"/>
        </w:numPr>
        <w:tabs>
          <w:tab w:val="left" w:pos="2079"/>
          <w:tab w:val="left" w:pos="2080"/>
        </w:tabs>
        <w:spacing w:line="288" w:lineRule="exact"/>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before="1" w:line="275" w:lineRule="exact"/>
        <w:ind w:left="2070"/>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1"/>
          <w:numId w:val="78"/>
        </w:numPr>
        <w:tabs>
          <w:tab w:val="left" w:pos="2079"/>
          <w:tab w:val="left" w:pos="2080"/>
        </w:tabs>
        <w:spacing w:line="293" w:lineRule="exact"/>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5"/>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1"/>
          <w:numId w:val="78"/>
        </w:numPr>
        <w:tabs>
          <w:tab w:val="left" w:pos="2079"/>
          <w:tab w:val="left" w:pos="2080"/>
        </w:tabs>
        <w:spacing w:line="285" w:lineRule="exact"/>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ind w:left="2082"/>
      </w:pPr>
      <w:r>
        <w:rPr>
          <w:color w:val="282828"/>
        </w:rPr>
        <w:t>Sistema Misional de Gestión y de Prestación</w:t>
      </w:r>
    </w:p>
    <w:p w:rsidR="00D55786" w:rsidRDefault="005C30C0">
      <w:pPr>
        <w:pStyle w:val="Ttulo1"/>
        <w:numPr>
          <w:ilvl w:val="1"/>
          <w:numId w:val="78"/>
        </w:numPr>
        <w:tabs>
          <w:tab w:val="left" w:pos="2079"/>
          <w:tab w:val="left" w:pos="2080"/>
        </w:tabs>
        <w:spacing w:before="39"/>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6"/>
        <w:ind w:left="1722" w:right="1740" w:firstLine="348"/>
      </w:pPr>
      <w:r>
        <w:rPr>
          <w:color w:val="282828"/>
        </w:rPr>
        <w:t>Este es un aplicativo web que se encuentra alojado en los servidores del INS.</w:t>
      </w:r>
    </w:p>
    <w:p w:rsidR="00D55786" w:rsidRDefault="005C30C0">
      <w:pPr>
        <w:pStyle w:val="Ttulo1"/>
        <w:numPr>
          <w:ilvl w:val="0"/>
          <w:numId w:val="78"/>
        </w:numPr>
        <w:tabs>
          <w:tab w:val="left" w:pos="519"/>
          <w:tab w:val="left" w:pos="520"/>
        </w:tabs>
        <w:spacing w:line="287" w:lineRule="exact"/>
        <w:ind w:hanging="361"/>
      </w:pPr>
      <w:r>
        <w:rPr>
          <w:color w:val="282828"/>
        </w:rPr>
        <w:t>Tipo de</w:t>
      </w:r>
      <w:r>
        <w:rPr>
          <w:color w:val="282828"/>
          <w:spacing w:val="-4"/>
        </w:rPr>
        <w:t xml:space="preserve"> </w:t>
      </w:r>
      <w:r>
        <w:rPr>
          <w:color w:val="282828"/>
        </w:rPr>
        <w:t>licenciamiento.</w:t>
      </w:r>
    </w:p>
    <w:p w:rsidR="00D55786" w:rsidRDefault="005C30C0">
      <w:pPr>
        <w:pStyle w:val="Textoindependiente"/>
        <w:spacing w:before="1" w:line="275" w:lineRule="exact"/>
        <w:ind w:left="2070"/>
      </w:pPr>
      <w:r>
        <w:rPr>
          <w:color w:val="282828"/>
        </w:rPr>
        <w:t>Propiedad del Instituto.</w:t>
      </w:r>
    </w:p>
    <w:p w:rsidR="00D55786" w:rsidRDefault="005C30C0">
      <w:pPr>
        <w:pStyle w:val="Ttulo1"/>
        <w:numPr>
          <w:ilvl w:val="0"/>
          <w:numId w:val="78"/>
        </w:numPr>
        <w:tabs>
          <w:tab w:val="left" w:pos="519"/>
          <w:tab w:val="left" w:pos="520"/>
        </w:tabs>
        <w:spacing w:line="293" w:lineRule="exact"/>
        <w:ind w:hanging="361"/>
      </w:pPr>
      <w:r>
        <w:rPr>
          <w:color w:val="282828"/>
        </w:rPr>
        <w:t>Motor de base de</w:t>
      </w:r>
      <w:r>
        <w:rPr>
          <w:color w:val="282828"/>
          <w:spacing w:val="2"/>
        </w:rPr>
        <w:t xml:space="preserve"> </w:t>
      </w:r>
      <w:r>
        <w:rPr>
          <w:color w:val="282828"/>
        </w:rPr>
        <w:t>datos:</w:t>
      </w:r>
    </w:p>
    <w:p w:rsidR="00D55786" w:rsidRDefault="005C30C0">
      <w:pPr>
        <w:pStyle w:val="Textoindependiente"/>
        <w:spacing w:line="275" w:lineRule="exact"/>
        <w:ind w:left="2072"/>
      </w:pPr>
      <w:proofErr w:type="spellStart"/>
      <w:r>
        <w:rPr>
          <w:color w:val="282828"/>
        </w:rPr>
        <w:t>SqlServer</w:t>
      </w:r>
      <w:proofErr w:type="spellEnd"/>
      <w:r>
        <w:rPr>
          <w:color w:val="282828"/>
        </w:rPr>
        <w:t xml:space="preserve"> 2008</w:t>
      </w:r>
    </w:p>
    <w:p w:rsidR="00D55786" w:rsidRDefault="005C30C0">
      <w:pPr>
        <w:pStyle w:val="Ttulo1"/>
        <w:numPr>
          <w:ilvl w:val="0"/>
          <w:numId w:val="78"/>
        </w:numPr>
        <w:tabs>
          <w:tab w:val="left" w:pos="519"/>
          <w:tab w:val="left" w:pos="520"/>
        </w:tabs>
        <w:spacing w:line="292" w:lineRule="exact"/>
        <w:ind w:hanging="361"/>
      </w:pPr>
      <w:r>
        <w:rPr>
          <w:color w:val="282828"/>
        </w:rPr>
        <w:t>Sistema operativo que lo</w:t>
      </w:r>
      <w:r>
        <w:rPr>
          <w:color w:val="282828"/>
          <w:spacing w:val="-5"/>
        </w:rPr>
        <w:t xml:space="preserve"> </w:t>
      </w:r>
      <w:r>
        <w:rPr>
          <w:color w:val="282828"/>
        </w:rPr>
        <w:t>soporta</w:t>
      </w:r>
    </w:p>
    <w:p w:rsidR="00D55786" w:rsidRDefault="005C30C0">
      <w:pPr>
        <w:pStyle w:val="Textoindependiente"/>
        <w:spacing w:line="274" w:lineRule="exact"/>
        <w:ind w:left="2070"/>
      </w:pPr>
      <w:r>
        <w:rPr>
          <w:color w:val="282828"/>
        </w:rPr>
        <w:t>Windows Server 2012</w:t>
      </w:r>
    </w:p>
    <w:p w:rsidR="00D55786" w:rsidRDefault="005C30C0">
      <w:pPr>
        <w:pStyle w:val="Ttulo1"/>
        <w:numPr>
          <w:ilvl w:val="0"/>
          <w:numId w:val="78"/>
        </w:numPr>
        <w:tabs>
          <w:tab w:val="left" w:pos="519"/>
          <w:tab w:val="left" w:pos="520"/>
        </w:tabs>
        <w:spacing w:line="293" w:lineRule="exact"/>
        <w:ind w:hanging="361"/>
      </w:pPr>
      <w:r>
        <w:rPr>
          <w:color w:val="282828"/>
        </w:rPr>
        <w:t>Grado de</w:t>
      </w:r>
      <w:r>
        <w:rPr>
          <w:color w:val="282828"/>
          <w:spacing w:val="-4"/>
        </w:rPr>
        <w:t xml:space="preserve"> </w:t>
      </w:r>
      <w:r>
        <w:rPr>
          <w:color w:val="282828"/>
        </w:rPr>
        <w:t>aceptación:</w:t>
      </w:r>
    </w:p>
    <w:p w:rsidR="00D55786" w:rsidRDefault="005C30C0">
      <w:pPr>
        <w:pStyle w:val="Textoindependiente"/>
        <w:spacing w:before="1"/>
        <w:ind w:left="2084"/>
      </w:pPr>
      <w:r>
        <w:rPr>
          <w:color w:val="282828"/>
        </w:rPr>
        <w:t>100%</w:t>
      </w:r>
    </w:p>
    <w:p w:rsidR="00D55786" w:rsidRDefault="005C30C0">
      <w:pPr>
        <w:pStyle w:val="Ttulo1"/>
        <w:numPr>
          <w:ilvl w:val="1"/>
          <w:numId w:val="78"/>
        </w:numPr>
        <w:tabs>
          <w:tab w:val="left" w:pos="2079"/>
          <w:tab w:val="left" w:pos="2080"/>
        </w:tabs>
        <w:spacing w:before="39"/>
      </w:pPr>
      <w:r>
        <w:rPr>
          <w:color w:val="282828"/>
        </w:rPr>
        <w:t>Fortalezas:</w:t>
      </w:r>
    </w:p>
    <w:p w:rsidR="00D55786" w:rsidRDefault="005C30C0">
      <w:pPr>
        <w:pStyle w:val="Textoindependiente"/>
        <w:spacing w:before="5" w:line="278" w:lineRule="auto"/>
        <w:ind w:left="2082" w:right="3475"/>
      </w:pPr>
      <w:r>
        <w:rPr>
          <w:color w:val="282828"/>
        </w:rPr>
        <w:t>Sistema web lo cual permite mayor acceso a la comunidad. Modelo de Base de Datos Robusto.</w:t>
      </w:r>
    </w:p>
    <w:p w:rsidR="00D55786" w:rsidRDefault="005C30C0">
      <w:pPr>
        <w:pStyle w:val="Ttulo1"/>
        <w:numPr>
          <w:ilvl w:val="1"/>
          <w:numId w:val="78"/>
        </w:numPr>
        <w:tabs>
          <w:tab w:val="left" w:pos="2079"/>
          <w:tab w:val="left" w:pos="2080"/>
        </w:tabs>
        <w:spacing w:line="281" w:lineRule="exact"/>
      </w:pPr>
      <w:r>
        <w:rPr>
          <w:color w:val="282828"/>
        </w:rPr>
        <w:t>Debilidades:</w:t>
      </w:r>
    </w:p>
    <w:p w:rsidR="00D55786" w:rsidRDefault="005C30C0">
      <w:pPr>
        <w:pStyle w:val="Textoindependiente"/>
        <w:spacing w:before="6" w:line="278" w:lineRule="auto"/>
        <w:ind w:left="2082" w:right="1602"/>
      </w:pPr>
      <w:r>
        <w:rPr>
          <w:color w:val="282828"/>
        </w:rPr>
        <w:t>Cuando el usuario no cuenta con una conexión a internet estable limita su trabajo al no generarle reportes, consultas o gestionar información.</w:t>
      </w:r>
    </w:p>
    <w:p w:rsidR="00D55786" w:rsidRDefault="00D55786">
      <w:pPr>
        <w:pStyle w:val="Textoindependiente"/>
        <w:spacing w:before="2"/>
        <w:rPr>
          <w:sz w:val="27"/>
        </w:rPr>
      </w:pPr>
    </w:p>
    <w:p w:rsidR="00D55786" w:rsidRDefault="005C30C0">
      <w:pPr>
        <w:pStyle w:val="Textoindependiente"/>
        <w:spacing w:line="273" w:lineRule="auto"/>
        <w:ind w:left="2082" w:right="1602"/>
      </w:pPr>
      <w:r>
        <w:rPr>
          <w:color w:val="282828"/>
        </w:rPr>
        <w:t>En cuanto a la usabilidad del software este presenta inconvenientes en su navegación.</w:t>
      </w:r>
    </w:p>
    <w:p w:rsidR="00D55786" w:rsidRDefault="005C30C0">
      <w:pPr>
        <w:pStyle w:val="Ttulo1"/>
        <w:numPr>
          <w:ilvl w:val="1"/>
          <w:numId w:val="78"/>
        </w:numPr>
        <w:tabs>
          <w:tab w:val="left" w:pos="2079"/>
          <w:tab w:val="left" w:pos="2080"/>
        </w:tabs>
        <w:spacing w:line="289" w:lineRule="exact"/>
      </w:pPr>
      <w:r>
        <w:rPr>
          <w:color w:val="282828"/>
        </w:rPr>
        <w:t>Iniciativas:</w:t>
      </w:r>
    </w:p>
    <w:p w:rsidR="00D55786" w:rsidRDefault="00D55786">
      <w:pPr>
        <w:spacing w:line="289" w:lineRule="exact"/>
        <w:sectPr w:rsidR="00D55786">
          <w:pgSz w:w="12240" w:h="15840"/>
          <w:pgMar w:top="2380" w:right="0" w:bottom="2060" w:left="340" w:header="786" w:footer="1792" w:gutter="0"/>
          <w:cols w:space="720"/>
        </w:sectPr>
      </w:pPr>
    </w:p>
    <w:p w:rsidR="00D55786" w:rsidRDefault="00D55786">
      <w:pPr>
        <w:pStyle w:val="Textoindependiente"/>
        <w:spacing w:before="9"/>
        <w:rPr>
          <w:b/>
          <w:sz w:val="9"/>
        </w:rPr>
      </w:pPr>
    </w:p>
    <w:p w:rsidR="00D55786" w:rsidRDefault="005C30C0">
      <w:pPr>
        <w:pStyle w:val="Prrafodelista"/>
        <w:numPr>
          <w:ilvl w:val="1"/>
          <w:numId w:val="78"/>
        </w:numPr>
        <w:tabs>
          <w:tab w:val="left" w:pos="2079"/>
          <w:tab w:val="left" w:pos="2080"/>
        </w:tabs>
        <w:spacing w:before="101"/>
        <w:ind w:left="1362" w:right="7228" w:firstLine="357"/>
        <w:rPr>
          <w:b/>
          <w:sz w:val="24"/>
        </w:rPr>
      </w:pPr>
      <w:r>
        <w:rPr>
          <w:b/>
          <w:color w:val="282828"/>
          <w:sz w:val="24"/>
        </w:rPr>
        <w:t>Recomendaciones:</w:t>
      </w:r>
      <w:r>
        <w:rPr>
          <w:b/>
          <w:sz w:val="24"/>
        </w:rPr>
        <w:t xml:space="preserve"> SISTEMA CÁNCER</w:t>
      </w:r>
      <w:r>
        <w:rPr>
          <w:b/>
          <w:spacing w:val="-28"/>
          <w:sz w:val="24"/>
        </w:rPr>
        <w:t xml:space="preserve"> </w:t>
      </w:r>
      <w:r>
        <w:rPr>
          <w:b/>
          <w:sz w:val="24"/>
        </w:rPr>
        <w:t>INFANTIL</w:t>
      </w:r>
    </w:p>
    <w:p w:rsidR="00D55786" w:rsidRDefault="00D55786">
      <w:pPr>
        <w:pStyle w:val="Textoindependiente"/>
        <w:spacing w:before="9"/>
        <w:rPr>
          <w:b/>
          <w:sz w:val="23"/>
        </w:rPr>
      </w:pPr>
    </w:p>
    <w:p w:rsidR="00D55786" w:rsidRDefault="005C30C0">
      <w:pPr>
        <w:spacing w:line="273" w:lineRule="exact"/>
        <w:ind w:left="1938"/>
        <w:jc w:val="both"/>
        <w:rPr>
          <w:b/>
          <w:sz w:val="24"/>
        </w:rPr>
      </w:pPr>
      <w:r>
        <w:rPr>
          <w:b/>
          <w:sz w:val="24"/>
        </w:rPr>
        <w:t>SISTEMAS MISIONALES</w:t>
      </w:r>
    </w:p>
    <w:p w:rsidR="00D55786" w:rsidRDefault="005C30C0">
      <w:pPr>
        <w:pStyle w:val="Prrafodelista"/>
        <w:numPr>
          <w:ilvl w:val="1"/>
          <w:numId w:val="78"/>
        </w:numPr>
        <w:tabs>
          <w:tab w:val="left" w:pos="2079"/>
          <w:tab w:val="left" w:pos="2080"/>
        </w:tabs>
        <w:spacing w:line="291" w:lineRule="exact"/>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1.0</w:t>
      </w:r>
    </w:p>
    <w:p w:rsidR="00D55786" w:rsidRDefault="005C30C0">
      <w:pPr>
        <w:pStyle w:val="Prrafodelista"/>
        <w:numPr>
          <w:ilvl w:val="1"/>
          <w:numId w:val="78"/>
        </w:numPr>
        <w:tabs>
          <w:tab w:val="left" w:pos="2079"/>
          <w:tab w:val="left" w:pos="2080"/>
        </w:tabs>
        <w:spacing w:before="6"/>
        <w:ind w:left="2082" w:right="2364" w:hanging="360"/>
        <w:rPr>
          <w:sz w:val="24"/>
        </w:rPr>
      </w:pPr>
      <w:r>
        <w:rPr>
          <w:b/>
          <w:color w:val="282828"/>
          <w:sz w:val="24"/>
        </w:rPr>
        <w:t xml:space="preserve">Líder funcional: </w:t>
      </w:r>
      <w:r>
        <w:rPr>
          <w:color w:val="282828"/>
          <w:sz w:val="24"/>
        </w:rPr>
        <w:t>Dirección de Vigilancia y análisis del riesgo en</w:t>
      </w:r>
      <w:r>
        <w:rPr>
          <w:color w:val="282828"/>
          <w:spacing w:val="-30"/>
          <w:sz w:val="24"/>
        </w:rPr>
        <w:t xml:space="preserve"> </w:t>
      </w:r>
      <w:r>
        <w:rPr>
          <w:color w:val="282828"/>
          <w:sz w:val="24"/>
        </w:rPr>
        <w:t>Salud Pública</w:t>
      </w:r>
    </w:p>
    <w:p w:rsidR="00D55786" w:rsidRDefault="005C30C0">
      <w:pPr>
        <w:pStyle w:val="Prrafodelista"/>
        <w:numPr>
          <w:ilvl w:val="1"/>
          <w:numId w:val="78"/>
        </w:numPr>
        <w:tabs>
          <w:tab w:val="left" w:pos="2079"/>
          <w:tab w:val="left" w:pos="2080"/>
        </w:tabs>
        <w:spacing w:line="283"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4" w:lineRule="exact"/>
      </w:pPr>
      <w:r>
        <w:rPr>
          <w:color w:val="282828"/>
        </w:rPr>
        <w:t>Descripción detallada de la funcionalidad.</w:t>
      </w:r>
    </w:p>
    <w:p w:rsidR="00D55786" w:rsidRDefault="00D55786">
      <w:pPr>
        <w:pStyle w:val="Textoindependiente"/>
        <w:spacing w:before="3"/>
        <w:rPr>
          <w:b/>
        </w:rPr>
      </w:pPr>
    </w:p>
    <w:p w:rsidR="00D55786" w:rsidRDefault="005C30C0">
      <w:pPr>
        <w:pStyle w:val="Textoindependiente"/>
        <w:ind w:left="2070" w:right="1695"/>
        <w:jc w:val="both"/>
      </w:pPr>
      <w:r>
        <w:rPr>
          <w:color w:val="282828"/>
        </w:rPr>
        <w:t xml:space="preserve">Aplicativo usado en </w:t>
      </w:r>
      <w:proofErr w:type="spellStart"/>
      <w:r>
        <w:rPr>
          <w:color w:val="282828"/>
        </w:rPr>
        <w:t>Contact</w:t>
      </w:r>
      <w:proofErr w:type="spellEnd"/>
      <w:r>
        <w:rPr>
          <w:color w:val="282828"/>
        </w:rPr>
        <w:t xml:space="preserve"> Center para el seguimiento clínico, detección y emisión de alertas ante la inoportunidad del servicio de salud y dificultades en</w:t>
      </w:r>
      <w:r>
        <w:rPr>
          <w:color w:val="282828"/>
          <w:spacing w:val="-13"/>
        </w:rPr>
        <w:t xml:space="preserve"> </w:t>
      </w:r>
      <w:r>
        <w:rPr>
          <w:color w:val="282828"/>
        </w:rPr>
        <w:t>la</w:t>
      </w:r>
      <w:r>
        <w:rPr>
          <w:color w:val="282828"/>
          <w:spacing w:val="-12"/>
        </w:rPr>
        <w:t xml:space="preserve"> </w:t>
      </w:r>
      <w:r>
        <w:rPr>
          <w:color w:val="282828"/>
        </w:rPr>
        <w:t>atención</w:t>
      </w:r>
      <w:r>
        <w:rPr>
          <w:color w:val="282828"/>
          <w:spacing w:val="-10"/>
        </w:rPr>
        <w:t xml:space="preserve"> </w:t>
      </w:r>
      <w:r>
        <w:rPr>
          <w:color w:val="282828"/>
        </w:rPr>
        <w:t>integral</w:t>
      </w:r>
      <w:r>
        <w:rPr>
          <w:color w:val="282828"/>
          <w:spacing w:val="-18"/>
        </w:rPr>
        <w:t xml:space="preserve"> </w:t>
      </w:r>
      <w:r>
        <w:rPr>
          <w:color w:val="282828"/>
        </w:rPr>
        <w:t>de</w:t>
      </w:r>
      <w:r>
        <w:rPr>
          <w:color w:val="282828"/>
          <w:spacing w:val="-10"/>
        </w:rPr>
        <w:t xml:space="preserve"> </w:t>
      </w:r>
      <w:r>
        <w:rPr>
          <w:color w:val="282828"/>
        </w:rPr>
        <w:t>los</w:t>
      </w:r>
      <w:r>
        <w:rPr>
          <w:color w:val="282828"/>
          <w:spacing w:val="53"/>
        </w:rPr>
        <w:t xml:space="preserve"> </w:t>
      </w:r>
      <w:r>
        <w:rPr>
          <w:color w:val="282828"/>
        </w:rPr>
        <w:t>menores</w:t>
      </w:r>
      <w:r>
        <w:rPr>
          <w:color w:val="282828"/>
          <w:spacing w:val="-12"/>
        </w:rPr>
        <w:t xml:space="preserve"> </w:t>
      </w:r>
      <w:r>
        <w:rPr>
          <w:color w:val="282828"/>
        </w:rPr>
        <w:t>de</w:t>
      </w:r>
      <w:r>
        <w:rPr>
          <w:color w:val="282828"/>
          <w:spacing w:val="-13"/>
        </w:rPr>
        <w:t xml:space="preserve"> </w:t>
      </w:r>
      <w:r>
        <w:rPr>
          <w:color w:val="282828"/>
        </w:rPr>
        <w:t>18</w:t>
      </w:r>
      <w:r>
        <w:rPr>
          <w:color w:val="282828"/>
          <w:spacing w:val="-14"/>
        </w:rPr>
        <w:t xml:space="preserve"> </w:t>
      </w:r>
      <w:r>
        <w:rPr>
          <w:color w:val="282828"/>
        </w:rPr>
        <w:t>años</w:t>
      </w:r>
      <w:r>
        <w:rPr>
          <w:color w:val="282828"/>
          <w:spacing w:val="-13"/>
        </w:rPr>
        <w:t xml:space="preserve"> </w:t>
      </w:r>
      <w:r>
        <w:rPr>
          <w:color w:val="282828"/>
        </w:rPr>
        <w:t>con</w:t>
      </w:r>
      <w:r>
        <w:rPr>
          <w:color w:val="282828"/>
          <w:spacing w:val="-12"/>
        </w:rPr>
        <w:t xml:space="preserve"> </w:t>
      </w:r>
      <w:r>
        <w:rPr>
          <w:color w:val="282828"/>
        </w:rPr>
        <w:t>cáncer.</w:t>
      </w:r>
      <w:r>
        <w:rPr>
          <w:color w:val="282828"/>
          <w:spacing w:val="-12"/>
        </w:rPr>
        <w:t xml:space="preserve"> </w:t>
      </w:r>
      <w:r>
        <w:rPr>
          <w:color w:val="282828"/>
        </w:rPr>
        <w:t>(</w:t>
      </w:r>
      <w:proofErr w:type="gramStart"/>
      <w:r>
        <w:rPr>
          <w:color w:val="282828"/>
        </w:rPr>
        <w:t>Otros</w:t>
      </w:r>
      <w:r>
        <w:rPr>
          <w:color w:val="282828"/>
          <w:spacing w:val="-11"/>
        </w:rPr>
        <w:t xml:space="preserve"> </w:t>
      </w:r>
      <w:r>
        <w:rPr>
          <w:color w:val="282828"/>
        </w:rPr>
        <w:t>cáncer</w:t>
      </w:r>
      <w:proofErr w:type="gramEnd"/>
      <w:r>
        <w:rPr>
          <w:color w:val="282828"/>
        </w:rPr>
        <w:t>, actualmente se ha incluido leucemias, pero no se registra pues es prioridad del ministerio) ello cargando la base de datos (con ciertos ajustes realizado por el coordinador clínico) del</w:t>
      </w:r>
      <w:r>
        <w:rPr>
          <w:color w:val="282828"/>
          <w:spacing w:val="-1"/>
        </w:rPr>
        <w:t xml:space="preserve"> </w:t>
      </w:r>
      <w:r>
        <w:rPr>
          <w:color w:val="282828"/>
        </w:rPr>
        <w:t>«</w:t>
      </w:r>
      <w:proofErr w:type="spellStart"/>
      <w:r>
        <w:rPr>
          <w:color w:val="282828"/>
        </w:rPr>
        <w:t>sivigila</w:t>
      </w:r>
      <w:proofErr w:type="spellEnd"/>
      <w:r>
        <w:rPr>
          <w:color w:val="282828"/>
        </w:rPr>
        <w:t>».</w:t>
      </w:r>
    </w:p>
    <w:p w:rsidR="00D55786" w:rsidRDefault="00D55786">
      <w:pPr>
        <w:pStyle w:val="Textoindependiente"/>
      </w:pPr>
    </w:p>
    <w:p w:rsidR="00D55786" w:rsidRDefault="005C30C0">
      <w:pPr>
        <w:pStyle w:val="Textoindependiente"/>
        <w:ind w:left="2070" w:right="1695"/>
        <w:jc w:val="both"/>
      </w:pPr>
      <w:r>
        <w:rPr>
          <w:color w:val="282828"/>
        </w:rPr>
        <w:t>Por</w:t>
      </w:r>
      <w:r>
        <w:rPr>
          <w:color w:val="282828"/>
          <w:spacing w:val="-17"/>
        </w:rPr>
        <w:t xml:space="preserve"> </w:t>
      </w:r>
      <w:r>
        <w:rPr>
          <w:color w:val="282828"/>
        </w:rPr>
        <w:t>medio</w:t>
      </w:r>
      <w:r>
        <w:rPr>
          <w:color w:val="282828"/>
          <w:spacing w:val="-14"/>
        </w:rPr>
        <w:t xml:space="preserve"> </w:t>
      </w:r>
      <w:r>
        <w:rPr>
          <w:color w:val="282828"/>
        </w:rPr>
        <w:t>del</w:t>
      </w:r>
      <w:r>
        <w:rPr>
          <w:color w:val="282828"/>
          <w:spacing w:val="-13"/>
        </w:rPr>
        <w:t xml:space="preserve"> </w:t>
      </w:r>
      <w:r>
        <w:rPr>
          <w:color w:val="282828"/>
        </w:rPr>
        <w:t>sistema</w:t>
      </w:r>
      <w:r>
        <w:rPr>
          <w:color w:val="282828"/>
          <w:spacing w:val="35"/>
        </w:rPr>
        <w:t xml:space="preserve"> </w:t>
      </w:r>
      <w:r>
        <w:rPr>
          <w:color w:val="282828"/>
        </w:rPr>
        <w:t>llevará</w:t>
      </w:r>
      <w:r>
        <w:rPr>
          <w:color w:val="282828"/>
          <w:spacing w:val="-12"/>
        </w:rPr>
        <w:t xml:space="preserve"> </w:t>
      </w:r>
      <w:r>
        <w:rPr>
          <w:color w:val="282828"/>
        </w:rPr>
        <w:t>un</w:t>
      </w:r>
      <w:r>
        <w:rPr>
          <w:color w:val="282828"/>
          <w:spacing w:val="-13"/>
        </w:rPr>
        <w:t xml:space="preserve"> </w:t>
      </w:r>
      <w:r>
        <w:rPr>
          <w:color w:val="282828"/>
        </w:rPr>
        <w:t>control</w:t>
      </w:r>
      <w:r>
        <w:rPr>
          <w:color w:val="282828"/>
          <w:spacing w:val="-13"/>
        </w:rPr>
        <w:t xml:space="preserve"> </w:t>
      </w:r>
      <w:r>
        <w:rPr>
          <w:color w:val="282828"/>
        </w:rPr>
        <w:t>de</w:t>
      </w:r>
      <w:r>
        <w:rPr>
          <w:color w:val="282828"/>
          <w:spacing w:val="-12"/>
        </w:rPr>
        <w:t xml:space="preserve"> </w:t>
      </w:r>
      <w:r>
        <w:rPr>
          <w:color w:val="282828"/>
        </w:rPr>
        <w:t>las</w:t>
      </w:r>
      <w:r>
        <w:rPr>
          <w:color w:val="282828"/>
          <w:spacing w:val="-12"/>
        </w:rPr>
        <w:t xml:space="preserve"> </w:t>
      </w:r>
      <w:r>
        <w:rPr>
          <w:color w:val="282828"/>
        </w:rPr>
        <w:t>llamadas</w:t>
      </w:r>
      <w:r>
        <w:rPr>
          <w:color w:val="282828"/>
          <w:spacing w:val="-12"/>
        </w:rPr>
        <w:t xml:space="preserve"> </w:t>
      </w:r>
      <w:r>
        <w:rPr>
          <w:color w:val="282828"/>
        </w:rPr>
        <w:t>realizadas,</w:t>
      </w:r>
      <w:r>
        <w:rPr>
          <w:color w:val="282828"/>
          <w:spacing w:val="-18"/>
        </w:rPr>
        <w:t xml:space="preserve"> </w:t>
      </w:r>
      <w:r>
        <w:rPr>
          <w:color w:val="282828"/>
        </w:rPr>
        <w:t>de</w:t>
      </w:r>
      <w:r>
        <w:rPr>
          <w:color w:val="282828"/>
          <w:spacing w:val="-11"/>
        </w:rPr>
        <w:t xml:space="preserve"> </w:t>
      </w:r>
      <w:r>
        <w:rPr>
          <w:color w:val="282828"/>
        </w:rPr>
        <w:t>datos de los pacientes como son: datos generales de identificación, diagnostico, estado</w:t>
      </w:r>
      <w:r>
        <w:rPr>
          <w:color w:val="282828"/>
          <w:spacing w:val="-13"/>
        </w:rPr>
        <w:t xml:space="preserve"> </w:t>
      </w:r>
      <w:r>
        <w:rPr>
          <w:color w:val="282828"/>
        </w:rPr>
        <w:t>actual</w:t>
      </w:r>
      <w:r>
        <w:rPr>
          <w:color w:val="282828"/>
          <w:spacing w:val="-13"/>
        </w:rPr>
        <w:t xml:space="preserve"> </w:t>
      </w:r>
      <w:r>
        <w:rPr>
          <w:color w:val="282828"/>
        </w:rPr>
        <w:t>de</w:t>
      </w:r>
      <w:r>
        <w:rPr>
          <w:color w:val="282828"/>
          <w:spacing w:val="-13"/>
        </w:rPr>
        <w:t xml:space="preserve"> </w:t>
      </w:r>
      <w:r>
        <w:rPr>
          <w:color w:val="282828"/>
        </w:rPr>
        <w:t>salud,</w:t>
      </w:r>
      <w:r>
        <w:rPr>
          <w:color w:val="282828"/>
          <w:spacing w:val="-15"/>
        </w:rPr>
        <w:t xml:space="preserve"> </w:t>
      </w:r>
      <w:r>
        <w:rPr>
          <w:color w:val="282828"/>
        </w:rPr>
        <w:t>alertas</w:t>
      </w:r>
      <w:r>
        <w:rPr>
          <w:color w:val="282828"/>
          <w:spacing w:val="-16"/>
        </w:rPr>
        <w:t xml:space="preserve"> </w:t>
      </w:r>
      <w:r>
        <w:rPr>
          <w:color w:val="282828"/>
        </w:rPr>
        <w:t>en</w:t>
      </w:r>
      <w:r>
        <w:rPr>
          <w:color w:val="282828"/>
          <w:spacing w:val="-13"/>
        </w:rPr>
        <w:t xml:space="preserve"> </w:t>
      </w:r>
      <w:r>
        <w:rPr>
          <w:color w:val="282828"/>
        </w:rPr>
        <w:t>torno</w:t>
      </w:r>
      <w:r>
        <w:rPr>
          <w:color w:val="282828"/>
          <w:spacing w:val="-12"/>
        </w:rPr>
        <w:t xml:space="preserve"> </w:t>
      </w:r>
      <w:r>
        <w:rPr>
          <w:color w:val="282828"/>
        </w:rPr>
        <w:t>a</w:t>
      </w:r>
      <w:r>
        <w:rPr>
          <w:color w:val="282828"/>
          <w:spacing w:val="-11"/>
        </w:rPr>
        <w:t xml:space="preserve"> </w:t>
      </w:r>
      <w:r>
        <w:rPr>
          <w:color w:val="282828"/>
        </w:rPr>
        <w:t>la</w:t>
      </w:r>
      <w:r>
        <w:rPr>
          <w:color w:val="282828"/>
          <w:spacing w:val="-11"/>
        </w:rPr>
        <w:t xml:space="preserve"> </w:t>
      </w:r>
      <w:r>
        <w:rPr>
          <w:color w:val="282828"/>
        </w:rPr>
        <w:t>atención</w:t>
      </w:r>
      <w:r>
        <w:rPr>
          <w:color w:val="282828"/>
          <w:spacing w:val="-12"/>
        </w:rPr>
        <w:t xml:space="preserve"> </w:t>
      </w:r>
      <w:r>
        <w:rPr>
          <w:color w:val="282828"/>
        </w:rPr>
        <w:t>integral</w:t>
      </w:r>
      <w:r>
        <w:rPr>
          <w:color w:val="282828"/>
          <w:spacing w:val="-14"/>
        </w:rPr>
        <w:t xml:space="preserve"> </w:t>
      </w:r>
      <w:r>
        <w:rPr>
          <w:color w:val="282828"/>
        </w:rPr>
        <w:t>del</w:t>
      </w:r>
      <w:r>
        <w:rPr>
          <w:color w:val="282828"/>
          <w:spacing w:val="-14"/>
        </w:rPr>
        <w:t xml:space="preserve"> </w:t>
      </w:r>
      <w:r>
        <w:rPr>
          <w:color w:val="282828"/>
        </w:rPr>
        <w:t>menor</w:t>
      </w:r>
      <w:r>
        <w:rPr>
          <w:color w:val="282828"/>
          <w:spacing w:val="-14"/>
        </w:rPr>
        <w:t xml:space="preserve"> </w:t>
      </w:r>
      <w:r>
        <w:rPr>
          <w:color w:val="282828"/>
        </w:rPr>
        <w:t>hasta que cumpla su mayoría de edad. El sistema guardará el histórico de las llamadas realizadas, para tener un control de las falencias en la</w:t>
      </w:r>
      <w:r>
        <w:rPr>
          <w:color w:val="282828"/>
          <w:spacing w:val="-27"/>
        </w:rPr>
        <w:t xml:space="preserve"> </w:t>
      </w:r>
      <w:r>
        <w:rPr>
          <w:color w:val="282828"/>
        </w:rPr>
        <w:t>atención.</w:t>
      </w:r>
    </w:p>
    <w:p w:rsidR="00D55786" w:rsidRDefault="00D55786">
      <w:pPr>
        <w:pStyle w:val="Textoindependiente"/>
        <w:spacing w:before="10"/>
        <w:rPr>
          <w:sz w:val="27"/>
        </w:rPr>
      </w:pPr>
    </w:p>
    <w:p w:rsidR="00D55786" w:rsidRDefault="005C30C0">
      <w:pPr>
        <w:pStyle w:val="Prrafodelista"/>
        <w:numPr>
          <w:ilvl w:val="1"/>
          <w:numId w:val="78"/>
        </w:numPr>
        <w:tabs>
          <w:tab w:val="left" w:pos="2069"/>
          <w:tab w:val="left" w:pos="2070"/>
        </w:tabs>
        <w:ind w:left="2070" w:right="2509" w:hanging="348"/>
        <w:rPr>
          <w:sz w:val="24"/>
        </w:rPr>
      </w:pPr>
      <w:r>
        <w:rPr>
          <w:b/>
          <w:color w:val="282828"/>
          <w:sz w:val="24"/>
        </w:rPr>
        <w:t xml:space="preserve">Módulos que componen el sistema y su respectiva descripción </w:t>
      </w:r>
      <w:r>
        <w:rPr>
          <w:color w:val="282828"/>
          <w:sz w:val="24"/>
        </w:rPr>
        <w:t>Seguridad Modulo Dinámico para la creación de usuarios, módulos</w:t>
      </w:r>
      <w:r>
        <w:rPr>
          <w:color w:val="282828"/>
          <w:spacing w:val="-28"/>
          <w:sz w:val="24"/>
        </w:rPr>
        <w:t xml:space="preserve"> </w:t>
      </w:r>
      <w:r>
        <w:rPr>
          <w:color w:val="282828"/>
          <w:sz w:val="24"/>
        </w:rPr>
        <w:t>y actividades, administración de roles.</w:t>
      </w:r>
    </w:p>
    <w:p w:rsidR="00D55786" w:rsidRDefault="005C30C0">
      <w:pPr>
        <w:pStyle w:val="Ttulo1"/>
        <w:numPr>
          <w:ilvl w:val="1"/>
          <w:numId w:val="78"/>
        </w:numPr>
        <w:tabs>
          <w:tab w:val="left" w:pos="2079"/>
          <w:tab w:val="left" w:pos="2080"/>
        </w:tabs>
        <w:spacing w:line="282" w:lineRule="exact"/>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line="274" w:lineRule="exact"/>
        <w:ind w:left="2070"/>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1"/>
          <w:numId w:val="78"/>
        </w:numPr>
        <w:tabs>
          <w:tab w:val="left" w:pos="2079"/>
          <w:tab w:val="left" w:pos="2080"/>
        </w:tabs>
        <w:spacing w:line="293" w:lineRule="exact"/>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6"/>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1"/>
          <w:numId w:val="78"/>
        </w:numPr>
        <w:tabs>
          <w:tab w:val="left" w:pos="2079"/>
          <w:tab w:val="left" w:pos="2080"/>
        </w:tabs>
        <w:spacing w:line="287" w:lineRule="exact"/>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spacing w:before="1"/>
        <w:ind w:left="2082"/>
      </w:pPr>
      <w:r>
        <w:rPr>
          <w:color w:val="282828"/>
        </w:rPr>
        <w:t>Sistema Misional de Gestión y de Prestación</w:t>
      </w:r>
    </w:p>
    <w:p w:rsidR="00D55786" w:rsidRDefault="005C30C0">
      <w:pPr>
        <w:pStyle w:val="Ttulo1"/>
        <w:numPr>
          <w:ilvl w:val="1"/>
          <w:numId w:val="78"/>
        </w:numPr>
        <w:tabs>
          <w:tab w:val="left" w:pos="2079"/>
          <w:tab w:val="left" w:pos="2080"/>
        </w:tabs>
        <w:spacing w:before="39"/>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5"/>
        <w:ind w:left="1722" w:right="2071" w:firstLine="348"/>
      </w:pPr>
      <w:r>
        <w:rPr>
          <w:color w:val="282828"/>
        </w:rPr>
        <w:t>Este es un aplicativo web que se encuentra alojado en los servidores del INS.</w:t>
      </w:r>
    </w:p>
    <w:p w:rsidR="00D55786" w:rsidRDefault="005C30C0">
      <w:pPr>
        <w:pStyle w:val="Ttulo1"/>
        <w:numPr>
          <w:ilvl w:val="1"/>
          <w:numId w:val="78"/>
        </w:numPr>
        <w:tabs>
          <w:tab w:val="left" w:pos="2079"/>
          <w:tab w:val="left" w:pos="2080"/>
        </w:tabs>
        <w:spacing w:line="287" w:lineRule="exact"/>
      </w:pPr>
      <w:r>
        <w:rPr>
          <w:color w:val="282828"/>
        </w:rPr>
        <w:t>Tipo de</w:t>
      </w:r>
      <w:r>
        <w:rPr>
          <w:color w:val="282828"/>
          <w:spacing w:val="-4"/>
        </w:rPr>
        <w:t xml:space="preserve"> </w:t>
      </w:r>
      <w:r>
        <w:rPr>
          <w:color w:val="282828"/>
        </w:rPr>
        <w:t>licenciamiento.</w:t>
      </w:r>
    </w:p>
    <w:p w:rsidR="00D55786" w:rsidRDefault="005C30C0">
      <w:pPr>
        <w:pStyle w:val="Textoindependiente"/>
        <w:spacing w:before="1"/>
        <w:ind w:left="2070"/>
      </w:pPr>
      <w:r>
        <w:rPr>
          <w:color w:val="282828"/>
        </w:rPr>
        <w:t>Propiedad del Instituto.</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spacing w:before="5"/>
        <w:rPr>
          <w:sz w:val="9"/>
        </w:rPr>
      </w:pPr>
    </w:p>
    <w:p w:rsidR="00D55786" w:rsidRDefault="005C30C0">
      <w:pPr>
        <w:pStyle w:val="Ttulo1"/>
        <w:numPr>
          <w:ilvl w:val="1"/>
          <w:numId w:val="78"/>
        </w:numPr>
        <w:tabs>
          <w:tab w:val="left" w:pos="2079"/>
          <w:tab w:val="left" w:pos="2080"/>
        </w:tabs>
        <w:spacing w:before="100"/>
      </w:pPr>
      <w:r>
        <w:rPr>
          <w:color w:val="282828"/>
        </w:rPr>
        <w:t>Motor de base de datos:</w:t>
      </w:r>
    </w:p>
    <w:p w:rsidR="00D55786" w:rsidRDefault="005C30C0">
      <w:pPr>
        <w:pStyle w:val="Textoindependiente"/>
        <w:spacing w:line="275" w:lineRule="exact"/>
        <w:ind w:left="2070"/>
      </w:pPr>
      <w:proofErr w:type="spellStart"/>
      <w:r>
        <w:rPr>
          <w:color w:val="282828"/>
        </w:rPr>
        <w:t>SqlServer</w:t>
      </w:r>
      <w:proofErr w:type="spellEnd"/>
      <w:r>
        <w:rPr>
          <w:color w:val="282828"/>
        </w:rPr>
        <w:t xml:space="preserve"> 2008</w:t>
      </w:r>
    </w:p>
    <w:p w:rsidR="00D55786" w:rsidRDefault="005C30C0">
      <w:pPr>
        <w:pStyle w:val="Ttulo1"/>
        <w:numPr>
          <w:ilvl w:val="1"/>
          <w:numId w:val="78"/>
        </w:numPr>
        <w:tabs>
          <w:tab w:val="left" w:pos="2079"/>
          <w:tab w:val="left" w:pos="2080"/>
        </w:tabs>
        <w:spacing w:line="293" w:lineRule="exact"/>
      </w:pPr>
      <w:r>
        <w:rPr>
          <w:color w:val="282828"/>
        </w:rPr>
        <w:t>Sistema operativo que lo</w:t>
      </w:r>
      <w:r>
        <w:rPr>
          <w:color w:val="282828"/>
          <w:spacing w:val="-2"/>
        </w:rPr>
        <w:t xml:space="preserve"> </w:t>
      </w:r>
      <w:r>
        <w:rPr>
          <w:color w:val="282828"/>
        </w:rPr>
        <w:t>soporta</w:t>
      </w:r>
    </w:p>
    <w:p w:rsidR="00D55786" w:rsidRDefault="005C30C0">
      <w:pPr>
        <w:pStyle w:val="Textoindependiente"/>
        <w:spacing w:before="1" w:line="275" w:lineRule="exact"/>
        <w:ind w:left="2070"/>
      </w:pPr>
      <w:r>
        <w:rPr>
          <w:color w:val="282828"/>
        </w:rPr>
        <w:t>Windows Server 2012</w:t>
      </w:r>
    </w:p>
    <w:p w:rsidR="00D55786" w:rsidRDefault="005C30C0">
      <w:pPr>
        <w:pStyle w:val="Ttulo1"/>
        <w:numPr>
          <w:ilvl w:val="1"/>
          <w:numId w:val="78"/>
        </w:numPr>
        <w:tabs>
          <w:tab w:val="left" w:pos="2079"/>
          <w:tab w:val="left" w:pos="2080"/>
        </w:tabs>
        <w:spacing w:line="291" w:lineRule="exact"/>
        <w:rPr>
          <w:b w:val="0"/>
        </w:rPr>
      </w:pPr>
      <w:r>
        <w:rPr>
          <w:color w:val="282828"/>
        </w:rPr>
        <w:t>Grado de aceptación:</w:t>
      </w:r>
      <w:r>
        <w:rPr>
          <w:color w:val="282828"/>
          <w:spacing w:val="-4"/>
        </w:rPr>
        <w:t xml:space="preserve"> </w:t>
      </w:r>
      <w:r>
        <w:rPr>
          <w:b w:val="0"/>
          <w:color w:val="282828"/>
        </w:rPr>
        <w:t>80%</w:t>
      </w:r>
    </w:p>
    <w:p w:rsidR="00D55786" w:rsidRDefault="005C30C0">
      <w:pPr>
        <w:pStyle w:val="Prrafodelista"/>
        <w:numPr>
          <w:ilvl w:val="1"/>
          <w:numId w:val="78"/>
        </w:numPr>
        <w:tabs>
          <w:tab w:val="left" w:pos="2079"/>
          <w:tab w:val="left" w:pos="2080"/>
        </w:tabs>
        <w:spacing w:line="291" w:lineRule="exact"/>
        <w:rPr>
          <w:b/>
          <w:sz w:val="24"/>
        </w:rPr>
      </w:pPr>
      <w:r>
        <w:rPr>
          <w:b/>
          <w:color w:val="282828"/>
          <w:sz w:val="24"/>
        </w:rPr>
        <w:t>Fortalezas:</w:t>
      </w:r>
    </w:p>
    <w:p w:rsidR="00D55786" w:rsidRDefault="005C30C0">
      <w:pPr>
        <w:pStyle w:val="Textoindependiente"/>
        <w:spacing w:line="275" w:lineRule="exact"/>
        <w:ind w:left="2082"/>
      </w:pPr>
      <w:r>
        <w:rPr>
          <w:color w:val="282828"/>
        </w:rPr>
        <w:t>Sistema web lo cual permite mayor acceso a la comunidad.</w:t>
      </w:r>
    </w:p>
    <w:p w:rsidR="00D55786" w:rsidRDefault="00D55786">
      <w:pPr>
        <w:pStyle w:val="Textoindependiente"/>
        <w:spacing w:before="11"/>
        <w:rPr>
          <w:sz w:val="31"/>
        </w:rPr>
      </w:pPr>
    </w:p>
    <w:p w:rsidR="00D55786" w:rsidRDefault="005C30C0">
      <w:pPr>
        <w:pStyle w:val="Textoindependiente"/>
        <w:ind w:left="2082"/>
      </w:pPr>
      <w:r>
        <w:rPr>
          <w:color w:val="282828"/>
        </w:rPr>
        <w:t>Modelo de Base de Datos Robusto.</w:t>
      </w:r>
    </w:p>
    <w:p w:rsidR="00D55786" w:rsidRDefault="005C30C0">
      <w:pPr>
        <w:pStyle w:val="Ttulo1"/>
        <w:numPr>
          <w:ilvl w:val="1"/>
          <w:numId w:val="78"/>
        </w:numPr>
        <w:tabs>
          <w:tab w:val="left" w:pos="2079"/>
          <w:tab w:val="left" w:pos="2080"/>
        </w:tabs>
        <w:spacing w:before="34"/>
      </w:pPr>
      <w:r>
        <w:rPr>
          <w:color w:val="282828"/>
        </w:rPr>
        <w:t>Debilidades:</w:t>
      </w:r>
    </w:p>
    <w:p w:rsidR="00D55786" w:rsidRDefault="005C30C0">
      <w:pPr>
        <w:pStyle w:val="Textoindependiente"/>
        <w:spacing w:before="6" w:line="276" w:lineRule="auto"/>
        <w:ind w:left="2082" w:right="1602"/>
      </w:pPr>
      <w:r>
        <w:rPr>
          <w:color w:val="282828"/>
        </w:rPr>
        <w:t>Cuando el usuario no cuenta con una conexión a internet estable limita su trabajo al no generarle reportes, consultas o gestionar información.</w:t>
      </w:r>
    </w:p>
    <w:p w:rsidR="00D55786" w:rsidRDefault="00D55786">
      <w:pPr>
        <w:pStyle w:val="Textoindependiente"/>
        <w:spacing w:before="5"/>
        <w:rPr>
          <w:sz w:val="27"/>
        </w:rPr>
      </w:pPr>
    </w:p>
    <w:p w:rsidR="00D55786" w:rsidRDefault="005C30C0">
      <w:pPr>
        <w:pStyle w:val="Textoindependiente"/>
        <w:spacing w:line="278" w:lineRule="auto"/>
        <w:ind w:left="2082" w:right="1602"/>
      </w:pPr>
      <w:r>
        <w:rPr>
          <w:color w:val="282828"/>
        </w:rPr>
        <w:t>En cuanto a la usabilidad del software este presenta inconvenientes en su navegación.</w:t>
      </w:r>
    </w:p>
    <w:p w:rsidR="00D55786" w:rsidRDefault="00D55786">
      <w:pPr>
        <w:pStyle w:val="Textoindependiente"/>
        <w:spacing w:before="7"/>
        <w:rPr>
          <w:sz w:val="20"/>
        </w:rPr>
      </w:pPr>
    </w:p>
    <w:p w:rsidR="00D55786" w:rsidRDefault="005C30C0">
      <w:pPr>
        <w:pStyle w:val="Ttulo1"/>
        <w:spacing w:before="1" w:line="550" w:lineRule="atLeast"/>
        <w:ind w:left="1938" w:right="7155" w:hanging="576"/>
      </w:pPr>
      <w:proofErr w:type="gramStart"/>
      <w:r>
        <w:t>CARNET</w:t>
      </w:r>
      <w:proofErr w:type="gramEnd"/>
      <w:r>
        <w:t xml:space="preserve"> DE DONANTES SISTEMAS MISIONALES</w:t>
      </w:r>
    </w:p>
    <w:p w:rsidR="00D55786" w:rsidRDefault="005C30C0">
      <w:pPr>
        <w:pStyle w:val="Prrafodelista"/>
        <w:numPr>
          <w:ilvl w:val="1"/>
          <w:numId w:val="78"/>
        </w:numPr>
        <w:tabs>
          <w:tab w:val="left" w:pos="2079"/>
          <w:tab w:val="left" w:pos="2080"/>
        </w:tabs>
        <w:spacing w:line="287" w:lineRule="exact"/>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1.0</w:t>
      </w:r>
    </w:p>
    <w:p w:rsidR="00D55786" w:rsidRDefault="005C30C0">
      <w:pPr>
        <w:pStyle w:val="Prrafodelista"/>
        <w:numPr>
          <w:ilvl w:val="1"/>
          <w:numId w:val="78"/>
        </w:numPr>
        <w:tabs>
          <w:tab w:val="left" w:pos="2079"/>
          <w:tab w:val="left" w:pos="2080"/>
        </w:tabs>
        <w:spacing w:before="8"/>
        <w:ind w:left="2082" w:right="2364" w:hanging="360"/>
        <w:rPr>
          <w:sz w:val="24"/>
        </w:rPr>
      </w:pPr>
      <w:r>
        <w:rPr>
          <w:b/>
          <w:color w:val="282828"/>
          <w:sz w:val="24"/>
        </w:rPr>
        <w:t xml:space="preserve">Líder funcional: </w:t>
      </w:r>
      <w:r>
        <w:rPr>
          <w:color w:val="282828"/>
          <w:sz w:val="24"/>
        </w:rPr>
        <w:t>Dirección de Vigilancia y análisis del riesgo en</w:t>
      </w:r>
      <w:r>
        <w:rPr>
          <w:color w:val="282828"/>
          <w:spacing w:val="-30"/>
          <w:sz w:val="24"/>
        </w:rPr>
        <w:t xml:space="preserve"> </w:t>
      </w:r>
      <w:r>
        <w:rPr>
          <w:color w:val="282828"/>
          <w:sz w:val="24"/>
        </w:rPr>
        <w:t>Salud Pública</w:t>
      </w:r>
    </w:p>
    <w:p w:rsidR="00D55786" w:rsidRDefault="005C30C0">
      <w:pPr>
        <w:pStyle w:val="Prrafodelista"/>
        <w:numPr>
          <w:ilvl w:val="1"/>
          <w:numId w:val="78"/>
        </w:numPr>
        <w:tabs>
          <w:tab w:val="left" w:pos="2079"/>
          <w:tab w:val="left" w:pos="2080"/>
        </w:tabs>
        <w:spacing w:line="283"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3" w:lineRule="exact"/>
      </w:pPr>
      <w:r>
        <w:rPr>
          <w:color w:val="282828"/>
        </w:rPr>
        <w:t>Descripción detallada de la</w:t>
      </w:r>
      <w:r>
        <w:rPr>
          <w:color w:val="282828"/>
          <w:spacing w:val="3"/>
        </w:rPr>
        <w:t xml:space="preserve"> </w:t>
      </w:r>
      <w:r>
        <w:rPr>
          <w:color w:val="282828"/>
        </w:rPr>
        <w:t>funcionalidad.</w:t>
      </w:r>
    </w:p>
    <w:p w:rsidR="00D55786" w:rsidRDefault="00D55786">
      <w:pPr>
        <w:pStyle w:val="Textoindependiente"/>
        <w:rPr>
          <w:b/>
        </w:rPr>
      </w:pPr>
    </w:p>
    <w:p w:rsidR="00D55786" w:rsidRDefault="005C30C0">
      <w:pPr>
        <w:pStyle w:val="Textoindependiente"/>
        <w:spacing w:before="1" w:line="276" w:lineRule="auto"/>
        <w:ind w:left="2082" w:right="1698"/>
        <w:jc w:val="both"/>
      </w:pPr>
      <w:r>
        <w:rPr>
          <w:color w:val="282828"/>
        </w:rPr>
        <w:t>Aplicativo</w:t>
      </w:r>
      <w:r>
        <w:rPr>
          <w:color w:val="282828"/>
          <w:spacing w:val="-12"/>
        </w:rPr>
        <w:t xml:space="preserve"> </w:t>
      </w:r>
      <w:r>
        <w:rPr>
          <w:color w:val="282828"/>
        </w:rPr>
        <w:t>Web</w:t>
      </w:r>
      <w:r>
        <w:rPr>
          <w:color w:val="282828"/>
          <w:spacing w:val="-11"/>
        </w:rPr>
        <w:t xml:space="preserve"> </w:t>
      </w:r>
      <w:r>
        <w:rPr>
          <w:color w:val="282828"/>
        </w:rPr>
        <w:t>que</w:t>
      </w:r>
      <w:r>
        <w:rPr>
          <w:color w:val="282828"/>
          <w:spacing w:val="-10"/>
        </w:rPr>
        <w:t xml:space="preserve"> </w:t>
      </w:r>
      <w:r>
        <w:rPr>
          <w:color w:val="282828"/>
        </w:rPr>
        <w:t>permite</w:t>
      </w:r>
      <w:r>
        <w:rPr>
          <w:color w:val="282828"/>
          <w:spacing w:val="-10"/>
        </w:rPr>
        <w:t xml:space="preserve"> </w:t>
      </w:r>
      <w:r>
        <w:rPr>
          <w:color w:val="282828"/>
        </w:rPr>
        <w:t>guardar</w:t>
      </w:r>
      <w:r>
        <w:rPr>
          <w:color w:val="282828"/>
          <w:spacing w:val="-12"/>
        </w:rPr>
        <w:t xml:space="preserve"> </w:t>
      </w:r>
      <w:r>
        <w:rPr>
          <w:color w:val="282828"/>
        </w:rPr>
        <w:t>la</w:t>
      </w:r>
      <w:r>
        <w:rPr>
          <w:color w:val="282828"/>
          <w:spacing w:val="-10"/>
        </w:rPr>
        <w:t xml:space="preserve"> </w:t>
      </w:r>
      <w:proofErr w:type="spellStart"/>
      <w:r>
        <w:rPr>
          <w:color w:val="282828"/>
        </w:rPr>
        <w:t>Manifestacion</w:t>
      </w:r>
      <w:proofErr w:type="spellEnd"/>
      <w:r>
        <w:rPr>
          <w:color w:val="282828"/>
          <w:spacing w:val="-9"/>
        </w:rPr>
        <w:t xml:space="preserve"> </w:t>
      </w:r>
      <w:r>
        <w:rPr>
          <w:color w:val="282828"/>
        </w:rPr>
        <w:t>positiva</w:t>
      </w:r>
      <w:r>
        <w:rPr>
          <w:color w:val="282828"/>
          <w:spacing w:val="-11"/>
        </w:rPr>
        <w:t xml:space="preserve"> </w:t>
      </w:r>
      <w:r>
        <w:rPr>
          <w:color w:val="282828"/>
        </w:rPr>
        <w:t>de</w:t>
      </w:r>
      <w:r>
        <w:rPr>
          <w:color w:val="282828"/>
          <w:spacing w:val="-10"/>
        </w:rPr>
        <w:t xml:space="preserve"> </w:t>
      </w:r>
      <w:r>
        <w:rPr>
          <w:color w:val="282828"/>
        </w:rPr>
        <w:t>ser</w:t>
      </w:r>
      <w:r>
        <w:rPr>
          <w:color w:val="282828"/>
          <w:spacing w:val="-14"/>
        </w:rPr>
        <w:t xml:space="preserve"> </w:t>
      </w:r>
      <w:r>
        <w:rPr>
          <w:color w:val="282828"/>
        </w:rPr>
        <w:t xml:space="preserve">Donante de </w:t>
      </w:r>
      <w:proofErr w:type="spellStart"/>
      <w:r>
        <w:rPr>
          <w:color w:val="282828"/>
        </w:rPr>
        <w:t>Organos</w:t>
      </w:r>
      <w:proofErr w:type="spellEnd"/>
      <w:r>
        <w:rPr>
          <w:color w:val="282828"/>
        </w:rPr>
        <w:t xml:space="preserve"> y tejidos, Al ingresar los datos permite crear el certificado que</w:t>
      </w:r>
      <w:r>
        <w:rPr>
          <w:color w:val="282828"/>
          <w:spacing w:val="-31"/>
        </w:rPr>
        <w:t xml:space="preserve"> </w:t>
      </w:r>
      <w:r>
        <w:rPr>
          <w:color w:val="282828"/>
        </w:rPr>
        <w:t xml:space="preserve">lo acreditan como Donante de </w:t>
      </w:r>
      <w:proofErr w:type="spellStart"/>
      <w:r>
        <w:rPr>
          <w:color w:val="282828"/>
        </w:rPr>
        <w:t>Organos</w:t>
      </w:r>
      <w:proofErr w:type="spellEnd"/>
      <w:r>
        <w:rPr>
          <w:color w:val="282828"/>
        </w:rPr>
        <w:t xml:space="preserve"> y</w:t>
      </w:r>
      <w:r>
        <w:rPr>
          <w:color w:val="282828"/>
          <w:spacing w:val="-1"/>
        </w:rPr>
        <w:t xml:space="preserve"> </w:t>
      </w:r>
      <w:r>
        <w:rPr>
          <w:color w:val="282828"/>
        </w:rPr>
        <w:t>tejidos.</w:t>
      </w:r>
    </w:p>
    <w:p w:rsidR="00D55786" w:rsidRDefault="00D55786">
      <w:pPr>
        <w:pStyle w:val="Textoindependiente"/>
        <w:spacing w:before="3"/>
        <w:rPr>
          <w:sz w:val="27"/>
        </w:rPr>
      </w:pPr>
    </w:p>
    <w:p w:rsidR="00D55786" w:rsidRDefault="005C30C0">
      <w:pPr>
        <w:pStyle w:val="Ttulo1"/>
        <w:numPr>
          <w:ilvl w:val="1"/>
          <w:numId w:val="78"/>
        </w:numPr>
        <w:tabs>
          <w:tab w:val="left" w:pos="2079"/>
          <w:tab w:val="left" w:pos="2080"/>
        </w:tabs>
      </w:pPr>
      <w:r>
        <w:rPr>
          <w:color w:val="282828"/>
        </w:rPr>
        <w:t>Módulos que componen el sistema y su respectiva</w:t>
      </w:r>
      <w:r>
        <w:rPr>
          <w:color w:val="282828"/>
          <w:spacing w:val="-8"/>
        </w:rPr>
        <w:t xml:space="preserve"> </w:t>
      </w:r>
      <w:r>
        <w:rPr>
          <w:color w:val="282828"/>
        </w:rPr>
        <w:t>descripción</w:t>
      </w:r>
    </w:p>
    <w:p w:rsidR="00D55786" w:rsidRDefault="005C30C0">
      <w:pPr>
        <w:pStyle w:val="Textoindependiente"/>
        <w:spacing w:before="1" w:line="275" w:lineRule="exact"/>
        <w:ind w:left="2070"/>
      </w:pPr>
      <w:r>
        <w:rPr>
          <w:color w:val="282828"/>
        </w:rPr>
        <w:t>Seguridad Modulo Dinámico para la creación de usuarios</w:t>
      </w:r>
    </w:p>
    <w:p w:rsidR="00D55786" w:rsidRDefault="005C30C0">
      <w:pPr>
        <w:pStyle w:val="Ttulo1"/>
        <w:numPr>
          <w:ilvl w:val="1"/>
          <w:numId w:val="78"/>
        </w:numPr>
        <w:tabs>
          <w:tab w:val="left" w:pos="2079"/>
          <w:tab w:val="left" w:pos="2080"/>
        </w:tabs>
        <w:spacing w:line="293" w:lineRule="exact"/>
      </w:pPr>
      <w:r>
        <w:rPr>
          <w:color w:val="282828"/>
        </w:rPr>
        <w:t>Integraciones e interoperabilidad</w:t>
      </w:r>
      <w:r>
        <w:rPr>
          <w:color w:val="282828"/>
          <w:spacing w:val="-2"/>
        </w:rPr>
        <w:t xml:space="preserve"> </w:t>
      </w:r>
      <w:r>
        <w:rPr>
          <w:color w:val="282828"/>
        </w:rPr>
        <w:t>detallando:</w:t>
      </w:r>
    </w:p>
    <w:p w:rsidR="00D55786" w:rsidRDefault="005C30C0">
      <w:pPr>
        <w:pStyle w:val="Textoindependiente"/>
        <w:ind w:left="2070"/>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spacing w:before="9"/>
        <w:rPr>
          <w:sz w:val="9"/>
        </w:rPr>
      </w:pPr>
    </w:p>
    <w:p w:rsidR="00D55786" w:rsidRDefault="005C30C0">
      <w:pPr>
        <w:pStyle w:val="Prrafodelista"/>
        <w:numPr>
          <w:ilvl w:val="1"/>
          <w:numId w:val="78"/>
        </w:numPr>
        <w:tabs>
          <w:tab w:val="left" w:pos="2070"/>
        </w:tabs>
        <w:spacing w:before="101"/>
        <w:ind w:left="2070" w:right="1701" w:hanging="360"/>
        <w:jc w:val="both"/>
        <w:rPr>
          <w:sz w:val="24"/>
        </w:rPr>
      </w:pPr>
      <w:r>
        <w:rPr>
          <w:b/>
          <w:color w:val="282828"/>
          <w:sz w:val="24"/>
        </w:rPr>
        <w:t xml:space="preserve">Si posee soporte y fecha de vencimiento: </w:t>
      </w:r>
      <w:r>
        <w:rPr>
          <w:color w:val="282828"/>
          <w:sz w:val="24"/>
        </w:rPr>
        <w:t>Actualmente se está brindando soporte sobre sus funcionalidades. No cuenta con una fecha de vencimiento para esta</w:t>
      </w:r>
      <w:r>
        <w:rPr>
          <w:color w:val="282828"/>
          <w:spacing w:val="-1"/>
          <w:sz w:val="24"/>
        </w:rPr>
        <w:t xml:space="preserve"> </w:t>
      </w:r>
      <w:r>
        <w:rPr>
          <w:color w:val="282828"/>
          <w:sz w:val="24"/>
        </w:rPr>
        <w:t>actividad.</w:t>
      </w:r>
    </w:p>
    <w:p w:rsidR="00D55786" w:rsidRDefault="005C30C0">
      <w:pPr>
        <w:pStyle w:val="Ttulo1"/>
        <w:numPr>
          <w:ilvl w:val="1"/>
          <w:numId w:val="78"/>
        </w:numPr>
        <w:tabs>
          <w:tab w:val="left" w:pos="2082"/>
        </w:tabs>
        <w:spacing w:line="286" w:lineRule="exact"/>
        <w:ind w:left="2082" w:hanging="360"/>
        <w:jc w:val="both"/>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ind w:left="2082"/>
        <w:jc w:val="both"/>
      </w:pPr>
      <w:r>
        <w:rPr>
          <w:color w:val="282828"/>
        </w:rPr>
        <w:t>Sistema Misional de Gestión y de Prestación</w:t>
      </w:r>
    </w:p>
    <w:p w:rsidR="00D55786" w:rsidRDefault="005C30C0">
      <w:pPr>
        <w:pStyle w:val="Ttulo1"/>
        <w:numPr>
          <w:ilvl w:val="1"/>
          <w:numId w:val="78"/>
        </w:numPr>
        <w:tabs>
          <w:tab w:val="left" w:pos="2082"/>
        </w:tabs>
        <w:spacing w:before="39"/>
        <w:ind w:left="2082" w:hanging="360"/>
        <w:jc w:val="both"/>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before="5" w:line="273" w:lineRule="exact"/>
        <w:ind w:left="2070"/>
        <w:jc w:val="both"/>
      </w:pPr>
      <w:r>
        <w:rPr>
          <w:color w:val="282828"/>
        </w:rPr>
        <w:t>Este es un aplicativo web que se encuentra alojado en los servidores del INS.</w:t>
      </w:r>
    </w:p>
    <w:p w:rsidR="00D55786" w:rsidRDefault="005C30C0">
      <w:pPr>
        <w:pStyle w:val="Prrafodelista"/>
        <w:numPr>
          <w:ilvl w:val="1"/>
          <w:numId w:val="78"/>
        </w:numPr>
        <w:tabs>
          <w:tab w:val="left" w:pos="2067"/>
          <w:tab w:val="left" w:pos="2068"/>
        </w:tabs>
        <w:spacing w:line="290" w:lineRule="exact"/>
        <w:ind w:left="2067"/>
        <w:rPr>
          <w:sz w:val="24"/>
        </w:rPr>
      </w:pPr>
      <w:r>
        <w:rPr>
          <w:b/>
          <w:color w:val="282828"/>
          <w:sz w:val="24"/>
        </w:rPr>
        <w:t xml:space="preserve">Tipo de licenciamiento: </w:t>
      </w:r>
      <w:r>
        <w:rPr>
          <w:color w:val="282828"/>
          <w:sz w:val="24"/>
        </w:rPr>
        <w:t>Propiedad del</w:t>
      </w:r>
      <w:r>
        <w:rPr>
          <w:color w:val="282828"/>
          <w:spacing w:val="-3"/>
          <w:sz w:val="24"/>
        </w:rPr>
        <w:t xml:space="preserve"> </w:t>
      </w:r>
      <w:r>
        <w:rPr>
          <w:color w:val="282828"/>
          <w:sz w:val="24"/>
        </w:rPr>
        <w:t>Instituto.</w:t>
      </w:r>
    </w:p>
    <w:p w:rsidR="00D55786" w:rsidRDefault="005C30C0">
      <w:pPr>
        <w:pStyle w:val="Prrafodelista"/>
        <w:numPr>
          <w:ilvl w:val="0"/>
          <w:numId w:val="39"/>
        </w:numPr>
        <w:tabs>
          <w:tab w:val="left" w:pos="2079"/>
          <w:tab w:val="left" w:pos="2080"/>
        </w:tabs>
        <w:spacing w:line="293" w:lineRule="exact"/>
        <w:ind w:left="2079"/>
        <w:rPr>
          <w:sz w:val="24"/>
        </w:rPr>
      </w:pPr>
      <w:r>
        <w:rPr>
          <w:b/>
          <w:color w:val="282828"/>
          <w:sz w:val="24"/>
        </w:rPr>
        <w:t xml:space="preserve">Motor de base de datos: </w:t>
      </w:r>
      <w:proofErr w:type="spellStart"/>
      <w:r>
        <w:rPr>
          <w:color w:val="282828"/>
          <w:sz w:val="24"/>
        </w:rPr>
        <w:t>SqlServer</w:t>
      </w:r>
      <w:proofErr w:type="spellEnd"/>
      <w:r>
        <w:rPr>
          <w:color w:val="282828"/>
          <w:spacing w:val="-3"/>
          <w:sz w:val="24"/>
        </w:rPr>
        <w:t xml:space="preserve"> </w:t>
      </w:r>
      <w:r>
        <w:rPr>
          <w:color w:val="282828"/>
          <w:sz w:val="24"/>
        </w:rPr>
        <w:t>2008</w:t>
      </w:r>
    </w:p>
    <w:p w:rsidR="00D55786" w:rsidRDefault="005C30C0">
      <w:pPr>
        <w:pStyle w:val="Prrafodelista"/>
        <w:numPr>
          <w:ilvl w:val="0"/>
          <w:numId w:val="39"/>
        </w:numPr>
        <w:tabs>
          <w:tab w:val="left" w:pos="2079"/>
          <w:tab w:val="left" w:pos="2080"/>
        </w:tabs>
        <w:spacing w:line="293" w:lineRule="exact"/>
        <w:ind w:left="2079"/>
        <w:rPr>
          <w:sz w:val="24"/>
        </w:rPr>
      </w:pPr>
      <w:r>
        <w:rPr>
          <w:b/>
          <w:color w:val="282828"/>
          <w:sz w:val="24"/>
        </w:rPr>
        <w:t xml:space="preserve">Sistema operativo que lo soporta: </w:t>
      </w:r>
      <w:r>
        <w:rPr>
          <w:color w:val="282828"/>
          <w:sz w:val="24"/>
        </w:rPr>
        <w:t>Windows Server</w:t>
      </w:r>
      <w:r>
        <w:rPr>
          <w:color w:val="282828"/>
          <w:spacing w:val="-7"/>
          <w:sz w:val="24"/>
        </w:rPr>
        <w:t xml:space="preserve"> </w:t>
      </w:r>
      <w:r>
        <w:rPr>
          <w:color w:val="282828"/>
          <w:sz w:val="24"/>
        </w:rPr>
        <w:t>2012</w:t>
      </w:r>
    </w:p>
    <w:p w:rsidR="00D55786" w:rsidRDefault="005C30C0">
      <w:pPr>
        <w:pStyle w:val="Ttulo1"/>
        <w:numPr>
          <w:ilvl w:val="0"/>
          <w:numId w:val="39"/>
        </w:numPr>
        <w:tabs>
          <w:tab w:val="left" w:pos="2079"/>
          <w:tab w:val="left" w:pos="2080"/>
        </w:tabs>
        <w:spacing w:line="292" w:lineRule="exact"/>
        <w:ind w:left="2079" w:hanging="358"/>
        <w:rPr>
          <w:b w:val="0"/>
        </w:rPr>
      </w:pPr>
      <w:r>
        <w:rPr>
          <w:color w:val="282828"/>
        </w:rPr>
        <w:t>Grado de aceptación:</w:t>
      </w:r>
      <w:r>
        <w:rPr>
          <w:color w:val="282828"/>
          <w:spacing w:val="-4"/>
        </w:rPr>
        <w:t xml:space="preserve"> </w:t>
      </w:r>
      <w:r>
        <w:rPr>
          <w:b w:val="0"/>
          <w:color w:val="282828"/>
        </w:rPr>
        <w:t>80%</w:t>
      </w:r>
    </w:p>
    <w:p w:rsidR="00D55786" w:rsidRDefault="005C30C0">
      <w:pPr>
        <w:pStyle w:val="Prrafodelista"/>
        <w:numPr>
          <w:ilvl w:val="0"/>
          <w:numId w:val="39"/>
        </w:numPr>
        <w:tabs>
          <w:tab w:val="left" w:pos="2079"/>
          <w:tab w:val="left" w:pos="2080"/>
        </w:tabs>
        <w:spacing w:line="292" w:lineRule="exact"/>
        <w:ind w:left="2079" w:hanging="358"/>
        <w:rPr>
          <w:b/>
          <w:sz w:val="24"/>
        </w:rPr>
      </w:pPr>
      <w:r>
        <w:rPr>
          <w:b/>
          <w:color w:val="282828"/>
          <w:sz w:val="24"/>
        </w:rPr>
        <w:t>Fortalezas:</w:t>
      </w:r>
    </w:p>
    <w:p w:rsidR="00D55786" w:rsidRDefault="005C30C0">
      <w:pPr>
        <w:pStyle w:val="Textoindependiente"/>
        <w:spacing w:before="1"/>
        <w:ind w:left="2082"/>
      </w:pPr>
      <w:r>
        <w:rPr>
          <w:color w:val="282828"/>
        </w:rPr>
        <w:t>Sistema web lo cual permite mayor acceso a la comunidad.</w:t>
      </w:r>
    </w:p>
    <w:p w:rsidR="00D55786" w:rsidRDefault="00D55786">
      <w:pPr>
        <w:pStyle w:val="Textoindependiente"/>
        <w:spacing w:before="6"/>
        <w:rPr>
          <w:sz w:val="31"/>
        </w:rPr>
      </w:pPr>
    </w:p>
    <w:p w:rsidR="00D55786" w:rsidRDefault="005C30C0">
      <w:pPr>
        <w:pStyle w:val="Textoindependiente"/>
        <w:ind w:left="2082"/>
      </w:pPr>
      <w:r>
        <w:rPr>
          <w:color w:val="282828"/>
        </w:rPr>
        <w:t>Modelo de Base de Datos Robusto.</w:t>
      </w:r>
    </w:p>
    <w:p w:rsidR="00D55786" w:rsidRDefault="005C30C0">
      <w:pPr>
        <w:pStyle w:val="Ttulo1"/>
        <w:numPr>
          <w:ilvl w:val="0"/>
          <w:numId w:val="39"/>
        </w:numPr>
        <w:tabs>
          <w:tab w:val="left" w:pos="2079"/>
          <w:tab w:val="left" w:pos="2080"/>
        </w:tabs>
        <w:spacing w:before="37"/>
        <w:ind w:left="2079" w:hanging="358"/>
      </w:pPr>
      <w:r>
        <w:rPr>
          <w:color w:val="282828"/>
        </w:rPr>
        <w:t>Debilidades:</w:t>
      </w:r>
    </w:p>
    <w:p w:rsidR="00D55786" w:rsidRDefault="005C30C0">
      <w:pPr>
        <w:pStyle w:val="Textoindependiente"/>
        <w:spacing w:before="5" w:line="276" w:lineRule="auto"/>
        <w:ind w:left="2082" w:right="1602"/>
      </w:pPr>
      <w:r>
        <w:rPr>
          <w:color w:val="282828"/>
        </w:rPr>
        <w:t>Cuando el usuario no cuenta con una conexión a internet estable limita su trabajo al no generarle reportes, consultas o gestionar información.</w:t>
      </w:r>
    </w:p>
    <w:p w:rsidR="00D55786" w:rsidRDefault="005C30C0">
      <w:pPr>
        <w:pStyle w:val="Textoindependiente"/>
        <w:spacing w:line="280" w:lineRule="auto"/>
        <w:ind w:left="2082" w:right="1602"/>
      </w:pPr>
      <w:r>
        <w:rPr>
          <w:color w:val="282828"/>
        </w:rPr>
        <w:t>En cuanto a la usabilidad del software este presenta inconvenientes en su navegación.</w:t>
      </w:r>
    </w:p>
    <w:p w:rsidR="00D55786" w:rsidRDefault="005C30C0">
      <w:pPr>
        <w:pStyle w:val="Ttulo1"/>
        <w:numPr>
          <w:ilvl w:val="0"/>
          <w:numId w:val="39"/>
        </w:numPr>
        <w:tabs>
          <w:tab w:val="left" w:pos="2079"/>
          <w:tab w:val="left" w:pos="2080"/>
        </w:tabs>
        <w:spacing w:line="277" w:lineRule="exact"/>
        <w:ind w:left="2079" w:hanging="358"/>
      </w:pPr>
      <w:r>
        <w:rPr>
          <w:color w:val="282828"/>
        </w:rPr>
        <w:t>Iniciativas:</w:t>
      </w:r>
    </w:p>
    <w:p w:rsidR="00D55786" w:rsidRDefault="005C30C0">
      <w:pPr>
        <w:pStyle w:val="Prrafodelista"/>
        <w:numPr>
          <w:ilvl w:val="0"/>
          <w:numId w:val="39"/>
        </w:numPr>
        <w:tabs>
          <w:tab w:val="left" w:pos="2079"/>
          <w:tab w:val="left" w:pos="2080"/>
        </w:tabs>
        <w:spacing w:line="293" w:lineRule="exact"/>
        <w:ind w:left="2079" w:hanging="358"/>
        <w:rPr>
          <w:b/>
          <w:sz w:val="24"/>
        </w:rPr>
      </w:pPr>
      <w:r>
        <w:rPr>
          <w:b/>
          <w:color w:val="282828"/>
          <w:sz w:val="24"/>
        </w:rPr>
        <w:t>Recomendaciones:</w:t>
      </w:r>
    </w:p>
    <w:p w:rsidR="00D55786" w:rsidRDefault="00D55786">
      <w:pPr>
        <w:pStyle w:val="Textoindependiente"/>
        <w:rPr>
          <w:b/>
          <w:sz w:val="28"/>
        </w:rPr>
      </w:pPr>
    </w:p>
    <w:p w:rsidR="00D55786" w:rsidRDefault="005C30C0">
      <w:pPr>
        <w:spacing w:before="229"/>
        <w:ind w:left="2586" w:right="1917" w:hanging="504"/>
        <w:rPr>
          <w:b/>
          <w:sz w:val="24"/>
        </w:rPr>
      </w:pPr>
      <w:r>
        <w:rPr>
          <w:b/>
          <w:sz w:val="24"/>
        </w:rPr>
        <w:t>SISTEMA NACIONAL DE REGISTRO DE DONANTES Y RECEPTORES DE ÓRGANOS Y TEJIDOS A NIVEL NACIONAL REDDATA</w:t>
      </w:r>
    </w:p>
    <w:p w:rsidR="00D55786" w:rsidRDefault="00D55786">
      <w:pPr>
        <w:pStyle w:val="Textoindependiente"/>
        <w:rPr>
          <w:b/>
        </w:rPr>
      </w:pPr>
    </w:p>
    <w:p w:rsidR="00D55786" w:rsidRDefault="005C30C0">
      <w:pPr>
        <w:spacing w:line="274" w:lineRule="exact"/>
        <w:ind w:left="1938"/>
        <w:rPr>
          <w:b/>
          <w:i/>
          <w:sz w:val="24"/>
        </w:rPr>
      </w:pPr>
      <w:r>
        <w:rPr>
          <w:b/>
          <w:i/>
          <w:color w:val="282828"/>
          <w:sz w:val="24"/>
        </w:rPr>
        <w:t>Sistemas Misionales</w:t>
      </w:r>
    </w:p>
    <w:p w:rsidR="00D55786" w:rsidRDefault="005C30C0">
      <w:pPr>
        <w:pStyle w:val="Prrafodelista"/>
        <w:numPr>
          <w:ilvl w:val="0"/>
          <w:numId w:val="39"/>
        </w:numPr>
        <w:tabs>
          <w:tab w:val="left" w:pos="2079"/>
          <w:tab w:val="left" w:pos="2080"/>
        </w:tabs>
        <w:spacing w:line="292" w:lineRule="exact"/>
        <w:ind w:left="2079" w:hanging="358"/>
        <w:rPr>
          <w:sz w:val="24"/>
        </w:rPr>
      </w:pPr>
      <w:r>
        <w:rPr>
          <w:b/>
          <w:color w:val="282828"/>
          <w:sz w:val="24"/>
        </w:rPr>
        <w:t xml:space="preserve">Versión del sistema: </w:t>
      </w:r>
      <w:r>
        <w:rPr>
          <w:color w:val="282828"/>
          <w:sz w:val="24"/>
        </w:rPr>
        <w:t>V.</w:t>
      </w:r>
      <w:r>
        <w:rPr>
          <w:color w:val="282828"/>
          <w:spacing w:val="-6"/>
          <w:sz w:val="24"/>
        </w:rPr>
        <w:t xml:space="preserve"> </w:t>
      </w:r>
      <w:r>
        <w:rPr>
          <w:color w:val="282828"/>
          <w:sz w:val="24"/>
        </w:rPr>
        <w:t>1.0</w:t>
      </w:r>
    </w:p>
    <w:p w:rsidR="00D55786" w:rsidRDefault="005C30C0">
      <w:pPr>
        <w:pStyle w:val="Prrafodelista"/>
        <w:numPr>
          <w:ilvl w:val="0"/>
          <w:numId w:val="39"/>
        </w:numPr>
        <w:tabs>
          <w:tab w:val="left" w:pos="2079"/>
          <w:tab w:val="left" w:pos="2080"/>
        </w:tabs>
        <w:spacing w:before="6"/>
        <w:ind w:right="2364" w:hanging="360"/>
        <w:rPr>
          <w:sz w:val="24"/>
        </w:rPr>
      </w:pPr>
      <w:r>
        <w:rPr>
          <w:b/>
          <w:color w:val="282828"/>
          <w:sz w:val="24"/>
        </w:rPr>
        <w:t xml:space="preserve">Líder funcional: </w:t>
      </w:r>
      <w:r>
        <w:rPr>
          <w:color w:val="282828"/>
          <w:sz w:val="24"/>
        </w:rPr>
        <w:t>Dirección de Vigilancia y análisis del riesgo en</w:t>
      </w:r>
      <w:r>
        <w:rPr>
          <w:color w:val="282828"/>
          <w:spacing w:val="-30"/>
          <w:sz w:val="24"/>
        </w:rPr>
        <w:t xml:space="preserve"> </w:t>
      </w:r>
      <w:r>
        <w:rPr>
          <w:color w:val="282828"/>
          <w:sz w:val="24"/>
        </w:rPr>
        <w:t>Salud Pública</w:t>
      </w:r>
    </w:p>
    <w:p w:rsidR="00D55786" w:rsidRDefault="005C30C0">
      <w:pPr>
        <w:pStyle w:val="Prrafodelista"/>
        <w:numPr>
          <w:ilvl w:val="0"/>
          <w:numId w:val="39"/>
        </w:numPr>
        <w:tabs>
          <w:tab w:val="left" w:pos="2079"/>
          <w:tab w:val="left" w:pos="2080"/>
        </w:tabs>
        <w:spacing w:line="283" w:lineRule="exact"/>
        <w:ind w:left="2079" w:hanging="358"/>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0"/>
          <w:numId w:val="39"/>
        </w:numPr>
        <w:tabs>
          <w:tab w:val="left" w:pos="2079"/>
          <w:tab w:val="left" w:pos="2080"/>
        </w:tabs>
        <w:spacing w:line="293" w:lineRule="exact"/>
        <w:ind w:left="2079" w:hanging="358"/>
      </w:pPr>
      <w:r>
        <w:rPr>
          <w:color w:val="282828"/>
        </w:rPr>
        <w:t>Descripción detallada de la funcionalidad.</w:t>
      </w:r>
    </w:p>
    <w:p w:rsidR="00D55786" w:rsidRDefault="00D55786">
      <w:pPr>
        <w:pStyle w:val="Textoindependiente"/>
        <w:spacing w:before="3"/>
        <w:rPr>
          <w:b/>
        </w:rPr>
      </w:pPr>
    </w:p>
    <w:p w:rsidR="00D55786" w:rsidRDefault="005C30C0">
      <w:pPr>
        <w:pStyle w:val="Textoindependiente"/>
        <w:spacing w:line="276" w:lineRule="auto"/>
        <w:ind w:left="2082" w:right="1646"/>
      </w:pPr>
      <w:r>
        <w:rPr>
          <w:color w:val="282828"/>
        </w:rPr>
        <w:t>Sistema Nacional de registro de donantes y receptores de órganos y tejidos a nivel nacional. Desde este sistema las IPS inscritas al sistema nacional de</w:t>
      </w:r>
    </w:p>
    <w:p w:rsidR="00D55786" w:rsidRDefault="00D55786">
      <w:pPr>
        <w:spacing w:line="276" w:lineRule="auto"/>
        <w:sectPr w:rsidR="00D55786">
          <w:pgSz w:w="12240" w:h="15840"/>
          <w:pgMar w:top="2380" w:right="0" w:bottom="2060" w:left="340" w:header="786" w:footer="1792" w:gutter="0"/>
          <w:cols w:space="720"/>
        </w:sectPr>
      </w:pPr>
    </w:p>
    <w:p w:rsidR="00D55786" w:rsidRDefault="00D55786">
      <w:pPr>
        <w:pStyle w:val="Textoindependiente"/>
        <w:spacing w:before="10"/>
        <w:rPr>
          <w:sz w:val="10"/>
        </w:rPr>
      </w:pPr>
    </w:p>
    <w:p w:rsidR="00D55786" w:rsidRDefault="005C30C0">
      <w:pPr>
        <w:pStyle w:val="Textoindependiente"/>
        <w:spacing w:before="92" w:line="276" w:lineRule="auto"/>
        <w:ind w:left="2082" w:right="1696"/>
        <w:jc w:val="both"/>
      </w:pPr>
      <w:r>
        <w:rPr>
          <w:color w:val="282828"/>
        </w:rPr>
        <w:t>trasplantes</w:t>
      </w:r>
      <w:r>
        <w:rPr>
          <w:color w:val="282828"/>
          <w:spacing w:val="-8"/>
        </w:rPr>
        <w:t xml:space="preserve"> </w:t>
      </w:r>
      <w:r>
        <w:rPr>
          <w:color w:val="282828"/>
        </w:rPr>
        <w:t>pueden</w:t>
      </w:r>
      <w:r>
        <w:rPr>
          <w:color w:val="282828"/>
          <w:spacing w:val="-4"/>
        </w:rPr>
        <w:t xml:space="preserve"> </w:t>
      </w:r>
      <w:r>
        <w:rPr>
          <w:color w:val="282828"/>
        </w:rPr>
        <w:t>registrar</w:t>
      </w:r>
      <w:r>
        <w:rPr>
          <w:color w:val="282828"/>
          <w:spacing w:val="-10"/>
        </w:rPr>
        <w:t xml:space="preserve"> </w:t>
      </w:r>
      <w:r>
        <w:rPr>
          <w:color w:val="282828"/>
        </w:rPr>
        <w:t>los</w:t>
      </w:r>
      <w:r>
        <w:rPr>
          <w:color w:val="282828"/>
          <w:spacing w:val="-6"/>
        </w:rPr>
        <w:t xml:space="preserve"> </w:t>
      </w:r>
      <w:r>
        <w:rPr>
          <w:color w:val="282828"/>
        </w:rPr>
        <w:t>pacientes</w:t>
      </w:r>
      <w:r>
        <w:rPr>
          <w:color w:val="282828"/>
          <w:spacing w:val="-5"/>
        </w:rPr>
        <w:t xml:space="preserve"> </w:t>
      </w:r>
      <w:r>
        <w:rPr>
          <w:color w:val="282828"/>
        </w:rPr>
        <w:t>que</w:t>
      </w:r>
      <w:r>
        <w:rPr>
          <w:color w:val="282828"/>
          <w:spacing w:val="-12"/>
        </w:rPr>
        <w:t xml:space="preserve"> </w:t>
      </w:r>
      <w:r>
        <w:rPr>
          <w:color w:val="282828"/>
        </w:rPr>
        <w:t>están</w:t>
      </w:r>
      <w:r>
        <w:rPr>
          <w:color w:val="282828"/>
          <w:spacing w:val="-10"/>
        </w:rPr>
        <w:t xml:space="preserve"> </w:t>
      </w:r>
      <w:r>
        <w:rPr>
          <w:color w:val="282828"/>
        </w:rPr>
        <w:t>en</w:t>
      </w:r>
      <w:r>
        <w:rPr>
          <w:color w:val="282828"/>
          <w:spacing w:val="-11"/>
        </w:rPr>
        <w:t xml:space="preserve"> </w:t>
      </w:r>
      <w:r>
        <w:rPr>
          <w:color w:val="282828"/>
        </w:rPr>
        <w:t>espera</w:t>
      </w:r>
      <w:r>
        <w:rPr>
          <w:color w:val="282828"/>
          <w:spacing w:val="-10"/>
        </w:rPr>
        <w:t xml:space="preserve"> </w:t>
      </w:r>
      <w:r>
        <w:rPr>
          <w:color w:val="282828"/>
        </w:rPr>
        <w:t>de</w:t>
      </w:r>
      <w:r>
        <w:rPr>
          <w:color w:val="282828"/>
          <w:spacing w:val="-10"/>
        </w:rPr>
        <w:t xml:space="preserve"> </w:t>
      </w:r>
      <w:r>
        <w:rPr>
          <w:color w:val="282828"/>
        </w:rPr>
        <w:t>un</w:t>
      </w:r>
      <w:r>
        <w:rPr>
          <w:color w:val="282828"/>
          <w:spacing w:val="-11"/>
        </w:rPr>
        <w:t xml:space="preserve"> </w:t>
      </w:r>
      <w:r>
        <w:rPr>
          <w:color w:val="282828"/>
        </w:rPr>
        <w:t>órgano o tejido, permite realizar el “</w:t>
      </w:r>
      <w:proofErr w:type="spellStart"/>
      <w:r>
        <w:rPr>
          <w:color w:val="282828"/>
        </w:rPr>
        <w:t>maching</w:t>
      </w:r>
      <w:proofErr w:type="spellEnd"/>
      <w:r>
        <w:rPr>
          <w:color w:val="282828"/>
        </w:rPr>
        <w:t xml:space="preserve">” entre donantes y receptores donde el sistema de forma automática y trasparente asignará dependiendo de la compatibilidad de las pruebas y datos captados, el candidato </w:t>
      </w:r>
      <w:proofErr w:type="gramStart"/>
      <w:r>
        <w:rPr>
          <w:color w:val="282828"/>
        </w:rPr>
        <w:t>más óptimo</w:t>
      </w:r>
      <w:proofErr w:type="gramEnd"/>
      <w:r>
        <w:rPr>
          <w:color w:val="282828"/>
        </w:rPr>
        <w:t xml:space="preserve"> para recibir un órgano o</w:t>
      </w:r>
      <w:r>
        <w:rPr>
          <w:color w:val="282828"/>
          <w:spacing w:val="-2"/>
        </w:rPr>
        <w:t xml:space="preserve"> </w:t>
      </w:r>
      <w:r>
        <w:rPr>
          <w:color w:val="282828"/>
        </w:rPr>
        <w:t>tejido.</w:t>
      </w:r>
    </w:p>
    <w:p w:rsidR="00D55786" w:rsidRDefault="00D55786">
      <w:pPr>
        <w:pStyle w:val="Textoindependiente"/>
        <w:spacing w:before="6"/>
        <w:rPr>
          <w:sz w:val="27"/>
        </w:rPr>
      </w:pPr>
    </w:p>
    <w:p w:rsidR="00D55786" w:rsidRDefault="005C30C0">
      <w:pPr>
        <w:pStyle w:val="Textoindependiente"/>
        <w:spacing w:line="276" w:lineRule="auto"/>
        <w:ind w:left="2082" w:right="1705"/>
        <w:jc w:val="both"/>
      </w:pPr>
      <w:r>
        <w:rPr>
          <w:color w:val="282828"/>
        </w:rPr>
        <w:t>Luego se podrá realizar el seguimiento post trasplante de cada paciente trasplantado, verificando su condición de salud.</w:t>
      </w:r>
    </w:p>
    <w:p w:rsidR="00D55786" w:rsidRDefault="00D55786">
      <w:pPr>
        <w:pStyle w:val="Textoindependiente"/>
        <w:rPr>
          <w:sz w:val="26"/>
        </w:rPr>
      </w:pPr>
    </w:p>
    <w:p w:rsidR="00D55786" w:rsidRDefault="00D55786">
      <w:pPr>
        <w:pStyle w:val="Textoindependiente"/>
        <w:spacing w:before="8"/>
        <w:rPr>
          <w:sz w:val="28"/>
        </w:rPr>
      </w:pPr>
    </w:p>
    <w:p w:rsidR="00D55786" w:rsidRDefault="005C30C0">
      <w:pPr>
        <w:pStyle w:val="Ttulo1"/>
        <w:numPr>
          <w:ilvl w:val="0"/>
          <w:numId w:val="39"/>
        </w:numPr>
        <w:tabs>
          <w:tab w:val="left" w:pos="2079"/>
          <w:tab w:val="left" w:pos="2080"/>
        </w:tabs>
        <w:ind w:left="2079" w:hanging="358"/>
      </w:pPr>
      <w:r>
        <w:rPr>
          <w:color w:val="282828"/>
        </w:rPr>
        <w:t>Módulos que componen el sistema y su respectiva</w:t>
      </w:r>
      <w:r>
        <w:rPr>
          <w:color w:val="282828"/>
          <w:spacing w:val="-8"/>
        </w:rPr>
        <w:t xml:space="preserve"> </w:t>
      </w:r>
      <w:r>
        <w:rPr>
          <w:color w:val="282828"/>
        </w:rPr>
        <w:t>descripción</w:t>
      </w:r>
    </w:p>
    <w:p w:rsidR="00D55786" w:rsidRDefault="005C30C0">
      <w:pPr>
        <w:pStyle w:val="Prrafodelista"/>
        <w:numPr>
          <w:ilvl w:val="1"/>
          <w:numId w:val="39"/>
        </w:numPr>
        <w:tabs>
          <w:tab w:val="left" w:pos="2802"/>
        </w:tabs>
        <w:spacing w:before="1"/>
        <w:rPr>
          <w:sz w:val="24"/>
        </w:rPr>
      </w:pPr>
      <w:r>
        <w:rPr>
          <w:color w:val="282828"/>
          <w:sz w:val="24"/>
        </w:rPr>
        <w:t xml:space="preserve">Seguridad Modulo </w:t>
      </w:r>
      <w:proofErr w:type="spellStart"/>
      <w:r>
        <w:rPr>
          <w:color w:val="282828"/>
          <w:sz w:val="24"/>
        </w:rPr>
        <w:t>Dinamico</w:t>
      </w:r>
      <w:proofErr w:type="spellEnd"/>
      <w:r>
        <w:rPr>
          <w:color w:val="282828"/>
          <w:sz w:val="24"/>
        </w:rPr>
        <w:t xml:space="preserve"> para la creación de</w:t>
      </w:r>
      <w:r>
        <w:rPr>
          <w:color w:val="282828"/>
          <w:spacing w:val="-11"/>
          <w:sz w:val="24"/>
        </w:rPr>
        <w:t xml:space="preserve"> </w:t>
      </w:r>
      <w:r>
        <w:rPr>
          <w:color w:val="282828"/>
          <w:sz w:val="24"/>
        </w:rPr>
        <w:t>usuarios.</w:t>
      </w:r>
    </w:p>
    <w:p w:rsidR="00D55786" w:rsidRDefault="005C30C0">
      <w:pPr>
        <w:pStyle w:val="Prrafodelista"/>
        <w:numPr>
          <w:ilvl w:val="1"/>
          <w:numId w:val="39"/>
        </w:numPr>
        <w:tabs>
          <w:tab w:val="left" w:pos="2802"/>
        </w:tabs>
        <w:spacing w:before="4" w:line="275" w:lineRule="exact"/>
        <w:rPr>
          <w:sz w:val="24"/>
        </w:rPr>
      </w:pPr>
      <w:r>
        <w:rPr>
          <w:color w:val="282828"/>
          <w:sz w:val="24"/>
        </w:rPr>
        <w:t>Módulos y actividades, administración de</w:t>
      </w:r>
      <w:r>
        <w:rPr>
          <w:color w:val="282828"/>
          <w:spacing w:val="-12"/>
          <w:sz w:val="24"/>
        </w:rPr>
        <w:t xml:space="preserve"> </w:t>
      </w:r>
      <w:r>
        <w:rPr>
          <w:color w:val="282828"/>
          <w:sz w:val="24"/>
        </w:rPr>
        <w:t>roles.</w:t>
      </w:r>
    </w:p>
    <w:p w:rsidR="00D55786" w:rsidRDefault="005C30C0">
      <w:pPr>
        <w:pStyle w:val="Prrafodelista"/>
        <w:numPr>
          <w:ilvl w:val="1"/>
          <w:numId w:val="39"/>
        </w:numPr>
        <w:tabs>
          <w:tab w:val="left" w:pos="2802"/>
        </w:tabs>
        <w:spacing w:before="1" w:line="237" w:lineRule="auto"/>
        <w:ind w:right="2391"/>
        <w:rPr>
          <w:sz w:val="24"/>
        </w:rPr>
      </w:pPr>
      <w:r>
        <w:rPr>
          <w:color w:val="282828"/>
          <w:sz w:val="24"/>
        </w:rPr>
        <w:t>Módulo de Donantes: muestra el ciclo completo de los</w:t>
      </w:r>
      <w:r>
        <w:rPr>
          <w:color w:val="282828"/>
          <w:spacing w:val="-25"/>
          <w:sz w:val="24"/>
        </w:rPr>
        <w:t xml:space="preserve"> </w:t>
      </w:r>
      <w:r>
        <w:rPr>
          <w:color w:val="282828"/>
          <w:sz w:val="24"/>
        </w:rPr>
        <w:t>posibles donantes de órganos y</w:t>
      </w:r>
      <w:r>
        <w:rPr>
          <w:color w:val="282828"/>
          <w:spacing w:val="-12"/>
          <w:sz w:val="24"/>
        </w:rPr>
        <w:t xml:space="preserve"> </w:t>
      </w:r>
      <w:r>
        <w:rPr>
          <w:color w:val="282828"/>
          <w:sz w:val="24"/>
        </w:rPr>
        <w:t>tejidos.</w:t>
      </w:r>
    </w:p>
    <w:p w:rsidR="00D55786" w:rsidRDefault="005C30C0">
      <w:pPr>
        <w:pStyle w:val="Prrafodelista"/>
        <w:numPr>
          <w:ilvl w:val="1"/>
          <w:numId w:val="39"/>
        </w:numPr>
        <w:tabs>
          <w:tab w:val="left" w:pos="2802"/>
          <w:tab w:val="left" w:pos="3716"/>
          <w:tab w:val="left" w:pos="4273"/>
          <w:tab w:val="left" w:pos="5296"/>
          <w:tab w:val="left" w:pos="6062"/>
          <w:tab w:val="left" w:pos="7286"/>
          <w:tab w:val="left" w:pos="8481"/>
          <w:tab w:val="left" w:pos="8957"/>
        </w:tabs>
        <w:spacing w:before="1"/>
        <w:ind w:right="1729"/>
        <w:rPr>
          <w:sz w:val="24"/>
        </w:rPr>
      </w:pPr>
      <w:r>
        <w:rPr>
          <w:color w:val="282828"/>
          <w:sz w:val="24"/>
        </w:rPr>
        <w:t>Listas</w:t>
      </w:r>
      <w:r>
        <w:rPr>
          <w:color w:val="282828"/>
          <w:sz w:val="24"/>
        </w:rPr>
        <w:tab/>
        <w:t>de</w:t>
      </w:r>
      <w:r>
        <w:rPr>
          <w:color w:val="282828"/>
          <w:sz w:val="24"/>
        </w:rPr>
        <w:tab/>
        <w:t>espera</w:t>
      </w:r>
      <w:r>
        <w:rPr>
          <w:color w:val="282828"/>
          <w:sz w:val="24"/>
        </w:rPr>
        <w:tab/>
        <w:t>para</w:t>
      </w:r>
      <w:r>
        <w:rPr>
          <w:color w:val="282828"/>
          <w:sz w:val="24"/>
        </w:rPr>
        <w:tab/>
        <w:t>órganos:</w:t>
      </w:r>
      <w:r>
        <w:rPr>
          <w:color w:val="282828"/>
          <w:sz w:val="24"/>
        </w:rPr>
        <w:tab/>
        <w:t>contiene</w:t>
      </w:r>
      <w:r>
        <w:rPr>
          <w:color w:val="282828"/>
          <w:sz w:val="24"/>
        </w:rPr>
        <w:tab/>
        <w:t>la</w:t>
      </w:r>
      <w:r>
        <w:rPr>
          <w:color w:val="282828"/>
          <w:sz w:val="24"/>
        </w:rPr>
        <w:tab/>
      </w:r>
      <w:r>
        <w:rPr>
          <w:color w:val="282828"/>
          <w:spacing w:val="-5"/>
          <w:sz w:val="24"/>
        </w:rPr>
        <w:t xml:space="preserve">información </w:t>
      </w:r>
      <w:r>
        <w:rPr>
          <w:color w:val="282828"/>
          <w:sz w:val="24"/>
        </w:rPr>
        <w:t>correspondiente a los receptores que requieren uno o más</w:t>
      </w:r>
      <w:r>
        <w:rPr>
          <w:color w:val="282828"/>
          <w:spacing w:val="-41"/>
          <w:sz w:val="24"/>
        </w:rPr>
        <w:t xml:space="preserve"> </w:t>
      </w:r>
      <w:r>
        <w:rPr>
          <w:color w:val="282828"/>
          <w:sz w:val="24"/>
        </w:rPr>
        <w:t>órganos.</w:t>
      </w:r>
    </w:p>
    <w:p w:rsidR="00D55786" w:rsidRDefault="005C30C0">
      <w:pPr>
        <w:pStyle w:val="Ttulo1"/>
        <w:numPr>
          <w:ilvl w:val="0"/>
          <w:numId w:val="39"/>
        </w:numPr>
        <w:tabs>
          <w:tab w:val="left" w:pos="2079"/>
          <w:tab w:val="left" w:pos="2080"/>
        </w:tabs>
        <w:spacing w:line="287" w:lineRule="exact"/>
        <w:ind w:left="2079" w:hanging="358"/>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before="3" w:line="275" w:lineRule="exact"/>
        <w:ind w:left="2070"/>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0"/>
          <w:numId w:val="39"/>
        </w:numPr>
        <w:tabs>
          <w:tab w:val="left" w:pos="2079"/>
          <w:tab w:val="left" w:pos="2080"/>
        </w:tabs>
        <w:spacing w:line="293" w:lineRule="exact"/>
        <w:ind w:left="2079" w:hanging="358"/>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6"/>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0"/>
          <w:numId w:val="39"/>
        </w:numPr>
        <w:tabs>
          <w:tab w:val="left" w:pos="2079"/>
          <w:tab w:val="left" w:pos="2080"/>
        </w:tabs>
        <w:spacing w:line="287" w:lineRule="exact"/>
        <w:ind w:left="2079" w:hanging="358"/>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spacing w:line="275" w:lineRule="exact"/>
        <w:ind w:left="2082"/>
      </w:pPr>
      <w:r>
        <w:rPr>
          <w:color w:val="282828"/>
        </w:rPr>
        <w:t>Sistema Misional de Gestión y de Prestación</w:t>
      </w:r>
    </w:p>
    <w:p w:rsidR="00D55786" w:rsidRDefault="005C30C0">
      <w:pPr>
        <w:pStyle w:val="Ttulo1"/>
        <w:numPr>
          <w:ilvl w:val="0"/>
          <w:numId w:val="39"/>
        </w:numPr>
        <w:tabs>
          <w:tab w:val="left" w:pos="2079"/>
          <w:tab w:val="left" w:pos="2080"/>
        </w:tabs>
        <w:spacing w:before="41" w:line="293" w:lineRule="exact"/>
        <w:ind w:left="2079" w:hanging="358"/>
      </w:pPr>
      <w:r>
        <w:rPr>
          <w:color w:val="282828"/>
        </w:rPr>
        <w:t>Modalidad de implementación (en la nube o instalación</w:t>
      </w:r>
      <w:r>
        <w:rPr>
          <w:color w:val="282828"/>
          <w:spacing w:val="-4"/>
        </w:rPr>
        <w:t xml:space="preserve"> </w:t>
      </w:r>
      <w:r>
        <w:rPr>
          <w:color w:val="282828"/>
        </w:rPr>
        <w:t>local)</w:t>
      </w:r>
    </w:p>
    <w:p w:rsidR="00D55786" w:rsidRDefault="005C30C0">
      <w:pPr>
        <w:pStyle w:val="Textoindependiente"/>
        <w:spacing w:line="274" w:lineRule="exact"/>
        <w:ind w:left="2070"/>
      </w:pPr>
      <w:r>
        <w:rPr>
          <w:color w:val="282828"/>
        </w:rPr>
        <w:t>Este es un aplicativo web que se encuentra alojado en los servidores del INS.</w:t>
      </w:r>
    </w:p>
    <w:p w:rsidR="00D55786" w:rsidRDefault="005C30C0">
      <w:pPr>
        <w:pStyle w:val="Ttulo1"/>
        <w:numPr>
          <w:ilvl w:val="0"/>
          <w:numId w:val="39"/>
        </w:numPr>
        <w:tabs>
          <w:tab w:val="left" w:pos="2079"/>
          <w:tab w:val="left" w:pos="2080"/>
        </w:tabs>
        <w:spacing w:line="292" w:lineRule="exact"/>
        <w:ind w:left="2079" w:hanging="358"/>
      </w:pPr>
      <w:r>
        <w:rPr>
          <w:color w:val="282828"/>
        </w:rPr>
        <w:t>Tipo de</w:t>
      </w:r>
      <w:r>
        <w:rPr>
          <w:color w:val="282828"/>
          <w:spacing w:val="-4"/>
        </w:rPr>
        <w:t xml:space="preserve"> </w:t>
      </w:r>
      <w:r>
        <w:rPr>
          <w:color w:val="282828"/>
        </w:rPr>
        <w:t>licenciamiento.</w:t>
      </w:r>
    </w:p>
    <w:p w:rsidR="00D55786" w:rsidRDefault="005C30C0">
      <w:pPr>
        <w:pStyle w:val="Textoindependiente"/>
        <w:spacing w:line="274" w:lineRule="exact"/>
        <w:ind w:left="2070"/>
      </w:pPr>
      <w:r>
        <w:rPr>
          <w:color w:val="282828"/>
        </w:rPr>
        <w:t>Propiedad del Instituto.</w:t>
      </w:r>
    </w:p>
    <w:p w:rsidR="00D55786" w:rsidRDefault="005C30C0">
      <w:pPr>
        <w:pStyle w:val="Ttulo1"/>
        <w:numPr>
          <w:ilvl w:val="0"/>
          <w:numId w:val="78"/>
        </w:numPr>
        <w:tabs>
          <w:tab w:val="left" w:pos="519"/>
          <w:tab w:val="left" w:pos="520"/>
        </w:tabs>
        <w:spacing w:line="293" w:lineRule="exact"/>
        <w:ind w:hanging="361"/>
      </w:pPr>
      <w:r>
        <w:rPr>
          <w:color w:val="282828"/>
        </w:rPr>
        <w:t>Motor de base de</w:t>
      </w:r>
      <w:r>
        <w:rPr>
          <w:color w:val="282828"/>
          <w:spacing w:val="2"/>
        </w:rPr>
        <w:t xml:space="preserve"> </w:t>
      </w:r>
      <w:r>
        <w:rPr>
          <w:color w:val="282828"/>
        </w:rPr>
        <w:t>datos:</w:t>
      </w:r>
    </w:p>
    <w:p w:rsidR="00D55786" w:rsidRDefault="005C30C0">
      <w:pPr>
        <w:pStyle w:val="Textoindependiente"/>
        <w:spacing w:before="1" w:line="275" w:lineRule="exact"/>
        <w:ind w:left="2072"/>
      </w:pPr>
      <w:proofErr w:type="spellStart"/>
      <w:r>
        <w:rPr>
          <w:color w:val="282828"/>
        </w:rPr>
        <w:t>SqlServer</w:t>
      </w:r>
      <w:proofErr w:type="spellEnd"/>
      <w:r>
        <w:rPr>
          <w:color w:val="282828"/>
        </w:rPr>
        <w:t xml:space="preserve"> 2008</w:t>
      </w:r>
    </w:p>
    <w:p w:rsidR="00D55786" w:rsidRDefault="005C30C0">
      <w:pPr>
        <w:pStyle w:val="Ttulo1"/>
        <w:numPr>
          <w:ilvl w:val="0"/>
          <w:numId w:val="78"/>
        </w:numPr>
        <w:tabs>
          <w:tab w:val="left" w:pos="519"/>
          <w:tab w:val="left" w:pos="520"/>
        </w:tabs>
        <w:spacing w:line="293" w:lineRule="exact"/>
        <w:ind w:hanging="361"/>
      </w:pPr>
      <w:r>
        <w:rPr>
          <w:color w:val="282828"/>
        </w:rPr>
        <w:t>Sistema operativo que lo</w:t>
      </w:r>
      <w:r>
        <w:rPr>
          <w:color w:val="282828"/>
          <w:spacing w:val="-5"/>
        </w:rPr>
        <w:t xml:space="preserve"> </w:t>
      </w:r>
      <w:r>
        <w:rPr>
          <w:color w:val="282828"/>
        </w:rPr>
        <w:t>soporta</w:t>
      </w:r>
    </w:p>
    <w:p w:rsidR="00D55786" w:rsidRDefault="005C30C0">
      <w:pPr>
        <w:pStyle w:val="Textoindependiente"/>
        <w:spacing w:line="274" w:lineRule="exact"/>
        <w:ind w:left="2070"/>
      </w:pPr>
      <w:r>
        <w:rPr>
          <w:color w:val="282828"/>
        </w:rPr>
        <w:t>Windows Server 2012</w:t>
      </w:r>
    </w:p>
    <w:p w:rsidR="00D55786" w:rsidRDefault="005C30C0">
      <w:pPr>
        <w:pStyle w:val="Ttulo1"/>
        <w:numPr>
          <w:ilvl w:val="0"/>
          <w:numId w:val="78"/>
        </w:numPr>
        <w:tabs>
          <w:tab w:val="left" w:pos="519"/>
          <w:tab w:val="left" w:pos="520"/>
        </w:tabs>
        <w:spacing w:line="293" w:lineRule="exact"/>
        <w:ind w:hanging="361"/>
      </w:pPr>
      <w:r>
        <w:rPr>
          <w:color w:val="282828"/>
        </w:rPr>
        <w:t>Grado de</w:t>
      </w:r>
      <w:r>
        <w:rPr>
          <w:color w:val="282828"/>
          <w:spacing w:val="-4"/>
        </w:rPr>
        <w:t xml:space="preserve"> </w:t>
      </w:r>
      <w:r>
        <w:rPr>
          <w:color w:val="282828"/>
        </w:rPr>
        <w:t>aceptación:</w:t>
      </w:r>
    </w:p>
    <w:p w:rsidR="00D55786" w:rsidRDefault="005C30C0">
      <w:pPr>
        <w:pStyle w:val="Textoindependiente"/>
        <w:ind w:left="2084"/>
      </w:pPr>
      <w:r>
        <w:rPr>
          <w:color w:val="282828"/>
        </w:rPr>
        <w:t>80%</w:t>
      </w:r>
    </w:p>
    <w:p w:rsidR="00D55786" w:rsidRDefault="005C30C0">
      <w:pPr>
        <w:pStyle w:val="Ttulo1"/>
        <w:numPr>
          <w:ilvl w:val="1"/>
          <w:numId w:val="78"/>
        </w:numPr>
        <w:tabs>
          <w:tab w:val="left" w:pos="2079"/>
          <w:tab w:val="left" w:pos="2080"/>
        </w:tabs>
        <w:spacing w:before="39"/>
      </w:pPr>
      <w:r>
        <w:rPr>
          <w:color w:val="282828"/>
        </w:rPr>
        <w:t>Fortalezas:</w:t>
      </w:r>
    </w:p>
    <w:p w:rsidR="00D55786" w:rsidRDefault="005C30C0">
      <w:pPr>
        <w:pStyle w:val="Textoindependiente"/>
        <w:spacing w:before="1"/>
        <w:ind w:left="2082"/>
      </w:pPr>
      <w:r>
        <w:rPr>
          <w:color w:val="282828"/>
        </w:rPr>
        <w:t>Manejo a Nivel Nacional</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spacing w:before="10"/>
        <w:rPr>
          <w:sz w:val="10"/>
        </w:rPr>
      </w:pPr>
    </w:p>
    <w:p w:rsidR="00D55786" w:rsidRDefault="005C30C0">
      <w:pPr>
        <w:pStyle w:val="Textoindependiente"/>
        <w:spacing w:before="92" w:line="276" w:lineRule="auto"/>
        <w:ind w:left="2082" w:right="3475"/>
      </w:pPr>
      <w:r>
        <w:rPr>
          <w:color w:val="282828"/>
        </w:rPr>
        <w:t>Sistema web lo cual permite mayor acceso a la comunidad. Modelo de Base de Datos Robusto.</w:t>
      </w:r>
    </w:p>
    <w:p w:rsidR="00D55786" w:rsidRDefault="00D55786">
      <w:pPr>
        <w:pStyle w:val="Textoindependiente"/>
        <w:rPr>
          <w:sz w:val="26"/>
        </w:rPr>
      </w:pPr>
    </w:p>
    <w:p w:rsidR="00D55786" w:rsidRDefault="005C30C0">
      <w:pPr>
        <w:pStyle w:val="Ttulo1"/>
        <w:numPr>
          <w:ilvl w:val="1"/>
          <w:numId w:val="78"/>
        </w:numPr>
        <w:tabs>
          <w:tab w:val="left" w:pos="2079"/>
          <w:tab w:val="left" w:pos="2080"/>
        </w:tabs>
        <w:spacing w:before="169"/>
      </w:pPr>
      <w:r>
        <w:rPr>
          <w:color w:val="282828"/>
        </w:rPr>
        <w:t>Debilidades:</w:t>
      </w:r>
    </w:p>
    <w:p w:rsidR="00D55786" w:rsidRDefault="005C30C0">
      <w:pPr>
        <w:pStyle w:val="Textoindependiente"/>
        <w:spacing w:before="5" w:line="276" w:lineRule="auto"/>
        <w:ind w:left="2082" w:right="1926"/>
      </w:pPr>
      <w:r>
        <w:rPr>
          <w:color w:val="282828"/>
        </w:rPr>
        <w:t>Cuando el usuario no cuenta con una conexión a internet estable limita su trabajo al no generarle reportes, consultas o gestionar información.</w:t>
      </w:r>
    </w:p>
    <w:p w:rsidR="00D55786" w:rsidRDefault="005C30C0">
      <w:pPr>
        <w:pStyle w:val="Textoindependiente"/>
        <w:spacing w:line="278" w:lineRule="auto"/>
        <w:ind w:left="2082" w:right="1602"/>
      </w:pPr>
      <w:r>
        <w:rPr>
          <w:color w:val="282828"/>
        </w:rPr>
        <w:t>En cuanto a la usabilidad del software este presenta inconvenientes en su navegación.</w:t>
      </w:r>
    </w:p>
    <w:p w:rsidR="00D55786" w:rsidRDefault="00D55786">
      <w:pPr>
        <w:pStyle w:val="Textoindependiente"/>
        <w:spacing w:before="4"/>
        <w:rPr>
          <w:sz w:val="26"/>
        </w:rPr>
      </w:pPr>
    </w:p>
    <w:p w:rsidR="00D55786" w:rsidRDefault="005C30C0">
      <w:pPr>
        <w:pStyle w:val="Ttulo1"/>
        <w:numPr>
          <w:ilvl w:val="1"/>
          <w:numId w:val="78"/>
        </w:numPr>
        <w:tabs>
          <w:tab w:val="left" w:pos="2079"/>
          <w:tab w:val="left" w:pos="2080"/>
        </w:tabs>
      </w:pPr>
      <w:r>
        <w:rPr>
          <w:color w:val="282828"/>
        </w:rPr>
        <w:t>Iniciativas:</w:t>
      </w:r>
    </w:p>
    <w:p w:rsidR="00D55786" w:rsidRDefault="005C30C0">
      <w:pPr>
        <w:pStyle w:val="Prrafodelista"/>
        <w:numPr>
          <w:ilvl w:val="1"/>
          <w:numId w:val="78"/>
        </w:numPr>
        <w:tabs>
          <w:tab w:val="left" w:pos="2079"/>
          <w:tab w:val="left" w:pos="2080"/>
        </w:tabs>
        <w:spacing w:before="1"/>
        <w:rPr>
          <w:b/>
          <w:sz w:val="24"/>
        </w:rPr>
      </w:pPr>
      <w:r>
        <w:rPr>
          <w:b/>
          <w:color w:val="282828"/>
          <w:sz w:val="24"/>
        </w:rPr>
        <w:t>Recomendaciones:</w:t>
      </w:r>
    </w:p>
    <w:p w:rsidR="00D55786" w:rsidRDefault="00D55786">
      <w:pPr>
        <w:pStyle w:val="Textoindependiente"/>
        <w:rPr>
          <w:b/>
          <w:sz w:val="28"/>
        </w:rPr>
      </w:pPr>
    </w:p>
    <w:p w:rsidR="00D55786" w:rsidRDefault="005C30C0">
      <w:pPr>
        <w:spacing w:before="197"/>
        <w:ind w:left="3306" w:right="1691"/>
        <w:jc w:val="both"/>
        <w:rPr>
          <w:b/>
          <w:sz w:val="24"/>
        </w:rPr>
      </w:pPr>
      <w:r>
        <w:rPr>
          <w:b/>
          <w:sz w:val="24"/>
        </w:rPr>
        <w:t xml:space="preserve">SISTEMA DE INFORMACIÓN DE LA RED NACIONAL </w:t>
      </w:r>
      <w:r>
        <w:rPr>
          <w:b/>
          <w:spacing w:val="-10"/>
          <w:sz w:val="24"/>
        </w:rPr>
        <w:t xml:space="preserve">DE </w:t>
      </w:r>
      <w:r>
        <w:rPr>
          <w:b/>
          <w:sz w:val="24"/>
        </w:rPr>
        <w:t>BANCOS DE SANGRE Y SERVICIOS DE TRANSFUSIÓN (SIHEVI)</w:t>
      </w:r>
    </w:p>
    <w:p w:rsidR="00D55786" w:rsidRDefault="00D55786">
      <w:pPr>
        <w:pStyle w:val="Textoindependiente"/>
        <w:rPr>
          <w:b/>
        </w:rPr>
      </w:pPr>
    </w:p>
    <w:p w:rsidR="00D55786" w:rsidRDefault="005C30C0">
      <w:pPr>
        <w:pStyle w:val="Ttulo2"/>
        <w:spacing w:line="273" w:lineRule="exact"/>
        <w:ind w:left="1938"/>
      </w:pPr>
      <w:r>
        <w:t>Sistemas</w:t>
      </w:r>
      <w:r>
        <w:rPr>
          <w:spacing w:val="-5"/>
        </w:rPr>
        <w:t xml:space="preserve"> </w:t>
      </w:r>
      <w:r>
        <w:t>Misionales</w:t>
      </w:r>
    </w:p>
    <w:p w:rsidR="00D55786" w:rsidRDefault="005C30C0">
      <w:pPr>
        <w:pStyle w:val="Prrafodelista"/>
        <w:numPr>
          <w:ilvl w:val="1"/>
          <w:numId w:val="78"/>
        </w:numPr>
        <w:tabs>
          <w:tab w:val="left" w:pos="2079"/>
          <w:tab w:val="left" w:pos="2080"/>
        </w:tabs>
        <w:spacing w:line="290" w:lineRule="exact"/>
        <w:rPr>
          <w:sz w:val="24"/>
        </w:rPr>
      </w:pPr>
      <w:r>
        <w:rPr>
          <w:b/>
          <w:sz w:val="24"/>
        </w:rPr>
        <w:t>Versión del sistema</w:t>
      </w:r>
      <w:r>
        <w:rPr>
          <w:b/>
          <w:color w:val="282828"/>
          <w:sz w:val="24"/>
        </w:rPr>
        <w:t xml:space="preserve">: </w:t>
      </w:r>
      <w:r>
        <w:rPr>
          <w:color w:val="282828"/>
          <w:sz w:val="24"/>
        </w:rPr>
        <w:t>V.</w:t>
      </w:r>
      <w:r>
        <w:rPr>
          <w:color w:val="282828"/>
          <w:spacing w:val="-8"/>
          <w:sz w:val="24"/>
        </w:rPr>
        <w:t xml:space="preserve"> </w:t>
      </w:r>
      <w:r>
        <w:rPr>
          <w:color w:val="282828"/>
          <w:sz w:val="24"/>
        </w:rPr>
        <w:t>1.0</w:t>
      </w:r>
    </w:p>
    <w:p w:rsidR="00D55786" w:rsidRDefault="005C30C0">
      <w:pPr>
        <w:pStyle w:val="Prrafodelista"/>
        <w:numPr>
          <w:ilvl w:val="1"/>
          <w:numId w:val="78"/>
        </w:numPr>
        <w:tabs>
          <w:tab w:val="left" w:pos="2079"/>
          <w:tab w:val="left" w:pos="2080"/>
        </w:tabs>
        <w:spacing w:line="293" w:lineRule="exact"/>
        <w:rPr>
          <w:sz w:val="24"/>
        </w:rPr>
      </w:pPr>
      <w:r>
        <w:rPr>
          <w:b/>
          <w:color w:val="282828"/>
          <w:sz w:val="24"/>
        </w:rPr>
        <w:t xml:space="preserve">Líder funcional: </w:t>
      </w:r>
      <w:r>
        <w:rPr>
          <w:color w:val="282828"/>
          <w:sz w:val="24"/>
        </w:rPr>
        <w:t>Dirección de Redes en Salud Pública</w:t>
      </w:r>
    </w:p>
    <w:p w:rsidR="00D55786" w:rsidRDefault="005C30C0">
      <w:pPr>
        <w:pStyle w:val="Prrafodelista"/>
        <w:numPr>
          <w:ilvl w:val="1"/>
          <w:numId w:val="78"/>
        </w:numPr>
        <w:tabs>
          <w:tab w:val="left" w:pos="2079"/>
          <w:tab w:val="left" w:pos="2080"/>
        </w:tabs>
        <w:spacing w:line="292" w:lineRule="exact"/>
        <w:rPr>
          <w:sz w:val="24"/>
        </w:rPr>
      </w:pPr>
      <w:r>
        <w:rPr>
          <w:b/>
          <w:color w:val="282828"/>
          <w:sz w:val="24"/>
        </w:rPr>
        <w:t xml:space="preserve">Líder de TI: </w:t>
      </w:r>
      <w:r>
        <w:rPr>
          <w:color w:val="282828"/>
          <w:sz w:val="24"/>
        </w:rPr>
        <w:t>Ingenieros de la</w:t>
      </w:r>
      <w:r>
        <w:rPr>
          <w:color w:val="282828"/>
          <w:spacing w:val="-5"/>
          <w:sz w:val="24"/>
        </w:rPr>
        <w:t xml:space="preserve"> </w:t>
      </w:r>
      <w:r>
        <w:rPr>
          <w:color w:val="282828"/>
          <w:sz w:val="24"/>
        </w:rPr>
        <w:t>OTIC</w:t>
      </w:r>
    </w:p>
    <w:p w:rsidR="00D55786" w:rsidRDefault="005C30C0">
      <w:pPr>
        <w:pStyle w:val="Ttulo1"/>
        <w:numPr>
          <w:ilvl w:val="1"/>
          <w:numId w:val="78"/>
        </w:numPr>
        <w:tabs>
          <w:tab w:val="left" w:pos="2079"/>
          <w:tab w:val="left" w:pos="2080"/>
        </w:tabs>
        <w:spacing w:line="292" w:lineRule="exact"/>
      </w:pPr>
      <w:r>
        <w:rPr>
          <w:color w:val="282828"/>
        </w:rPr>
        <w:t>Descripción detallada de la</w:t>
      </w:r>
      <w:r>
        <w:rPr>
          <w:color w:val="282828"/>
          <w:spacing w:val="2"/>
        </w:rPr>
        <w:t xml:space="preserve"> </w:t>
      </w:r>
      <w:r>
        <w:rPr>
          <w:color w:val="282828"/>
        </w:rPr>
        <w:t>funcionalidad.</w:t>
      </w:r>
    </w:p>
    <w:p w:rsidR="00D55786" w:rsidRDefault="005C30C0">
      <w:pPr>
        <w:pStyle w:val="Textoindependiente"/>
        <w:spacing w:before="6" w:line="276" w:lineRule="auto"/>
        <w:ind w:left="2082" w:right="1691"/>
        <w:jc w:val="both"/>
      </w:pPr>
      <w:r>
        <w:rPr>
          <w:color w:val="282828"/>
        </w:rPr>
        <w:t>Aplicativo web que tiene como objetivo fortalecer el Sistema de Información de</w:t>
      </w:r>
      <w:r>
        <w:rPr>
          <w:color w:val="282828"/>
          <w:spacing w:val="-11"/>
        </w:rPr>
        <w:t xml:space="preserve"> </w:t>
      </w:r>
      <w:r>
        <w:rPr>
          <w:color w:val="282828"/>
        </w:rPr>
        <w:t>la</w:t>
      </w:r>
      <w:r>
        <w:rPr>
          <w:color w:val="282828"/>
          <w:spacing w:val="-7"/>
        </w:rPr>
        <w:t xml:space="preserve"> </w:t>
      </w:r>
      <w:r>
        <w:rPr>
          <w:color w:val="282828"/>
        </w:rPr>
        <w:t>Red</w:t>
      </w:r>
      <w:r>
        <w:rPr>
          <w:color w:val="282828"/>
          <w:spacing w:val="-12"/>
        </w:rPr>
        <w:t xml:space="preserve"> </w:t>
      </w:r>
      <w:r>
        <w:rPr>
          <w:color w:val="282828"/>
        </w:rPr>
        <w:t>Nacional</w:t>
      </w:r>
      <w:r>
        <w:rPr>
          <w:color w:val="282828"/>
          <w:spacing w:val="-11"/>
        </w:rPr>
        <w:t xml:space="preserve"> </w:t>
      </w:r>
      <w:r>
        <w:rPr>
          <w:color w:val="282828"/>
        </w:rPr>
        <w:t>de</w:t>
      </w:r>
      <w:r>
        <w:rPr>
          <w:color w:val="282828"/>
          <w:spacing w:val="-17"/>
        </w:rPr>
        <w:t xml:space="preserve"> </w:t>
      </w:r>
      <w:r>
        <w:rPr>
          <w:color w:val="282828"/>
        </w:rPr>
        <w:t>Bancos</w:t>
      </w:r>
      <w:r>
        <w:rPr>
          <w:color w:val="282828"/>
          <w:spacing w:val="-17"/>
        </w:rPr>
        <w:t xml:space="preserve"> </w:t>
      </w:r>
      <w:r>
        <w:rPr>
          <w:color w:val="282828"/>
        </w:rPr>
        <w:t>de</w:t>
      </w:r>
      <w:r>
        <w:rPr>
          <w:color w:val="282828"/>
          <w:spacing w:val="-12"/>
        </w:rPr>
        <w:t xml:space="preserve"> </w:t>
      </w:r>
      <w:r>
        <w:rPr>
          <w:color w:val="282828"/>
        </w:rPr>
        <w:t>sangre</w:t>
      </w:r>
      <w:r>
        <w:rPr>
          <w:color w:val="282828"/>
          <w:spacing w:val="-7"/>
        </w:rPr>
        <w:t xml:space="preserve"> </w:t>
      </w:r>
      <w:r>
        <w:rPr>
          <w:color w:val="282828"/>
        </w:rPr>
        <w:t>y</w:t>
      </w:r>
      <w:r>
        <w:rPr>
          <w:color w:val="282828"/>
          <w:spacing w:val="-15"/>
        </w:rPr>
        <w:t xml:space="preserve"> </w:t>
      </w:r>
      <w:r>
        <w:rPr>
          <w:color w:val="282828"/>
        </w:rPr>
        <w:t>Servicios</w:t>
      </w:r>
      <w:r>
        <w:rPr>
          <w:color w:val="282828"/>
          <w:spacing w:val="-11"/>
        </w:rPr>
        <w:t xml:space="preserve"> </w:t>
      </w:r>
      <w:r>
        <w:rPr>
          <w:color w:val="282828"/>
        </w:rPr>
        <w:t>de</w:t>
      </w:r>
      <w:r>
        <w:rPr>
          <w:color w:val="282828"/>
          <w:spacing w:val="-10"/>
        </w:rPr>
        <w:t xml:space="preserve"> </w:t>
      </w:r>
      <w:r>
        <w:rPr>
          <w:color w:val="282828"/>
        </w:rPr>
        <w:t>Transfusión.</w:t>
      </w:r>
      <w:r>
        <w:rPr>
          <w:color w:val="282828"/>
          <w:spacing w:val="-18"/>
        </w:rPr>
        <w:t xml:space="preserve"> </w:t>
      </w:r>
      <w:r>
        <w:rPr>
          <w:color w:val="282828"/>
        </w:rPr>
        <w:t>Por</w:t>
      </w:r>
      <w:r>
        <w:rPr>
          <w:color w:val="282828"/>
          <w:spacing w:val="-11"/>
        </w:rPr>
        <w:t xml:space="preserve"> </w:t>
      </w:r>
      <w:r>
        <w:rPr>
          <w:color w:val="282828"/>
        </w:rPr>
        <w:t xml:space="preserve">ello, podrá ser usado por los bancos de sangre existentes en el país (con Código Nacional otorgado por el INS y en funcionamiento </w:t>
      </w:r>
      <w:proofErr w:type="gramStart"/>
      <w:r>
        <w:rPr>
          <w:color w:val="282828"/>
        </w:rPr>
        <w:t>de acuerdo a</w:t>
      </w:r>
      <w:proofErr w:type="gramEnd"/>
      <w:r>
        <w:rPr>
          <w:color w:val="282828"/>
        </w:rPr>
        <w:t xml:space="preserve"> concepto</w:t>
      </w:r>
      <w:r>
        <w:rPr>
          <w:color w:val="282828"/>
          <w:spacing w:val="-38"/>
        </w:rPr>
        <w:t xml:space="preserve"> </w:t>
      </w:r>
      <w:r>
        <w:rPr>
          <w:color w:val="282828"/>
        </w:rPr>
        <w:t>de “Cumple” emitido por el INVIMA), servicios de transfusión registrados en la base de habilitación del Ministerio de Salud, así como las autoridades del orden departamental, distrito capital y</w:t>
      </w:r>
      <w:r>
        <w:rPr>
          <w:color w:val="282828"/>
          <w:spacing w:val="-15"/>
        </w:rPr>
        <w:t xml:space="preserve"> </w:t>
      </w:r>
      <w:r>
        <w:rPr>
          <w:color w:val="282828"/>
        </w:rPr>
        <w:t>nacional.</w:t>
      </w:r>
    </w:p>
    <w:p w:rsidR="00D55786" w:rsidRDefault="00D55786">
      <w:pPr>
        <w:pStyle w:val="Textoindependiente"/>
        <w:spacing w:before="1"/>
        <w:rPr>
          <w:sz w:val="27"/>
        </w:rPr>
      </w:pPr>
    </w:p>
    <w:p w:rsidR="00D55786" w:rsidRDefault="005C30C0">
      <w:pPr>
        <w:pStyle w:val="Ttulo1"/>
        <w:numPr>
          <w:ilvl w:val="1"/>
          <w:numId w:val="78"/>
        </w:numPr>
        <w:tabs>
          <w:tab w:val="left" w:pos="2079"/>
          <w:tab w:val="left" w:pos="2080"/>
        </w:tabs>
      </w:pPr>
      <w:r>
        <w:rPr>
          <w:color w:val="282828"/>
        </w:rPr>
        <w:t>Módulos que componen el sistema y su respectiva</w:t>
      </w:r>
      <w:r>
        <w:rPr>
          <w:color w:val="282828"/>
          <w:spacing w:val="-8"/>
        </w:rPr>
        <w:t xml:space="preserve"> </w:t>
      </w:r>
      <w:r>
        <w:rPr>
          <w:color w:val="282828"/>
        </w:rPr>
        <w:t>descripción</w:t>
      </w:r>
    </w:p>
    <w:p w:rsidR="00D55786" w:rsidRDefault="005C30C0">
      <w:pPr>
        <w:pStyle w:val="Prrafodelista"/>
        <w:numPr>
          <w:ilvl w:val="1"/>
          <w:numId w:val="42"/>
        </w:numPr>
        <w:tabs>
          <w:tab w:val="left" w:pos="2442"/>
        </w:tabs>
        <w:spacing w:before="5"/>
        <w:ind w:right="2070"/>
        <w:rPr>
          <w:sz w:val="24"/>
        </w:rPr>
      </w:pPr>
      <w:r>
        <w:rPr>
          <w:color w:val="282828"/>
          <w:sz w:val="24"/>
        </w:rPr>
        <w:t xml:space="preserve">Seguridad Modulo </w:t>
      </w:r>
      <w:proofErr w:type="spellStart"/>
      <w:r>
        <w:rPr>
          <w:color w:val="282828"/>
          <w:sz w:val="24"/>
        </w:rPr>
        <w:t>Dinamico</w:t>
      </w:r>
      <w:proofErr w:type="spellEnd"/>
      <w:r>
        <w:rPr>
          <w:color w:val="282828"/>
          <w:sz w:val="24"/>
        </w:rPr>
        <w:t xml:space="preserve"> para la creación de </w:t>
      </w:r>
      <w:proofErr w:type="gramStart"/>
      <w:r>
        <w:rPr>
          <w:color w:val="282828"/>
          <w:sz w:val="24"/>
        </w:rPr>
        <w:t>usuarios ,</w:t>
      </w:r>
      <w:proofErr w:type="gramEnd"/>
      <w:r>
        <w:rPr>
          <w:color w:val="282828"/>
          <w:sz w:val="24"/>
        </w:rPr>
        <w:t xml:space="preserve"> módulos</w:t>
      </w:r>
      <w:r>
        <w:rPr>
          <w:color w:val="282828"/>
          <w:spacing w:val="-28"/>
          <w:sz w:val="24"/>
        </w:rPr>
        <w:t xml:space="preserve"> </w:t>
      </w:r>
      <w:r>
        <w:rPr>
          <w:color w:val="282828"/>
          <w:sz w:val="24"/>
        </w:rPr>
        <w:t>y actividades, administración de roles.</w:t>
      </w:r>
    </w:p>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Prrafodelista"/>
        <w:numPr>
          <w:ilvl w:val="1"/>
          <w:numId w:val="42"/>
        </w:numPr>
        <w:tabs>
          <w:tab w:val="left" w:pos="2442"/>
        </w:tabs>
        <w:spacing w:before="93"/>
        <w:ind w:right="1696"/>
        <w:jc w:val="both"/>
        <w:rPr>
          <w:sz w:val="24"/>
        </w:rPr>
      </w:pPr>
      <w:r>
        <w:rPr>
          <w:color w:val="282828"/>
          <w:sz w:val="24"/>
        </w:rPr>
        <w:t>Diferidos:</w:t>
      </w:r>
      <w:r>
        <w:rPr>
          <w:color w:val="282828"/>
          <w:spacing w:val="-11"/>
          <w:sz w:val="24"/>
        </w:rPr>
        <w:t xml:space="preserve"> </w:t>
      </w:r>
      <w:r>
        <w:rPr>
          <w:color w:val="282828"/>
          <w:sz w:val="24"/>
        </w:rPr>
        <w:t>Actividad</w:t>
      </w:r>
      <w:r>
        <w:rPr>
          <w:color w:val="282828"/>
          <w:spacing w:val="-13"/>
          <w:sz w:val="24"/>
        </w:rPr>
        <w:t xml:space="preserve"> </w:t>
      </w:r>
      <w:r>
        <w:rPr>
          <w:color w:val="282828"/>
          <w:sz w:val="24"/>
        </w:rPr>
        <w:t>Lista</w:t>
      </w:r>
      <w:r>
        <w:rPr>
          <w:color w:val="282828"/>
          <w:spacing w:val="-10"/>
          <w:sz w:val="24"/>
        </w:rPr>
        <w:t xml:space="preserve"> </w:t>
      </w:r>
      <w:r>
        <w:rPr>
          <w:color w:val="282828"/>
          <w:sz w:val="24"/>
        </w:rPr>
        <w:t>de</w:t>
      </w:r>
      <w:r>
        <w:rPr>
          <w:color w:val="282828"/>
          <w:spacing w:val="-12"/>
          <w:sz w:val="24"/>
        </w:rPr>
        <w:t xml:space="preserve"> </w:t>
      </w:r>
      <w:r>
        <w:rPr>
          <w:color w:val="282828"/>
          <w:sz w:val="24"/>
        </w:rPr>
        <w:t>Diferidos,</w:t>
      </w:r>
      <w:r>
        <w:rPr>
          <w:color w:val="282828"/>
          <w:spacing w:val="-12"/>
          <w:sz w:val="24"/>
        </w:rPr>
        <w:t xml:space="preserve"> </w:t>
      </w:r>
      <w:r>
        <w:rPr>
          <w:color w:val="282828"/>
          <w:sz w:val="24"/>
        </w:rPr>
        <w:t>permite</w:t>
      </w:r>
      <w:r>
        <w:rPr>
          <w:color w:val="282828"/>
          <w:spacing w:val="-13"/>
          <w:sz w:val="24"/>
        </w:rPr>
        <w:t xml:space="preserve"> </w:t>
      </w:r>
      <w:r>
        <w:rPr>
          <w:color w:val="282828"/>
          <w:sz w:val="24"/>
        </w:rPr>
        <w:t>consultar</w:t>
      </w:r>
      <w:r>
        <w:rPr>
          <w:color w:val="282828"/>
          <w:spacing w:val="-11"/>
          <w:sz w:val="24"/>
        </w:rPr>
        <w:t xml:space="preserve"> </w:t>
      </w:r>
      <w:r>
        <w:rPr>
          <w:color w:val="282828"/>
          <w:sz w:val="24"/>
        </w:rPr>
        <w:t>los</w:t>
      </w:r>
      <w:r>
        <w:rPr>
          <w:color w:val="282828"/>
          <w:spacing w:val="-11"/>
          <w:sz w:val="24"/>
        </w:rPr>
        <w:t xml:space="preserve"> </w:t>
      </w:r>
      <w:r>
        <w:rPr>
          <w:color w:val="282828"/>
          <w:sz w:val="24"/>
        </w:rPr>
        <w:t>donantes</w:t>
      </w:r>
      <w:r>
        <w:rPr>
          <w:color w:val="282828"/>
          <w:spacing w:val="-15"/>
          <w:sz w:val="24"/>
        </w:rPr>
        <w:t xml:space="preserve"> </w:t>
      </w:r>
      <w:r>
        <w:rPr>
          <w:color w:val="282828"/>
          <w:sz w:val="24"/>
        </w:rPr>
        <w:t>que tienen marcadores infecciosos y tienen inconvenientes para volver a donar</w:t>
      </w:r>
      <w:r>
        <w:rPr>
          <w:color w:val="282828"/>
          <w:spacing w:val="-1"/>
          <w:sz w:val="24"/>
        </w:rPr>
        <w:t xml:space="preserve"> </w:t>
      </w:r>
      <w:r>
        <w:rPr>
          <w:color w:val="282828"/>
          <w:sz w:val="24"/>
        </w:rPr>
        <w:t>sangre.</w:t>
      </w:r>
    </w:p>
    <w:p w:rsidR="00D55786" w:rsidRDefault="005C30C0">
      <w:pPr>
        <w:pStyle w:val="Ttulo1"/>
        <w:numPr>
          <w:ilvl w:val="1"/>
          <w:numId w:val="78"/>
        </w:numPr>
        <w:tabs>
          <w:tab w:val="left" w:pos="2082"/>
        </w:tabs>
        <w:spacing w:line="288" w:lineRule="exact"/>
        <w:ind w:left="2082" w:hanging="360"/>
        <w:jc w:val="both"/>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line="275" w:lineRule="exact"/>
        <w:ind w:left="2070"/>
        <w:jc w:val="both"/>
      </w:pPr>
      <w:r>
        <w:rPr>
          <w:color w:val="282828"/>
        </w:rPr>
        <w:t xml:space="preserve">Con sistema </w:t>
      </w:r>
      <w:proofErr w:type="spellStart"/>
      <w:r>
        <w:rPr>
          <w:color w:val="282828"/>
        </w:rPr>
        <w:t>reporteador</w:t>
      </w:r>
      <w:proofErr w:type="spellEnd"/>
      <w:r>
        <w:rPr>
          <w:color w:val="282828"/>
        </w:rPr>
        <w:t xml:space="preserve"> del INS mediante consultas a la base de datos.</w:t>
      </w:r>
    </w:p>
    <w:p w:rsidR="00D55786" w:rsidRDefault="005C30C0">
      <w:pPr>
        <w:pStyle w:val="Ttulo1"/>
        <w:numPr>
          <w:ilvl w:val="1"/>
          <w:numId w:val="78"/>
        </w:numPr>
        <w:tabs>
          <w:tab w:val="left" w:pos="2082"/>
        </w:tabs>
        <w:spacing w:line="293" w:lineRule="exact"/>
        <w:ind w:left="2082" w:hanging="360"/>
        <w:jc w:val="both"/>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6"/>
        <w:ind w:left="2070" w:right="1692"/>
        <w:jc w:val="both"/>
      </w:pPr>
      <w:r>
        <w:rPr>
          <w:color w:val="282828"/>
        </w:rPr>
        <w:t>Actualmente</w:t>
      </w:r>
      <w:r>
        <w:rPr>
          <w:color w:val="282828"/>
          <w:spacing w:val="-15"/>
        </w:rPr>
        <w:t xml:space="preserve"> </w:t>
      </w:r>
      <w:r>
        <w:rPr>
          <w:color w:val="282828"/>
        </w:rPr>
        <w:t>se</w:t>
      </w:r>
      <w:r>
        <w:rPr>
          <w:color w:val="282828"/>
          <w:spacing w:val="-16"/>
        </w:rPr>
        <w:t xml:space="preserve"> </w:t>
      </w:r>
      <w:r>
        <w:rPr>
          <w:color w:val="282828"/>
        </w:rPr>
        <w:t>está</w:t>
      </w:r>
      <w:r>
        <w:rPr>
          <w:color w:val="282828"/>
          <w:spacing w:val="-14"/>
        </w:rPr>
        <w:t xml:space="preserve"> </w:t>
      </w:r>
      <w:r>
        <w:rPr>
          <w:color w:val="282828"/>
        </w:rPr>
        <w:t>brindando</w:t>
      </w:r>
      <w:r>
        <w:rPr>
          <w:color w:val="282828"/>
          <w:spacing w:val="-14"/>
        </w:rPr>
        <w:t xml:space="preserve"> </w:t>
      </w:r>
      <w:r>
        <w:rPr>
          <w:color w:val="282828"/>
        </w:rPr>
        <w:t>soporte</w:t>
      </w:r>
      <w:r>
        <w:rPr>
          <w:color w:val="282828"/>
          <w:spacing w:val="-16"/>
        </w:rPr>
        <w:t xml:space="preserve"> </w:t>
      </w:r>
      <w:r>
        <w:rPr>
          <w:color w:val="282828"/>
        </w:rPr>
        <w:t>sobre</w:t>
      </w:r>
      <w:r>
        <w:rPr>
          <w:color w:val="282828"/>
          <w:spacing w:val="-21"/>
        </w:rPr>
        <w:t xml:space="preserve"> </w:t>
      </w:r>
      <w:r>
        <w:rPr>
          <w:color w:val="282828"/>
        </w:rPr>
        <w:t>sus</w:t>
      </w:r>
      <w:r>
        <w:rPr>
          <w:color w:val="282828"/>
          <w:spacing w:val="-15"/>
        </w:rPr>
        <w:t xml:space="preserve"> </w:t>
      </w:r>
      <w:r>
        <w:rPr>
          <w:color w:val="282828"/>
        </w:rPr>
        <w:t>funcionalidades.</w:t>
      </w:r>
      <w:r>
        <w:rPr>
          <w:color w:val="282828"/>
          <w:spacing w:val="-8"/>
        </w:rPr>
        <w:t xml:space="preserve"> </w:t>
      </w:r>
      <w:r>
        <w:rPr>
          <w:color w:val="282828"/>
        </w:rPr>
        <w:t>No</w:t>
      </w:r>
      <w:r>
        <w:rPr>
          <w:color w:val="282828"/>
          <w:spacing w:val="-14"/>
        </w:rPr>
        <w:t xml:space="preserve"> </w:t>
      </w:r>
      <w:r>
        <w:rPr>
          <w:color w:val="282828"/>
        </w:rPr>
        <w:t>cuenta con una fecha de vencimiento para esta</w:t>
      </w:r>
      <w:r>
        <w:rPr>
          <w:color w:val="282828"/>
          <w:spacing w:val="-4"/>
        </w:rPr>
        <w:t xml:space="preserve"> </w:t>
      </w:r>
      <w:r>
        <w:rPr>
          <w:color w:val="282828"/>
        </w:rPr>
        <w:t>actividad.</w:t>
      </w:r>
    </w:p>
    <w:p w:rsidR="00D55786" w:rsidRDefault="005C30C0">
      <w:pPr>
        <w:pStyle w:val="Ttulo1"/>
        <w:numPr>
          <w:ilvl w:val="1"/>
          <w:numId w:val="78"/>
        </w:numPr>
        <w:tabs>
          <w:tab w:val="left" w:pos="2082"/>
        </w:tabs>
        <w:spacing w:line="288" w:lineRule="exact"/>
        <w:ind w:left="2082" w:hanging="360"/>
        <w:jc w:val="both"/>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ind w:left="2082"/>
        <w:jc w:val="both"/>
      </w:pPr>
      <w:r>
        <w:rPr>
          <w:color w:val="282828"/>
        </w:rPr>
        <w:t>Sistema Misional de Gestión y de Prestación</w:t>
      </w:r>
    </w:p>
    <w:p w:rsidR="00D55786" w:rsidRDefault="005C30C0">
      <w:pPr>
        <w:pStyle w:val="Ttulo1"/>
        <w:numPr>
          <w:ilvl w:val="1"/>
          <w:numId w:val="78"/>
        </w:numPr>
        <w:tabs>
          <w:tab w:val="left" w:pos="2082"/>
        </w:tabs>
        <w:spacing w:before="39" w:line="293" w:lineRule="exact"/>
        <w:ind w:left="2082" w:hanging="360"/>
        <w:jc w:val="both"/>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line="274" w:lineRule="exact"/>
        <w:ind w:left="2070"/>
        <w:jc w:val="both"/>
      </w:pPr>
      <w:r>
        <w:rPr>
          <w:color w:val="282828"/>
        </w:rPr>
        <w:t>Este es un aplicativo web que se encuentra alojado en los servidores del INS.</w:t>
      </w:r>
    </w:p>
    <w:p w:rsidR="00D55786" w:rsidRDefault="005C30C0">
      <w:pPr>
        <w:pStyle w:val="Prrafodelista"/>
        <w:numPr>
          <w:ilvl w:val="1"/>
          <w:numId w:val="78"/>
        </w:numPr>
        <w:tabs>
          <w:tab w:val="left" w:pos="2067"/>
          <w:tab w:val="left" w:pos="2068"/>
        </w:tabs>
        <w:spacing w:line="293" w:lineRule="exact"/>
        <w:ind w:left="2067"/>
        <w:rPr>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5C30C0">
      <w:pPr>
        <w:pStyle w:val="Prrafodelista"/>
        <w:numPr>
          <w:ilvl w:val="0"/>
          <w:numId w:val="38"/>
        </w:numPr>
        <w:tabs>
          <w:tab w:val="left" w:pos="2079"/>
          <w:tab w:val="left" w:pos="2080"/>
        </w:tabs>
        <w:spacing w:before="1" w:line="293" w:lineRule="exact"/>
        <w:ind w:left="2079"/>
        <w:rPr>
          <w:rFonts w:ascii="Symbol" w:hAnsi="Symbol"/>
          <w:color w:val="282828"/>
          <w:sz w:val="24"/>
        </w:rPr>
      </w:pPr>
      <w:r>
        <w:rPr>
          <w:b/>
          <w:color w:val="282828"/>
          <w:sz w:val="24"/>
        </w:rPr>
        <w:t xml:space="preserve">Motor de base de datos: </w:t>
      </w:r>
      <w:proofErr w:type="spellStart"/>
      <w:r>
        <w:rPr>
          <w:color w:val="282828"/>
          <w:sz w:val="24"/>
        </w:rPr>
        <w:t>SqlServer</w:t>
      </w:r>
      <w:proofErr w:type="spellEnd"/>
      <w:r>
        <w:rPr>
          <w:color w:val="282828"/>
          <w:spacing w:val="-3"/>
          <w:sz w:val="24"/>
        </w:rPr>
        <w:t xml:space="preserve"> </w:t>
      </w:r>
      <w:r>
        <w:rPr>
          <w:color w:val="282828"/>
          <w:sz w:val="24"/>
        </w:rPr>
        <w:t>2008</w:t>
      </w:r>
    </w:p>
    <w:p w:rsidR="00D55786" w:rsidRDefault="005C30C0">
      <w:pPr>
        <w:pStyle w:val="Prrafodelista"/>
        <w:numPr>
          <w:ilvl w:val="0"/>
          <w:numId w:val="38"/>
        </w:numPr>
        <w:tabs>
          <w:tab w:val="left" w:pos="2079"/>
          <w:tab w:val="left" w:pos="2080"/>
        </w:tabs>
        <w:spacing w:line="293" w:lineRule="exact"/>
        <w:ind w:left="2079"/>
        <w:rPr>
          <w:rFonts w:ascii="Symbol" w:hAnsi="Symbol"/>
          <w:color w:val="282828"/>
          <w:sz w:val="24"/>
        </w:rPr>
      </w:pPr>
      <w:r>
        <w:rPr>
          <w:b/>
          <w:color w:val="282828"/>
          <w:sz w:val="24"/>
        </w:rPr>
        <w:t xml:space="preserve">Sistema operativo que lo soporta </w:t>
      </w:r>
      <w:r>
        <w:rPr>
          <w:color w:val="282828"/>
          <w:sz w:val="24"/>
        </w:rPr>
        <w:t>Windows Server</w:t>
      </w:r>
      <w:r>
        <w:rPr>
          <w:color w:val="282828"/>
          <w:spacing w:val="-9"/>
          <w:sz w:val="24"/>
        </w:rPr>
        <w:t xml:space="preserve"> </w:t>
      </w:r>
      <w:r>
        <w:rPr>
          <w:color w:val="282828"/>
          <w:sz w:val="24"/>
        </w:rPr>
        <w:t>2012</w:t>
      </w:r>
    </w:p>
    <w:p w:rsidR="00D55786" w:rsidRDefault="00D55786">
      <w:pPr>
        <w:pStyle w:val="Textoindependiente"/>
        <w:spacing w:before="6"/>
        <w:rPr>
          <w:sz w:val="23"/>
        </w:rPr>
      </w:pPr>
    </w:p>
    <w:p w:rsidR="00D55786" w:rsidRDefault="005C30C0">
      <w:pPr>
        <w:pStyle w:val="Ttulo1"/>
        <w:numPr>
          <w:ilvl w:val="0"/>
          <w:numId w:val="38"/>
        </w:numPr>
        <w:tabs>
          <w:tab w:val="left" w:pos="2079"/>
          <w:tab w:val="left" w:pos="2080"/>
        </w:tabs>
        <w:spacing w:line="293" w:lineRule="exact"/>
        <w:ind w:left="2079" w:hanging="358"/>
        <w:rPr>
          <w:rFonts w:ascii="Symbol" w:hAnsi="Symbol"/>
          <w:b w:val="0"/>
          <w:color w:val="282828"/>
        </w:rPr>
      </w:pPr>
      <w:r>
        <w:rPr>
          <w:color w:val="282828"/>
        </w:rPr>
        <w:t>Grado de aceptación:</w:t>
      </w:r>
      <w:r>
        <w:rPr>
          <w:color w:val="282828"/>
          <w:spacing w:val="-4"/>
        </w:rPr>
        <w:t xml:space="preserve"> </w:t>
      </w:r>
      <w:r>
        <w:rPr>
          <w:b w:val="0"/>
          <w:color w:val="282828"/>
        </w:rPr>
        <w:t>80%</w:t>
      </w:r>
    </w:p>
    <w:p w:rsidR="00D55786" w:rsidRDefault="005C30C0">
      <w:pPr>
        <w:pStyle w:val="Prrafodelista"/>
        <w:numPr>
          <w:ilvl w:val="0"/>
          <w:numId w:val="38"/>
        </w:numPr>
        <w:tabs>
          <w:tab w:val="left" w:pos="2079"/>
          <w:tab w:val="left" w:pos="2080"/>
        </w:tabs>
        <w:spacing w:line="293" w:lineRule="exact"/>
        <w:ind w:left="2079" w:hanging="358"/>
        <w:rPr>
          <w:rFonts w:ascii="Symbol" w:hAnsi="Symbol"/>
          <w:b/>
          <w:color w:val="282828"/>
          <w:sz w:val="24"/>
        </w:rPr>
      </w:pPr>
      <w:r>
        <w:rPr>
          <w:b/>
          <w:color w:val="282828"/>
          <w:sz w:val="24"/>
        </w:rPr>
        <w:t>Fortalezas:</w:t>
      </w:r>
    </w:p>
    <w:p w:rsidR="00D55786" w:rsidRDefault="005C30C0">
      <w:pPr>
        <w:pStyle w:val="Textoindependiente"/>
        <w:spacing w:before="1"/>
        <w:ind w:left="2082"/>
      </w:pPr>
      <w:r>
        <w:rPr>
          <w:color w:val="282828"/>
        </w:rPr>
        <w:t>Manejo a Nivel Nacional</w:t>
      </w:r>
    </w:p>
    <w:p w:rsidR="00D55786" w:rsidRDefault="005C30C0">
      <w:pPr>
        <w:pStyle w:val="Textoindependiente"/>
        <w:spacing w:before="11" w:line="630" w:lineRule="atLeast"/>
        <w:ind w:left="2082" w:right="3475"/>
      </w:pPr>
      <w:r>
        <w:rPr>
          <w:color w:val="282828"/>
        </w:rPr>
        <w:t>Sistema web lo cual permite mayor acceso a la comunidad. Modelo de Base de Datos Robusto.</w:t>
      </w:r>
    </w:p>
    <w:p w:rsidR="00D55786" w:rsidRDefault="005C30C0">
      <w:pPr>
        <w:pStyle w:val="Ttulo1"/>
        <w:numPr>
          <w:ilvl w:val="0"/>
          <w:numId w:val="38"/>
        </w:numPr>
        <w:tabs>
          <w:tab w:val="left" w:pos="2079"/>
          <w:tab w:val="left" w:pos="2080"/>
        </w:tabs>
        <w:spacing w:before="38"/>
        <w:ind w:left="2079" w:hanging="358"/>
        <w:rPr>
          <w:rFonts w:ascii="Symbol" w:hAnsi="Symbol"/>
          <w:color w:val="282828"/>
        </w:rPr>
      </w:pPr>
      <w:r>
        <w:rPr>
          <w:color w:val="282828"/>
        </w:rPr>
        <w:t>Debilidades:</w:t>
      </w:r>
    </w:p>
    <w:p w:rsidR="00D55786" w:rsidRDefault="005C30C0">
      <w:pPr>
        <w:pStyle w:val="Textoindependiente"/>
        <w:spacing w:before="5" w:line="276" w:lineRule="auto"/>
        <w:ind w:left="2082" w:right="1926"/>
      </w:pPr>
      <w:r>
        <w:rPr>
          <w:color w:val="282828"/>
        </w:rPr>
        <w:t>Cuando el usuario no cuenta con una conexión a internet estable limita su trabajo al no generarle reportes, consultas o gestionar información.</w:t>
      </w:r>
    </w:p>
    <w:p w:rsidR="00D55786" w:rsidRDefault="00D55786">
      <w:pPr>
        <w:pStyle w:val="Textoindependiente"/>
        <w:spacing w:before="7"/>
        <w:rPr>
          <w:sz w:val="27"/>
        </w:rPr>
      </w:pPr>
    </w:p>
    <w:p w:rsidR="00D55786" w:rsidRDefault="005C30C0">
      <w:pPr>
        <w:pStyle w:val="Textoindependiente"/>
        <w:spacing w:line="276" w:lineRule="auto"/>
        <w:ind w:left="2082" w:right="1602"/>
      </w:pPr>
      <w:r>
        <w:rPr>
          <w:color w:val="282828"/>
        </w:rPr>
        <w:t>En cuanto a la usabilidad del software este presenta inconvenientes en su navegación.</w:t>
      </w:r>
    </w:p>
    <w:p w:rsidR="00D55786" w:rsidRDefault="005C30C0">
      <w:pPr>
        <w:pStyle w:val="Ttulo1"/>
        <w:numPr>
          <w:ilvl w:val="0"/>
          <w:numId w:val="38"/>
        </w:numPr>
        <w:tabs>
          <w:tab w:val="left" w:pos="2079"/>
          <w:tab w:val="left" w:pos="2080"/>
        </w:tabs>
        <w:spacing w:line="286" w:lineRule="exact"/>
        <w:ind w:left="2079" w:hanging="358"/>
        <w:rPr>
          <w:rFonts w:ascii="Symbol" w:hAnsi="Symbol"/>
          <w:color w:val="282828"/>
        </w:rPr>
      </w:pPr>
      <w:r>
        <w:rPr>
          <w:color w:val="282828"/>
        </w:rPr>
        <w:t>Iniciativas:</w:t>
      </w:r>
    </w:p>
    <w:p w:rsidR="00D55786" w:rsidRDefault="005C30C0">
      <w:pPr>
        <w:pStyle w:val="Prrafodelista"/>
        <w:numPr>
          <w:ilvl w:val="0"/>
          <w:numId w:val="38"/>
        </w:numPr>
        <w:tabs>
          <w:tab w:val="left" w:pos="2079"/>
          <w:tab w:val="left" w:pos="2080"/>
        </w:tabs>
        <w:spacing w:line="293" w:lineRule="exact"/>
        <w:ind w:left="2079" w:hanging="358"/>
        <w:rPr>
          <w:rFonts w:ascii="Symbol" w:hAnsi="Symbol"/>
          <w:b/>
          <w:color w:val="282828"/>
          <w:sz w:val="24"/>
        </w:rPr>
      </w:pPr>
      <w:r>
        <w:rPr>
          <w:b/>
          <w:color w:val="282828"/>
          <w:sz w:val="24"/>
        </w:rPr>
        <w:t>Recomendaciones:</w:t>
      </w:r>
    </w:p>
    <w:p w:rsidR="00D55786" w:rsidRDefault="005C30C0">
      <w:pPr>
        <w:pStyle w:val="Textoindependiente"/>
        <w:spacing w:line="293" w:lineRule="exact"/>
        <w:ind w:left="1722"/>
        <w:rPr>
          <w:rFonts w:ascii="Symbol" w:hAnsi="Symbol"/>
        </w:rPr>
      </w:pPr>
      <w:r>
        <w:rPr>
          <w:rFonts w:ascii="Symbol" w:hAnsi="Symbol"/>
          <w:color w:val="282828"/>
        </w:rPr>
        <w:t></w:t>
      </w:r>
    </w:p>
    <w:p w:rsidR="00D55786" w:rsidRDefault="005C30C0">
      <w:pPr>
        <w:pStyle w:val="Ttulo1"/>
        <w:spacing w:line="275" w:lineRule="exact"/>
        <w:ind w:left="1342" w:right="3877" w:firstLine="0"/>
        <w:jc w:val="center"/>
      </w:pPr>
      <w:r>
        <w:t>PORTALES</w:t>
      </w:r>
    </w:p>
    <w:p w:rsidR="00D55786" w:rsidRDefault="00D55786">
      <w:pPr>
        <w:pStyle w:val="Textoindependiente"/>
        <w:spacing w:before="4"/>
        <w:rPr>
          <w:b/>
        </w:rPr>
      </w:pPr>
    </w:p>
    <w:p w:rsidR="00D55786" w:rsidRDefault="005C30C0">
      <w:pPr>
        <w:pStyle w:val="Ttulo2"/>
        <w:spacing w:before="1"/>
        <w:ind w:left="1938"/>
      </w:pPr>
      <w:r>
        <w:t>Sistemas Misionales</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spacing w:before="5"/>
        <w:rPr>
          <w:b/>
          <w:i/>
          <w:sz w:val="9"/>
        </w:rPr>
      </w:pPr>
    </w:p>
    <w:p w:rsidR="00D55786" w:rsidRDefault="005C30C0">
      <w:pPr>
        <w:pStyle w:val="Prrafodelista"/>
        <w:numPr>
          <w:ilvl w:val="0"/>
          <w:numId w:val="38"/>
        </w:numPr>
        <w:tabs>
          <w:tab w:val="left" w:pos="2079"/>
          <w:tab w:val="left" w:pos="2080"/>
        </w:tabs>
        <w:spacing w:before="100"/>
        <w:ind w:left="2079" w:hanging="358"/>
        <w:rPr>
          <w:rFonts w:ascii="Symbol" w:hAnsi="Symbol"/>
          <w:color w:val="282828"/>
          <w:sz w:val="24"/>
        </w:rPr>
      </w:pPr>
      <w:r>
        <w:rPr>
          <w:b/>
          <w:color w:val="282828"/>
          <w:sz w:val="24"/>
        </w:rPr>
        <w:t xml:space="preserve">Versión del sistema: </w:t>
      </w:r>
      <w:r>
        <w:rPr>
          <w:sz w:val="24"/>
        </w:rPr>
        <w:t>SharePoint Server 2010, Share Point Server</w:t>
      </w:r>
      <w:r>
        <w:rPr>
          <w:spacing w:val="-21"/>
          <w:sz w:val="24"/>
        </w:rPr>
        <w:t xml:space="preserve"> </w:t>
      </w:r>
      <w:r>
        <w:rPr>
          <w:sz w:val="24"/>
        </w:rPr>
        <w:t>2013</w:t>
      </w:r>
    </w:p>
    <w:p w:rsidR="00D55786" w:rsidRDefault="005C30C0">
      <w:pPr>
        <w:pStyle w:val="Prrafodelista"/>
        <w:numPr>
          <w:ilvl w:val="0"/>
          <w:numId w:val="38"/>
        </w:numPr>
        <w:tabs>
          <w:tab w:val="left" w:pos="2079"/>
          <w:tab w:val="left" w:pos="2080"/>
        </w:tabs>
        <w:spacing w:before="6"/>
        <w:ind w:right="2177" w:hanging="360"/>
        <w:rPr>
          <w:rFonts w:ascii="Symbol" w:hAnsi="Symbol"/>
          <w:sz w:val="24"/>
        </w:rPr>
      </w:pPr>
      <w:proofErr w:type="spellStart"/>
      <w:r>
        <w:rPr>
          <w:b/>
          <w:sz w:val="24"/>
        </w:rPr>
        <w:t>Lider</w:t>
      </w:r>
      <w:proofErr w:type="spellEnd"/>
      <w:r>
        <w:rPr>
          <w:b/>
          <w:sz w:val="24"/>
        </w:rPr>
        <w:t xml:space="preserve"> </w:t>
      </w:r>
      <w:proofErr w:type="spellStart"/>
      <w:r>
        <w:rPr>
          <w:b/>
          <w:sz w:val="24"/>
        </w:rPr>
        <w:t>Fucional</w:t>
      </w:r>
      <w:proofErr w:type="spellEnd"/>
      <w:r>
        <w:rPr>
          <w:b/>
          <w:sz w:val="24"/>
        </w:rPr>
        <w:t xml:space="preserve">: </w:t>
      </w:r>
      <w:r>
        <w:rPr>
          <w:sz w:val="24"/>
        </w:rPr>
        <w:t>Referentes técnicos de todas las áreas misionales y</w:t>
      </w:r>
      <w:r>
        <w:rPr>
          <w:spacing w:val="-39"/>
          <w:sz w:val="24"/>
        </w:rPr>
        <w:t xml:space="preserve"> </w:t>
      </w:r>
      <w:r>
        <w:rPr>
          <w:sz w:val="24"/>
        </w:rPr>
        <w:t>de apoyo definidas en el</w:t>
      </w:r>
      <w:r>
        <w:rPr>
          <w:spacing w:val="-16"/>
          <w:sz w:val="24"/>
        </w:rPr>
        <w:t xml:space="preserve"> </w:t>
      </w:r>
      <w:r>
        <w:rPr>
          <w:sz w:val="24"/>
        </w:rPr>
        <w:t>POE-D04.0000-002.</w:t>
      </w:r>
    </w:p>
    <w:p w:rsidR="00D55786" w:rsidRDefault="005C30C0">
      <w:pPr>
        <w:pStyle w:val="Prrafodelista"/>
        <w:numPr>
          <w:ilvl w:val="0"/>
          <w:numId w:val="38"/>
        </w:numPr>
        <w:tabs>
          <w:tab w:val="left" w:pos="2079"/>
          <w:tab w:val="left" w:pos="2080"/>
        </w:tabs>
        <w:spacing w:line="281" w:lineRule="exact"/>
        <w:ind w:left="2079" w:hanging="358"/>
        <w:rPr>
          <w:rFonts w:ascii="Symbol" w:hAnsi="Symbol"/>
          <w:sz w:val="24"/>
        </w:rPr>
      </w:pPr>
      <w:r>
        <w:rPr>
          <w:b/>
          <w:sz w:val="24"/>
        </w:rPr>
        <w:t xml:space="preserve">Líder Técnico: </w:t>
      </w:r>
      <w:r>
        <w:rPr>
          <w:sz w:val="24"/>
        </w:rPr>
        <w:t>Jonathan Medina Hernández- Oficina</w:t>
      </w:r>
      <w:r>
        <w:rPr>
          <w:spacing w:val="-12"/>
          <w:sz w:val="24"/>
        </w:rPr>
        <w:t xml:space="preserve"> </w:t>
      </w:r>
      <w:r>
        <w:rPr>
          <w:sz w:val="24"/>
        </w:rPr>
        <w:t>TIC</w:t>
      </w:r>
    </w:p>
    <w:p w:rsidR="00D55786" w:rsidRDefault="005C30C0">
      <w:pPr>
        <w:pStyle w:val="Ttulo1"/>
        <w:numPr>
          <w:ilvl w:val="0"/>
          <w:numId w:val="38"/>
        </w:numPr>
        <w:tabs>
          <w:tab w:val="left" w:pos="2079"/>
          <w:tab w:val="left" w:pos="2080"/>
        </w:tabs>
        <w:spacing w:line="292" w:lineRule="exact"/>
        <w:ind w:left="2079" w:hanging="358"/>
        <w:rPr>
          <w:rFonts w:ascii="Symbol" w:hAnsi="Symbol"/>
          <w:color w:val="282828"/>
        </w:rPr>
      </w:pPr>
      <w:r>
        <w:rPr>
          <w:color w:val="282828"/>
        </w:rPr>
        <w:t>Descripción detallada de la funcionalidad.</w:t>
      </w:r>
    </w:p>
    <w:p w:rsidR="00D55786" w:rsidRDefault="005C30C0">
      <w:pPr>
        <w:pStyle w:val="Textoindependiente"/>
        <w:spacing w:before="5"/>
        <w:ind w:left="1362" w:right="1702"/>
        <w:jc w:val="both"/>
      </w:pPr>
      <w:r>
        <w:t>Actualmente el portal de internet e intranet ofrece servicios de información y trazabilidad documental que permiten la toma de decisiones oportuna por parte de los diferentes actores que convergen en la entidad.</w:t>
      </w:r>
    </w:p>
    <w:p w:rsidR="00D55786" w:rsidRDefault="00D55786">
      <w:pPr>
        <w:pStyle w:val="Textoindependiente"/>
        <w:spacing w:before="5"/>
        <w:rPr>
          <w:sz w:val="23"/>
        </w:rPr>
      </w:pPr>
    </w:p>
    <w:p w:rsidR="00D55786" w:rsidRDefault="005C30C0">
      <w:pPr>
        <w:pStyle w:val="Ttulo1"/>
        <w:numPr>
          <w:ilvl w:val="0"/>
          <w:numId w:val="38"/>
        </w:numPr>
        <w:tabs>
          <w:tab w:val="left" w:pos="2079"/>
          <w:tab w:val="left" w:pos="2080"/>
        </w:tabs>
        <w:spacing w:before="1"/>
        <w:ind w:left="2079" w:hanging="358"/>
        <w:rPr>
          <w:rFonts w:ascii="Symbol" w:hAnsi="Symbol"/>
          <w:color w:val="282828"/>
        </w:rPr>
      </w:pPr>
      <w:r>
        <w:rPr>
          <w:color w:val="282828"/>
        </w:rPr>
        <w:t>Módulos que componen el sistema y su respectiva</w:t>
      </w:r>
      <w:r>
        <w:rPr>
          <w:color w:val="282828"/>
          <w:spacing w:val="-8"/>
        </w:rPr>
        <w:t xml:space="preserve"> </w:t>
      </w:r>
      <w:r>
        <w:rPr>
          <w:color w:val="282828"/>
        </w:rPr>
        <w:t>descripción</w:t>
      </w:r>
    </w:p>
    <w:p w:rsidR="00D55786" w:rsidRDefault="005C30C0">
      <w:pPr>
        <w:pStyle w:val="Textoindependiente"/>
        <w:ind w:left="1362"/>
      </w:pPr>
      <w:r>
        <w:rPr>
          <w:color w:val="282828"/>
        </w:rPr>
        <w:t>INTERNET: se compone actualmente de los siguientes sitios con subdominio:</w:t>
      </w:r>
    </w:p>
    <w:p w:rsidR="00D55786" w:rsidRDefault="005C30C0">
      <w:pPr>
        <w:pStyle w:val="Prrafodelista"/>
        <w:numPr>
          <w:ilvl w:val="0"/>
          <w:numId w:val="37"/>
        </w:numPr>
        <w:tabs>
          <w:tab w:val="left" w:pos="1509"/>
        </w:tabs>
        <w:spacing w:before="5"/>
        <w:ind w:hanging="150"/>
        <w:rPr>
          <w:sz w:val="24"/>
        </w:rPr>
      </w:pPr>
      <w:r>
        <w:rPr>
          <w:color w:val="282828"/>
          <w:sz w:val="24"/>
        </w:rPr>
        <w:t>tamizajeneonatal.ins.gov.co</w:t>
      </w:r>
    </w:p>
    <w:p w:rsidR="00D55786" w:rsidRDefault="005C30C0">
      <w:pPr>
        <w:pStyle w:val="Prrafodelista"/>
        <w:numPr>
          <w:ilvl w:val="0"/>
          <w:numId w:val="37"/>
        </w:numPr>
        <w:tabs>
          <w:tab w:val="left" w:pos="1509"/>
        </w:tabs>
        <w:ind w:hanging="150"/>
        <w:rPr>
          <w:sz w:val="24"/>
        </w:rPr>
      </w:pPr>
      <w:r>
        <w:rPr>
          <w:color w:val="282828"/>
          <w:sz w:val="24"/>
        </w:rPr>
        <w:t>portalkids.ins.gov.co</w:t>
      </w:r>
    </w:p>
    <w:p w:rsidR="00D55786" w:rsidRDefault="005C30C0">
      <w:pPr>
        <w:pStyle w:val="Prrafodelista"/>
        <w:numPr>
          <w:ilvl w:val="0"/>
          <w:numId w:val="37"/>
        </w:numPr>
        <w:tabs>
          <w:tab w:val="left" w:pos="1509"/>
        </w:tabs>
        <w:ind w:hanging="150"/>
        <w:rPr>
          <w:sz w:val="24"/>
        </w:rPr>
      </w:pPr>
      <w:r>
        <w:rPr>
          <w:color w:val="282828"/>
          <w:sz w:val="24"/>
        </w:rPr>
        <w:t>onsredes.ins.gov.co</w:t>
      </w:r>
    </w:p>
    <w:p w:rsidR="00D55786" w:rsidRDefault="005C30C0">
      <w:pPr>
        <w:pStyle w:val="Prrafodelista"/>
        <w:numPr>
          <w:ilvl w:val="0"/>
          <w:numId w:val="37"/>
        </w:numPr>
        <w:tabs>
          <w:tab w:val="left" w:pos="1509"/>
        </w:tabs>
        <w:ind w:hanging="150"/>
        <w:rPr>
          <w:sz w:val="24"/>
        </w:rPr>
      </w:pPr>
      <w:r>
        <w:rPr>
          <w:color w:val="282828"/>
          <w:sz w:val="24"/>
        </w:rPr>
        <w:t>participacionciudadana.ins.gov.co</w:t>
      </w:r>
    </w:p>
    <w:p w:rsidR="00D55786" w:rsidRDefault="005C30C0">
      <w:pPr>
        <w:pStyle w:val="Prrafodelista"/>
        <w:numPr>
          <w:ilvl w:val="0"/>
          <w:numId w:val="37"/>
        </w:numPr>
        <w:tabs>
          <w:tab w:val="left" w:pos="1509"/>
        </w:tabs>
        <w:ind w:hanging="150"/>
        <w:rPr>
          <w:sz w:val="24"/>
        </w:rPr>
      </w:pPr>
      <w:r>
        <w:rPr>
          <w:color w:val="282828"/>
          <w:sz w:val="24"/>
        </w:rPr>
        <w:t>donavida.ins.gov.co</w:t>
      </w:r>
    </w:p>
    <w:p w:rsidR="00D55786" w:rsidRDefault="00D55786">
      <w:pPr>
        <w:pStyle w:val="Textoindependiente"/>
      </w:pPr>
    </w:p>
    <w:p w:rsidR="00D55786" w:rsidRDefault="005C30C0">
      <w:pPr>
        <w:pStyle w:val="Textoindependiente"/>
        <w:ind w:left="1362" w:right="1695"/>
        <w:jc w:val="both"/>
      </w:pPr>
      <w:r>
        <w:rPr>
          <w:color w:val="282828"/>
        </w:rPr>
        <w:t>Adicionalmente existe un componente transversal de información producida por</w:t>
      </w:r>
      <w:r>
        <w:rPr>
          <w:color w:val="282828"/>
          <w:spacing w:val="-31"/>
        </w:rPr>
        <w:t xml:space="preserve"> </w:t>
      </w:r>
      <w:r>
        <w:rPr>
          <w:color w:val="282828"/>
        </w:rPr>
        <w:t>las áreas misionales y de apoyo enmarcadas en lo establecido por Gobierno en Línea en su organización, presentación, usabilidad y</w:t>
      </w:r>
      <w:r>
        <w:rPr>
          <w:color w:val="282828"/>
          <w:spacing w:val="-18"/>
        </w:rPr>
        <w:t xml:space="preserve"> </w:t>
      </w:r>
      <w:r>
        <w:rPr>
          <w:color w:val="282828"/>
        </w:rPr>
        <w:t>accesibilidad."</w:t>
      </w:r>
    </w:p>
    <w:p w:rsidR="00D55786" w:rsidRDefault="005C30C0">
      <w:pPr>
        <w:pStyle w:val="Ttulo1"/>
        <w:numPr>
          <w:ilvl w:val="1"/>
          <w:numId w:val="37"/>
        </w:numPr>
        <w:tabs>
          <w:tab w:val="left" w:pos="2082"/>
        </w:tabs>
        <w:spacing w:before="1"/>
        <w:jc w:val="both"/>
      </w:pPr>
      <w:r>
        <w:rPr>
          <w:color w:val="282828"/>
        </w:rPr>
        <w:t>Integraciones e interoperabilidad</w:t>
      </w:r>
      <w:r>
        <w:rPr>
          <w:color w:val="282828"/>
          <w:spacing w:val="-2"/>
        </w:rPr>
        <w:t xml:space="preserve"> </w:t>
      </w:r>
      <w:r>
        <w:rPr>
          <w:color w:val="282828"/>
        </w:rPr>
        <w:t>detallando:</w:t>
      </w:r>
    </w:p>
    <w:p w:rsidR="00D55786" w:rsidRDefault="00D55786">
      <w:pPr>
        <w:pStyle w:val="Textoindependiente"/>
        <w:spacing w:before="7"/>
        <w:rPr>
          <w:b/>
          <w:sz w:val="23"/>
        </w:rPr>
      </w:pPr>
    </w:p>
    <w:p w:rsidR="00D55786" w:rsidRDefault="005C30C0">
      <w:pPr>
        <w:pStyle w:val="Textoindependiente"/>
        <w:spacing w:before="1"/>
        <w:ind w:left="2070" w:right="1700"/>
        <w:jc w:val="both"/>
      </w:pPr>
      <w:r>
        <w:rPr>
          <w:color w:val="282828"/>
        </w:rPr>
        <w:t xml:space="preserve">internamente: se integra con la plataforma institucional que </w:t>
      </w:r>
      <w:proofErr w:type="spellStart"/>
      <w:r>
        <w:rPr>
          <w:color w:val="282828"/>
        </w:rPr>
        <w:t>esta</w:t>
      </w:r>
      <w:proofErr w:type="spellEnd"/>
      <w:r>
        <w:rPr>
          <w:color w:val="282828"/>
        </w:rPr>
        <w:t xml:space="preserve"> basada en tecnologías Microsoft como directorio activo, SQL server, Windows server, permitiendo así un esquema de comunicaciones </w:t>
      </w:r>
      <w:proofErr w:type="spellStart"/>
      <w:r>
        <w:rPr>
          <w:color w:val="282828"/>
        </w:rPr>
        <w:t>unificadado</w:t>
      </w:r>
      <w:proofErr w:type="spellEnd"/>
      <w:r>
        <w:rPr>
          <w:color w:val="282828"/>
        </w:rPr>
        <w:t>.</w:t>
      </w:r>
    </w:p>
    <w:p w:rsidR="00D55786" w:rsidRDefault="005C30C0">
      <w:pPr>
        <w:pStyle w:val="Textoindependiente"/>
        <w:ind w:left="2070" w:right="1710"/>
        <w:jc w:val="both"/>
      </w:pPr>
      <w:r>
        <w:rPr>
          <w:color w:val="282828"/>
        </w:rPr>
        <w:t>Externamente: Integración con el RID del ministerio de Salud y protección social.</w:t>
      </w:r>
    </w:p>
    <w:p w:rsidR="00D55786" w:rsidRDefault="005C30C0">
      <w:pPr>
        <w:pStyle w:val="Ttulo1"/>
        <w:numPr>
          <w:ilvl w:val="1"/>
          <w:numId w:val="37"/>
        </w:numPr>
        <w:tabs>
          <w:tab w:val="left" w:pos="2082"/>
        </w:tabs>
        <w:spacing w:line="285" w:lineRule="exact"/>
        <w:jc w:val="both"/>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7"/>
        <w:ind w:left="2070" w:right="1692"/>
        <w:jc w:val="both"/>
      </w:pPr>
      <w:r>
        <w:rPr>
          <w:color w:val="282828"/>
        </w:rPr>
        <w:t>Actualmente</w:t>
      </w:r>
      <w:r>
        <w:rPr>
          <w:color w:val="282828"/>
          <w:spacing w:val="-15"/>
        </w:rPr>
        <w:t xml:space="preserve"> </w:t>
      </w:r>
      <w:r>
        <w:rPr>
          <w:color w:val="282828"/>
        </w:rPr>
        <w:t>se</w:t>
      </w:r>
      <w:r>
        <w:rPr>
          <w:color w:val="282828"/>
          <w:spacing w:val="-16"/>
        </w:rPr>
        <w:t xml:space="preserve"> </w:t>
      </w:r>
      <w:r>
        <w:rPr>
          <w:color w:val="282828"/>
        </w:rPr>
        <w:t>está</w:t>
      </w:r>
      <w:r>
        <w:rPr>
          <w:color w:val="282828"/>
          <w:spacing w:val="-14"/>
        </w:rPr>
        <w:t xml:space="preserve"> </w:t>
      </w:r>
      <w:r>
        <w:rPr>
          <w:color w:val="282828"/>
        </w:rPr>
        <w:t>brindando</w:t>
      </w:r>
      <w:r>
        <w:rPr>
          <w:color w:val="282828"/>
          <w:spacing w:val="-14"/>
        </w:rPr>
        <w:t xml:space="preserve"> </w:t>
      </w:r>
      <w:r>
        <w:rPr>
          <w:color w:val="282828"/>
        </w:rPr>
        <w:t>soporte</w:t>
      </w:r>
      <w:r>
        <w:rPr>
          <w:color w:val="282828"/>
          <w:spacing w:val="-16"/>
        </w:rPr>
        <w:t xml:space="preserve"> </w:t>
      </w:r>
      <w:r>
        <w:rPr>
          <w:color w:val="282828"/>
        </w:rPr>
        <w:t>sobre</w:t>
      </w:r>
      <w:r>
        <w:rPr>
          <w:color w:val="282828"/>
          <w:spacing w:val="-21"/>
        </w:rPr>
        <w:t xml:space="preserve"> </w:t>
      </w:r>
      <w:r>
        <w:rPr>
          <w:color w:val="282828"/>
        </w:rPr>
        <w:t>sus</w:t>
      </w:r>
      <w:r>
        <w:rPr>
          <w:color w:val="282828"/>
          <w:spacing w:val="-15"/>
        </w:rPr>
        <w:t xml:space="preserve"> </w:t>
      </w:r>
      <w:r>
        <w:rPr>
          <w:color w:val="282828"/>
        </w:rPr>
        <w:t>funcionalidades.</w:t>
      </w:r>
      <w:r>
        <w:rPr>
          <w:color w:val="282828"/>
          <w:spacing w:val="-8"/>
        </w:rPr>
        <w:t xml:space="preserve"> </w:t>
      </w:r>
      <w:r>
        <w:rPr>
          <w:color w:val="282828"/>
        </w:rPr>
        <w:t>No</w:t>
      </w:r>
      <w:r>
        <w:rPr>
          <w:color w:val="282828"/>
          <w:spacing w:val="-14"/>
        </w:rPr>
        <w:t xml:space="preserve"> </w:t>
      </w:r>
      <w:r>
        <w:rPr>
          <w:color w:val="282828"/>
        </w:rPr>
        <w:t>cuenta con una fecha de vencimiento para esta</w:t>
      </w:r>
      <w:r>
        <w:rPr>
          <w:color w:val="282828"/>
          <w:spacing w:val="-8"/>
        </w:rPr>
        <w:t xml:space="preserve"> </w:t>
      </w:r>
      <w:r>
        <w:rPr>
          <w:color w:val="282828"/>
        </w:rPr>
        <w:t>actividad.</w:t>
      </w:r>
    </w:p>
    <w:p w:rsidR="00D55786" w:rsidRDefault="005C30C0">
      <w:pPr>
        <w:pStyle w:val="Ttulo1"/>
        <w:numPr>
          <w:ilvl w:val="1"/>
          <w:numId w:val="37"/>
        </w:numPr>
        <w:tabs>
          <w:tab w:val="left" w:pos="2082"/>
        </w:tabs>
        <w:spacing w:line="287" w:lineRule="exact"/>
        <w:jc w:val="both"/>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spacing w:line="275" w:lineRule="exact"/>
        <w:ind w:left="2082"/>
        <w:jc w:val="both"/>
      </w:pPr>
      <w:r>
        <w:rPr>
          <w:color w:val="282828"/>
        </w:rPr>
        <w:t>Sistemas de Información digital, incluidos los portales</w:t>
      </w:r>
    </w:p>
    <w:p w:rsidR="00D55786" w:rsidRDefault="005C30C0">
      <w:pPr>
        <w:pStyle w:val="Ttulo1"/>
        <w:numPr>
          <w:ilvl w:val="1"/>
          <w:numId w:val="37"/>
        </w:numPr>
        <w:tabs>
          <w:tab w:val="left" w:pos="2082"/>
        </w:tabs>
        <w:spacing w:before="42" w:line="293" w:lineRule="exact"/>
        <w:jc w:val="both"/>
      </w:pPr>
      <w:r>
        <w:rPr>
          <w:color w:val="282828"/>
        </w:rPr>
        <w:t>Modalidad de implementación (en la nube o instalación</w:t>
      </w:r>
      <w:r>
        <w:rPr>
          <w:color w:val="282828"/>
          <w:spacing w:val="-5"/>
        </w:rPr>
        <w:t xml:space="preserve"> </w:t>
      </w:r>
      <w:r>
        <w:rPr>
          <w:color w:val="282828"/>
        </w:rPr>
        <w:t>local)</w:t>
      </w:r>
    </w:p>
    <w:p w:rsidR="00D55786" w:rsidRDefault="005C30C0">
      <w:pPr>
        <w:pStyle w:val="Textoindependiente"/>
        <w:spacing w:line="274" w:lineRule="exact"/>
        <w:ind w:left="2070"/>
        <w:jc w:val="both"/>
      </w:pPr>
      <w:r>
        <w:rPr>
          <w:color w:val="282828"/>
        </w:rPr>
        <w:t>Este es un aplicativo web que se encuentra alojado en los servidores del INS.</w:t>
      </w:r>
    </w:p>
    <w:p w:rsidR="00D55786" w:rsidRDefault="005C30C0">
      <w:pPr>
        <w:pStyle w:val="Prrafodelista"/>
        <w:numPr>
          <w:ilvl w:val="1"/>
          <w:numId w:val="37"/>
        </w:numPr>
        <w:tabs>
          <w:tab w:val="left" w:pos="2067"/>
          <w:tab w:val="left" w:pos="2068"/>
        </w:tabs>
        <w:spacing w:line="293" w:lineRule="exact"/>
        <w:ind w:left="2067" w:hanging="358"/>
        <w:rPr>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5C30C0">
      <w:pPr>
        <w:pStyle w:val="Prrafodelista"/>
        <w:numPr>
          <w:ilvl w:val="0"/>
          <w:numId w:val="36"/>
        </w:numPr>
        <w:tabs>
          <w:tab w:val="left" w:pos="2079"/>
          <w:tab w:val="left" w:pos="2080"/>
        </w:tabs>
        <w:spacing w:line="293" w:lineRule="exact"/>
        <w:ind w:left="2079"/>
        <w:rPr>
          <w:rFonts w:ascii="Symbol" w:hAnsi="Symbol"/>
          <w:color w:val="282828"/>
          <w:sz w:val="24"/>
        </w:rPr>
      </w:pPr>
      <w:r>
        <w:rPr>
          <w:b/>
          <w:color w:val="282828"/>
          <w:sz w:val="24"/>
        </w:rPr>
        <w:t xml:space="preserve">Motor de base de datos: </w:t>
      </w:r>
      <w:r>
        <w:rPr>
          <w:color w:val="282828"/>
          <w:sz w:val="24"/>
        </w:rPr>
        <w:t>SQL Server 2012, Windows server</w:t>
      </w:r>
      <w:r>
        <w:rPr>
          <w:color w:val="282828"/>
          <w:spacing w:val="-6"/>
          <w:sz w:val="24"/>
        </w:rPr>
        <w:t xml:space="preserve"> </w:t>
      </w:r>
      <w:r>
        <w:rPr>
          <w:color w:val="282828"/>
          <w:sz w:val="24"/>
        </w:rPr>
        <w:t>2012</w:t>
      </w:r>
    </w:p>
    <w:p w:rsidR="00D55786" w:rsidRDefault="005C30C0">
      <w:pPr>
        <w:pStyle w:val="Prrafodelista"/>
        <w:numPr>
          <w:ilvl w:val="0"/>
          <w:numId w:val="36"/>
        </w:numPr>
        <w:tabs>
          <w:tab w:val="left" w:pos="2079"/>
          <w:tab w:val="left" w:pos="2080"/>
        </w:tabs>
        <w:spacing w:line="293" w:lineRule="exact"/>
        <w:ind w:left="2079"/>
        <w:rPr>
          <w:rFonts w:ascii="Symbol" w:hAnsi="Symbol"/>
          <w:color w:val="282828"/>
          <w:sz w:val="24"/>
        </w:rPr>
      </w:pPr>
      <w:r>
        <w:rPr>
          <w:b/>
          <w:color w:val="282828"/>
          <w:sz w:val="24"/>
        </w:rPr>
        <w:t xml:space="preserve">Sistema operativo que lo soporta </w:t>
      </w:r>
      <w:r>
        <w:rPr>
          <w:color w:val="282828"/>
          <w:sz w:val="24"/>
        </w:rPr>
        <w:t>Windows Server</w:t>
      </w:r>
      <w:r>
        <w:rPr>
          <w:color w:val="282828"/>
          <w:spacing w:val="-9"/>
          <w:sz w:val="24"/>
        </w:rPr>
        <w:t xml:space="preserve"> </w:t>
      </w:r>
      <w:r>
        <w:rPr>
          <w:color w:val="282828"/>
          <w:sz w:val="24"/>
        </w:rPr>
        <w:t>2012</w:t>
      </w:r>
    </w:p>
    <w:p w:rsidR="00D55786" w:rsidRDefault="00D55786">
      <w:pPr>
        <w:spacing w:line="293" w:lineRule="exact"/>
        <w:rPr>
          <w:rFonts w:ascii="Symbol" w:hAnsi="Symbol"/>
          <w:sz w:val="24"/>
        </w:rPr>
        <w:sectPr w:rsidR="00D55786">
          <w:pgSz w:w="12240" w:h="15840"/>
          <w:pgMar w:top="2380" w:right="0" w:bottom="2060" w:left="340" w:header="786" w:footer="1792" w:gutter="0"/>
          <w:cols w:space="720"/>
        </w:sectPr>
      </w:pPr>
    </w:p>
    <w:p w:rsidR="00D55786" w:rsidRDefault="00D55786">
      <w:pPr>
        <w:pStyle w:val="Textoindependiente"/>
        <w:spacing w:before="9"/>
        <w:rPr>
          <w:sz w:val="9"/>
        </w:rPr>
      </w:pPr>
    </w:p>
    <w:p w:rsidR="00D55786" w:rsidRDefault="005C30C0">
      <w:pPr>
        <w:pStyle w:val="Prrafodelista"/>
        <w:numPr>
          <w:ilvl w:val="0"/>
          <w:numId w:val="36"/>
        </w:numPr>
        <w:tabs>
          <w:tab w:val="left" w:pos="2079"/>
          <w:tab w:val="left" w:pos="2080"/>
        </w:tabs>
        <w:spacing w:before="101"/>
        <w:ind w:right="2218" w:hanging="360"/>
        <w:rPr>
          <w:rFonts w:ascii="Symbol" w:hAnsi="Symbol"/>
          <w:color w:val="282828"/>
          <w:sz w:val="24"/>
        </w:rPr>
      </w:pPr>
      <w:r>
        <w:rPr>
          <w:b/>
          <w:color w:val="282828"/>
          <w:sz w:val="24"/>
        </w:rPr>
        <w:t xml:space="preserve">Grado de aceptación: </w:t>
      </w:r>
      <w:r>
        <w:rPr>
          <w:color w:val="282828"/>
          <w:sz w:val="24"/>
        </w:rPr>
        <w:t>Presenta un grado de aceptación alto ya que</w:t>
      </w:r>
      <w:r>
        <w:rPr>
          <w:color w:val="282828"/>
          <w:spacing w:val="-37"/>
          <w:sz w:val="24"/>
        </w:rPr>
        <w:t xml:space="preserve"> </w:t>
      </w:r>
      <w:r>
        <w:rPr>
          <w:color w:val="282828"/>
          <w:sz w:val="24"/>
        </w:rPr>
        <w:t>es utilizado a nivel nacional por los laboratorios de salud pública y entes reguladores.</w:t>
      </w:r>
      <w:r>
        <w:rPr>
          <w:color w:val="282828"/>
          <w:spacing w:val="-4"/>
          <w:sz w:val="24"/>
        </w:rPr>
        <w:t xml:space="preserve"> </w:t>
      </w:r>
      <w:r>
        <w:rPr>
          <w:color w:val="282828"/>
          <w:sz w:val="24"/>
        </w:rPr>
        <w:t>100%</w:t>
      </w:r>
    </w:p>
    <w:p w:rsidR="00D55786" w:rsidRDefault="005C30C0">
      <w:pPr>
        <w:pStyle w:val="Prrafodelista"/>
        <w:numPr>
          <w:ilvl w:val="0"/>
          <w:numId w:val="36"/>
        </w:numPr>
        <w:tabs>
          <w:tab w:val="left" w:pos="2067"/>
          <w:tab w:val="left" w:pos="2068"/>
        </w:tabs>
        <w:spacing w:before="1"/>
        <w:ind w:left="2070" w:right="2228" w:hanging="360"/>
        <w:rPr>
          <w:rFonts w:ascii="Symbol" w:hAnsi="Symbol"/>
          <w:color w:val="282828"/>
          <w:sz w:val="24"/>
        </w:rPr>
      </w:pPr>
      <w:r>
        <w:rPr>
          <w:b/>
          <w:color w:val="282828"/>
          <w:sz w:val="24"/>
        </w:rPr>
        <w:t xml:space="preserve">Fortalezas: </w:t>
      </w:r>
      <w:r>
        <w:rPr>
          <w:color w:val="282828"/>
          <w:sz w:val="24"/>
        </w:rPr>
        <w:t>Herramienta de comunicación rápida y oportunidad con</w:t>
      </w:r>
      <w:r>
        <w:rPr>
          <w:color w:val="282828"/>
          <w:spacing w:val="-20"/>
          <w:sz w:val="24"/>
        </w:rPr>
        <w:t xml:space="preserve"> </w:t>
      </w:r>
      <w:r>
        <w:rPr>
          <w:color w:val="282828"/>
          <w:sz w:val="24"/>
        </w:rPr>
        <w:t>los diferentes públicos de interés de la</w:t>
      </w:r>
      <w:r>
        <w:rPr>
          <w:color w:val="282828"/>
          <w:spacing w:val="-11"/>
          <w:sz w:val="24"/>
        </w:rPr>
        <w:t xml:space="preserve"> </w:t>
      </w:r>
      <w:r>
        <w:rPr>
          <w:color w:val="282828"/>
          <w:sz w:val="24"/>
        </w:rPr>
        <w:t>entidad.</w:t>
      </w:r>
    </w:p>
    <w:p w:rsidR="00D55786" w:rsidRDefault="005C30C0">
      <w:pPr>
        <w:pStyle w:val="Prrafodelista"/>
        <w:numPr>
          <w:ilvl w:val="0"/>
          <w:numId w:val="36"/>
        </w:numPr>
        <w:tabs>
          <w:tab w:val="left" w:pos="2079"/>
          <w:tab w:val="left" w:pos="2080"/>
        </w:tabs>
        <w:spacing w:line="283" w:lineRule="exact"/>
        <w:ind w:left="2079" w:hanging="358"/>
        <w:rPr>
          <w:rFonts w:ascii="Symbol" w:hAnsi="Symbol"/>
          <w:color w:val="282828"/>
          <w:sz w:val="24"/>
        </w:rPr>
      </w:pPr>
      <w:r>
        <w:rPr>
          <w:b/>
          <w:color w:val="282828"/>
          <w:sz w:val="24"/>
        </w:rPr>
        <w:t xml:space="preserve">Debilidades: </w:t>
      </w:r>
      <w:r>
        <w:rPr>
          <w:color w:val="282828"/>
          <w:sz w:val="24"/>
        </w:rPr>
        <w:t>madurez del procedimiento de</w:t>
      </w:r>
      <w:r>
        <w:rPr>
          <w:color w:val="282828"/>
          <w:spacing w:val="-7"/>
          <w:sz w:val="24"/>
        </w:rPr>
        <w:t xml:space="preserve"> </w:t>
      </w:r>
      <w:r>
        <w:rPr>
          <w:color w:val="282828"/>
          <w:sz w:val="24"/>
        </w:rPr>
        <w:t>publicación</w:t>
      </w:r>
    </w:p>
    <w:p w:rsidR="00D55786" w:rsidRDefault="005C30C0">
      <w:pPr>
        <w:pStyle w:val="Prrafodelista"/>
        <w:numPr>
          <w:ilvl w:val="0"/>
          <w:numId w:val="36"/>
        </w:numPr>
        <w:tabs>
          <w:tab w:val="left" w:pos="2079"/>
          <w:tab w:val="left" w:pos="2080"/>
        </w:tabs>
        <w:spacing w:before="6"/>
        <w:ind w:right="1864" w:hanging="360"/>
        <w:rPr>
          <w:rFonts w:ascii="Symbol" w:hAnsi="Symbol"/>
          <w:color w:val="282828"/>
          <w:sz w:val="24"/>
        </w:rPr>
      </w:pPr>
      <w:r>
        <w:rPr>
          <w:b/>
          <w:color w:val="282828"/>
          <w:sz w:val="24"/>
        </w:rPr>
        <w:t xml:space="preserve">Iniciativas: </w:t>
      </w:r>
      <w:r>
        <w:rPr>
          <w:color w:val="282828"/>
          <w:sz w:val="24"/>
        </w:rPr>
        <w:t>Se ha organizado el procedimiento de publicación con el fin</w:t>
      </w:r>
      <w:r>
        <w:rPr>
          <w:color w:val="282828"/>
          <w:spacing w:val="-47"/>
          <w:sz w:val="24"/>
        </w:rPr>
        <w:t xml:space="preserve"> </w:t>
      </w:r>
      <w:r>
        <w:rPr>
          <w:color w:val="282828"/>
          <w:sz w:val="24"/>
        </w:rPr>
        <w:t>de validar la pertinencia y responsabilidad de los contenidos publicados en la estructura de</w:t>
      </w:r>
      <w:r>
        <w:rPr>
          <w:color w:val="282828"/>
          <w:spacing w:val="-9"/>
          <w:sz w:val="24"/>
        </w:rPr>
        <w:t xml:space="preserve"> </w:t>
      </w:r>
      <w:r>
        <w:rPr>
          <w:color w:val="282828"/>
          <w:sz w:val="24"/>
        </w:rPr>
        <w:t>portales</w:t>
      </w:r>
    </w:p>
    <w:p w:rsidR="00D55786" w:rsidRDefault="005C30C0">
      <w:pPr>
        <w:pStyle w:val="Prrafodelista"/>
        <w:numPr>
          <w:ilvl w:val="0"/>
          <w:numId w:val="36"/>
        </w:numPr>
        <w:tabs>
          <w:tab w:val="left" w:pos="2070"/>
        </w:tabs>
        <w:ind w:left="2070" w:right="1705" w:hanging="360"/>
        <w:jc w:val="both"/>
        <w:rPr>
          <w:rFonts w:ascii="Symbol" w:hAnsi="Symbol"/>
          <w:color w:val="282828"/>
          <w:sz w:val="24"/>
        </w:rPr>
      </w:pPr>
      <w:r>
        <w:rPr>
          <w:b/>
          <w:color w:val="282828"/>
          <w:sz w:val="24"/>
        </w:rPr>
        <w:t xml:space="preserve">Recomendaciones: </w:t>
      </w:r>
      <w:r>
        <w:rPr>
          <w:color w:val="282828"/>
          <w:sz w:val="24"/>
        </w:rPr>
        <w:t>Seguir madurando el procedimiento para mejorar la eficiencia de producción de información interna y la satisfacción de los usuarios</w:t>
      </w:r>
      <w:r>
        <w:rPr>
          <w:color w:val="282828"/>
          <w:spacing w:val="-2"/>
          <w:sz w:val="24"/>
        </w:rPr>
        <w:t xml:space="preserve"> </w:t>
      </w:r>
      <w:r>
        <w:rPr>
          <w:color w:val="282828"/>
          <w:sz w:val="24"/>
        </w:rPr>
        <w:t>finales.</w:t>
      </w:r>
    </w:p>
    <w:p w:rsidR="00D55786" w:rsidRDefault="00D55786">
      <w:pPr>
        <w:pStyle w:val="Textoindependiente"/>
        <w:spacing w:before="1"/>
        <w:rPr>
          <w:sz w:val="23"/>
        </w:rPr>
      </w:pPr>
    </w:p>
    <w:p w:rsidR="00D55786" w:rsidRDefault="005C30C0">
      <w:pPr>
        <w:pStyle w:val="Ttulo1"/>
        <w:spacing w:before="1"/>
        <w:ind w:left="4026" w:right="1960" w:firstLine="0"/>
      </w:pPr>
      <w:r>
        <w:t>SISTEMAS DE INFORMACIÓN DIGITAL, INCLUIDOS LOS PORTALES</w:t>
      </w:r>
    </w:p>
    <w:p w:rsidR="00D55786" w:rsidRDefault="00D55786">
      <w:pPr>
        <w:pStyle w:val="Textoindependiente"/>
        <w:rPr>
          <w:b/>
        </w:rPr>
      </w:pPr>
    </w:p>
    <w:p w:rsidR="00D55786" w:rsidRDefault="005C30C0">
      <w:pPr>
        <w:pStyle w:val="Ttulo2"/>
        <w:spacing w:line="273" w:lineRule="exact"/>
        <w:ind w:left="1938"/>
      </w:pPr>
      <w:r>
        <w:t>Sistemas Misionales</w:t>
      </w:r>
    </w:p>
    <w:p w:rsidR="00D55786" w:rsidRDefault="005C30C0">
      <w:pPr>
        <w:pStyle w:val="Prrafodelista"/>
        <w:numPr>
          <w:ilvl w:val="0"/>
          <w:numId w:val="36"/>
        </w:numPr>
        <w:tabs>
          <w:tab w:val="left" w:pos="2139"/>
          <w:tab w:val="left" w:pos="2140"/>
        </w:tabs>
        <w:spacing w:line="290" w:lineRule="exact"/>
        <w:ind w:left="2139" w:hanging="358"/>
        <w:rPr>
          <w:rFonts w:ascii="Symbol" w:hAnsi="Symbol"/>
          <w:color w:val="282828"/>
          <w:sz w:val="24"/>
        </w:rPr>
      </w:pPr>
      <w:r>
        <w:rPr>
          <w:b/>
          <w:sz w:val="24"/>
        </w:rPr>
        <w:t>Nombre del Sistema</w:t>
      </w:r>
      <w:r>
        <w:rPr>
          <w:color w:val="282828"/>
          <w:sz w:val="24"/>
        </w:rPr>
        <w:t>: Registro entradas: gestión del</w:t>
      </w:r>
      <w:r>
        <w:rPr>
          <w:color w:val="282828"/>
          <w:spacing w:val="-6"/>
          <w:sz w:val="24"/>
        </w:rPr>
        <w:t xml:space="preserve"> </w:t>
      </w:r>
      <w:r>
        <w:rPr>
          <w:color w:val="282828"/>
          <w:sz w:val="24"/>
        </w:rPr>
        <w:t>conocimiento</w:t>
      </w:r>
    </w:p>
    <w:p w:rsidR="00D55786" w:rsidRDefault="005C30C0">
      <w:pPr>
        <w:pStyle w:val="Prrafodelista"/>
        <w:numPr>
          <w:ilvl w:val="0"/>
          <w:numId w:val="36"/>
        </w:numPr>
        <w:tabs>
          <w:tab w:val="left" w:pos="2079"/>
          <w:tab w:val="left" w:pos="2080"/>
        </w:tabs>
        <w:spacing w:line="293" w:lineRule="exact"/>
        <w:ind w:left="2079" w:hanging="358"/>
        <w:rPr>
          <w:rFonts w:ascii="Symbol" w:hAnsi="Symbol"/>
          <w:color w:val="282828"/>
          <w:sz w:val="24"/>
        </w:rPr>
      </w:pPr>
      <w:r>
        <w:rPr>
          <w:b/>
          <w:color w:val="282828"/>
          <w:sz w:val="24"/>
        </w:rPr>
        <w:t xml:space="preserve">Versión del sistema: </w:t>
      </w:r>
      <w:r>
        <w:rPr>
          <w:sz w:val="24"/>
        </w:rPr>
        <w:t>SharePoint Server 2010, Share Point Server</w:t>
      </w:r>
      <w:r>
        <w:rPr>
          <w:spacing w:val="-21"/>
          <w:sz w:val="24"/>
        </w:rPr>
        <w:t xml:space="preserve"> </w:t>
      </w:r>
      <w:r>
        <w:rPr>
          <w:sz w:val="24"/>
        </w:rPr>
        <w:t>2013</w:t>
      </w:r>
    </w:p>
    <w:p w:rsidR="00D55786" w:rsidRDefault="005C30C0">
      <w:pPr>
        <w:pStyle w:val="Prrafodelista"/>
        <w:numPr>
          <w:ilvl w:val="0"/>
          <w:numId w:val="36"/>
        </w:numPr>
        <w:tabs>
          <w:tab w:val="left" w:pos="2079"/>
          <w:tab w:val="left" w:pos="2080"/>
        </w:tabs>
        <w:spacing w:line="293" w:lineRule="exact"/>
        <w:ind w:left="2079" w:hanging="358"/>
        <w:rPr>
          <w:rFonts w:ascii="Symbol" w:hAnsi="Symbol"/>
          <w:sz w:val="24"/>
        </w:rPr>
      </w:pPr>
      <w:r>
        <w:rPr>
          <w:b/>
          <w:sz w:val="24"/>
        </w:rPr>
        <w:t xml:space="preserve">Líder Funcional: </w:t>
      </w:r>
      <w:r>
        <w:rPr>
          <w:sz w:val="24"/>
        </w:rPr>
        <w:t>Oficina de TIC</w:t>
      </w:r>
    </w:p>
    <w:p w:rsidR="00D55786" w:rsidRDefault="005C30C0">
      <w:pPr>
        <w:pStyle w:val="Prrafodelista"/>
        <w:numPr>
          <w:ilvl w:val="0"/>
          <w:numId w:val="36"/>
        </w:numPr>
        <w:tabs>
          <w:tab w:val="left" w:pos="2079"/>
          <w:tab w:val="left" w:pos="2080"/>
        </w:tabs>
        <w:spacing w:line="292" w:lineRule="exact"/>
        <w:ind w:left="2079" w:hanging="358"/>
        <w:rPr>
          <w:rFonts w:ascii="Symbol" w:hAnsi="Symbol"/>
          <w:sz w:val="24"/>
        </w:rPr>
      </w:pPr>
      <w:r>
        <w:rPr>
          <w:b/>
          <w:sz w:val="24"/>
        </w:rPr>
        <w:t xml:space="preserve">Líder Técnico: </w:t>
      </w:r>
      <w:r>
        <w:rPr>
          <w:sz w:val="24"/>
        </w:rPr>
        <w:t>Jonathan Medina Hernández- Oficina</w:t>
      </w:r>
      <w:r>
        <w:rPr>
          <w:spacing w:val="-7"/>
          <w:sz w:val="24"/>
        </w:rPr>
        <w:t xml:space="preserve"> </w:t>
      </w:r>
      <w:r>
        <w:rPr>
          <w:sz w:val="24"/>
        </w:rPr>
        <w:t>TIC</w:t>
      </w:r>
    </w:p>
    <w:p w:rsidR="00D55786" w:rsidRDefault="005C30C0">
      <w:pPr>
        <w:pStyle w:val="Ttulo1"/>
        <w:numPr>
          <w:ilvl w:val="0"/>
          <w:numId w:val="36"/>
        </w:numPr>
        <w:tabs>
          <w:tab w:val="left" w:pos="2079"/>
          <w:tab w:val="left" w:pos="2080"/>
        </w:tabs>
        <w:spacing w:line="292" w:lineRule="exact"/>
        <w:ind w:left="2079" w:hanging="358"/>
        <w:rPr>
          <w:rFonts w:ascii="Symbol" w:hAnsi="Symbol"/>
          <w:color w:val="282828"/>
        </w:rPr>
      </w:pPr>
      <w:r>
        <w:rPr>
          <w:color w:val="282828"/>
        </w:rPr>
        <w:t>Descripción detallada de la funcionalidad.</w:t>
      </w:r>
    </w:p>
    <w:p w:rsidR="00D55786" w:rsidRDefault="005C30C0">
      <w:pPr>
        <w:pStyle w:val="Textoindependiente"/>
        <w:spacing w:before="5"/>
        <w:ind w:left="2070" w:right="1710"/>
        <w:jc w:val="both"/>
      </w:pPr>
      <w:r>
        <w:t>Actualmente la funcionalidad no está definida en los documentos de calidad que maneja la oficina, a juzgar por la conversación tenida con el área funcional se</w:t>
      </w:r>
    </w:p>
    <w:p w:rsidR="00D55786" w:rsidRDefault="005C30C0">
      <w:pPr>
        <w:pStyle w:val="Textoindependiente"/>
        <w:ind w:left="2070"/>
        <w:jc w:val="both"/>
      </w:pPr>
      <w:r>
        <w:t>Visualizan los siguientes módulos:</w:t>
      </w:r>
    </w:p>
    <w:p w:rsidR="00D55786" w:rsidRDefault="005C30C0">
      <w:pPr>
        <w:pStyle w:val="Textoindependiente"/>
        <w:ind w:left="2070"/>
      </w:pPr>
      <w:r>
        <w:t>-Registro</w:t>
      </w:r>
    </w:p>
    <w:p w:rsidR="00D55786" w:rsidRDefault="005C30C0">
      <w:pPr>
        <w:pStyle w:val="Prrafodelista"/>
        <w:numPr>
          <w:ilvl w:val="0"/>
          <w:numId w:val="35"/>
        </w:numPr>
        <w:tabs>
          <w:tab w:val="left" w:pos="2217"/>
        </w:tabs>
        <w:spacing w:line="274" w:lineRule="exact"/>
        <w:ind w:hanging="150"/>
        <w:rPr>
          <w:sz w:val="24"/>
        </w:rPr>
      </w:pPr>
      <w:r>
        <w:rPr>
          <w:sz w:val="24"/>
        </w:rPr>
        <w:t>Seguimiento administrativo</w:t>
      </w:r>
    </w:p>
    <w:p w:rsidR="00D55786" w:rsidRDefault="005C30C0">
      <w:pPr>
        <w:pStyle w:val="Prrafodelista"/>
        <w:numPr>
          <w:ilvl w:val="0"/>
          <w:numId w:val="35"/>
        </w:numPr>
        <w:tabs>
          <w:tab w:val="left" w:pos="2217"/>
        </w:tabs>
        <w:spacing w:line="273" w:lineRule="exact"/>
        <w:ind w:hanging="150"/>
        <w:rPr>
          <w:sz w:val="24"/>
        </w:rPr>
      </w:pPr>
      <w:r>
        <w:rPr>
          <w:sz w:val="24"/>
        </w:rPr>
        <w:t>aprobación de</w:t>
      </w:r>
      <w:r>
        <w:rPr>
          <w:spacing w:val="-4"/>
          <w:sz w:val="24"/>
        </w:rPr>
        <w:t xml:space="preserve"> </w:t>
      </w:r>
      <w:r>
        <w:rPr>
          <w:sz w:val="24"/>
        </w:rPr>
        <w:t>avales</w:t>
      </w:r>
    </w:p>
    <w:p w:rsidR="00D55786" w:rsidRDefault="005C30C0">
      <w:pPr>
        <w:pStyle w:val="Ttulo1"/>
        <w:numPr>
          <w:ilvl w:val="0"/>
          <w:numId w:val="36"/>
        </w:numPr>
        <w:tabs>
          <w:tab w:val="left" w:pos="2079"/>
          <w:tab w:val="left" w:pos="2080"/>
        </w:tabs>
        <w:spacing w:line="293" w:lineRule="exact"/>
        <w:ind w:left="2079" w:hanging="358"/>
        <w:rPr>
          <w:rFonts w:ascii="Symbol" w:hAnsi="Symbol"/>
          <w:color w:val="282828"/>
        </w:rPr>
      </w:pPr>
      <w:r>
        <w:rPr>
          <w:color w:val="282828"/>
        </w:rPr>
        <w:t>Módulos que componen el sistema y su respectiva</w:t>
      </w:r>
      <w:r>
        <w:rPr>
          <w:color w:val="282828"/>
          <w:spacing w:val="-8"/>
        </w:rPr>
        <w:t xml:space="preserve"> </w:t>
      </w:r>
      <w:r>
        <w:rPr>
          <w:color w:val="282828"/>
        </w:rPr>
        <w:t>descripción</w:t>
      </w:r>
    </w:p>
    <w:p w:rsidR="00D55786" w:rsidRDefault="00D55786">
      <w:pPr>
        <w:pStyle w:val="Textoindependiente"/>
        <w:spacing w:before="3"/>
        <w:rPr>
          <w:b/>
        </w:rPr>
      </w:pPr>
    </w:p>
    <w:p w:rsidR="00D55786" w:rsidRDefault="005C30C0">
      <w:pPr>
        <w:pStyle w:val="Textoindependiente"/>
        <w:ind w:left="1362" w:right="1709"/>
        <w:jc w:val="both"/>
      </w:pPr>
      <w:r>
        <w:rPr>
          <w:color w:val="282828"/>
        </w:rPr>
        <w:t xml:space="preserve">Actualmente la funcionalidad no está definida en los documentos de calidad que maneja la oficina, a juzgar por </w:t>
      </w:r>
      <w:proofErr w:type="gramStart"/>
      <w:r>
        <w:rPr>
          <w:color w:val="282828"/>
        </w:rPr>
        <w:t>la conversaciones tenidas</w:t>
      </w:r>
      <w:proofErr w:type="gramEnd"/>
      <w:r>
        <w:rPr>
          <w:color w:val="282828"/>
        </w:rPr>
        <w:t xml:space="preserve"> con el área funcional se visualizan los siguientes módulos:</w:t>
      </w:r>
    </w:p>
    <w:p w:rsidR="00D55786" w:rsidRDefault="00D55786">
      <w:pPr>
        <w:pStyle w:val="Textoindependiente"/>
        <w:spacing w:before="1"/>
      </w:pPr>
    </w:p>
    <w:p w:rsidR="00D55786" w:rsidRDefault="005C30C0">
      <w:pPr>
        <w:pStyle w:val="Textoindependiente"/>
        <w:ind w:left="1362"/>
      </w:pPr>
      <w:r>
        <w:rPr>
          <w:color w:val="282828"/>
        </w:rPr>
        <w:t>-Registro</w:t>
      </w:r>
    </w:p>
    <w:p w:rsidR="00D55786" w:rsidRDefault="005C30C0">
      <w:pPr>
        <w:pStyle w:val="Prrafodelista"/>
        <w:numPr>
          <w:ilvl w:val="0"/>
          <w:numId w:val="37"/>
        </w:numPr>
        <w:tabs>
          <w:tab w:val="left" w:pos="1509"/>
        </w:tabs>
        <w:ind w:hanging="150"/>
        <w:rPr>
          <w:sz w:val="24"/>
        </w:rPr>
      </w:pPr>
      <w:r>
        <w:rPr>
          <w:color w:val="282828"/>
          <w:sz w:val="24"/>
        </w:rPr>
        <w:t>Seguimiento</w:t>
      </w:r>
      <w:r>
        <w:rPr>
          <w:color w:val="282828"/>
          <w:spacing w:val="-1"/>
          <w:sz w:val="24"/>
        </w:rPr>
        <w:t xml:space="preserve"> </w:t>
      </w:r>
      <w:r>
        <w:rPr>
          <w:color w:val="282828"/>
          <w:sz w:val="24"/>
        </w:rPr>
        <w:t>administrativo</w:t>
      </w:r>
    </w:p>
    <w:p w:rsidR="00D55786" w:rsidRDefault="005C30C0">
      <w:pPr>
        <w:pStyle w:val="Prrafodelista"/>
        <w:numPr>
          <w:ilvl w:val="0"/>
          <w:numId w:val="37"/>
        </w:numPr>
        <w:tabs>
          <w:tab w:val="left" w:pos="1509"/>
        </w:tabs>
        <w:ind w:hanging="150"/>
        <w:rPr>
          <w:sz w:val="24"/>
        </w:rPr>
      </w:pPr>
      <w:r>
        <w:rPr>
          <w:color w:val="282828"/>
          <w:sz w:val="24"/>
        </w:rPr>
        <w:t>aprobación de</w:t>
      </w:r>
      <w:r>
        <w:rPr>
          <w:color w:val="282828"/>
          <w:spacing w:val="-5"/>
          <w:sz w:val="24"/>
        </w:rPr>
        <w:t xml:space="preserve"> </w:t>
      </w:r>
      <w:r>
        <w:rPr>
          <w:color w:val="282828"/>
          <w:sz w:val="24"/>
        </w:rPr>
        <w:t>avales</w:t>
      </w:r>
    </w:p>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spacing w:before="1"/>
        <w:rPr>
          <w:sz w:val="22"/>
        </w:rPr>
      </w:pPr>
    </w:p>
    <w:p w:rsidR="00D55786" w:rsidRDefault="005C30C0">
      <w:pPr>
        <w:pStyle w:val="Prrafodelista"/>
        <w:numPr>
          <w:ilvl w:val="0"/>
          <w:numId w:val="34"/>
        </w:numPr>
        <w:tabs>
          <w:tab w:val="left" w:pos="1722"/>
        </w:tabs>
        <w:jc w:val="both"/>
        <w:rPr>
          <w:rFonts w:ascii="Symbol" w:hAnsi="Symbol"/>
          <w:sz w:val="24"/>
        </w:rPr>
      </w:pPr>
      <w:r>
        <w:rPr>
          <w:b/>
          <w:color w:val="282828"/>
          <w:sz w:val="24"/>
        </w:rPr>
        <w:t xml:space="preserve">Integraciones e interoperabilidad detallando: </w:t>
      </w:r>
      <w:r>
        <w:rPr>
          <w:sz w:val="24"/>
        </w:rPr>
        <w:t>No se ha</w:t>
      </w:r>
      <w:r>
        <w:rPr>
          <w:spacing w:val="-5"/>
          <w:sz w:val="24"/>
        </w:rPr>
        <w:t xml:space="preserve"> </w:t>
      </w:r>
      <w:r>
        <w:rPr>
          <w:sz w:val="24"/>
        </w:rPr>
        <w:t>definido</w:t>
      </w:r>
    </w:p>
    <w:p w:rsidR="00D55786" w:rsidRDefault="005C30C0">
      <w:pPr>
        <w:pStyle w:val="Prrafodelista"/>
        <w:numPr>
          <w:ilvl w:val="1"/>
          <w:numId w:val="34"/>
        </w:numPr>
        <w:tabs>
          <w:tab w:val="left" w:pos="2070"/>
        </w:tabs>
        <w:spacing w:before="6"/>
        <w:ind w:left="2070" w:right="1701" w:hanging="360"/>
        <w:jc w:val="both"/>
        <w:rPr>
          <w:rFonts w:ascii="Symbol" w:hAnsi="Symbol"/>
          <w:color w:val="282828"/>
          <w:sz w:val="24"/>
        </w:rPr>
      </w:pPr>
      <w:r>
        <w:rPr>
          <w:b/>
          <w:color w:val="282828"/>
          <w:sz w:val="24"/>
        </w:rPr>
        <w:t xml:space="preserve">Si posee soporte y fecha de vencimiento. </w:t>
      </w:r>
      <w:r>
        <w:rPr>
          <w:color w:val="282828"/>
          <w:sz w:val="24"/>
        </w:rPr>
        <w:t>Actualmente se está brindando soporte sobre sus funcionalidades. No cuenta con una fecha de vencimiento para esta</w:t>
      </w:r>
      <w:r>
        <w:rPr>
          <w:color w:val="282828"/>
          <w:spacing w:val="-1"/>
          <w:sz w:val="24"/>
        </w:rPr>
        <w:t xml:space="preserve"> </w:t>
      </w:r>
      <w:r>
        <w:rPr>
          <w:color w:val="282828"/>
          <w:sz w:val="24"/>
        </w:rPr>
        <w:t>actividad.</w:t>
      </w:r>
    </w:p>
    <w:p w:rsidR="00D55786" w:rsidRDefault="005C30C0">
      <w:pPr>
        <w:pStyle w:val="Ttulo1"/>
        <w:numPr>
          <w:ilvl w:val="1"/>
          <w:numId w:val="34"/>
        </w:numPr>
        <w:tabs>
          <w:tab w:val="left" w:pos="2082"/>
        </w:tabs>
        <w:spacing w:line="285" w:lineRule="exact"/>
        <w:ind w:hanging="360"/>
        <w:jc w:val="both"/>
        <w:rPr>
          <w:rFonts w:ascii="Symbol" w:hAnsi="Symbol"/>
          <w:color w:val="282828"/>
        </w:rPr>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spacing w:line="275" w:lineRule="exact"/>
        <w:ind w:left="2082"/>
        <w:jc w:val="both"/>
      </w:pPr>
      <w:r>
        <w:rPr>
          <w:color w:val="282828"/>
        </w:rPr>
        <w:t>Sistemas de Información digital, incluidos los portales</w:t>
      </w:r>
    </w:p>
    <w:p w:rsidR="00D55786" w:rsidRDefault="005C30C0">
      <w:pPr>
        <w:pStyle w:val="Ttulo1"/>
        <w:numPr>
          <w:ilvl w:val="1"/>
          <w:numId w:val="34"/>
        </w:numPr>
        <w:tabs>
          <w:tab w:val="left" w:pos="2082"/>
        </w:tabs>
        <w:spacing w:before="39" w:line="293" w:lineRule="exact"/>
        <w:ind w:hanging="360"/>
        <w:jc w:val="both"/>
        <w:rPr>
          <w:rFonts w:ascii="Symbol" w:hAnsi="Symbol"/>
          <w:color w:val="282828"/>
        </w:rPr>
      </w:pPr>
      <w:r>
        <w:rPr>
          <w:color w:val="282828"/>
        </w:rPr>
        <w:t>Modalidad de implementación (en la nube o instalación</w:t>
      </w:r>
      <w:r>
        <w:rPr>
          <w:color w:val="282828"/>
          <w:spacing w:val="-8"/>
        </w:rPr>
        <w:t xml:space="preserve"> </w:t>
      </w:r>
      <w:r>
        <w:rPr>
          <w:color w:val="282828"/>
        </w:rPr>
        <w:t>local)</w:t>
      </w:r>
    </w:p>
    <w:p w:rsidR="00D55786" w:rsidRDefault="005C30C0">
      <w:pPr>
        <w:pStyle w:val="Textoindependiente"/>
        <w:spacing w:line="274" w:lineRule="exact"/>
        <w:ind w:left="2070"/>
        <w:jc w:val="both"/>
      </w:pPr>
      <w:r>
        <w:rPr>
          <w:color w:val="282828"/>
        </w:rPr>
        <w:t>Este es un aplicativo web que se encuentra alojado en los servidores del INS.</w:t>
      </w:r>
    </w:p>
    <w:p w:rsidR="00D55786" w:rsidRDefault="005C30C0">
      <w:pPr>
        <w:pStyle w:val="Prrafodelista"/>
        <w:numPr>
          <w:ilvl w:val="1"/>
          <w:numId w:val="34"/>
        </w:numPr>
        <w:tabs>
          <w:tab w:val="left" w:pos="2067"/>
          <w:tab w:val="left" w:pos="2068"/>
        </w:tabs>
        <w:spacing w:line="293" w:lineRule="exact"/>
        <w:ind w:left="2067"/>
        <w:rPr>
          <w:rFonts w:ascii="Symbol" w:hAnsi="Symbol"/>
          <w:color w:val="282828"/>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5C30C0">
      <w:pPr>
        <w:pStyle w:val="Prrafodelista"/>
        <w:numPr>
          <w:ilvl w:val="0"/>
          <w:numId w:val="33"/>
        </w:numPr>
        <w:tabs>
          <w:tab w:val="left" w:pos="2079"/>
          <w:tab w:val="left" w:pos="2080"/>
        </w:tabs>
        <w:spacing w:line="293" w:lineRule="exact"/>
        <w:ind w:left="2079"/>
        <w:rPr>
          <w:sz w:val="24"/>
        </w:rPr>
      </w:pPr>
      <w:r>
        <w:rPr>
          <w:b/>
          <w:color w:val="282828"/>
          <w:sz w:val="24"/>
        </w:rPr>
        <w:t xml:space="preserve">Motor de base de datos: </w:t>
      </w:r>
      <w:r>
        <w:rPr>
          <w:color w:val="282828"/>
          <w:sz w:val="24"/>
        </w:rPr>
        <w:t>SQL Server 2012, Windows server</w:t>
      </w:r>
      <w:r>
        <w:rPr>
          <w:color w:val="282828"/>
          <w:spacing w:val="-8"/>
          <w:sz w:val="24"/>
        </w:rPr>
        <w:t xml:space="preserve"> </w:t>
      </w:r>
      <w:r>
        <w:rPr>
          <w:color w:val="282828"/>
          <w:sz w:val="24"/>
        </w:rPr>
        <w:t>2012</w:t>
      </w:r>
    </w:p>
    <w:p w:rsidR="00D55786" w:rsidRDefault="005C30C0">
      <w:pPr>
        <w:pStyle w:val="Prrafodelista"/>
        <w:numPr>
          <w:ilvl w:val="0"/>
          <w:numId w:val="33"/>
        </w:numPr>
        <w:tabs>
          <w:tab w:val="left" w:pos="2079"/>
          <w:tab w:val="left" w:pos="2080"/>
        </w:tabs>
        <w:spacing w:line="293" w:lineRule="exact"/>
        <w:ind w:left="2079"/>
        <w:rPr>
          <w:sz w:val="24"/>
        </w:rPr>
      </w:pPr>
      <w:r>
        <w:rPr>
          <w:b/>
          <w:color w:val="282828"/>
          <w:sz w:val="24"/>
        </w:rPr>
        <w:t xml:space="preserve">Sistema operativo que lo soporta </w:t>
      </w:r>
      <w:r>
        <w:rPr>
          <w:color w:val="282828"/>
          <w:sz w:val="24"/>
        </w:rPr>
        <w:t>Windows Server</w:t>
      </w:r>
      <w:r>
        <w:rPr>
          <w:color w:val="282828"/>
          <w:spacing w:val="-9"/>
          <w:sz w:val="24"/>
        </w:rPr>
        <w:t xml:space="preserve"> </w:t>
      </w:r>
      <w:r>
        <w:rPr>
          <w:color w:val="282828"/>
          <w:sz w:val="24"/>
        </w:rPr>
        <w:t>2012</w:t>
      </w:r>
    </w:p>
    <w:p w:rsidR="00D55786" w:rsidRDefault="005C30C0">
      <w:pPr>
        <w:pStyle w:val="Prrafodelista"/>
        <w:numPr>
          <w:ilvl w:val="0"/>
          <w:numId w:val="33"/>
        </w:numPr>
        <w:tabs>
          <w:tab w:val="left" w:pos="2079"/>
          <w:tab w:val="left" w:pos="2080"/>
        </w:tabs>
        <w:spacing w:before="6"/>
        <w:ind w:right="1974" w:hanging="360"/>
        <w:rPr>
          <w:sz w:val="24"/>
        </w:rPr>
      </w:pPr>
      <w:r>
        <w:rPr>
          <w:b/>
          <w:color w:val="282828"/>
          <w:sz w:val="24"/>
        </w:rPr>
        <w:t xml:space="preserve">Grado de aceptación: </w:t>
      </w:r>
      <w:r>
        <w:rPr>
          <w:color w:val="282828"/>
          <w:sz w:val="24"/>
        </w:rPr>
        <w:t xml:space="preserve">No se define ya que </w:t>
      </w:r>
      <w:proofErr w:type="spellStart"/>
      <w:r>
        <w:rPr>
          <w:color w:val="282828"/>
          <w:sz w:val="24"/>
        </w:rPr>
        <w:t>esta</w:t>
      </w:r>
      <w:proofErr w:type="spellEnd"/>
      <w:r>
        <w:rPr>
          <w:color w:val="282828"/>
          <w:sz w:val="24"/>
        </w:rPr>
        <w:t xml:space="preserve"> en desarrollo en primera fase fue a</w:t>
      </w:r>
      <w:r>
        <w:rPr>
          <w:color w:val="282828"/>
          <w:spacing w:val="-3"/>
          <w:sz w:val="24"/>
        </w:rPr>
        <w:t xml:space="preserve"> </w:t>
      </w:r>
      <w:r>
        <w:rPr>
          <w:color w:val="282828"/>
          <w:sz w:val="24"/>
        </w:rPr>
        <w:t>satisfacción</w:t>
      </w:r>
    </w:p>
    <w:p w:rsidR="00D55786" w:rsidRDefault="005C30C0">
      <w:pPr>
        <w:pStyle w:val="Prrafodelista"/>
        <w:numPr>
          <w:ilvl w:val="0"/>
          <w:numId w:val="34"/>
        </w:numPr>
        <w:tabs>
          <w:tab w:val="left" w:pos="1719"/>
          <w:tab w:val="left" w:pos="1720"/>
        </w:tabs>
        <w:ind w:right="1912"/>
        <w:rPr>
          <w:rFonts w:ascii="Symbol" w:hAnsi="Symbol"/>
          <w:color w:val="282828"/>
          <w:sz w:val="24"/>
        </w:rPr>
      </w:pPr>
      <w:r>
        <w:rPr>
          <w:b/>
          <w:color w:val="282828"/>
          <w:sz w:val="24"/>
        </w:rPr>
        <w:t xml:space="preserve">Debilidades: </w:t>
      </w:r>
      <w:r>
        <w:rPr>
          <w:color w:val="282828"/>
          <w:sz w:val="24"/>
        </w:rPr>
        <w:t>No se han definido con exactitud los requerimientos</w:t>
      </w:r>
      <w:r>
        <w:rPr>
          <w:color w:val="282828"/>
          <w:spacing w:val="-39"/>
          <w:sz w:val="24"/>
        </w:rPr>
        <w:t xml:space="preserve"> </w:t>
      </w:r>
      <w:r>
        <w:rPr>
          <w:color w:val="282828"/>
          <w:sz w:val="24"/>
        </w:rPr>
        <w:t>funcionales de la aplicación por lo tanto no se han podido estimar tiempos de</w:t>
      </w:r>
      <w:r>
        <w:rPr>
          <w:color w:val="282828"/>
          <w:spacing w:val="-37"/>
          <w:sz w:val="24"/>
        </w:rPr>
        <w:t xml:space="preserve"> </w:t>
      </w:r>
      <w:r>
        <w:rPr>
          <w:color w:val="282828"/>
          <w:sz w:val="24"/>
        </w:rPr>
        <w:t>entrega</w:t>
      </w:r>
    </w:p>
    <w:p w:rsidR="00D55786" w:rsidRDefault="005C30C0">
      <w:pPr>
        <w:pStyle w:val="Ttulo1"/>
        <w:numPr>
          <w:ilvl w:val="1"/>
          <w:numId w:val="34"/>
        </w:numPr>
        <w:tabs>
          <w:tab w:val="left" w:pos="2079"/>
          <w:tab w:val="left" w:pos="2080"/>
        </w:tabs>
        <w:spacing w:line="283" w:lineRule="exact"/>
        <w:ind w:left="2079"/>
        <w:rPr>
          <w:rFonts w:ascii="Symbol" w:hAnsi="Symbol"/>
          <w:color w:val="282828"/>
        </w:rPr>
      </w:pPr>
      <w:r>
        <w:rPr>
          <w:color w:val="282828"/>
        </w:rPr>
        <w:t>Recomendaciones:</w:t>
      </w:r>
    </w:p>
    <w:p w:rsidR="00D55786" w:rsidRDefault="005C30C0">
      <w:pPr>
        <w:pStyle w:val="Textoindependiente"/>
        <w:ind w:left="2070"/>
      </w:pPr>
      <w:r>
        <w:rPr>
          <w:color w:val="282828"/>
        </w:rPr>
        <w:t xml:space="preserve">Definir si se </w:t>
      </w:r>
      <w:proofErr w:type="gramStart"/>
      <w:r>
        <w:rPr>
          <w:color w:val="282828"/>
        </w:rPr>
        <w:t>va</w:t>
      </w:r>
      <w:proofErr w:type="gramEnd"/>
      <w:r>
        <w:rPr>
          <w:color w:val="282828"/>
        </w:rPr>
        <w:t xml:space="preserve"> continuar con el proyecto y ceñirse a la metodología de trabajo</w:t>
      </w:r>
    </w:p>
    <w:p w:rsidR="00D55786" w:rsidRDefault="00D55786">
      <w:pPr>
        <w:pStyle w:val="Textoindependiente"/>
        <w:spacing w:before="2"/>
      </w:pPr>
    </w:p>
    <w:p w:rsidR="00D55786" w:rsidRDefault="005C30C0">
      <w:pPr>
        <w:pStyle w:val="Ttulo1"/>
        <w:ind w:left="1342" w:right="1427" w:firstLine="0"/>
        <w:jc w:val="center"/>
      </w:pPr>
      <w:r>
        <w:t>CERTIFICACIONES LABORALES</w:t>
      </w:r>
    </w:p>
    <w:p w:rsidR="00D55786" w:rsidRDefault="00D55786">
      <w:pPr>
        <w:pStyle w:val="Textoindependiente"/>
        <w:rPr>
          <w:b/>
        </w:rPr>
      </w:pPr>
    </w:p>
    <w:p w:rsidR="00D55786" w:rsidRDefault="005C30C0">
      <w:pPr>
        <w:ind w:left="1938"/>
        <w:rPr>
          <w:b/>
          <w:sz w:val="24"/>
        </w:rPr>
      </w:pPr>
      <w:r>
        <w:rPr>
          <w:b/>
          <w:sz w:val="24"/>
        </w:rPr>
        <w:t>Sistemas de apoyo</w:t>
      </w:r>
    </w:p>
    <w:p w:rsidR="00D55786" w:rsidRDefault="00D55786">
      <w:pPr>
        <w:pStyle w:val="Textoindependiente"/>
        <w:spacing w:before="5"/>
        <w:rPr>
          <w:b/>
          <w:sz w:val="23"/>
        </w:rPr>
      </w:pPr>
    </w:p>
    <w:p w:rsidR="00D55786" w:rsidRDefault="005C30C0">
      <w:pPr>
        <w:pStyle w:val="Prrafodelista"/>
        <w:numPr>
          <w:ilvl w:val="1"/>
          <w:numId w:val="34"/>
        </w:numPr>
        <w:tabs>
          <w:tab w:val="left" w:pos="2079"/>
          <w:tab w:val="left" w:pos="2080"/>
        </w:tabs>
        <w:spacing w:line="292" w:lineRule="exact"/>
        <w:ind w:left="2079"/>
        <w:rPr>
          <w:rFonts w:ascii="Symbol" w:hAnsi="Symbol"/>
          <w:color w:val="282828"/>
          <w:sz w:val="24"/>
        </w:rPr>
      </w:pPr>
      <w:r>
        <w:rPr>
          <w:b/>
          <w:color w:val="282828"/>
          <w:sz w:val="24"/>
        </w:rPr>
        <w:t>Versión del sistema:</w:t>
      </w:r>
      <w:r>
        <w:rPr>
          <w:b/>
          <w:color w:val="282828"/>
          <w:spacing w:val="-4"/>
          <w:sz w:val="24"/>
        </w:rPr>
        <w:t xml:space="preserve"> </w:t>
      </w:r>
      <w:r>
        <w:rPr>
          <w:sz w:val="24"/>
        </w:rPr>
        <w:t>V1</w:t>
      </w:r>
    </w:p>
    <w:p w:rsidR="00D55786" w:rsidRDefault="005C30C0">
      <w:pPr>
        <w:pStyle w:val="Prrafodelista"/>
        <w:numPr>
          <w:ilvl w:val="1"/>
          <w:numId w:val="34"/>
        </w:numPr>
        <w:tabs>
          <w:tab w:val="left" w:pos="2079"/>
          <w:tab w:val="left" w:pos="2080"/>
        </w:tabs>
        <w:spacing w:line="292" w:lineRule="exact"/>
        <w:ind w:left="2079"/>
        <w:rPr>
          <w:rFonts w:ascii="Symbol" w:hAnsi="Symbol"/>
          <w:sz w:val="24"/>
        </w:rPr>
      </w:pPr>
      <w:r>
        <w:rPr>
          <w:b/>
          <w:sz w:val="24"/>
        </w:rPr>
        <w:t xml:space="preserve">Líder Funcional: </w:t>
      </w:r>
      <w:r>
        <w:rPr>
          <w:sz w:val="24"/>
        </w:rPr>
        <w:t>Grupo de Talento Humano y</w:t>
      </w:r>
      <w:r>
        <w:rPr>
          <w:spacing w:val="-8"/>
          <w:sz w:val="24"/>
        </w:rPr>
        <w:t xml:space="preserve"> </w:t>
      </w:r>
      <w:r>
        <w:rPr>
          <w:sz w:val="24"/>
        </w:rPr>
        <w:t>Contractual</w:t>
      </w:r>
    </w:p>
    <w:p w:rsidR="00D55786" w:rsidRDefault="005C30C0">
      <w:pPr>
        <w:pStyle w:val="Prrafodelista"/>
        <w:numPr>
          <w:ilvl w:val="1"/>
          <w:numId w:val="34"/>
        </w:numPr>
        <w:tabs>
          <w:tab w:val="left" w:pos="2079"/>
          <w:tab w:val="left" w:pos="2080"/>
        </w:tabs>
        <w:spacing w:line="293" w:lineRule="exact"/>
        <w:ind w:left="2079"/>
        <w:rPr>
          <w:rFonts w:ascii="Symbol" w:hAnsi="Symbol"/>
          <w:sz w:val="24"/>
        </w:rPr>
      </w:pPr>
      <w:r>
        <w:rPr>
          <w:b/>
          <w:sz w:val="24"/>
        </w:rPr>
        <w:t xml:space="preserve">Líder Técnico: </w:t>
      </w:r>
      <w:r>
        <w:rPr>
          <w:sz w:val="24"/>
        </w:rPr>
        <w:t>Ingenieros de la</w:t>
      </w:r>
      <w:r>
        <w:rPr>
          <w:spacing w:val="-6"/>
          <w:sz w:val="24"/>
        </w:rPr>
        <w:t xml:space="preserve"> </w:t>
      </w:r>
      <w:r>
        <w:rPr>
          <w:sz w:val="24"/>
        </w:rPr>
        <w:t>OTIC</w:t>
      </w:r>
    </w:p>
    <w:p w:rsidR="00D55786" w:rsidRDefault="005C30C0">
      <w:pPr>
        <w:pStyle w:val="Ttulo1"/>
        <w:numPr>
          <w:ilvl w:val="1"/>
          <w:numId w:val="34"/>
        </w:numPr>
        <w:tabs>
          <w:tab w:val="left" w:pos="2079"/>
          <w:tab w:val="left" w:pos="2080"/>
        </w:tabs>
        <w:spacing w:line="293" w:lineRule="exact"/>
        <w:ind w:left="2079"/>
        <w:rPr>
          <w:rFonts w:ascii="Symbol" w:hAnsi="Symbol"/>
          <w:color w:val="282828"/>
        </w:rPr>
      </w:pPr>
      <w:r>
        <w:rPr>
          <w:color w:val="282828"/>
        </w:rPr>
        <w:t>Descripción detallada de la funcionalidad.</w:t>
      </w:r>
    </w:p>
    <w:p w:rsidR="00D55786" w:rsidRDefault="005C30C0">
      <w:pPr>
        <w:pStyle w:val="Textoindependiente"/>
        <w:spacing w:before="6" w:line="276" w:lineRule="auto"/>
        <w:ind w:left="2082" w:right="1699"/>
        <w:jc w:val="both"/>
      </w:pPr>
      <w:r>
        <w:t>Aplicativo Web donde los contratistas pueden generar la certificación de los contratos que ha tenido con el Instituto. El certificado es enviado al correo personal de los contratistas. En contractual se maneja un perfil de administrador donde el funcionario puede editar o adicionar un contratista para que la base de datos e información a generar sea actualizada.</w:t>
      </w:r>
    </w:p>
    <w:p w:rsidR="00D55786" w:rsidRDefault="00D55786">
      <w:pPr>
        <w:pStyle w:val="Textoindependiente"/>
        <w:rPr>
          <w:sz w:val="27"/>
        </w:rPr>
      </w:pPr>
    </w:p>
    <w:p w:rsidR="00D55786" w:rsidRDefault="005C30C0">
      <w:pPr>
        <w:pStyle w:val="Ttulo1"/>
        <w:numPr>
          <w:ilvl w:val="0"/>
          <w:numId w:val="34"/>
        </w:numPr>
        <w:tabs>
          <w:tab w:val="left" w:pos="1646"/>
        </w:tabs>
        <w:ind w:left="1645" w:hanging="287"/>
        <w:jc w:val="both"/>
        <w:rPr>
          <w:rFonts w:ascii="Symbol" w:hAnsi="Symbol"/>
          <w:color w:val="282828"/>
        </w:rPr>
      </w:pPr>
      <w:r>
        <w:rPr>
          <w:color w:val="282828"/>
        </w:rPr>
        <w:t>Módulos que componen el sistema y su respectiva</w:t>
      </w:r>
      <w:r>
        <w:rPr>
          <w:color w:val="282828"/>
          <w:spacing w:val="-8"/>
        </w:rPr>
        <w:t xml:space="preserve"> </w:t>
      </w:r>
      <w:r>
        <w:rPr>
          <w:color w:val="282828"/>
        </w:rPr>
        <w:t>descripción</w:t>
      </w:r>
    </w:p>
    <w:p w:rsidR="00D55786" w:rsidRDefault="005C30C0">
      <w:pPr>
        <w:pStyle w:val="Textoindependiente"/>
        <w:spacing w:before="5"/>
        <w:ind w:left="1362" w:right="1688"/>
        <w:jc w:val="both"/>
      </w:pPr>
      <w:r>
        <w:rPr>
          <w:color w:val="282828"/>
        </w:rPr>
        <w:t>Sistema</w:t>
      </w:r>
      <w:r>
        <w:rPr>
          <w:color w:val="282828"/>
          <w:spacing w:val="-3"/>
        </w:rPr>
        <w:t xml:space="preserve"> </w:t>
      </w:r>
      <w:r>
        <w:rPr>
          <w:color w:val="282828"/>
        </w:rPr>
        <w:t>que</w:t>
      </w:r>
      <w:r>
        <w:rPr>
          <w:color w:val="282828"/>
          <w:spacing w:val="-5"/>
        </w:rPr>
        <w:t xml:space="preserve"> </w:t>
      </w:r>
      <w:r>
        <w:rPr>
          <w:color w:val="282828"/>
        </w:rPr>
        <w:t>permite</w:t>
      </w:r>
      <w:r>
        <w:rPr>
          <w:color w:val="282828"/>
          <w:spacing w:val="-4"/>
        </w:rPr>
        <w:t xml:space="preserve"> </w:t>
      </w:r>
      <w:r>
        <w:rPr>
          <w:color w:val="282828"/>
        </w:rPr>
        <w:t>al</w:t>
      </w:r>
      <w:r>
        <w:rPr>
          <w:color w:val="282828"/>
          <w:spacing w:val="-9"/>
        </w:rPr>
        <w:t xml:space="preserve"> </w:t>
      </w:r>
      <w:r>
        <w:rPr>
          <w:color w:val="282828"/>
        </w:rPr>
        <w:t>personal</w:t>
      </w:r>
      <w:r>
        <w:rPr>
          <w:color w:val="282828"/>
          <w:spacing w:val="-3"/>
        </w:rPr>
        <w:t xml:space="preserve"> </w:t>
      </w:r>
      <w:r>
        <w:rPr>
          <w:color w:val="282828"/>
        </w:rPr>
        <w:t>del</w:t>
      </w:r>
      <w:r>
        <w:rPr>
          <w:color w:val="282828"/>
          <w:spacing w:val="-5"/>
        </w:rPr>
        <w:t xml:space="preserve"> </w:t>
      </w:r>
      <w:r>
        <w:rPr>
          <w:color w:val="282828"/>
        </w:rPr>
        <w:t>área</w:t>
      </w:r>
      <w:r>
        <w:rPr>
          <w:color w:val="282828"/>
          <w:spacing w:val="-4"/>
        </w:rPr>
        <w:t xml:space="preserve"> </w:t>
      </w:r>
      <w:r>
        <w:rPr>
          <w:color w:val="282828"/>
        </w:rPr>
        <w:t>de</w:t>
      </w:r>
      <w:r>
        <w:rPr>
          <w:color w:val="282828"/>
          <w:spacing w:val="-2"/>
        </w:rPr>
        <w:t xml:space="preserve"> </w:t>
      </w:r>
      <w:r>
        <w:rPr>
          <w:color w:val="282828"/>
        </w:rPr>
        <w:t>talento</w:t>
      </w:r>
      <w:r>
        <w:rPr>
          <w:color w:val="282828"/>
          <w:spacing w:val="-3"/>
        </w:rPr>
        <w:t xml:space="preserve"> </w:t>
      </w:r>
      <w:r>
        <w:rPr>
          <w:color w:val="282828"/>
        </w:rPr>
        <w:t>humano</w:t>
      </w:r>
      <w:r>
        <w:rPr>
          <w:color w:val="282828"/>
          <w:spacing w:val="-4"/>
        </w:rPr>
        <w:t xml:space="preserve"> </w:t>
      </w:r>
      <w:r>
        <w:rPr>
          <w:color w:val="282828"/>
        </w:rPr>
        <w:t>y</w:t>
      </w:r>
      <w:r>
        <w:rPr>
          <w:color w:val="282828"/>
          <w:spacing w:val="-4"/>
        </w:rPr>
        <w:t xml:space="preserve"> </w:t>
      </w:r>
      <w:r>
        <w:rPr>
          <w:color w:val="282828"/>
        </w:rPr>
        <w:t>la</w:t>
      </w:r>
      <w:r>
        <w:rPr>
          <w:color w:val="282828"/>
          <w:spacing w:val="-5"/>
        </w:rPr>
        <w:t xml:space="preserve"> </w:t>
      </w:r>
      <w:r>
        <w:rPr>
          <w:color w:val="282828"/>
        </w:rPr>
        <w:t>oficina</w:t>
      </w:r>
      <w:r>
        <w:rPr>
          <w:color w:val="282828"/>
          <w:spacing w:val="-1"/>
        </w:rPr>
        <w:t xml:space="preserve"> </w:t>
      </w:r>
      <w:r>
        <w:rPr>
          <w:color w:val="282828"/>
        </w:rPr>
        <w:t>contractual del Instituto Nacional de Salud, ingresar, actualizar o desactivar los registros del personal</w:t>
      </w:r>
      <w:r>
        <w:rPr>
          <w:color w:val="282828"/>
          <w:spacing w:val="29"/>
        </w:rPr>
        <w:t xml:space="preserve"> </w:t>
      </w:r>
      <w:r>
        <w:rPr>
          <w:color w:val="282828"/>
        </w:rPr>
        <w:t>de</w:t>
      </w:r>
      <w:r>
        <w:rPr>
          <w:color w:val="282828"/>
          <w:spacing w:val="28"/>
        </w:rPr>
        <w:t xml:space="preserve"> </w:t>
      </w:r>
      <w:r>
        <w:rPr>
          <w:color w:val="282828"/>
        </w:rPr>
        <w:t>planta</w:t>
      </w:r>
      <w:r>
        <w:rPr>
          <w:color w:val="282828"/>
          <w:spacing w:val="32"/>
        </w:rPr>
        <w:t xml:space="preserve"> </w:t>
      </w:r>
      <w:r>
        <w:rPr>
          <w:color w:val="282828"/>
        </w:rPr>
        <w:t>de</w:t>
      </w:r>
      <w:r>
        <w:rPr>
          <w:color w:val="282828"/>
          <w:spacing w:val="28"/>
        </w:rPr>
        <w:t xml:space="preserve"> </w:t>
      </w:r>
      <w:r>
        <w:rPr>
          <w:color w:val="282828"/>
        </w:rPr>
        <w:t>la</w:t>
      </w:r>
      <w:r>
        <w:rPr>
          <w:color w:val="282828"/>
          <w:spacing w:val="33"/>
        </w:rPr>
        <w:t xml:space="preserve"> </w:t>
      </w:r>
      <w:r>
        <w:rPr>
          <w:color w:val="282828"/>
        </w:rPr>
        <w:t>institución</w:t>
      </w:r>
      <w:r>
        <w:rPr>
          <w:color w:val="282828"/>
          <w:spacing w:val="30"/>
        </w:rPr>
        <w:t xml:space="preserve"> </w:t>
      </w:r>
      <w:r>
        <w:rPr>
          <w:color w:val="282828"/>
        </w:rPr>
        <w:t>y</w:t>
      </w:r>
      <w:r>
        <w:rPr>
          <w:color w:val="282828"/>
          <w:spacing w:val="30"/>
        </w:rPr>
        <w:t xml:space="preserve"> </w:t>
      </w:r>
      <w:r>
        <w:rPr>
          <w:color w:val="282828"/>
        </w:rPr>
        <w:t>por</w:t>
      </w:r>
      <w:r>
        <w:rPr>
          <w:color w:val="282828"/>
          <w:spacing w:val="26"/>
        </w:rPr>
        <w:t xml:space="preserve"> </w:t>
      </w:r>
      <w:r>
        <w:rPr>
          <w:color w:val="282828"/>
        </w:rPr>
        <w:t>el</w:t>
      </w:r>
      <w:r>
        <w:rPr>
          <w:color w:val="282828"/>
          <w:spacing w:val="27"/>
        </w:rPr>
        <w:t xml:space="preserve"> </w:t>
      </w:r>
      <w:r>
        <w:rPr>
          <w:color w:val="282828"/>
        </w:rPr>
        <w:t>cual</w:t>
      </w:r>
      <w:r>
        <w:rPr>
          <w:color w:val="282828"/>
          <w:spacing w:val="27"/>
        </w:rPr>
        <w:t xml:space="preserve"> </w:t>
      </w:r>
      <w:r>
        <w:rPr>
          <w:color w:val="282828"/>
        </w:rPr>
        <w:t>los</w:t>
      </w:r>
      <w:r>
        <w:rPr>
          <w:color w:val="282828"/>
          <w:spacing w:val="30"/>
        </w:rPr>
        <w:t xml:space="preserve"> </w:t>
      </w:r>
      <w:r>
        <w:rPr>
          <w:color w:val="282828"/>
        </w:rPr>
        <w:t>usuarios</w:t>
      </w:r>
      <w:r>
        <w:rPr>
          <w:color w:val="282828"/>
          <w:spacing w:val="29"/>
        </w:rPr>
        <w:t xml:space="preserve"> </w:t>
      </w:r>
      <w:r>
        <w:rPr>
          <w:color w:val="282828"/>
        </w:rPr>
        <w:t>pueden</w:t>
      </w:r>
      <w:r>
        <w:rPr>
          <w:color w:val="282828"/>
          <w:spacing w:val="31"/>
        </w:rPr>
        <w:t xml:space="preserve"> </w:t>
      </w:r>
      <w:r>
        <w:rPr>
          <w:color w:val="282828"/>
        </w:rPr>
        <w:t>realizar</w:t>
      </w:r>
      <w:r>
        <w:rPr>
          <w:color w:val="282828"/>
          <w:spacing w:val="32"/>
        </w:rPr>
        <w:t xml:space="preserve"> </w:t>
      </w:r>
      <w:r>
        <w:rPr>
          <w:color w:val="282828"/>
        </w:rPr>
        <w:t>la</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extoindependiente"/>
        <w:spacing w:before="93"/>
        <w:ind w:left="1362" w:right="2727"/>
      </w:pPr>
      <w:r>
        <w:rPr>
          <w:color w:val="282828"/>
        </w:rPr>
        <w:t>solicitud y la generación de las certificaciones laborales básicas de forma automática.</w:t>
      </w:r>
    </w:p>
    <w:p w:rsidR="00D55786" w:rsidRDefault="005C30C0">
      <w:pPr>
        <w:pStyle w:val="Ttulo1"/>
        <w:numPr>
          <w:ilvl w:val="1"/>
          <w:numId w:val="34"/>
        </w:numPr>
        <w:tabs>
          <w:tab w:val="left" w:pos="2079"/>
          <w:tab w:val="left" w:pos="2080"/>
        </w:tabs>
        <w:spacing w:line="287" w:lineRule="exact"/>
        <w:ind w:left="2079"/>
        <w:rPr>
          <w:rFonts w:ascii="Symbol" w:hAnsi="Symbol"/>
          <w:color w:val="282828"/>
        </w:rPr>
      </w:pPr>
      <w:r>
        <w:rPr>
          <w:color w:val="282828"/>
        </w:rPr>
        <w:t>Integraciones e interoperabilidad</w:t>
      </w:r>
      <w:r>
        <w:rPr>
          <w:color w:val="282828"/>
          <w:spacing w:val="-2"/>
        </w:rPr>
        <w:t xml:space="preserve"> </w:t>
      </w:r>
      <w:r>
        <w:rPr>
          <w:color w:val="282828"/>
        </w:rPr>
        <w:t>detallando:</w:t>
      </w:r>
    </w:p>
    <w:p w:rsidR="00D55786" w:rsidRDefault="005C30C0">
      <w:pPr>
        <w:pStyle w:val="Textoindependiente"/>
        <w:spacing w:before="5"/>
        <w:ind w:left="1362" w:right="2674"/>
      </w:pPr>
      <w:r>
        <w:t>Interno y vía WEB con los usuarios que soliciten las certificaciones correo electronico</w:t>
      </w:r>
    </w:p>
    <w:p w:rsidR="00D55786" w:rsidRDefault="005C30C0">
      <w:pPr>
        <w:pStyle w:val="Ttulo1"/>
        <w:numPr>
          <w:ilvl w:val="1"/>
          <w:numId w:val="34"/>
        </w:numPr>
        <w:tabs>
          <w:tab w:val="left" w:pos="2079"/>
          <w:tab w:val="left" w:pos="2080"/>
        </w:tabs>
        <w:spacing w:line="287" w:lineRule="exact"/>
        <w:ind w:left="2079"/>
        <w:rPr>
          <w:rFonts w:ascii="Symbol" w:hAnsi="Symbol"/>
          <w:color w:val="282828"/>
        </w:rPr>
      </w:pPr>
      <w:r>
        <w:rPr>
          <w:color w:val="282828"/>
        </w:rPr>
        <w:t>Si posee soporte y fecha de</w:t>
      </w:r>
      <w:r>
        <w:rPr>
          <w:color w:val="282828"/>
          <w:spacing w:val="-4"/>
        </w:rPr>
        <w:t xml:space="preserve"> </w:t>
      </w:r>
      <w:r>
        <w:rPr>
          <w:color w:val="282828"/>
        </w:rPr>
        <w:t>vencimiento.</w:t>
      </w:r>
    </w:p>
    <w:p w:rsidR="00D55786" w:rsidRDefault="005C30C0">
      <w:pPr>
        <w:pStyle w:val="Textoindependiente"/>
        <w:spacing w:before="5"/>
        <w:ind w:left="2070" w:right="1602"/>
      </w:pPr>
      <w:r>
        <w:rPr>
          <w:color w:val="282828"/>
        </w:rPr>
        <w:t>Actualmente</w:t>
      </w:r>
      <w:r>
        <w:rPr>
          <w:color w:val="282828"/>
          <w:spacing w:val="-17"/>
        </w:rPr>
        <w:t xml:space="preserve"> </w:t>
      </w:r>
      <w:r>
        <w:rPr>
          <w:color w:val="282828"/>
        </w:rPr>
        <w:t>se</w:t>
      </w:r>
      <w:r>
        <w:rPr>
          <w:color w:val="282828"/>
          <w:spacing w:val="-20"/>
        </w:rPr>
        <w:t xml:space="preserve"> </w:t>
      </w:r>
      <w:r>
        <w:rPr>
          <w:color w:val="282828"/>
        </w:rPr>
        <w:t>está</w:t>
      </w:r>
      <w:r>
        <w:rPr>
          <w:color w:val="282828"/>
          <w:spacing w:val="-18"/>
        </w:rPr>
        <w:t xml:space="preserve"> </w:t>
      </w:r>
      <w:r>
        <w:rPr>
          <w:color w:val="282828"/>
        </w:rPr>
        <w:t>brindando</w:t>
      </w:r>
      <w:r>
        <w:rPr>
          <w:color w:val="282828"/>
          <w:spacing w:val="-17"/>
        </w:rPr>
        <w:t xml:space="preserve"> </w:t>
      </w:r>
      <w:r>
        <w:rPr>
          <w:color w:val="282828"/>
        </w:rPr>
        <w:t>soporte</w:t>
      </w:r>
      <w:r>
        <w:rPr>
          <w:color w:val="282828"/>
          <w:spacing w:val="-18"/>
        </w:rPr>
        <w:t xml:space="preserve"> </w:t>
      </w:r>
      <w:r>
        <w:rPr>
          <w:color w:val="282828"/>
        </w:rPr>
        <w:t>sobre</w:t>
      </w:r>
      <w:r>
        <w:rPr>
          <w:color w:val="282828"/>
          <w:spacing w:val="-25"/>
        </w:rPr>
        <w:t xml:space="preserve"> </w:t>
      </w:r>
      <w:r>
        <w:rPr>
          <w:color w:val="282828"/>
        </w:rPr>
        <w:t>sus</w:t>
      </w:r>
      <w:r>
        <w:rPr>
          <w:color w:val="282828"/>
          <w:spacing w:val="-16"/>
        </w:rPr>
        <w:t xml:space="preserve"> </w:t>
      </w:r>
      <w:r>
        <w:rPr>
          <w:color w:val="282828"/>
        </w:rPr>
        <w:t>funcionalidades.</w:t>
      </w:r>
      <w:r>
        <w:rPr>
          <w:color w:val="282828"/>
          <w:spacing w:val="-10"/>
        </w:rPr>
        <w:t xml:space="preserve"> </w:t>
      </w:r>
      <w:r>
        <w:rPr>
          <w:color w:val="282828"/>
        </w:rPr>
        <w:t>No</w:t>
      </w:r>
      <w:r>
        <w:rPr>
          <w:color w:val="282828"/>
          <w:spacing w:val="-16"/>
        </w:rPr>
        <w:t xml:space="preserve"> </w:t>
      </w:r>
      <w:r>
        <w:rPr>
          <w:color w:val="282828"/>
        </w:rPr>
        <w:t>cuenta con una fecha de</w:t>
      </w:r>
      <w:r>
        <w:rPr>
          <w:color w:val="282828"/>
          <w:spacing w:val="-2"/>
        </w:rPr>
        <w:t xml:space="preserve"> </w:t>
      </w:r>
      <w:r>
        <w:rPr>
          <w:color w:val="282828"/>
        </w:rPr>
        <w:t>vencimiento.</w:t>
      </w:r>
    </w:p>
    <w:p w:rsidR="00D55786" w:rsidRDefault="005C30C0">
      <w:pPr>
        <w:pStyle w:val="Ttulo1"/>
        <w:numPr>
          <w:ilvl w:val="1"/>
          <w:numId w:val="34"/>
        </w:numPr>
        <w:tabs>
          <w:tab w:val="left" w:pos="2079"/>
          <w:tab w:val="left" w:pos="2080"/>
        </w:tabs>
        <w:spacing w:line="288" w:lineRule="exact"/>
        <w:ind w:left="2079"/>
        <w:rPr>
          <w:rFonts w:ascii="Symbol" w:hAnsi="Symbol"/>
          <w:color w:val="282828"/>
        </w:rPr>
      </w:pPr>
      <w:r>
        <w:rPr>
          <w:color w:val="282828"/>
        </w:rPr>
        <w:t>Tipo de sistema (</w:t>
      </w:r>
      <w:proofErr w:type="gramStart"/>
      <w:r>
        <w:rPr>
          <w:color w:val="282828"/>
        </w:rPr>
        <w:t>de acuerdo a</w:t>
      </w:r>
      <w:proofErr w:type="gramEnd"/>
      <w:r>
        <w:rPr>
          <w:color w:val="282828"/>
        </w:rPr>
        <w:t xml:space="preserve"> las categorías anteriormente</w:t>
      </w:r>
      <w:r>
        <w:rPr>
          <w:color w:val="282828"/>
          <w:spacing w:val="-12"/>
        </w:rPr>
        <w:t xml:space="preserve"> </w:t>
      </w:r>
      <w:r>
        <w:rPr>
          <w:color w:val="282828"/>
        </w:rPr>
        <w:t>definidas).</w:t>
      </w:r>
    </w:p>
    <w:p w:rsidR="00D55786" w:rsidRDefault="005C30C0">
      <w:pPr>
        <w:pStyle w:val="Textoindependiente"/>
        <w:spacing w:before="1"/>
        <w:ind w:left="2082"/>
      </w:pPr>
      <w:r>
        <w:rPr>
          <w:color w:val="282828"/>
        </w:rPr>
        <w:t>Sistema de Apoyo</w:t>
      </w:r>
    </w:p>
    <w:p w:rsidR="00D55786" w:rsidRDefault="005C30C0">
      <w:pPr>
        <w:pStyle w:val="Ttulo1"/>
        <w:numPr>
          <w:ilvl w:val="1"/>
          <w:numId w:val="34"/>
        </w:numPr>
        <w:tabs>
          <w:tab w:val="left" w:pos="2079"/>
          <w:tab w:val="left" w:pos="2080"/>
        </w:tabs>
        <w:spacing w:before="39" w:line="293" w:lineRule="exact"/>
        <w:ind w:left="2079"/>
        <w:rPr>
          <w:rFonts w:ascii="Symbol" w:hAnsi="Symbol"/>
          <w:color w:val="282828"/>
        </w:rPr>
      </w:pPr>
      <w:r>
        <w:rPr>
          <w:color w:val="282828"/>
        </w:rPr>
        <w:t>Modalidad de implementación (en la nube o instalación</w:t>
      </w:r>
      <w:r>
        <w:rPr>
          <w:color w:val="282828"/>
          <w:spacing w:val="-2"/>
        </w:rPr>
        <w:t xml:space="preserve"> </w:t>
      </w:r>
      <w:r>
        <w:rPr>
          <w:color w:val="282828"/>
        </w:rPr>
        <w:t>local)</w:t>
      </w:r>
    </w:p>
    <w:p w:rsidR="00D55786" w:rsidRDefault="005C30C0">
      <w:pPr>
        <w:pStyle w:val="Textoindependiente"/>
        <w:spacing w:line="274" w:lineRule="exact"/>
        <w:ind w:left="2070"/>
      </w:pPr>
      <w:r>
        <w:rPr>
          <w:color w:val="282828"/>
        </w:rPr>
        <w:t>Este es un aplicativo web que se encuentra alojado en los servidores del INS.</w:t>
      </w:r>
    </w:p>
    <w:p w:rsidR="00D55786" w:rsidRDefault="005C30C0">
      <w:pPr>
        <w:pStyle w:val="Prrafodelista"/>
        <w:numPr>
          <w:ilvl w:val="1"/>
          <w:numId w:val="34"/>
        </w:numPr>
        <w:tabs>
          <w:tab w:val="left" w:pos="2067"/>
          <w:tab w:val="left" w:pos="2068"/>
        </w:tabs>
        <w:spacing w:line="293" w:lineRule="exact"/>
        <w:ind w:left="2067"/>
        <w:rPr>
          <w:rFonts w:ascii="Symbol" w:hAnsi="Symbol"/>
          <w:color w:val="282828"/>
          <w:sz w:val="24"/>
        </w:rPr>
      </w:pPr>
      <w:r>
        <w:rPr>
          <w:b/>
          <w:color w:val="282828"/>
          <w:sz w:val="24"/>
        </w:rPr>
        <w:t xml:space="preserve">Tipo de licenciamiento. </w:t>
      </w:r>
      <w:r>
        <w:rPr>
          <w:color w:val="282828"/>
          <w:sz w:val="24"/>
        </w:rPr>
        <w:t>Propiedad del</w:t>
      </w:r>
      <w:r>
        <w:rPr>
          <w:color w:val="282828"/>
          <w:spacing w:val="-9"/>
          <w:sz w:val="24"/>
        </w:rPr>
        <w:t xml:space="preserve"> </w:t>
      </w:r>
      <w:r>
        <w:rPr>
          <w:color w:val="282828"/>
          <w:sz w:val="24"/>
        </w:rPr>
        <w:t>Instituto.</w:t>
      </w:r>
    </w:p>
    <w:p w:rsidR="00D55786" w:rsidRDefault="005C30C0">
      <w:pPr>
        <w:pStyle w:val="Prrafodelista"/>
        <w:numPr>
          <w:ilvl w:val="2"/>
          <w:numId w:val="34"/>
        </w:numPr>
        <w:tabs>
          <w:tab w:val="left" w:pos="3486"/>
          <w:tab w:val="left" w:pos="3487"/>
        </w:tabs>
        <w:spacing w:before="1"/>
        <w:ind w:hanging="700"/>
        <w:rPr>
          <w:sz w:val="24"/>
        </w:rPr>
      </w:pPr>
      <w:r>
        <w:rPr>
          <w:b/>
          <w:color w:val="282828"/>
          <w:sz w:val="24"/>
        </w:rPr>
        <w:t xml:space="preserve">Motor de base de datos: </w:t>
      </w:r>
      <w:r>
        <w:rPr>
          <w:color w:val="282828"/>
          <w:sz w:val="24"/>
        </w:rPr>
        <w:t>SQL Server 2012 Windows</w:t>
      </w:r>
      <w:r>
        <w:rPr>
          <w:color w:val="282828"/>
          <w:spacing w:val="-11"/>
          <w:sz w:val="24"/>
        </w:rPr>
        <w:t xml:space="preserve"> </w:t>
      </w:r>
      <w:r>
        <w:rPr>
          <w:color w:val="282828"/>
          <w:sz w:val="24"/>
        </w:rPr>
        <w:t>server</w:t>
      </w:r>
    </w:p>
    <w:p w:rsidR="00D55786" w:rsidRDefault="005C30C0">
      <w:pPr>
        <w:pStyle w:val="Textoindependiente"/>
        <w:spacing w:line="273" w:lineRule="exact"/>
        <w:ind w:left="2082"/>
      </w:pPr>
      <w:r>
        <w:rPr>
          <w:color w:val="282828"/>
        </w:rPr>
        <w:t>2012</w:t>
      </w:r>
    </w:p>
    <w:p w:rsidR="00D55786" w:rsidRDefault="005C30C0">
      <w:pPr>
        <w:pStyle w:val="Prrafodelista"/>
        <w:numPr>
          <w:ilvl w:val="2"/>
          <w:numId w:val="34"/>
        </w:numPr>
        <w:tabs>
          <w:tab w:val="left" w:pos="3486"/>
          <w:tab w:val="left" w:pos="3487"/>
        </w:tabs>
        <w:spacing w:line="291" w:lineRule="exact"/>
        <w:ind w:hanging="700"/>
        <w:rPr>
          <w:sz w:val="24"/>
        </w:rPr>
      </w:pPr>
      <w:r>
        <w:rPr>
          <w:b/>
          <w:color w:val="282828"/>
          <w:sz w:val="24"/>
        </w:rPr>
        <w:t xml:space="preserve">Sistema operativo que lo soporta </w:t>
      </w:r>
      <w:r>
        <w:rPr>
          <w:color w:val="282828"/>
          <w:sz w:val="24"/>
        </w:rPr>
        <w:t>Windows Server</w:t>
      </w:r>
      <w:r>
        <w:rPr>
          <w:color w:val="282828"/>
          <w:spacing w:val="-8"/>
          <w:sz w:val="24"/>
        </w:rPr>
        <w:t xml:space="preserve"> </w:t>
      </w:r>
      <w:r>
        <w:rPr>
          <w:color w:val="282828"/>
          <w:sz w:val="24"/>
        </w:rPr>
        <w:t>2012</w:t>
      </w:r>
    </w:p>
    <w:p w:rsidR="00D55786" w:rsidRDefault="005C30C0">
      <w:pPr>
        <w:pStyle w:val="Ttulo1"/>
        <w:numPr>
          <w:ilvl w:val="1"/>
          <w:numId w:val="34"/>
        </w:numPr>
        <w:tabs>
          <w:tab w:val="left" w:pos="2079"/>
          <w:tab w:val="left" w:pos="2080"/>
        </w:tabs>
        <w:ind w:left="2079"/>
        <w:rPr>
          <w:rFonts w:ascii="Symbol" w:hAnsi="Symbol"/>
          <w:b w:val="0"/>
          <w:color w:val="282828"/>
        </w:rPr>
      </w:pPr>
      <w:r>
        <w:rPr>
          <w:color w:val="282828"/>
        </w:rPr>
        <w:t>Grado de</w:t>
      </w:r>
      <w:r>
        <w:rPr>
          <w:color w:val="282828"/>
          <w:spacing w:val="-5"/>
        </w:rPr>
        <w:t xml:space="preserve"> </w:t>
      </w:r>
      <w:r>
        <w:rPr>
          <w:color w:val="282828"/>
        </w:rPr>
        <w:t>aceptación:</w:t>
      </w:r>
      <w:r>
        <w:rPr>
          <w:b w:val="0"/>
          <w:color w:val="282828"/>
        </w:rPr>
        <w:t>100%</w:t>
      </w:r>
    </w:p>
    <w:p w:rsidR="00D55786" w:rsidRDefault="005C30C0">
      <w:pPr>
        <w:pStyle w:val="Prrafodelista"/>
        <w:numPr>
          <w:ilvl w:val="1"/>
          <w:numId w:val="34"/>
        </w:numPr>
        <w:tabs>
          <w:tab w:val="left" w:pos="2079"/>
          <w:tab w:val="left" w:pos="2080"/>
        </w:tabs>
        <w:spacing w:before="6"/>
        <w:ind w:right="2592" w:hanging="360"/>
        <w:rPr>
          <w:rFonts w:ascii="Symbol" w:hAnsi="Symbol"/>
          <w:color w:val="282828"/>
          <w:sz w:val="24"/>
        </w:rPr>
      </w:pPr>
      <w:r>
        <w:rPr>
          <w:b/>
          <w:color w:val="282828"/>
          <w:sz w:val="24"/>
        </w:rPr>
        <w:t xml:space="preserve">Fortalezas: </w:t>
      </w:r>
      <w:r>
        <w:rPr>
          <w:color w:val="282828"/>
          <w:sz w:val="24"/>
        </w:rPr>
        <w:t xml:space="preserve">Más celeridad en el </w:t>
      </w:r>
      <w:proofErr w:type="spellStart"/>
      <w:r>
        <w:rPr>
          <w:color w:val="282828"/>
          <w:sz w:val="24"/>
        </w:rPr>
        <w:t>tramite</w:t>
      </w:r>
      <w:proofErr w:type="spellEnd"/>
      <w:r>
        <w:rPr>
          <w:color w:val="282828"/>
          <w:sz w:val="24"/>
        </w:rPr>
        <w:t xml:space="preserve"> un sistema en Línea para</w:t>
      </w:r>
      <w:r>
        <w:rPr>
          <w:color w:val="282828"/>
          <w:spacing w:val="-38"/>
          <w:sz w:val="24"/>
        </w:rPr>
        <w:t xml:space="preserve"> </w:t>
      </w:r>
      <w:r>
        <w:rPr>
          <w:color w:val="282828"/>
          <w:sz w:val="24"/>
        </w:rPr>
        <w:t>el beneficio dl usuario Interno y</w:t>
      </w:r>
      <w:r>
        <w:rPr>
          <w:color w:val="282828"/>
          <w:spacing w:val="-8"/>
          <w:sz w:val="24"/>
        </w:rPr>
        <w:t xml:space="preserve"> </w:t>
      </w:r>
      <w:r>
        <w:rPr>
          <w:color w:val="282828"/>
          <w:sz w:val="24"/>
        </w:rPr>
        <w:t>Externo</w:t>
      </w:r>
    </w:p>
    <w:p w:rsidR="00D55786" w:rsidRDefault="005C30C0">
      <w:pPr>
        <w:pStyle w:val="Ttulo1"/>
        <w:numPr>
          <w:ilvl w:val="1"/>
          <w:numId w:val="34"/>
        </w:numPr>
        <w:tabs>
          <w:tab w:val="left" w:pos="2079"/>
          <w:tab w:val="left" w:pos="2080"/>
        </w:tabs>
        <w:spacing w:line="284" w:lineRule="exact"/>
        <w:ind w:left="2079"/>
        <w:rPr>
          <w:rFonts w:ascii="Symbol" w:hAnsi="Symbol"/>
          <w:color w:val="282828"/>
        </w:rPr>
      </w:pPr>
      <w:r>
        <w:rPr>
          <w:color w:val="282828"/>
        </w:rPr>
        <w:t>Recomendaciones:</w:t>
      </w:r>
    </w:p>
    <w:p w:rsidR="00D55786" w:rsidRDefault="005C30C0">
      <w:pPr>
        <w:pStyle w:val="Textoindependiente"/>
        <w:ind w:left="2070"/>
      </w:pPr>
      <w:r>
        <w:rPr>
          <w:color w:val="282828"/>
        </w:rPr>
        <w:t xml:space="preserve">Definir si se </w:t>
      </w:r>
      <w:proofErr w:type="gramStart"/>
      <w:r>
        <w:rPr>
          <w:color w:val="282828"/>
        </w:rPr>
        <w:t>va</w:t>
      </w:r>
      <w:proofErr w:type="gramEnd"/>
      <w:r>
        <w:rPr>
          <w:color w:val="282828"/>
        </w:rPr>
        <w:t xml:space="preserve"> continuar con el proyecto y ceñirse a la metodología de trabajo</w:t>
      </w:r>
    </w:p>
    <w:p w:rsidR="00D55786" w:rsidRDefault="00D55786">
      <w:pPr>
        <w:sectPr w:rsidR="00D55786">
          <w:pgSz w:w="12240" w:h="15840"/>
          <w:pgMar w:top="2380" w:right="0" w:bottom="2060" w:left="340" w:header="786" w:footer="1792" w:gutter="0"/>
          <w:cols w:space="720"/>
        </w:sectPr>
      </w:pPr>
    </w:p>
    <w:p w:rsidR="00D55786" w:rsidRDefault="00B72BB8">
      <w:pPr>
        <w:pStyle w:val="Textoindependiente"/>
        <w:ind w:left="1361"/>
        <w:rPr>
          <w:sz w:val="20"/>
        </w:rPr>
      </w:pPr>
      <w:r>
        <w:rPr>
          <w:noProof/>
          <w:lang w:eastAsia="es-CO"/>
        </w:rPr>
        <w:lastRenderedPageBreak/>
        <w:drawing>
          <wp:anchor distT="0" distB="0" distL="114300" distR="114300" simplePos="0" relativeHeight="487691264" behindDoc="1" locked="0" layoutInCell="1" allowOverlap="1" wp14:anchorId="7EC1D0EE" wp14:editId="6C7946E9">
            <wp:simplePos x="0" y="0"/>
            <wp:positionH relativeFrom="column">
              <wp:posOffset>0</wp:posOffset>
            </wp:positionH>
            <wp:positionV relativeFrom="paragraph">
              <wp:posOffset>-635</wp:posOffset>
            </wp:positionV>
            <wp:extent cx="850900" cy="342900"/>
            <wp:effectExtent l="0" t="0" r="6350" b="0"/>
            <wp:wrapNone/>
            <wp:docPr id="2085"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p w:rsidR="00D55786" w:rsidRDefault="005C30C0">
      <w:pPr>
        <w:pStyle w:val="Ttulo1"/>
        <w:spacing w:before="11"/>
        <w:ind w:left="1887" w:firstLine="0"/>
      </w:pPr>
      <w:r>
        <w:t>CATALOGO DE COMPONENTES</w:t>
      </w:r>
    </w:p>
    <w:p w:rsidR="00D55786" w:rsidRDefault="00D55786">
      <w:pPr>
        <w:pStyle w:val="Textoindependiente"/>
        <w:spacing w:before="2"/>
        <w:rPr>
          <w:b/>
        </w:rPr>
      </w:pPr>
    </w:p>
    <w:p w:rsidR="00D55786" w:rsidRDefault="005C30C0">
      <w:pPr>
        <w:pStyle w:val="Textoindependiente"/>
        <w:ind w:left="1362" w:right="1695"/>
        <w:jc w:val="both"/>
      </w:pPr>
      <w:r>
        <w:t>Para</w:t>
      </w:r>
      <w:r>
        <w:rPr>
          <w:spacing w:val="-6"/>
        </w:rPr>
        <w:t xml:space="preserve"> </w:t>
      </w:r>
      <w:r>
        <w:t>el</w:t>
      </w:r>
      <w:r>
        <w:rPr>
          <w:spacing w:val="-9"/>
        </w:rPr>
        <w:t xml:space="preserve"> </w:t>
      </w:r>
      <w:r>
        <w:t>INS,</w:t>
      </w:r>
      <w:r>
        <w:rPr>
          <w:spacing w:val="-5"/>
        </w:rPr>
        <w:t xml:space="preserve"> </w:t>
      </w:r>
      <w:r>
        <w:t>la</w:t>
      </w:r>
      <w:r>
        <w:rPr>
          <w:spacing w:val="-6"/>
        </w:rPr>
        <w:t xml:space="preserve"> </w:t>
      </w:r>
      <w:r>
        <w:t>conformación</w:t>
      </w:r>
      <w:r>
        <w:rPr>
          <w:spacing w:val="-3"/>
        </w:rPr>
        <w:t xml:space="preserve"> </w:t>
      </w:r>
      <w:r>
        <w:t>de</w:t>
      </w:r>
      <w:r>
        <w:rPr>
          <w:spacing w:val="-6"/>
        </w:rPr>
        <w:t xml:space="preserve"> </w:t>
      </w:r>
      <w:r>
        <w:t>los</w:t>
      </w:r>
      <w:r>
        <w:rPr>
          <w:spacing w:val="-8"/>
        </w:rPr>
        <w:t xml:space="preserve"> </w:t>
      </w:r>
      <w:r>
        <w:t>componentes</w:t>
      </w:r>
      <w:r>
        <w:rPr>
          <w:spacing w:val="-7"/>
        </w:rPr>
        <w:t xml:space="preserve"> </w:t>
      </w:r>
      <w:r>
        <w:t>se</w:t>
      </w:r>
      <w:r>
        <w:rPr>
          <w:spacing w:val="-6"/>
        </w:rPr>
        <w:t xml:space="preserve"> </w:t>
      </w:r>
      <w:r>
        <w:t>partió</w:t>
      </w:r>
      <w:r>
        <w:rPr>
          <w:spacing w:val="-5"/>
        </w:rPr>
        <w:t xml:space="preserve"> </w:t>
      </w:r>
      <w:r>
        <w:t>de</w:t>
      </w:r>
      <w:r>
        <w:rPr>
          <w:spacing w:val="-5"/>
        </w:rPr>
        <w:t xml:space="preserve"> </w:t>
      </w:r>
      <w:r>
        <w:t>la</w:t>
      </w:r>
      <w:r>
        <w:rPr>
          <w:spacing w:val="-6"/>
        </w:rPr>
        <w:t xml:space="preserve"> </w:t>
      </w:r>
      <w:r>
        <w:t>Resolución</w:t>
      </w:r>
      <w:r>
        <w:rPr>
          <w:spacing w:val="-8"/>
        </w:rPr>
        <w:t xml:space="preserve"> </w:t>
      </w:r>
      <w:r>
        <w:t>451</w:t>
      </w:r>
      <w:r>
        <w:rPr>
          <w:spacing w:val="-7"/>
        </w:rPr>
        <w:t xml:space="preserve"> </w:t>
      </w:r>
      <w:r>
        <w:t xml:space="preserve">de </w:t>
      </w:r>
      <w:proofErr w:type="gramStart"/>
      <w:r>
        <w:t>Marzo</w:t>
      </w:r>
      <w:proofErr w:type="gramEnd"/>
      <w:r>
        <w:rPr>
          <w:spacing w:val="-15"/>
        </w:rPr>
        <w:t xml:space="preserve"> </w:t>
      </w:r>
      <w:r>
        <w:t>de</w:t>
      </w:r>
      <w:r>
        <w:rPr>
          <w:spacing w:val="-15"/>
        </w:rPr>
        <w:t xml:space="preserve"> </w:t>
      </w:r>
      <w:r>
        <w:t>2016</w:t>
      </w:r>
      <w:r>
        <w:rPr>
          <w:spacing w:val="-13"/>
        </w:rPr>
        <w:t xml:space="preserve"> </w:t>
      </w:r>
      <w:r>
        <w:t>la</w:t>
      </w:r>
      <w:r>
        <w:rPr>
          <w:spacing w:val="-13"/>
        </w:rPr>
        <w:t xml:space="preserve"> </w:t>
      </w:r>
      <w:r>
        <w:t>cual</w:t>
      </w:r>
      <w:r>
        <w:rPr>
          <w:spacing w:val="-21"/>
        </w:rPr>
        <w:t xml:space="preserve"> </w:t>
      </w:r>
      <w:r>
        <w:t>se</w:t>
      </w:r>
      <w:r>
        <w:rPr>
          <w:spacing w:val="-12"/>
        </w:rPr>
        <w:t xml:space="preserve"> </w:t>
      </w:r>
      <w:r>
        <w:t>tiene</w:t>
      </w:r>
      <w:r>
        <w:rPr>
          <w:spacing w:val="-13"/>
        </w:rPr>
        <w:t xml:space="preserve"> </w:t>
      </w:r>
      <w:r>
        <w:t>contemplado</w:t>
      </w:r>
      <w:r>
        <w:rPr>
          <w:spacing w:val="-12"/>
        </w:rPr>
        <w:t xml:space="preserve"> </w:t>
      </w:r>
      <w:r>
        <w:t>lo</w:t>
      </w:r>
      <w:r>
        <w:rPr>
          <w:spacing w:val="-11"/>
        </w:rPr>
        <w:t xml:space="preserve"> </w:t>
      </w:r>
      <w:r>
        <w:t>contenido</w:t>
      </w:r>
      <w:r>
        <w:rPr>
          <w:spacing w:val="-12"/>
        </w:rPr>
        <w:t xml:space="preserve"> </w:t>
      </w:r>
      <w:r>
        <w:t>en</w:t>
      </w:r>
      <w:r>
        <w:rPr>
          <w:spacing w:val="-13"/>
        </w:rPr>
        <w:t xml:space="preserve"> </w:t>
      </w:r>
      <w:r>
        <w:t>el</w:t>
      </w:r>
      <w:r>
        <w:rPr>
          <w:spacing w:val="-17"/>
        </w:rPr>
        <w:t xml:space="preserve"> </w:t>
      </w:r>
      <w:r>
        <w:t>Programa</w:t>
      </w:r>
      <w:r>
        <w:rPr>
          <w:spacing w:val="-14"/>
        </w:rPr>
        <w:t xml:space="preserve"> </w:t>
      </w:r>
      <w:r>
        <w:t>de</w:t>
      </w:r>
      <w:r>
        <w:rPr>
          <w:spacing w:val="-16"/>
        </w:rPr>
        <w:t xml:space="preserve"> </w:t>
      </w:r>
      <w:r>
        <w:t>Gestión Documental</w:t>
      </w:r>
      <w:r>
        <w:rPr>
          <w:spacing w:val="-6"/>
        </w:rPr>
        <w:t xml:space="preserve"> </w:t>
      </w:r>
      <w:r>
        <w:t>y</w:t>
      </w:r>
      <w:r>
        <w:rPr>
          <w:spacing w:val="-7"/>
        </w:rPr>
        <w:t xml:space="preserve"> </w:t>
      </w:r>
      <w:r>
        <w:t>las</w:t>
      </w:r>
      <w:r>
        <w:rPr>
          <w:spacing w:val="-4"/>
        </w:rPr>
        <w:t xml:space="preserve"> </w:t>
      </w:r>
      <w:r>
        <w:t>directrices</w:t>
      </w:r>
      <w:r>
        <w:rPr>
          <w:spacing w:val="-5"/>
        </w:rPr>
        <w:t xml:space="preserve"> </w:t>
      </w:r>
      <w:r>
        <w:t>de</w:t>
      </w:r>
      <w:r>
        <w:rPr>
          <w:spacing w:val="-6"/>
        </w:rPr>
        <w:t xml:space="preserve"> </w:t>
      </w:r>
      <w:r>
        <w:t>la</w:t>
      </w:r>
      <w:r>
        <w:rPr>
          <w:spacing w:val="-8"/>
        </w:rPr>
        <w:t xml:space="preserve"> </w:t>
      </w:r>
      <w:r>
        <w:t>Ley</w:t>
      </w:r>
      <w:r>
        <w:rPr>
          <w:spacing w:val="-9"/>
        </w:rPr>
        <w:t xml:space="preserve"> </w:t>
      </w:r>
      <w:r>
        <w:t>1712</w:t>
      </w:r>
      <w:r>
        <w:rPr>
          <w:spacing w:val="-5"/>
        </w:rPr>
        <w:t xml:space="preserve"> </w:t>
      </w:r>
      <w:r>
        <w:t>de</w:t>
      </w:r>
      <w:r>
        <w:rPr>
          <w:spacing w:val="-5"/>
        </w:rPr>
        <w:t xml:space="preserve"> </w:t>
      </w:r>
      <w:r>
        <w:t>2004</w:t>
      </w:r>
      <w:r>
        <w:rPr>
          <w:spacing w:val="-5"/>
        </w:rPr>
        <w:t xml:space="preserve"> </w:t>
      </w:r>
      <w:r>
        <w:t>y</w:t>
      </w:r>
      <w:r>
        <w:rPr>
          <w:spacing w:val="-7"/>
        </w:rPr>
        <w:t xml:space="preserve"> </w:t>
      </w:r>
      <w:r>
        <w:t>las</w:t>
      </w:r>
      <w:r>
        <w:rPr>
          <w:spacing w:val="-8"/>
        </w:rPr>
        <w:t xml:space="preserve"> </w:t>
      </w:r>
      <w:r>
        <w:t>directrices</w:t>
      </w:r>
      <w:r>
        <w:rPr>
          <w:spacing w:val="-8"/>
        </w:rPr>
        <w:t xml:space="preserve"> </w:t>
      </w:r>
      <w:r>
        <w:t>y</w:t>
      </w:r>
      <w:r>
        <w:rPr>
          <w:spacing w:val="-7"/>
        </w:rPr>
        <w:t xml:space="preserve"> </w:t>
      </w:r>
      <w:r>
        <w:t>anexos</w:t>
      </w:r>
      <w:r>
        <w:rPr>
          <w:spacing w:val="-6"/>
        </w:rPr>
        <w:t xml:space="preserve"> </w:t>
      </w:r>
      <w:r>
        <w:t>de</w:t>
      </w:r>
      <w:r>
        <w:rPr>
          <w:spacing w:val="-3"/>
        </w:rPr>
        <w:t xml:space="preserve"> </w:t>
      </w:r>
      <w:r>
        <w:t>la Resolución 3564 de diciembre de 2015 en la cual se tuvieron en cuenta los siguientes</w:t>
      </w:r>
      <w:r>
        <w:rPr>
          <w:spacing w:val="-4"/>
        </w:rPr>
        <w:t xml:space="preserve"> </w:t>
      </w:r>
      <w:r>
        <w:t>elemento</w:t>
      </w:r>
      <w:r>
        <w:rPr>
          <w:spacing w:val="-1"/>
        </w:rPr>
        <w:t xml:space="preserve"> </w:t>
      </w:r>
      <w:r>
        <w:t>y</w:t>
      </w:r>
      <w:r>
        <w:rPr>
          <w:spacing w:val="-12"/>
        </w:rPr>
        <w:t xml:space="preserve"> </w:t>
      </w:r>
      <w:r>
        <w:t>se han</w:t>
      </w:r>
      <w:r>
        <w:rPr>
          <w:spacing w:val="-6"/>
        </w:rPr>
        <w:t xml:space="preserve"> </w:t>
      </w:r>
      <w:r>
        <w:t>tomado</w:t>
      </w:r>
      <w:r>
        <w:rPr>
          <w:spacing w:val="-2"/>
        </w:rPr>
        <w:t xml:space="preserve"> </w:t>
      </w:r>
      <w:r>
        <w:t>como</w:t>
      </w:r>
      <w:r>
        <w:rPr>
          <w:spacing w:val="-5"/>
        </w:rPr>
        <w:t xml:space="preserve"> </w:t>
      </w:r>
      <w:r>
        <w:t>base</w:t>
      </w:r>
      <w:r>
        <w:rPr>
          <w:spacing w:val="-3"/>
        </w:rPr>
        <w:t xml:space="preserve"> </w:t>
      </w:r>
      <w:r>
        <w:t>otros</w:t>
      </w:r>
      <w:r>
        <w:rPr>
          <w:spacing w:val="-3"/>
        </w:rPr>
        <w:t xml:space="preserve"> </w:t>
      </w:r>
      <w:r>
        <w:t>los</w:t>
      </w:r>
      <w:r>
        <w:rPr>
          <w:spacing w:val="-4"/>
        </w:rPr>
        <w:t xml:space="preserve"> </w:t>
      </w:r>
      <w:r>
        <w:t>cuales</w:t>
      </w:r>
      <w:r>
        <w:rPr>
          <w:spacing w:val="-5"/>
        </w:rPr>
        <w:t xml:space="preserve"> </w:t>
      </w:r>
      <w:r>
        <w:t>hacen</w:t>
      </w:r>
      <w:r>
        <w:rPr>
          <w:spacing w:val="-3"/>
        </w:rPr>
        <w:t xml:space="preserve"> </w:t>
      </w:r>
      <w:r>
        <w:t>parte</w:t>
      </w:r>
      <w:r>
        <w:rPr>
          <w:spacing w:val="-7"/>
        </w:rPr>
        <w:t xml:space="preserve"> </w:t>
      </w:r>
      <w:r>
        <w:t>de</w:t>
      </w:r>
      <w:r>
        <w:rPr>
          <w:spacing w:val="-2"/>
        </w:rPr>
        <w:t xml:space="preserve"> </w:t>
      </w:r>
      <w:r>
        <w:t>la norma y brindan trasparencia e información a la</w:t>
      </w:r>
      <w:r>
        <w:rPr>
          <w:spacing w:val="-12"/>
        </w:rPr>
        <w:t xml:space="preserve"> </w:t>
      </w:r>
      <w:r>
        <w:t>ciudadanía.</w:t>
      </w:r>
    </w:p>
    <w:p w:rsidR="00D55786" w:rsidRDefault="00D55786">
      <w:pPr>
        <w:pStyle w:val="Textoindependiente"/>
        <w:spacing w:before="1"/>
      </w:pPr>
    </w:p>
    <w:p w:rsidR="00D55786" w:rsidRDefault="005C30C0">
      <w:pPr>
        <w:pStyle w:val="Textoindependiente"/>
        <w:ind w:left="1362"/>
        <w:jc w:val="both"/>
      </w:pPr>
      <w:r>
        <w:t>El catálogo de componentes contiene:</w:t>
      </w:r>
    </w:p>
    <w:p w:rsidR="00D55786" w:rsidRDefault="00D55786">
      <w:pPr>
        <w:pStyle w:val="Textoindependiente"/>
      </w:pPr>
    </w:p>
    <w:p w:rsidR="00D55786" w:rsidRDefault="005C30C0">
      <w:pPr>
        <w:pStyle w:val="Prrafodelista"/>
        <w:numPr>
          <w:ilvl w:val="0"/>
          <w:numId w:val="32"/>
        </w:numPr>
        <w:tabs>
          <w:tab w:val="left" w:pos="2139"/>
          <w:tab w:val="left" w:pos="2140"/>
        </w:tabs>
        <w:rPr>
          <w:sz w:val="24"/>
        </w:rPr>
      </w:pPr>
      <w:r>
        <w:rPr>
          <w:sz w:val="24"/>
        </w:rPr>
        <w:t>El Registro de Activos de</w:t>
      </w:r>
      <w:r>
        <w:rPr>
          <w:spacing w:val="-2"/>
          <w:sz w:val="24"/>
        </w:rPr>
        <w:t xml:space="preserve"> </w:t>
      </w:r>
      <w:r>
        <w:rPr>
          <w:sz w:val="24"/>
        </w:rPr>
        <w:t>Información</w:t>
      </w:r>
    </w:p>
    <w:p w:rsidR="00D55786" w:rsidRDefault="005C30C0">
      <w:pPr>
        <w:pStyle w:val="Prrafodelista"/>
        <w:numPr>
          <w:ilvl w:val="0"/>
          <w:numId w:val="32"/>
        </w:numPr>
        <w:tabs>
          <w:tab w:val="left" w:pos="2139"/>
          <w:tab w:val="left" w:pos="2140"/>
        </w:tabs>
        <w:rPr>
          <w:sz w:val="24"/>
        </w:rPr>
      </w:pPr>
      <w:r>
        <w:rPr>
          <w:sz w:val="24"/>
        </w:rPr>
        <w:t>Índice de Información clasificación clasificada y</w:t>
      </w:r>
      <w:r>
        <w:rPr>
          <w:spacing w:val="-9"/>
          <w:sz w:val="24"/>
        </w:rPr>
        <w:t xml:space="preserve"> </w:t>
      </w:r>
      <w:r>
        <w:rPr>
          <w:sz w:val="24"/>
        </w:rPr>
        <w:t>Reservada</w:t>
      </w:r>
    </w:p>
    <w:p w:rsidR="00D55786" w:rsidRDefault="005C30C0">
      <w:pPr>
        <w:pStyle w:val="Prrafodelista"/>
        <w:numPr>
          <w:ilvl w:val="0"/>
          <w:numId w:val="32"/>
        </w:numPr>
        <w:tabs>
          <w:tab w:val="left" w:pos="2139"/>
          <w:tab w:val="left" w:pos="2140"/>
        </w:tabs>
        <w:rPr>
          <w:sz w:val="24"/>
        </w:rPr>
      </w:pPr>
      <w:r>
        <w:rPr>
          <w:sz w:val="24"/>
        </w:rPr>
        <w:t>Cuadro de clasificación</w:t>
      </w:r>
      <w:r>
        <w:rPr>
          <w:spacing w:val="-3"/>
          <w:sz w:val="24"/>
        </w:rPr>
        <w:t xml:space="preserve"> </w:t>
      </w:r>
      <w:r>
        <w:rPr>
          <w:sz w:val="24"/>
        </w:rPr>
        <w:t>Documental</w:t>
      </w:r>
    </w:p>
    <w:p w:rsidR="00D55786" w:rsidRDefault="005C30C0">
      <w:pPr>
        <w:pStyle w:val="Prrafodelista"/>
        <w:numPr>
          <w:ilvl w:val="0"/>
          <w:numId w:val="32"/>
        </w:numPr>
        <w:tabs>
          <w:tab w:val="left" w:pos="2139"/>
          <w:tab w:val="left" w:pos="2140"/>
        </w:tabs>
        <w:rPr>
          <w:sz w:val="24"/>
        </w:rPr>
      </w:pPr>
      <w:r>
        <w:rPr>
          <w:sz w:val="24"/>
        </w:rPr>
        <w:t>Tablas de Retención</w:t>
      </w:r>
      <w:r>
        <w:rPr>
          <w:spacing w:val="2"/>
          <w:sz w:val="24"/>
        </w:rPr>
        <w:t xml:space="preserve"> </w:t>
      </w:r>
      <w:r>
        <w:rPr>
          <w:sz w:val="24"/>
        </w:rPr>
        <w:t>Documental</w:t>
      </w:r>
    </w:p>
    <w:p w:rsidR="00D55786" w:rsidRDefault="005C30C0">
      <w:pPr>
        <w:pStyle w:val="Prrafodelista"/>
        <w:numPr>
          <w:ilvl w:val="0"/>
          <w:numId w:val="32"/>
        </w:numPr>
        <w:tabs>
          <w:tab w:val="left" w:pos="2139"/>
          <w:tab w:val="left" w:pos="2140"/>
        </w:tabs>
        <w:rPr>
          <w:sz w:val="24"/>
        </w:rPr>
      </w:pPr>
      <w:r>
        <w:rPr>
          <w:sz w:val="24"/>
        </w:rPr>
        <w:t>Datos</w:t>
      </w:r>
      <w:r>
        <w:rPr>
          <w:spacing w:val="-3"/>
          <w:sz w:val="24"/>
        </w:rPr>
        <w:t xml:space="preserve"> </w:t>
      </w:r>
      <w:r>
        <w:rPr>
          <w:sz w:val="24"/>
        </w:rPr>
        <w:t>Abiertos</w:t>
      </w:r>
    </w:p>
    <w:p w:rsidR="00D55786" w:rsidRDefault="005C30C0">
      <w:pPr>
        <w:pStyle w:val="Prrafodelista"/>
        <w:numPr>
          <w:ilvl w:val="0"/>
          <w:numId w:val="32"/>
        </w:numPr>
        <w:tabs>
          <w:tab w:val="left" w:pos="2139"/>
          <w:tab w:val="left" w:pos="2140"/>
        </w:tabs>
        <w:rPr>
          <w:sz w:val="24"/>
        </w:rPr>
      </w:pPr>
      <w:r>
        <w:rPr>
          <w:sz w:val="24"/>
        </w:rPr>
        <w:t>Esquema de Publicación de la Información.</w:t>
      </w:r>
    </w:p>
    <w:p w:rsidR="00D55786" w:rsidRDefault="00D55786">
      <w:pPr>
        <w:pStyle w:val="Textoindependiente"/>
      </w:pPr>
    </w:p>
    <w:p w:rsidR="00D55786" w:rsidRDefault="005C30C0">
      <w:pPr>
        <w:pStyle w:val="Textoindependiente"/>
        <w:spacing w:line="237" w:lineRule="auto"/>
        <w:ind w:left="1362" w:right="1695"/>
        <w:jc w:val="both"/>
      </w:pPr>
      <w:r>
        <w:t>Dentro de los lineamientos a la publicación de información se conformó una estructura en la estructura de interior de activos de la información</w:t>
      </w:r>
      <w:r>
        <w:rPr>
          <w:position w:val="8"/>
          <w:sz w:val="16"/>
        </w:rPr>
        <w:t>1</w:t>
      </w:r>
      <w:r>
        <w:t xml:space="preserve">, la información de Datos Abiertos de los cuales se publican dos Direcciones Misionales del INS y de los sistemas de Información de Sivigila y </w:t>
      </w:r>
      <w:proofErr w:type="spellStart"/>
      <w:r>
        <w:t>Sivicap</w:t>
      </w:r>
      <w:proofErr w:type="spellEnd"/>
      <w:r>
        <w:rPr>
          <w:position w:val="8"/>
          <w:sz w:val="16"/>
        </w:rPr>
        <w:t>2</w:t>
      </w:r>
      <w:r>
        <w:t>.</w:t>
      </w:r>
    </w:p>
    <w:p w:rsidR="00D55786" w:rsidRDefault="00D55786">
      <w:pPr>
        <w:pStyle w:val="Textoindependiente"/>
        <w:spacing w:before="11"/>
        <w:rPr>
          <w:sz w:val="23"/>
        </w:rPr>
      </w:pPr>
    </w:p>
    <w:p w:rsidR="00D55786" w:rsidRDefault="005C30C0">
      <w:pPr>
        <w:pStyle w:val="Textoindependiente"/>
        <w:ind w:left="1362" w:right="1698"/>
        <w:jc w:val="both"/>
      </w:pPr>
      <w:r>
        <w:t>Dentro de la página se lleva un control y registro de los contenidos publicados y actualizados</w:t>
      </w:r>
      <w:r>
        <w:rPr>
          <w:spacing w:val="-23"/>
        </w:rPr>
        <w:t xml:space="preserve"> </w:t>
      </w:r>
      <w:r>
        <w:t>apoyándonos</w:t>
      </w:r>
      <w:r>
        <w:rPr>
          <w:spacing w:val="-17"/>
        </w:rPr>
        <w:t xml:space="preserve"> </w:t>
      </w:r>
      <w:r>
        <w:t>con</w:t>
      </w:r>
      <w:r>
        <w:rPr>
          <w:spacing w:val="-18"/>
        </w:rPr>
        <w:t xml:space="preserve"> </w:t>
      </w:r>
      <w:r>
        <w:t>la</w:t>
      </w:r>
      <w:r>
        <w:rPr>
          <w:spacing w:val="-19"/>
        </w:rPr>
        <w:t xml:space="preserve"> </w:t>
      </w:r>
      <w:r>
        <w:t>construcción</w:t>
      </w:r>
      <w:r>
        <w:rPr>
          <w:spacing w:val="-17"/>
        </w:rPr>
        <w:t xml:space="preserve"> </w:t>
      </w:r>
      <w:r>
        <w:t>de</w:t>
      </w:r>
      <w:r>
        <w:rPr>
          <w:spacing w:val="-20"/>
        </w:rPr>
        <w:t xml:space="preserve"> </w:t>
      </w:r>
      <w:r>
        <w:t>un</w:t>
      </w:r>
      <w:r>
        <w:rPr>
          <w:spacing w:val="-21"/>
        </w:rPr>
        <w:t xml:space="preserve"> </w:t>
      </w:r>
      <w:r>
        <w:t>procedimiento</w:t>
      </w:r>
      <w:r>
        <w:rPr>
          <w:spacing w:val="-19"/>
        </w:rPr>
        <w:t xml:space="preserve"> </w:t>
      </w:r>
      <w:r>
        <w:t>en</w:t>
      </w:r>
      <w:r>
        <w:rPr>
          <w:spacing w:val="-17"/>
        </w:rPr>
        <w:t xml:space="preserve"> </w:t>
      </w:r>
      <w:r>
        <w:t>el</w:t>
      </w:r>
      <w:r>
        <w:rPr>
          <w:spacing w:val="-20"/>
        </w:rPr>
        <w:t xml:space="preserve"> </w:t>
      </w:r>
      <w:r>
        <w:t>cual</w:t>
      </w:r>
      <w:r>
        <w:rPr>
          <w:spacing w:val="-19"/>
        </w:rPr>
        <w:t xml:space="preserve"> </w:t>
      </w:r>
      <w:r>
        <w:t>define las clases de publicación y responsables.</w:t>
      </w:r>
    </w:p>
    <w:p w:rsidR="00D55786" w:rsidRDefault="00D55786">
      <w:pPr>
        <w:pStyle w:val="Textoindependiente"/>
      </w:pPr>
    </w:p>
    <w:p w:rsidR="00D55786" w:rsidRDefault="005C30C0">
      <w:pPr>
        <w:pStyle w:val="Textoindependiente"/>
        <w:ind w:left="1362" w:right="1688"/>
        <w:jc w:val="both"/>
      </w:pPr>
      <w:r>
        <w:t>Los sistemas de información, el Instituto Nacional de Salud tiene conformado un grupo de trabajo que se enfoca en el desarrollo de aplicaciones misionales y administrativas</w:t>
      </w:r>
      <w:r>
        <w:rPr>
          <w:spacing w:val="-8"/>
        </w:rPr>
        <w:t xml:space="preserve"> </w:t>
      </w:r>
      <w:r>
        <w:t>a</w:t>
      </w:r>
      <w:r>
        <w:rPr>
          <w:spacing w:val="-6"/>
        </w:rPr>
        <w:t xml:space="preserve"> </w:t>
      </w:r>
      <w:r>
        <w:t>la</w:t>
      </w:r>
      <w:r>
        <w:rPr>
          <w:spacing w:val="-5"/>
        </w:rPr>
        <w:t xml:space="preserve"> </w:t>
      </w:r>
      <w:r>
        <w:t>medida,</w:t>
      </w:r>
      <w:r>
        <w:rPr>
          <w:spacing w:val="-6"/>
        </w:rPr>
        <w:t xml:space="preserve"> </w:t>
      </w:r>
      <w:r>
        <w:t>todas</w:t>
      </w:r>
      <w:r>
        <w:rPr>
          <w:spacing w:val="-10"/>
        </w:rPr>
        <w:t xml:space="preserve"> </w:t>
      </w:r>
      <w:r>
        <w:t>haciendo</w:t>
      </w:r>
      <w:r>
        <w:rPr>
          <w:spacing w:val="-5"/>
        </w:rPr>
        <w:t xml:space="preserve"> </w:t>
      </w:r>
      <w:r>
        <w:t>uso</w:t>
      </w:r>
      <w:r>
        <w:rPr>
          <w:spacing w:val="-6"/>
        </w:rPr>
        <w:t xml:space="preserve"> </w:t>
      </w:r>
      <w:r>
        <w:t>de</w:t>
      </w:r>
      <w:r>
        <w:rPr>
          <w:spacing w:val="-6"/>
        </w:rPr>
        <w:t xml:space="preserve"> </w:t>
      </w:r>
      <w:r>
        <w:t>recursos</w:t>
      </w:r>
      <w:r>
        <w:rPr>
          <w:spacing w:val="-5"/>
        </w:rPr>
        <w:t xml:space="preserve"> </w:t>
      </w:r>
      <w:r>
        <w:t>tecnológicos</w:t>
      </w:r>
      <w:r>
        <w:rPr>
          <w:spacing w:val="1"/>
        </w:rPr>
        <w:t xml:space="preserve"> </w:t>
      </w:r>
      <w:r>
        <w:t>de</w:t>
      </w:r>
      <w:r>
        <w:rPr>
          <w:spacing w:val="-6"/>
        </w:rPr>
        <w:t xml:space="preserve"> </w:t>
      </w:r>
      <w:r>
        <w:t>última generación, aplicando metodologías de desarrollo ágil como es el scrum se encuentra implementados algoritmos para hacer más eficiente los tiempos de respuesta de las aplicaciones y siempre pensando en mejorar la experiencia del usuario.</w:t>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5E2F66">
      <w:pPr>
        <w:pStyle w:val="Textoindependiente"/>
        <w:spacing w:before="9"/>
        <w:rPr>
          <w:sz w:val="14"/>
        </w:rPr>
      </w:pPr>
      <w:r>
        <w:rPr>
          <w:noProof/>
        </w:rPr>
        <mc:AlternateContent>
          <mc:Choice Requires="wps">
            <w:drawing>
              <wp:anchor distT="0" distB="0" distL="0" distR="0" simplePos="0" relativeHeight="487654912" behindDoc="1" locked="0" layoutInCell="1" allowOverlap="1">
                <wp:simplePos x="0" y="0"/>
                <wp:positionH relativeFrom="page">
                  <wp:posOffset>1080770</wp:posOffset>
                </wp:positionH>
                <wp:positionV relativeFrom="paragraph">
                  <wp:posOffset>132715</wp:posOffset>
                </wp:positionV>
                <wp:extent cx="1828800" cy="7620"/>
                <wp:effectExtent l="0" t="0" r="0" b="0"/>
                <wp:wrapTopAndBottom/>
                <wp:docPr id="26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82895" id="Rectangle 136" o:spid="_x0000_s1026" style="position:absolute;margin-left:85.1pt;margin-top:10.45pt;width:2in;height:.6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" fillcolor="black" stroked="f">
                <w10:wrap type="topAndBottom" anchorx="page"/>
              </v:rect>
            </w:pict>
          </mc:Fallback>
        </mc:AlternateContent>
      </w:r>
    </w:p>
    <w:p w:rsidR="00D55786" w:rsidRDefault="005C30C0">
      <w:pPr>
        <w:spacing w:before="40"/>
        <w:ind w:left="1362"/>
        <w:jc w:val="both"/>
        <w:rPr>
          <w:rFonts w:ascii="Times New Roman"/>
          <w:sz w:val="20"/>
        </w:rPr>
      </w:pPr>
      <w:r>
        <w:rPr>
          <w:rFonts w:ascii="Times New Roman"/>
          <w:sz w:val="20"/>
          <w:vertAlign w:val="superscript"/>
        </w:rPr>
        <w:t>1</w:t>
      </w:r>
      <w:r>
        <w:rPr>
          <w:rFonts w:ascii="Times New Roman"/>
          <w:sz w:val="20"/>
        </w:rPr>
        <w:t xml:space="preserve"> </w:t>
      </w:r>
      <w:hyperlink r:id="rId253">
        <w:r>
          <w:rPr>
            <w:rFonts w:ascii="Times New Roman"/>
            <w:color w:val="0000FF"/>
            <w:sz w:val="20"/>
            <w:u w:val="single" w:color="0000FF"/>
          </w:rPr>
          <w:t>http://www.ins.gov.co/transparencia/Paginas/Instrumentos.aspx</w:t>
        </w:r>
        <w:r>
          <w:rPr>
            <w:rFonts w:ascii="Times New Roman"/>
            <w:sz w:val="20"/>
          </w:rPr>
          <w:t>,</w:t>
        </w:r>
      </w:hyperlink>
    </w:p>
    <w:p w:rsidR="00D55786" w:rsidRDefault="005C30C0">
      <w:pPr>
        <w:ind w:left="1362"/>
        <w:jc w:val="both"/>
        <w:rPr>
          <w:rFonts w:ascii="Times New Roman"/>
          <w:sz w:val="20"/>
        </w:rPr>
      </w:pPr>
      <w:r>
        <w:rPr>
          <w:rFonts w:ascii="Times New Roman"/>
          <w:sz w:val="20"/>
          <w:vertAlign w:val="superscript"/>
        </w:rPr>
        <w:t>2</w:t>
      </w:r>
      <w:r>
        <w:rPr>
          <w:rFonts w:ascii="Times New Roman"/>
          <w:sz w:val="20"/>
        </w:rPr>
        <w:t xml:space="preserve"> </w:t>
      </w:r>
      <w:hyperlink r:id="rId254">
        <w:r>
          <w:rPr>
            <w:rFonts w:ascii="Times New Roman"/>
            <w:sz w:val="20"/>
          </w:rPr>
          <w:t>http://www.ins.gov.co/transparencia/Paginas/Informaci%C3%B3n-de-Inter%C3%A9s.aspx</w:t>
        </w:r>
      </w:hyperlink>
    </w:p>
    <w:p w:rsidR="00D55786" w:rsidRDefault="00D55786">
      <w:pPr>
        <w:jc w:val="both"/>
        <w:rPr>
          <w:rFonts w:ascii="Times New Roman"/>
          <w:sz w:val="20"/>
        </w:rPr>
        <w:sectPr w:rsidR="00D55786">
          <w:headerReference w:type="default" r:id="rId255"/>
          <w:footerReference w:type="default" r:id="rId256"/>
          <w:pgSz w:w="12240" w:h="15840"/>
          <w:pgMar w:top="780" w:right="0" w:bottom="2060" w:left="340" w:header="0" w:footer="1872" w:gutter="0"/>
          <w:pgNumType w:start="99"/>
          <w:cols w:space="720"/>
        </w:sectPr>
      </w:pPr>
    </w:p>
    <w:p w:rsidR="00D55786" w:rsidRDefault="00D55786">
      <w:pPr>
        <w:pStyle w:val="Textoindependiente"/>
        <w:spacing w:before="7"/>
        <w:rPr>
          <w:rFonts w:ascii="Times New Roman"/>
          <w:sz w:val="10"/>
        </w:rPr>
      </w:pPr>
    </w:p>
    <w:p w:rsidR="00D55786" w:rsidRDefault="005C30C0">
      <w:pPr>
        <w:pStyle w:val="Textoindependiente"/>
        <w:spacing w:before="93"/>
        <w:ind w:left="1362" w:right="1698"/>
        <w:jc w:val="both"/>
      </w:pPr>
      <w:r>
        <w:t>Realiza todas las aplicaciones de norma y da cumplimiento para que el ciudadano pueda tener información de cualquier tema que se encuentre o sea solicitada por medio</w:t>
      </w:r>
      <w:r>
        <w:rPr>
          <w:spacing w:val="-6"/>
        </w:rPr>
        <w:t xml:space="preserve"> </w:t>
      </w:r>
      <w:r>
        <w:t>de</w:t>
      </w:r>
      <w:r>
        <w:rPr>
          <w:spacing w:val="-6"/>
        </w:rPr>
        <w:t xml:space="preserve"> </w:t>
      </w:r>
      <w:r>
        <w:t>herramientas</w:t>
      </w:r>
      <w:r>
        <w:rPr>
          <w:spacing w:val="-7"/>
        </w:rPr>
        <w:t xml:space="preserve"> </w:t>
      </w:r>
      <w:r>
        <w:t>que</w:t>
      </w:r>
      <w:r>
        <w:rPr>
          <w:spacing w:val="-6"/>
        </w:rPr>
        <w:t xml:space="preserve"> </w:t>
      </w:r>
      <w:r>
        <w:t>brindan</w:t>
      </w:r>
      <w:r>
        <w:rPr>
          <w:spacing w:val="-2"/>
        </w:rPr>
        <w:t xml:space="preserve"> </w:t>
      </w:r>
      <w:r>
        <w:t>celeridad,</w:t>
      </w:r>
      <w:r>
        <w:rPr>
          <w:spacing w:val="-8"/>
        </w:rPr>
        <w:t xml:space="preserve"> </w:t>
      </w:r>
      <w:r>
        <w:t>atención</w:t>
      </w:r>
      <w:r>
        <w:rPr>
          <w:spacing w:val="-5"/>
        </w:rPr>
        <w:t xml:space="preserve"> </w:t>
      </w:r>
      <w:r>
        <w:t>en</w:t>
      </w:r>
      <w:r>
        <w:rPr>
          <w:spacing w:val="-6"/>
        </w:rPr>
        <w:t xml:space="preserve"> </w:t>
      </w:r>
      <w:r>
        <w:t>diferentes</w:t>
      </w:r>
      <w:r>
        <w:rPr>
          <w:spacing w:val="-8"/>
        </w:rPr>
        <w:t xml:space="preserve"> </w:t>
      </w:r>
      <w:r>
        <w:t>canales</w:t>
      </w:r>
      <w:r>
        <w:rPr>
          <w:spacing w:val="-3"/>
        </w:rPr>
        <w:t xml:space="preserve"> </w:t>
      </w:r>
      <w:r>
        <w:t>y</w:t>
      </w:r>
      <w:r>
        <w:rPr>
          <w:spacing w:val="-7"/>
        </w:rPr>
        <w:t xml:space="preserve"> </w:t>
      </w:r>
      <w:r>
        <w:t>una trazabilidad de su información.</w:t>
      </w:r>
    </w:p>
    <w:p w:rsidR="00D55786" w:rsidRDefault="005C30C0">
      <w:pPr>
        <w:pStyle w:val="Ttulo1"/>
        <w:spacing w:before="216"/>
        <w:ind w:left="2158" w:firstLine="0"/>
      </w:pPr>
      <w:r>
        <w:t>PRINCIPIOS DE UNA METODOLOGIA AGIL</w:t>
      </w:r>
    </w:p>
    <w:p w:rsidR="00D55786" w:rsidRDefault="00D55786">
      <w:pPr>
        <w:pStyle w:val="Textoindependiente"/>
        <w:rPr>
          <w:b/>
        </w:rPr>
      </w:pPr>
    </w:p>
    <w:p w:rsidR="00D55786" w:rsidRDefault="005C30C0">
      <w:pPr>
        <w:pStyle w:val="Prrafodelista"/>
        <w:numPr>
          <w:ilvl w:val="0"/>
          <w:numId w:val="34"/>
        </w:numPr>
        <w:tabs>
          <w:tab w:val="left" w:pos="1646"/>
        </w:tabs>
        <w:spacing w:before="1"/>
        <w:ind w:left="1362" w:right="1707" w:firstLine="0"/>
        <w:jc w:val="both"/>
        <w:rPr>
          <w:rFonts w:ascii="Symbol" w:hAnsi="Symbol"/>
          <w:sz w:val="24"/>
        </w:rPr>
      </w:pPr>
      <w:r>
        <w:rPr>
          <w:sz w:val="24"/>
        </w:rPr>
        <w:t>La prioridad principal es satisfacer al cliente mediante tempranas y continuas entregas de software que le reporte un</w:t>
      </w:r>
      <w:r>
        <w:rPr>
          <w:spacing w:val="-10"/>
          <w:sz w:val="24"/>
        </w:rPr>
        <w:t xml:space="preserve"> </w:t>
      </w:r>
      <w:r>
        <w:rPr>
          <w:sz w:val="24"/>
        </w:rPr>
        <w:t>valor.</w:t>
      </w:r>
    </w:p>
    <w:p w:rsidR="00D55786" w:rsidRDefault="005C30C0">
      <w:pPr>
        <w:pStyle w:val="Prrafodelista"/>
        <w:numPr>
          <w:ilvl w:val="0"/>
          <w:numId w:val="34"/>
        </w:numPr>
        <w:tabs>
          <w:tab w:val="left" w:pos="1646"/>
        </w:tabs>
        <w:ind w:left="1362" w:right="1709" w:firstLine="0"/>
        <w:jc w:val="both"/>
        <w:rPr>
          <w:rFonts w:ascii="Symbol" w:hAnsi="Symbol"/>
          <w:sz w:val="24"/>
        </w:rPr>
      </w:pPr>
      <w:r>
        <w:rPr>
          <w:sz w:val="24"/>
        </w:rPr>
        <w:t>Dar la bienvenida a los cambios. Capturar los cambios para que el cliente tenga una ventaja</w:t>
      </w:r>
      <w:r>
        <w:rPr>
          <w:spacing w:val="-2"/>
          <w:sz w:val="24"/>
        </w:rPr>
        <w:t xml:space="preserve"> </w:t>
      </w:r>
      <w:r>
        <w:rPr>
          <w:sz w:val="24"/>
        </w:rPr>
        <w:t>competitiva.</w:t>
      </w:r>
    </w:p>
    <w:p w:rsidR="00D55786" w:rsidRDefault="005C30C0">
      <w:pPr>
        <w:pStyle w:val="Prrafodelista"/>
        <w:numPr>
          <w:ilvl w:val="0"/>
          <w:numId w:val="34"/>
        </w:numPr>
        <w:tabs>
          <w:tab w:val="left" w:pos="1646"/>
        </w:tabs>
        <w:spacing w:line="237" w:lineRule="auto"/>
        <w:ind w:left="1362" w:right="1713" w:firstLine="0"/>
        <w:jc w:val="both"/>
        <w:rPr>
          <w:rFonts w:ascii="Symbol" w:hAnsi="Symbol"/>
          <w:sz w:val="24"/>
        </w:rPr>
      </w:pPr>
      <w:r>
        <w:rPr>
          <w:sz w:val="24"/>
        </w:rPr>
        <w:t>Entregar frecuentemente software que funcione, desde un par de semanas a un par de meses, con el menor intervalo de tiempo posible entre una entrega y la siguiente:</w:t>
      </w:r>
    </w:p>
    <w:p w:rsidR="00D55786" w:rsidRDefault="00D55786">
      <w:pPr>
        <w:pStyle w:val="Textoindependiente"/>
        <w:spacing w:before="8"/>
        <w:rPr>
          <w:sz w:val="10"/>
        </w:rPr>
      </w:pPr>
    </w:p>
    <w:p w:rsidR="00D55786" w:rsidRDefault="005C30C0">
      <w:pPr>
        <w:pStyle w:val="Ttulo1"/>
        <w:spacing w:before="93"/>
        <w:ind w:left="1342" w:right="2133" w:firstLine="0"/>
        <w:jc w:val="center"/>
      </w:pPr>
      <w:r>
        <w:t>NUEVOS DESARROLLOS</w:t>
      </w:r>
    </w:p>
    <w:p w:rsidR="00D55786" w:rsidRDefault="00D55786">
      <w:pPr>
        <w:pStyle w:val="Textoindependiente"/>
        <w:spacing w:before="11"/>
        <w:rPr>
          <w:b/>
          <w:sz w:val="23"/>
        </w:rPr>
      </w:pPr>
    </w:p>
    <w:p w:rsidR="00D55786" w:rsidRDefault="005C30C0">
      <w:pPr>
        <w:pStyle w:val="Textoindependiente"/>
        <w:ind w:left="2082" w:right="1967"/>
      </w:pPr>
      <w:r>
        <w:t>Pasos mínimos para nuevos proyectos, estos pasos deben ser llevados a cabo por el analista y el ingeniero de desarrollo:</w:t>
      </w:r>
    </w:p>
    <w:p w:rsidR="00D55786" w:rsidRDefault="00D55786">
      <w:pPr>
        <w:pStyle w:val="Textoindependiente"/>
        <w:spacing w:before="6"/>
        <w:rPr>
          <w:sz w:val="23"/>
        </w:rPr>
      </w:pPr>
    </w:p>
    <w:p w:rsidR="00D55786" w:rsidRDefault="005C30C0">
      <w:pPr>
        <w:pStyle w:val="Prrafodelista"/>
        <w:numPr>
          <w:ilvl w:val="0"/>
          <w:numId w:val="34"/>
        </w:numPr>
        <w:tabs>
          <w:tab w:val="left" w:pos="2216"/>
          <w:tab w:val="left" w:pos="2217"/>
        </w:tabs>
        <w:spacing w:line="268" w:lineRule="exact"/>
        <w:ind w:left="2216" w:hanging="858"/>
        <w:rPr>
          <w:rFonts w:ascii="Symbol" w:hAnsi="Symbol"/>
        </w:rPr>
      </w:pPr>
      <w:r>
        <w:t>Elaborar lista de</w:t>
      </w:r>
      <w:r>
        <w:rPr>
          <w:spacing w:val="-14"/>
        </w:rPr>
        <w:t xml:space="preserve"> </w:t>
      </w:r>
      <w:r>
        <w:t>requerimientos.</w:t>
      </w:r>
    </w:p>
    <w:p w:rsidR="00D55786" w:rsidRDefault="005C30C0">
      <w:pPr>
        <w:pStyle w:val="Prrafodelista"/>
        <w:numPr>
          <w:ilvl w:val="0"/>
          <w:numId w:val="34"/>
        </w:numPr>
        <w:tabs>
          <w:tab w:val="left" w:pos="2216"/>
          <w:tab w:val="left" w:pos="2217"/>
        </w:tabs>
        <w:spacing w:line="268" w:lineRule="exact"/>
        <w:ind w:left="2216" w:hanging="858"/>
        <w:rPr>
          <w:rFonts w:ascii="Symbol" w:hAnsi="Symbol"/>
        </w:rPr>
      </w:pPr>
      <w:r>
        <w:t>Modelar aplicativo</w:t>
      </w:r>
      <w:r>
        <w:rPr>
          <w:spacing w:val="-4"/>
        </w:rPr>
        <w:t xml:space="preserve"> </w:t>
      </w:r>
      <w:r>
        <w:t>web.</w:t>
      </w:r>
    </w:p>
    <w:p w:rsidR="00D55786" w:rsidRDefault="005C30C0">
      <w:pPr>
        <w:pStyle w:val="Prrafodelista"/>
        <w:numPr>
          <w:ilvl w:val="0"/>
          <w:numId w:val="34"/>
        </w:numPr>
        <w:tabs>
          <w:tab w:val="left" w:pos="2216"/>
          <w:tab w:val="left" w:pos="2217"/>
        </w:tabs>
        <w:spacing w:before="1" w:line="292" w:lineRule="exact"/>
        <w:ind w:left="2216" w:hanging="858"/>
        <w:rPr>
          <w:rFonts w:ascii="Symbol" w:hAnsi="Symbol"/>
          <w:sz w:val="24"/>
        </w:rPr>
      </w:pPr>
      <w:r>
        <w:rPr>
          <w:sz w:val="24"/>
        </w:rPr>
        <w:t>Diseño de base de</w:t>
      </w:r>
      <w:r>
        <w:rPr>
          <w:spacing w:val="-7"/>
          <w:sz w:val="24"/>
        </w:rPr>
        <w:t xml:space="preserve"> </w:t>
      </w:r>
      <w:r>
        <w:rPr>
          <w:sz w:val="24"/>
        </w:rPr>
        <w:t>datos.</w:t>
      </w:r>
    </w:p>
    <w:p w:rsidR="00D55786" w:rsidRDefault="005C30C0">
      <w:pPr>
        <w:pStyle w:val="Prrafodelista"/>
        <w:numPr>
          <w:ilvl w:val="0"/>
          <w:numId w:val="34"/>
        </w:numPr>
        <w:tabs>
          <w:tab w:val="left" w:pos="2216"/>
          <w:tab w:val="left" w:pos="2217"/>
        </w:tabs>
        <w:spacing w:line="292" w:lineRule="exact"/>
        <w:ind w:left="2216" w:hanging="858"/>
        <w:rPr>
          <w:rFonts w:ascii="Symbol" w:hAnsi="Symbol"/>
          <w:sz w:val="24"/>
        </w:rPr>
      </w:pPr>
      <w:r>
        <w:rPr>
          <w:sz w:val="24"/>
        </w:rPr>
        <w:t>Definir arquitectura</w:t>
      </w:r>
      <w:r>
        <w:rPr>
          <w:spacing w:val="-5"/>
          <w:sz w:val="24"/>
        </w:rPr>
        <w:t xml:space="preserve"> </w:t>
      </w:r>
      <w:r>
        <w:rPr>
          <w:sz w:val="24"/>
        </w:rPr>
        <w:t>técnica.</w:t>
      </w:r>
    </w:p>
    <w:p w:rsidR="00D55786" w:rsidRDefault="005C30C0">
      <w:pPr>
        <w:pStyle w:val="Prrafodelista"/>
        <w:numPr>
          <w:ilvl w:val="0"/>
          <w:numId w:val="34"/>
        </w:numPr>
        <w:tabs>
          <w:tab w:val="left" w:pos="2216"/>
          <w:tab w:val="left" w:pos="2217"/>
        </w:tabs>
        <w:spacing w:line="293" w:lineRule="exact"/>
        <w:ind w:left="2216" w:hanging="858"/>
        <w:rPr>
          <w:rFonts w:ascii="Symbol" w:hAnsi="Symbol"/>
          <w:sz w:val="24"/>
        </w:rPr>
      </w:pPr>
      <w:r>
        <w:rPr>
          <w:sz w:val="24"/>
        </w:rPr>
        <w:t>Construcción</w:t>
      </w:r>
      <w:r>
        <w:rPr>
          <w:spacing w:val="-3"/>
          <w:sz w:val="24"/>
        </w:rPr>
        <w:t xml:space="preserve"> </w:t>
      </w:r>
      <w:r>
        <w:rPr>
          <w:sz w:val="24"/>
        </w:rPr>
        <w:t>aplicativa.</w:t>
      </w:r>
    </w:p>
    <w:p w:rsidR="00D55786" w:rsidRDefault="005C30C0">
      <w:pPr>
        <w:pStyle w:val="Prrafodelista"/>
        <w:numPr>
          <w:ilvl w:val="0"/>
          <w:numId w:val="34"/>
        </w:numPr>
        <w:tabs>
          <w:tab w:val="left" w:pos="2216"/>
          <w:tab w:val="left" w:pos="2217"/>
        </w:tabs>
        <w:spacing w:line="293" w:lineRule="exact"/>
        <w:ind w:left="2216" w:hanging="858"/>
        <w:rPr>
          <w:rFonts w:ascii="Symbol" w:hAnsi="Symbol"/>
          <w:sz w:val="24"/>
        </w:rPr>
      </w:pPr>
      <w:r>
        <w:rPr>
          <w:sz w:val="24"/>
        </w:rPr>
        <w:t>Capacitación.</w:t>
      </w:r>
    </w:p>
    <w:p w:rsidR="00D55786" w:rsidRDefault="005C30C0">
      <w:pPr>
        <w:pStyle w:val="Prrafodelista"/>
        <w:numPr>
          <w:ilvl w:val="0"/>
          <w:numId w:val="34"/>
        </w:numPr>
        <w:tabs>
          <w:tab w:val="left" w:pos="2216"/>
          <w:tab w:val="left" w:pos="2217"/>
        </w:tabs>
        <w:spacing w:line="293" w:lineRule="exact"/>
        <w:ind w:left="2216" w:hanging="858"/>
        <w:rPr>
          <w:rFonts w:ascii="Symbol" w:hAnsi="Symbol"/>
          <w:sz w:val="24"/>
        </w:rPr>
      </w:pPr>
      <w:r>
        <w:rPr>
          <w:sz w:val="24"/>
        </w:rPr>
        <w:t>Soporte.</w:t>
      </w:r>
    </w:p>
    <w:p w:rsidR="00D55786" w:rsidRDefault="005E2F66">
      <w:pPr>
        <w:pStyle w:val="Textoindependiente"/>
        <w:spacing w:before="7"/>
        <w:rPr>
          <w:sz w:val="17"/>
        </w:rPr>
      </w:pPr>
      <w:r>
        <w:rPr>
          <w:noProof/>
        </w:rPr>
        <mc:AlternateContent>
          <mc:Choice Requires="wpg">
            <w:drawing>
              <wp:anchor distT="0" distB="0" distL="0" distR="0" simplePos="0" relativeHeight="487657472" behindDoc="1" locked="0" layoutInCell="1" allowOverlap="1">
                <wp:simplePos x="0" y="0"/>
                <wp:positionH relativeFrom="page">
                  <wp:posOffset>2033270</wp:posOffset>
                </wp:positionH>
                <wp:positionV relativeFrom="paragraph">
                  <wp:posOffset>146685</wp:posOffset>
                </wp:positionV>
                <wp:extent cx="4669155" cy="2113280"/>
                <wp:effectExtent l="0" t="0" r="17145" b="20320"/>
                <wp:wrapTopAndBottom/>
                <wp:docPr id="25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155" cy="2113280"/>
                          <a:chOff x="3208" y="241"/>
                          <a:chExt cx="7353" cy="3328"/>
                        </a:xfrm>
                      </wpg:grpSpPr>
                      <pic:pic xmlns:pic="http://schemas.openxmlformats.org/drawingml/2006/picture">
                        <pic:nvPicPr>
                          <pic:cNvPr id="255" name="Picture 13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3208" y="343"/>
                            <a:ext cx="6350" cy="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133"/>
                        <wps:cNvSpPr>
                          <a:spLocks/>
                        </wps:cNvSpPr>
                        <wps:spPr bwMode="auto">
                          <a:xfrm>
                            <a:off x="3208" y="343"/>
                            <a:ext cx="6350" cy="3226"/>
                          </a:xfrm>
                          <a:custGeom>
                            <a:avLst/>
                            <a:gdLst>
                              <a:gd name="T0" fmla="+- 0 9558 3208"/>
                              <a:gd name="T1" fmla="*/ T0 w 6350"/>
                              <a:gd name="T2" fmla="+- 0 3569 343"/>
                              <a:gd name="T3" fmla="*/ 3569 h 3226"/>
                              <a:gd name="T4" fmla="+- 0 9558 3208"/>
                              <a:gd name="T5" fmla="*/ T4 w 6350"/>
                              <a:gd name="T6" fmla="+- 0 343 343"/>
                              <a:gd name="T7" fmla="*/ 343 h 3226"/>
                              <a:gd name="T8" fmla="+- 0 3208 3208"/>
                              <a:gd name="T9" fmla="*/ T8 w 6350"/>
                              <a:gd name="T10" fmla="+- 0 343 343"/>
                              <a:gd name="T11" fmla="*/ 343 h 3226"/>
                              <a:gd name="T12" fmla="+- 0 3208 3208"/>
                              <a:gd name="T13" fmla="*/ T12 w 6350"/>
                              <a:gd name="T14" fmla="+- 0 3569 343"/>
                              <a:gd name="T15" fmla="*/ 3569 h 3226"/>
                            </a:gdLst>
                            <a:ahLst/>
                            <a:cxnLst>
                              <a:cxn ang="0">
                                <a:pos x="T1" y="T3"/>
                              </a:cxn>
                              <a:cxn ang="0">
                                <a:pos x="T5" y="T7"/>
                              </a:cxn>
                              <a:cxn ang="0">
                                <a:pos x="T9" y="T11"/>
                              </a:cxn>
                              <a:cxn ang="0">
                                <a:pos x="T13" y="T15"/>
                              </a:cxn>
                            </a:cxnLst>
                            <a:rect l="0" t="0" r="r" b="b"/>
                            <a:pathLst>
                              <a:path w="6350" h="3226">
                                <a:moveTo>
                                  <a:pt x="6350" y="3226"/>
                                </a:moveTo>
                                <a:lnTo>
                                  <a:pt x="6350" y="0"/>
                                </a:lnTo>
                                <a:lnTo>
                                  <a:pt x="0" y="0"/>
                                </a:lnTo>
                                <a:lnTo>
                                  <a:pt x="0" y="3226"/>
                                </a:lnTo>
                              </a:path>
                            </a:pathLst>
                          </a:custGeom>
                          <a:noFill/>
                          <a:ln w="6350">
                            <a:solidFill>
                              <a:srgbClr val="EB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32"/>
                        <wps:cNvSpPr>
                          <a:spLocks/>
                        </wps:cNvSpPr>
                        <wps:spPr bwMode="auto">
                          <a:xfrm>
                            <a:off x="5923" y="2640"/>
                            <a:ext cx="927" cy="392"/>
                          </a:xfrm>
                          <a:custGeom>
                            <a:avLst/>
                            <a:gdLst>
                              <a:gd name="T0" fmla="+- 0 6654 5923"/>
                              <a:gd name="T1" fmla="*/ T0 w 927"/>
                              <a:gd name="T2" fmla="+- 0 2640 2640"/>
                              <a:gd name="T3" fmla="*/ 2640 h 392"/>
                              <a:gd name="T4" fmla="+- 0 6654 5923"/>
                              <a:gd name="T5" fmla="*/ T4 w 927"/>
                              <a:gd name="T6" fmla="+- 0 2738 2640"/>
                              <a:gd name="T7" fmla="*/ 2738 h 392"/>
                              <a:gd name="T8" fmla="+- 0 5923 5923"/>
                              <a:gd name="T9" fmla="*/ T8 w 927"/>
                              <a:gd name="T10" fmla="+- 0 2738 2640"/>
                              <a:gd name="T11" fmla="*/ 2738 h 392"/>
                              <a:gd name="T12" fmla="+- 0 5923 5923"/>
                              <a:gd name="T13" fmla="*/ T12 w 927"/>
                              <a:gd name="T14" fmla="+- 0 2934 2640"/>
                              <a:gd name="T15" fmla="*/ 2934 h 392"/>
                              <a:gd name="T16" fmla="+- 0 6654 5923"/>
                              <a:gd name="T17" fmla="*/ T16 w 927"/>
                              <a:gd name="T18" fmla="+- 0 2934 2640"/>
                              <a:gd name="T19" fmla="*/ 2934 h 392"/>
                              <a:gd name="T20" fmla="+- 0 6654 5923"/>
                              <a:gd name="T21" fmla="*/ T20 w 927"/>
                              <a:gd name="T22" fmla="+- 0 3032 2640"/>
                              <a:gd name="T23" fmla="*/ 3032 h 392"/>
                              <a:gd name="T24" fmla="+- 0 6850 5923"/>
                              <a:gd name="T25" fmla="*/ T24 w 927"/>
                              <a:gd name="T26" fmla="+- 0 2836 2640"/>
                              <a:gd name="T27" fmla="*/ 2836 h 392"/>
                              <a:gd name="T28" fmla="+- 0 6654 5923"/>
                              <a:gd name="T29" fmla="*/ T28 w 927"/>
                              <a:gd name="T30" fmla="+- 0 2640 2640"/>
                              <a:gd name="T31" fmla="*/ 2640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7" h="392">
                                <a:moveTo>
                                  <a:pt x="731" y="0"/>
                                </a:moveTo>
                                <a:lnTo>
                                  <a:pt x="731" y="98"/>
                                </a:lnTo>
                                <a:lnTo>
                                  <a:pt x="0" y="98"/>
                                </a:lnTo>
                                <a:lnTo>
                                  <a:pt x="0" y="294"/>
                                </a:lnTo>
                                <a:lnTo>
                                  <a:pt x="731" y="294"/>
                                </a:lnTo>
                                <a:lnTo>
                                  <a:pt x="731" y="392"/>
                                </a:lnTo>
                                <a:lnTo>
                                  <a:pt x="927" y="196"/>
                                </a:lnTo>
                                <a:lnTo>
                                  <a:pt x="73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31"/>
                        <wps:cNvSpPr>
                          <a:spLocks/>
                        </wps:cNvSpPr>
                        <wps:spPr bwMode="auto">
                          <a:xfrm>
                            <a:off x="5923" y="2640"/>
                            <a:ext cx="927" cy="392"/>
                          </a:xfrm>
                          <a:custGeom>
                            <a:avLst/>
                            <a:gdLst>
                              <a:gd name="T0" fmla="+- 0 5923 5923"/>
                              <a:gd name="T1" fmla="*/ T0 w 927"/>
                              <a:gd name="T2" fmla="+- 0 2738 2640"/>
                              <a:gd name="T3" fmla="*/ 2738 h 392"/>
                              <a:gd name="T4" fmla="+- 0 6654 5923"/>
                              <a:gd name="T5" fmla="*/ T4 w 927"/>
                              <a:gd name="T6" fmla="+- 0 2738 2640"/>
                              <a:gd name="T7" fmla="*/ 2738 h 392"/>
                              <a:gd name="T8" fmla="+- 0 6654 5923"/>
                              <a:gd name="T9" fmla="*/ T8 w 927"/>
                              <a:gd name="T10" fmla="+- 0 2640 2640"/>
                              <a:gd name="T11" fmla="*/ 2640 h 392"/>
                              <a:gd name="T12" fmla="+- 0 6850 5923"/>
                              <a:gd name="T13" fmla="*/ T12 w 927"/>
                              <a:gd name="T14" fmla="+- 0 2836 2640"/>
                              <a:gd name="T15" fmla="*/ 2836 h 392"/>
                              <a:gd name="T16" fmla="+- 0 6654 5923"/>
                              <a:gd name="T17" fmla="*/ T16 w 927"/>
                              <a:gd name="T18" fmla="+- 0 3032 2640"/>
                              <a:gd name="T19" fmla="*/ 3032 h 392"/>
                              <a:gd name="T20" fmla="+- 0 6654 5923"/>
                              <a:gd name="T21" fmla="*/ T20 w 927"/>
                              <a:gd name="T22" fmla="+- 0 2934 2640"/>
                              <a:gd name="T23" fmla="*/ 2934 h 392"/>
                              <a:gd name="T24" fmla="+- 0 5923 5923"/>
                              <a:gd name="T25" fmla="*/ T24 w 927"/>
                              <a:gd name="T26" fmla="+- 0 2934 2640"/>
                              <a:gd name="T27" fmla="*/ 2934 h 392"/>
                              <a:gd name="T28" fmla="+- 0 5923 5923"/>
                              <a:gd name="T29" fmla="*/ T28 w 927"/>
                              <a:gd name="T30" fmla="+- 0 2738 2640"/>
                              <a:gd name="T31" fmla="*/ 2738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7" h="392">
                                <a:moveTo>
                                  <a:pt x="0" y="98"/>
                                </a:moveTo>
                                <a:lnTo>
                                  <a:pt x="731" y="98"/>
                                </a:lnTo>
                                <a:lnTo>
                                  <a:pt x="731" y="0"/>
                                </a:lnTo>
                                <a:lnTo>
                                  <a:pt x="927" y="196"/>
                                </a:lnTo>
                                <a:lnTo>
                                  <a:pt x="731" y="392"/>
                                </a:lnTo>
                                <a:lnTo>
                                  <a:pt x="731" y="294"/>
                                </a:lnTo>
                                <a:lnTo>
                                  <a:pt x="0" y="294"/>
                                </a:lnTo>
                                <a:lnTo>
                                  <a:pt x="0" y="98"/>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Text Box 130"/>
                        <wps:cNvSpPr txBox="1">
                          <a:spLocks noChangeArrowheads="1"/>
                        </wps:cNvSpPr>
                        <wps:spPr bwMode="auto">
                          <a:xfrm>
                            <a:off x="3646" y="241"/>
                            <a:ext cx="414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68" w:lineRule="exact"/>
                                <w:rPr>
                                  <w:b/>
                                  <w:sz w:val="24"/>
                                </w:rPr>
                              </w:pPr>
                              <w:r>
                                <w:rPr>
                                  <w:b/>
                                  <w:sz w:val="24"/>
                                </w:rPr>
                                <w:t>ROLES FABRICA DE DESARROLLO</w:t>
                              </w:r>
                            </w:p>
                          </w:txbxContent>
                        </wps:txbx>
                        <wps:bodyPr rot="0" vert="horz" wrap="square" lIns="0" tIns="0" rIns="0" bIns="0" anchor="t" anchorCtr="0" upright="1">
                          <a:noAutofit/>
                        </wps:bodyPr>
                      </wps:wsp>
                      <wps:wsp>
                        <wps:cNvPr id="260" name="Text Box 129"/>
                        <wps:cNvSpPr txBox="1">
                          <a:spLocks noChangeArrowheads="1"/>
                        </wps:cNvSpPr>
                        <wps:spPr bwMode="auto">
                          <a:xfrm>
                            <a:off x="5917" y="1722"/>
                            <a:ext cx="1114"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402" w:lineRule="exact"/>
                                <w:rPr>
                                  <w:b/>
                                  <w:sz w:val="36"/>
                                </w:rPr>
                              </w:pPr>
                              <w:r>
                                <w:rPr>
                                  <w:b/>
                                  <w:w w:val="90"/>
                                  <w:sz w:val="36"/>
                                </w:rPr>
                                <w:t>ANTES</w:t>
                              </w:r>
                            </w:p>
                          </w:txbxContent>
                        </wps:txbx>
                        <wps:bodyPr rot="0" vert="horz" wrap="square" lIns="0" tIns="0" rIns="0" bIns="0" anchor="t" anchorCtr="0" upright="1">
                          <a:noAutofit/>
                        </wps:bodyPr>
                      </wps:wsp>
                      <wps:wsp>
                        <wps:cNvPr id="261" name="Text Box 128"/>
                        <wps:cNvSpPr txBox="1">
                          <a:spLocks noChangeArrowheads="1"/>
                        </wps:cNvSpPr>
                        <wps:spPr bwMode="auto">
                          <a:xfrm>
                            <a:off x="9542" y="2770"/>
                            <a:ext cx="101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line="225" w:lineRule="exact"/>
                                <w:rPr>
                                  <w:sz w:val="20"/>
                                </w:rPr>
                              </w:pPr>
                              <w:r>
                                <w:rPr>
                                  <w:sz w:val="20"/>
                                </w:rPr>
                                <w:t>100 de 154</w:t>
                              </w:r>
                            </w:p>
                          </w:txbxContent>
                        </wps:txbx>
                        <wps:bodyPr rot="0" vert="horz" wrap="square" lIns="0" tIns="0" rIns="0" bIns="0" anchor="t" anchorCtr="0" upright="1">
                          <a:noAutofit/>
                        </wps:bodyPr>
                      </wps:wsp>
                      <wps:wsp>
                        <wps:cNvPr id="262" name="Text Box 127"/>
                        <wps:cNvSpPr txBox="1">
                          <a:spLocks noChangeArrowheads="1"/>
                        </wps:cNvSpPr>
                        <wps:spPr bwMode="auto">
                          <a:xfrm>
                            <a:off x="5410" y="2523"/>
                            <a:ext cx="2248" cy="833"/>
                          </a:xfrm>
                          <a:prstGeom prst="rect">
                            <a:avLst/>
                          </a:prstGeom>
                          <a:solidFill>
                            <a:srgbClr val="5B9BD3"/>
                          </a:solidFill>
                          <a:ln w="12700">
                            <a:solidFill>
                              <a:srgbClr val="416F9C"/>
                            </a:solidFill>
                            <a:prstDash val="solid"/>
                            <a:miter lim="800000"/>
                            <a:headEnd/>
                            <a:tailEnd/>
                          </a:ln>
                        </wps:spPr>
                        <wps:txbx>
                          <w:txbxContent>
                            <w:p w:rsidR="005C30C0" w:rsidRDefault="005C30C0">
                              <w:pPr>
                                <w:spacing w:before="195"/>
                                <w:ind w:left="408"/>
                                <w:rPr>
                                  <w:sz w:val="36"/>
                                </w:rPr>
                              </w:pPr>
                              <w:r>
                                <w:rPr>
                                  <w:color w:val="FFFFFF"/>
                                  <w:sz w:val="36"/>
                                </w:rPr>
                                <w:t>ANALISTA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249" style="position:absolute;margin-left:160.1pt;margin-top:11.55pt;width:367.65pt;height:166.4pt;z-index:-15659008;mso-wrap-distance-left:0;mso-wrap-distance-right:0;mso-position-horizontal-relative:page;mso-position-vertical-relative:text" coordorigin="3208,241" coordsize="7353,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">
                <v:shape id="Picture 134" o:spid="_x0000_s1250" type="#_x0000_t75" style="position:absolute;left:3208;top:343;width:6350;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">
                  <v:imagedata r:id="rId258" o:title=""/>
                </v:shape>
                <v:shape id="Freeform 133" o:spid="_x0000_s1251" style="position:absolute;left:3208;top:343;width:6350;height:3226;visibility:visible;mso-wrap-style:square;v-text-anchor:top" coordsize="6350,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" path="m6350,3226l6350,,,,,3226e" filled="f" strokecolor="#eb7b2f" strokeweight=".5pt">
                  <v:path arrowok="t" o:connecttype="custom" o:connectlocs="6350,3569;6350,343;0,343;0,3569" o:connectangles="0,0,0,0"/>
                </v:shape>
                <v:shape id="Freeform 132" o:spid="_x0000_s1252" style="position:absolute;left:5923;top:2640;width:927;height:392;visibility:visible;mso-wrap-style:square;v-text-anchor:top" coordsize="9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" path="m731,r,98l,98,,294r731,l731,392,927,196,731,xe" fillcolor="#ffc000" stroked="f">
                  <v:path arrowok="t" o:connecttype="custom" o:connectlocs="731,2640;731,2738;0,2738;0,2934;731,2934;731,3032;927,2836;731,2640" o:connectangles="0,0,0,0,0,0,0,0"/>
                </v:shape>
                <v:shape id="Freeform 131" o:spid="_x0000_s1253" style="position:absolute;left:5923;top:2640;width:927;height:392;visibility:visible;mso-wrap-style:square;v-text-anchor:top" coordsize="9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" path="m,98r731,l731,,927,196,731,392r,-98l,294,,98xe" filled="f" strokecolor="white" strokeweight="1.5pt">
                  <v:path arrowok="t" o:connecttype="custom" o:connectlocs="0,2738;731,2738;731,2640;927,2836;731,3032;731,2934;0,2934;0,2738" o:connectangles="0,0,0,0,0,0,0,0"/>
                </v:shape>
                <v:shape id="Text Box 130" o:spid="_x0000_s1254" type="#_x0000_t202" style="position:absolute;left:3646;top:241;width:414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5C30C0" w:rsidRDefault="005C30C0">
                        <w:pPr>
                          <w:spacing w:line="268" w:lineRule="exact"/>
                          <w:rPr>
                            <w:b/>
                            <w:sz w:val="24"/>
                          </w:rPr>
                        </w:pPr>
                        <w:r>
                          <w:rPr>
                            <w:b/>
                            <w:sz w:val="24"/>
                          </w:rPr>
                          <w:t>ROLES FABRICA DE DESARROLLO</w:t>
                        </w:r>
                      </w:p>
                    </w:txbxContent>
                  </v:textbox>
                </v:shape>
                <v:shape id="Text Box 129" o:spid="_x0000_s1255" type="#_x0000_t202" style="position:absolute;left:5917;top:1722;width:111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5C30C0" w:rsidRDefault="005C30C0">
                        <w:pPr>
                          <w:spacing w:line="402" w:lineRule="exact"/>
                          <w:rPr>
                            <w:b/>
                            <w:sz w:val="36"/>
                          </w:rPr>
                        </w:pPr>
                        <w:r>
                          <w:rPr>
                            <w:b/>
                            <w:w w:val="90"/>
                            <w:sz w:val="36"/>
                          </w:rPr>
                          <w:t>ANTES</w:t>
                        </w:r>
                      </w:p>
                    </w:txbxContent>
                  </v:textbox>
                </v:shape>
                <v:shape id="Text Box 128" o:spid="_x0000_s1256" type="#_x0000_t202" style="position:absolute;left:9542;top:2770;width:101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5C30C0" w:rsidRDefault="005C30C0">
                        <w:pPr>
                          <w:spacing w:line="225" w:lineRule="exact"/>
                          <w:rPr>
                            <w:sz w:val="20"/>
                          </w:rPr>
                        </w:pPr>
                        <w:r>
                          <w:rPr>
                            <w:sz w:val="20"/>
                          </w:rPr>
                          <w:t>100 de 154</w:t>
                        </w:r>
                      </w:p>
                    </w:txbxContent>
                  </v:textbox>
                </v:shape>
                <v:shape id="Text Box 127" o:spid="_x0000_s1257" type="#_x0000_t202" style="position:absolute;left:5410;top:2523;width:2248;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" fillcolor="#5b9bd3" strokecolor="#416f9c" strokeweight="1pt">
                  <v:textbox inset="0,0,0,0">
                    <w:txbxContent>
                      <w:p w:rsidR="005C30C0" w:rsidRDefault="005C30C0">
                        <w:pPr>
                          <w:spacing w:before="195"/>
                          <w:ind w:left="408"/>
                          <w:rPr>
                            <w:sz w:val="36"/>
                          </w:rPr>
                        </w:pPr>
                        <w:r>
                          <w:rPr>
                            <w:color w:val="FFFFFF"/>
                            <w:sz w:val="36"/>
                          </w:rPr>
                          <w:t>ANALISTA</w:t>
                        </w:r>
                      </w:p>
                    </w:txbxContent>
                  </v:textbox>
                </v:shape>
                <w10:wrap type="topAndBottom" anchorx="page"/>
              </v:group>
            </w:pict>
          </mc:Fallback>
        </mc:AlternateContent>
      </w:r>
    </w:p>
    <w:p w:rsidR="00D55786" w:rsidRDefault="00D55786">
      <w:pPr>
        <w:pStyle w:val="Textoindependiente"/>
        <w:spacing w:before="10"/>
        <w:rPr>
          <w:sz w:val="3"/>
        </w:rPr>
      </w:pPr>
    </w:p>
    <w:p w:rsidR="00D55786" w:rsidRDefault="005E2F66">
      <w:pPr>
        <w:tabs>
          <w:tab w:val="left" w:pos="6805"/>
        </w:tabs>
        <w:ind w:left="3280"/>
        <w:rPr>
          <w:sz w:val="20"/>
        </w:rPr>
      </w:pPr>
      <w:r>
        <w:rPr>
          <w:noProof/>
          <w:sz w:val="20"/>
        </w:rPr>
        <mc:AlternateContent>
          <mc:Choice Requires="wps">
            <w:drawing>
              <wp:inline distT="0" distB="0" distL="0" distR="0">
                <wp:extent cx="1427480" cy="528955"/>
                <wp:effectExtent l="12700" t="7620" r="7620" b="6350"/>
                <wp:docPr id="25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528955"/>
                        </a:xfrm>
                        <a:prstGeom prst="rect">
                          <a:avLst/>
                        </a:prstGeom>
                        <a:solidFill>
                          <a:srgbClr val="5B9BD3"/>
                        </a:solidFill>
                        <a:ln w="12700">
                          <a:solidFill>
                            <a:srgbClr val="416F9C"/>
                          </a:solidFill>
                          <a:prstDash val="solid"/>
                          <a:miter lim="800000"/>
                          <a:headEnd/>
                          <a:tailEnd/>
                        </a:ln>
                      </wps:spPr>
                      <wps:txbx>
                        <w:txbxContent>
                          <w:p w:rsidR="005C30C0" w:rsidRDefault="005C30C0">
                            <w:pPr>
                              <w:spacing w:before="198"/>
                              <w:ind w:left="517"/>
                              <w:rPr>
                                <w:sz w:val="36"/>
                              </w:rPr>
                            </w:pPr>
                            <w:r>
                              <w:rPr>
                                <w:color w:val="FFFFFF"/>
                                <w:sz w:val="36"/>
                              </w:rPr>
                              <w:t>CLIENTE</w:t>
                            </w:r>
                          </w:p>
                        </w:txbxContent>
                      </wps:txbx>
                      <wps:bodyPr rot="0" vert="horz" wrap="square" lIns="0" tIns="0" rIns="0" bIns="0" anchor="t" anchorCtr="0" upright="1">
                        <a:noAutofit/>
                      </wps:bodyPr>
                    </wps:wsp>
                  </a:graphicData>
                </a:graphic>
              </wp:inline>
            </w:drawing>
          </mc:Choice>
          <mc:Fallback>
            <w:pict>
              <v:shape id="Text Box 125" o:spid="_x0000_s1258" type="#_x0000_t202" style="width:112.4pt;height: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" fillcolor="#5b9bd3" strokecolor="#416f9c" strokeweight="1pt">
                <v:textbox inset="0,0,0,0">
                  <w:txbxContent>
                    <w:p w:rsidR="005C30C0" w:rsidRDefault="005C30C0">
                      <w:pPr>
                        <w:spacing w:before="198"/>
                        <w:ind w:left="517"/>
                        <w:rPr>
                          <w:sz w:val="36"/>
                        </w:rPr>
                      </w:pPr>
                      <w:r>
                        <w:rPr>
                          <w:color w:val="FFFFFF"/>
                          <w:sz w:val="36"/>
                        </w:rPr>
                        <w:t>CLIENTE</w:t>
                      </w:r>
                    </w:p>
                  </w:txbxContent>
                </v:textbox>
                <w10:anchorlock/>
              </v:shape>
            </w:pict>
          </mc:Fallback>
        </mc:AlternateContent>
      </w:r>
      <w:r w:rsidR="005C30C0">
        <w:rPr>
          <w:sz w:val="20"/>
        </w:rPr>
        <w:tab/>
      </w:r>
      <w:r>
        <w:rPr>
          <w:noProof/>
          <w:sz w:val="20"/>
        </w:rPr>
        <mc:AlternateContent>
          <mc:Choice Requires="wps">
            <w:drawing>
              <wp:inline distT="0" distB="0" distL="0" distR="0">
                <wp:extent cx="1427480" cy="528955"/>
                <wp:effectExtent l="12700" t="7620" r="7620" b="6350"/>
                <wp:docPr id="25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528955"/>
                        </a:xfrm>
                        <a:prstGeom prst="rect">
                          <a:avLst/>
                        </a:prstGeom>
                        <a:solidFill>
                          <a:srgbClr val="5B9BD3"/>
                        </a:solidFill>
                        <a:ln w="12700">
                          <a:solidFill>
                            <a:srgbClr val="416F9C"/>
                          </a:solidFill>
                          <a:prstDash val="solid"/>
                          <a:miter lim="800000"/>
                          <a:headEnd/>
                          <a:tailEnd/>
                        </a:ln>
                      </wps:spPr>
                      <wps:txbx>
                        <w:txbxContent>
                          <w:p w:rsidR="005C30C0" w:rsidRDefault="005C30C0">
                            <w:pPr>
                              <w:spacing w:before="82"/>
                              <w:ind w:left="290"/>
                              <w:rPr>
                                <w:sz w:val="36"/>
                              </w:rPr>
                            </w:pPr>
                            <w:r>
                              <w:rPr>
                                <w:color w:val="FFFFFF"/>
                                <w:w w:val="90"/>
                                <w:sz w:val="36"/>
                              </w:rPr>
                              <w:t>INGENIERO</w:t>
                            </w:r>
                          </w:p>
                        </w:txbxContent>
                      </wps:txbx>
                      <wps:bodyPr rot="0" vert="horz" wrap="square" lIns="0" tIns="0" rIns="0" bIns="0" anchor="t" anchorCtr="0" upright="1">
                        <a:noAutofit/>
                      </wps:bodyPr>
                    </wps:wsp>
                  </a:graphicData>
                </a:graphic>
              </wp:inline>
            </w:drawing>
          </mc:Choice>
          <mc:Fallback>
            <w:pict>
              <v:shape id="Text Box 124" o:spid="_x0000_s1259" type="#_x0000_t202" style="width:112.4pt;height: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" fillcolor="#5b9bd3" strokecolor="#416f9c" strokeweight="1pt">
                <v:textbox inset="0,0,0,0">
                  <w:txbxContent>
                    <w:p w:rsidR="005C30C0" w:rsidRDefault="005C30C0">
                      <w:pPr>
                        <w:spacing w:before="82"/>
                        <w:ind w:left="290"/>
                        <w:rPr>
                          <w:sz w:val="36"/>
                        </w:rPr>
                      </w:pPr>
                      <w:r>
                        <w:rPr>
                          <w:color w:val="FFFFFF"/>
                          <w:w w:val="90"/>
                          <w:sz w:val="36"/>
                        </w:rPr>
                        <w:t>INGENIERO</w:t>
                      </w:r>
                    </w:p>
                  </w:txbxContent>
                </v:textbox>
                <w10:anchorlock/>
              </v:shape>
            </w:pict>
          </mc:Fallback>
        </mc:AlternateContent>
      </w:r>
    </w:p>
    <w:p w:rsidR="00D55786" w:rsidRDefault="00D55786">
      <w:pPr>
        <w:rPr>
          <w:sz w:val="20"/>
        </w:rPr>
        <w:sectPr w:rsidR="00D55786">
          <w:headerReference w:type="default" r:id="rId259"/>
          <w:footerReference w:type="default" r:id="rId260"/>
          <w:pgSz w:w="12240" w:h="15840"/>
          <w:pgMar w:top="2380" w:right="0" w:bottom="280" w:left="340" w:header="786" w:footer="0" w:gutter="0"/>
          <w:cols w:space="720"/>
        </w:sect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7"/>
        <w:rPr>
          <w:sz w:val="21"/>
        </w:rPr>
      </w:pPr>
    </w:p>
    <w:p w:rsidR="00D55786" w:rsidRDefault="005E2F66">
      <w:pPr>
        <w:pStyle w:val="Textoindependiente"/>
        <w:ind w:left="1532"/>
        <w:rPr>
          <w:sz w:val="20"/>
        </w:rPr>
      </w:pPr>
      <w:r>
        <w:rPr>
          <w:noProof/>
          <w:sz w:val="20"/>
        </w:rPr>
        <mc:AlternateContent>
          <mc:Choice Requires="wpg">
            <w:drawing>
              <wp:inline distT="0" distB="0" distL="0" distR="0">
                <wp:extent cx="6039485" cy="3435985"/>
                <wp:effectExtent l="7620" t="8255" r="10795" b="3810"/>
                <wp:docPr id="2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3435985"/>
                          <a:chOff x="0" y="0"/>
                          <a:chExt cx="9511" cy="5411"/>
                        </a:xfrm>
                      </wpg:grpSpPr>
                      <pic:pic xmlns:pic="http://schemas.openxmlformats.org/drawingml/2006/picture">
                        <pic:nvPicPr>
                          <pic:cNvPr id="234" name="Picture 12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5" y="5"/>
                            <a:ext cx="9501" cy="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2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3424" y="812"/>
                            <a:ext cx="3012"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Rectangle 121"/>
                        <wps:cNvSpPr>
                          <a:spLocks noChangeArrowheads="1"/>
                        </wps:cNvSpPr>
                        <wps:spPr bwMode="auto">
                          <a:xfrm>
                            <a:off x="3424" y="812"/>
                            <a:ext cx="3012" cy="4095"/>
                          </a:xfrm>
                          <a:prstGeom prst="rect">
                            <a:avLst/>
                          </a:prstGeom>
                          <a:noFill/>
                          <a:ln w="6350">
                            <a:solidFill>
                              <a:srgbClr val="A3A3A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120"/>
                        <wps:cNvSpPr>
                          <a:spLocks noChangeArrowheads="1"/>
                        </wps:cNvSpPr>
                        <wps:spPr bwMode="auto">
                          <a:xfrm>
                            <a:off x="3636" y="966"/>
                            <a:ext cx="2599" cy="1276"/>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Freeform 119"/>
                        <wps:cNvSpPr>
                          <a:spLocks/>
                        </wps:cNvSpPr>
                        <wps:spPr bwMode="auto">
                          <a:xfrm>
                            <a:off x="4672" y="2191"/>
                            <a:ext cx="579" cy="938"/>
                          </a:xfrm>
                          <a:custGeom>
                            <a:avLst/>
                            <a:gdLst>
                              <a:gd name="T0" fmla="+- 0 5107 4672"/>
                              <a:gd name="T1" fmla="*/ T0 w 579"/>
                              <a:gd name="T2" fmla="+- 0 2191 2191"/>
                              <a:gd name="T3" fmla="*/ 2191 h 938"/>
                              <a:gd name="T4" fmla="+- 0 4817 4672"/>
                              <a:gd name="T5" fmla="*/ T4 w 579"/>
                              <a:gd name="T6" fmla="+- 0 2191 2191"/>
                              <a:gd name="T7" fmla="*/ 2191 h 938"/>
                              <a:gd name="T8" fmla="+- 0 4817 4672"/>
                              <a:gd name="T9" fmla="*/ T8 w 579"/>
                              <a:gd name="T10" fmla="+- 0 2839 2191"/>
                              <a:gd name="T11" fmla="*/ 2839 h 938"/>
                              <a:gd name="T12" fmla="+- 0 4672 4672"/>
                              <a:gd name="T13" fmla="*/ T12 w 579"/>
                              <a:gd name="T14" fmla="+- 0 2839 2191"/>
                              <a:gd name="T15" fmla="*/ 2839 h 938"/>
                              <a:gd name="T16" fmla="+- 0 4962 4672"/>
                              <a:gd name="T17" fmla="*/ T16 w 579"/>
                              <a:gd name="T18" fmla="+- 0 3129 2191"/>
                              <a:gd name="T19" fmla="*/ 3129 h 938"/>
                              <a:gd name="T20" fmla="+- 0 5251 4672"/>
                              <a:gd name="T21" fmla="*/ T20 w 579"/>
                              <a:gd name="T22" fmla="+- 0 2839 2191"/>
                              <a:gd name="T23" fmla="*/ 2839 h 938"/>
                              <a:gd name="T24" fmla="+- 0 5107 4672"/>
                              <a:gd name="T25" fmla="*/ T24 w 579"/>
                              <a:gd name="T26" fmla="+- 0 2839 2191"/>
                              <a:gd name="T27" fmla="*/ 2839 h 938"/>
                              <a:gd name="T28" fmla="+- 0 5107 4672"/>
                              <a:gd name="T29" fmla="*/ T28 w 579"/>
                              <a:gd name="T30" fmla="+- 0 2191 2191"/>
                              <a:gd name="T31" fmla="*/ 2191 h 9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938">
                                <a:moveTo>
                                  <a:pt x="435" y="0"/>
                                </a:moveTo>
                                <a:lnTo>
                                  <a:pt x="145" y="0"/>
                                </a:lnTo>
                                <a:lnTo>
                                  <a:pt x="145" y="648"/>
                                </a:lnTo>
                                <a:lnTo>
                                  <a:pt x="0" y="648"/>
                                </a:lnTo>
                                <a:lnTo>
                                  <a:pt x="290" y="938"/>
                                </a:lnTo>
                                <a:lnTo>
                                  <a:pt x="579" y="648"/>
                                </a:lnTo>
                                <a:lnTo>
                                  <a:pt x="435" y="648"/>
                                </a:lnTo>
                                <a:lnTo>
                                  <a:pt x="43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18"/>
                        <wps:cNvSpPr>
                          <a:spLocks/>
                        </wps:cNvSpPr>
                        <wps:spPr bwMode="auto">
                          <a:xfrm>
                            <a:off x="4672" y="2191"/>
                            <a:ext cx="579" cy="938"/>
                          </a:xfrm>
                          <a:custGeom>
                            <a:avLst/>
                            <a:gdLst>
                              <a:gd name="T0" fmla="+- 0 4672 4672"/>
                              <a:gd name="T1" fmla="*/ T0 w 579"/>
                              <a:gd name="T2" fmla="+- 0 2839 2191"/>
                              <a:gd name="T3" fmla="*/ 2839 h 938"/>
                              <a:gd name="T4" fmla="+- 0 4817 4672"/>
                              <a:gd name="T5" fmla="*/ T4 w 579"/>
                              <a:gd name="T6" fmla="+- 0 2839 2191"/>
                              <a:gd name="T7" fmla="*/ 2839 h 938"/>
                              <a:gd name="T8" fmla="+- 0 4817 4672"/>
                              <a:gd name="T9" fmla="*/ T8 w 579"/>
                              <a:gd name="T10" fmla="+- 0 2191 2191"/>
                              <a:gd name="T11" fmla="*/ 2191 h 938"/>
                              <a:gd name="T12" fmla="+- 0 5107 4672"/>
                              <a:gd name="T13" fmla="*/ T12 w 579"/>
                              <a:gd name="T14" fmla="+- 0 2191 2191"/>
                              <a:gd name="T15" fmla="*/ 2191 h 938"/>
                              <a:gd name="T16" fmla="+- 0 5107 4672"/>
                              <a:gd name="T17" fmla="*/ T16 w 579"/>
                              <a:gd name="T18" fmla="+- 0 2839 2191"/>
                              <a:gd name="T19" fmla="*/ 2839 h 938"/>
                              <a:gd name="T20" fmla="+- 0 5251 4672"/>
                              <a:gd name="T21" fmla="*/ T20 w 579"/>
                              <a:gd name="T22" fmla="+- 0 2839 2191"/>
                              <a:gd name="T23" fmla="*/ 2839 h 938"/>
                              <a:gd name="T24" fmla="+- 0 4962 4672"/>
                              <a:gd name="T25" fmla="*/ T24 w 579"/>
                              <a:gd name="T26" fmla="+- 0 3129 2191"/>
                              <a:gd name="T27" fmla="*/ 3129 h 938"/>
                              <a:gd name="T28" fmla="+- 0 4672 4672"/>
                              <a:gd name="T29" fmla="*/ T28 w 579"/>
                              <a:gd name="T30" fmla="+- 0 2839 2191"/>
                              <a:gd name="T31" fmla="*/ 2839 h 9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938">
                                <a:moveTo>
                                  <a:pt x="0" y="648"/>
                                </a:moveTo>
                                <a:lnTo>
                                  <a:pt x="145" y="648"/>
                                </a:lnTo>
                                <a:lnTo>
                                  <a:pt x="145" y="0"/>
                                </a:lnTo>
                                <a:lnTo>
                                  <a:pt x="435" y="0"/>
                                </a:lnTo>
                                <a:lnTo>
                                  <a:pt x="435" y="648"/>
                                </a:lnTo>
                                <a:lnTo>
                                  <a:pt x="579" y="648"/>
                                </a:lnTo>
                                <a:lnTo>
                                  <a:pt x="290" y="938"/>
                                </a:lnTo>
                                <a:lnTo>
                                  <a:pt x="0" y="648"/>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7"/>
                        <wps:cNvSpPr>
                          <a:spLocks/>
                        </wps:cNvSpPr>
                        <wps:spPr bwMode="auto">
                          <a:xfrm>
                            <a:off x="6235" y="3541"/>
                            <a:ext cx="578" cy="578"/>
                          </a:xfrm>
                          <a:custGeom>
                            <a:avLst/>
                            <a:gdLst>
                              <a:gd name="T0" fmla="+- 0 6524 6235"/>
                              <a:gd name="T1" fmla="*/ T0 w 578"/>
                              <a:gd name="T2" fmla="+- 0 3541 3541"/>
                              <a:gd name="T3" fmla="*/ 3541 h 578"/>
                              <a:gd name="T4" fmla="+- 0 6524 6235"/>
                              <a:gd name="T5" fmla="*/ T4 w 578"/>
                              <a:gd name="T6" fmla="+- 0 3685 3541"/>
                              <a:gd name="T7" fmla="*/ 3685 h 578"/>
                              <a:gd name="T8" fmla="+- 0 6235 6235"/>
                              <a:gd name="T9" fmla="*/ T8 w 578"/>
                              <a:gd name="T10" fmla="+- 0 3685 3541"/>
                              <a:gd name="T11" fmla="*/ 3685 h 578"/>
                              <a:gd name="T12" fmla="+- 0 6235 6235"/>
                              <a:gd name="T13" fmla="*/ T12 w 578"/>
                              <a:gd name="T14" fmla="+- 0 3974 3541"/>
                              <a:gd name="T15" fmla="*/ 3974 h 578"/>
                              <a:gd name="T16" fmla="+- 0 6524 6235"/>
                              <a:gd name="T17" fmla="*/ T16 w 578"/>
                              <a:gd name="T18" fmla="+- 0 3974 3541"/>
                              <a:gd name="T19" fmla="*/ 3974 h 578"/>
                              <a:gd name="T20" fmla="+- 0 6524 6235"/>
                              <a:gd name="T21" fmla="*/ T20 w 578"/>
                              <a:gd name="T22" fmla="+- 0 4119 3541"/>
                              <a:gd name="T23" fmla="*/ 4119 h 578"/>
                              <a:gd name="T24" fmla="+- 0 6813 6235"/>
                              <a:gd name="T25" fmla="*/ T24 w 578"/>
                              <a:gd name="T26" fmla="+- 0 3830 3541"/>
                              <a:gd name="T27" fmla="*/ 3830 h 578"/>
                              <a:gd name="T28" fmla="+- 0 6524 6235"/>
                              <a:gd name="T29" fmla="*/ T28 w 578"/>
                              <a:gd name="T30" fmla="+- 0 3541 3541"/>
                              <a:gd name="T31" fmla="*/ 3541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8" h="578">
                                <a:moveTo>
                                  <a:pt x="289" y="0"/>
                                </a:moveTo>
                                <a:lnTo>
                                  <a:pt x="289" y="144"/>
                                </a:lnTo>
                                <a:lnTo>
                                  <a:pt x="0" y="144"/>
                                </a:lnTo>
                                <a:lnTo>
                                  <a:pt x="0" y="433"/>
                                </a:lnTo>
                                <a:lnTo>
                                  <a:pt x="289" y="433"/>
                                </a:lnTo>
                                <a:lnTo>
                                  <a:pt x="289" y="578"/>
                                </a:lnTo>
                                <a:lnTo>
                                  <a:pt x="578" y="289"/>
                                </a:lnTo>
                                <a:lnTo>
                                  <a:pt x="289"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16"/>
                        <wps:cNvSpPr>
                          <a:spLocks/>
                        </wps:cNvSpPr>
                        <wps:spPr bwMode="auto">
                          <a:xfrm>
                            <a:off x="6235" y="3541"/>
                            <a:ext cx="578" cy="578"/>
                          </a:xfrm>
                          <a:custGeom>
                            <a:avLst/>
                            <a:gdLst>
                              <a:gd name="T0" fmla="+- 0 6235 6235"/>
                              <a:gd name="T1" fmla="*/ T0 w 578"/>
                              <a:gd name="T2" fmla="+- 0 3685 3541"/>
                              <a:gd name="T3" fmla="*/ 3685 h 578"/>
                              <a:gd name="T4" fmla="+- 0 6524 6235"/>
                              <a:gd name="T5" fmla="*/ T4 w 578"/>
                              <a:gd name="T6" fmla="+- 0 3685 3541"/>
                              <a:gd name="T7" fmla="*/ 3685 h 578"/>
                              <a:gd name="T8" fmla="+- 0 6524 6235"/>
                              <a:gd name="T9" fmla="*/ T8 w 578"/>
                              <a:gd name="T10" fmla="+- 0 3541 3541"/>
                              <a:gd name="T11" fmla="*/ 3541 h 578"/>
                              <a:gd name="T12" fmla="+- 0 6813 6235"/>
                              <a:gd name="T13" fmla="*/ T12 w 578"/>
                              <a:gd name="T14" fmla="+- 0 3830 3541"/>
                              <a:gd name="T15" fmla="*/ 3830 h 578"/>
                              <a:gd name="T16" fmla="+- 0 6524 6235"/>
                              <a:gd name="T17" fmla="*/ T16 w 578"/>
                              <a:gd name="T18" fmla="+- 0 4119 3541"/>
                              <a:gd name="T19" fmla="*/ 4119 h 578"/>
                              <a:gd name="T20" fmla="+- 0 6524 6235"/>
                              <a:gd name="T21" fmla="*/ T20 w 578"/>
                              <a:gd name="T22" fmla="+- 0 3974 3541"/>
                              <a:gd name="T23" fmla="*/ 3974 h 578"/>
                              <a:gd name="T24" fmla="+- 0 6235 6235"/>
                              <a:gd name="T25" fmla="*/ T24 w 578"/>
                              <a:gd name="T26" fmla="+- 0 3974 3541"/>
                              <a:gd name="T27" fmla="*/ 3974 h 578"/>
                              <a:gd name="T28" fmla="+- 0 6235 6235"/>
                              <a:gd name="T29" fmla="*/ T28 w 578"/>
                              <a:gd name="T30" fmla="+- 0 3685 3541"/>
                              <a:gd name="T31" fmla="*/ 3685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8" h="578">
                                <a:moveTo>
                                  <a:pt x="0" y="144"/>
                                </a:moveTo>
                                <a:lnTo>
                                  <a:pt x="289" y="144"/>
                                </a:lnTo>
                                <a:lnTo>
                                  <a:pt x="289" y="0"/>
                                </a:lnTo>
                                <a:lnTo>
                                  <a:pt x="578" y="289"/>
                                </a:lnTo>
                                <a:lnTo>
                                  <a:pt x="289" y="578"/>
                                </a:lnTo>
                                <a:lnTo>
                                  <a:pt x="289" y="433"/>
                                </a:lnTo>
                                <a:lnTo>
                                  <a:pt x="0" y="433"/>
                                </a:lnTo>
                                <a:lnTo>
                                  <a:pt x="0" y="144"/>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15"/>
                        <wps:cNvSpPr>
                          <a:spLocks/>
                        </wps:cNvSpPr>
                        <wps:spPr bwMode="auto">
                          <a:xfrm>
                            <a:off x="2837" y="3440"/>
                            <a:ext cx="764" cy="578"/>
                          </a:xfrm>
                          <a:custGeom>
                            <a:avLst/>
                            <a:gdLst>
                              <a:gd name="T0" fmla="+- 0 3312 2837"/>
                              <a:gd name="T1" fmla="*/ T0 w 764"/>
                              <a:gd name="T2" fmla="+- 0 3440 3440"/>
                              <a:gd name="T3" fmla="*/ 3440 h 578"/>
                              <a:gd name="T4" fmla="+- 0 3312 2837"/>
                              <a:gd name="T5" fmla="*/ T4 w 764"/>
                              <a:gd name="T6" fmla="+- 0 3585 3440"/>
                              <a:gd name="T7" fmla="*/ 3585 h 578"/>
                              <a:gd name="T8" fmla="+- 0 2837 2837"/>
                              <a:gd name="T9" fmla="*/ T8 w 764"/>
                              <a:gd name="T10" fmla="+- 0 3585 3440"/>
                              <a:gd name="T11" fmla="*/ 3585 h 578"/>
                              <a:gd name="T12" fmla="+- 0 2837 2837"/>
                              <a:gd name="T13" fmla="*/ T12 w 764"/>
                              <a:gd name="T14" fmla="+- 0 3874 3440"/>
                              <a:gd name="T15" fmla="*/ 3874 h 578"/>
                              <a:gd name="T16" fmla="+- 0 3312 2837"/>
                              <a:gd name="T17" fmla="*/ T16 w 764"/>
                              <a:gd name="T18" fmla="+- 0 3874 3440"/>
                              <a:gd name="T19" fmla="*/ 3874 h 578"/>
                              <a:gd name="T20" fmla="+- 0 3312 2837"/>
                              <a:gd name="T21" fmla="*/ T20 w 764"/>
                              <a:gd name="T22" fmla="+- 0 4018 3440"/>
                              <a:gd name="T23" fmla="*/ 4018 h 578"/>
                              <a:gd name="T24" fmla="+- 0 3601 2837"/>
                              <a:gd name="T25" fmla="*/ T24 w 764"/>
                              <a:gd name="T26" fmla="+- 0 3729 3440"/>
                              <a:gd name="T27" fmla="*/ 3729 h 578"/>
                              <a:gd name="T28" fmla="+- 0 3312 2837"/>
                              <a:gd name="T29" fmla="*/ T28 w 764"/>
                              <a:gd name="T30" fmla="+- 0 3440 3440"/>
                              <a:gd name="T31" fmla="*/ 3440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4" h="578">
                                <a:moveTo>
                                  <a:pt x="475" y="0"/>
                                </a:moveTo>
                                <a:lnTo>
                                  <a:pt x="475" y="145"/>
                                </a:lnTo>
                                <a:lnTo>
                                  <a:pt x="0" y="145"/>
                                </a:lnTo>
                                <a:lnTo>
                                  <a:pt x="0" y="434"/>
                                </a:lnTo>
                                <a:lnTo>
                                  <a:pt x="475" y="434"/>
                                </a:lnTo>
                                <a:lnTo>
                                  <a:pt x="475" y="578"/>
                                </a:lnTo>
                                <a:lnTo>
                                  <a:pt x="764" y="289"/>
                                </a:lnTo>
                                <a:lnTo>
                                  <a:pt x="47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4"/>
                        <wps:cNvSpPr>
                          <a:spLocks/>
                        </wps:cNvSpPr>
                        <wps:spPr bwMode="auto">
                          <a:xfrm>
                            <a:off x="2837" y="3440"/>
                            <a:ext cx="764" cy="578"/>
                          </a:xfrm>
                          <a:custGeom>
                            <a:avLst/>
                            <a:gdLst>
                              <a:gd name="T0" fmla="+- 0 2837 2837"/>
                              <a:gd name="T1" fmla="*/ T0 w 764"/>
                              <a:gd name="T2" fmla="+- 0 3585 3440"/>
                              <a:gd name="T3" fmla="*/ 3585 h 578"/>
                              <a:gd name="T4" fmla="+- 0 3312 2837"/>
                              <a:gd name="T5" fmla="*/ T4 w 764"/>
                              <a:gd name="T6" fmla="+- 0 3585 3440"/>
                              <a:gd name="T7" fmla="*/ 3585 h 578"/>
                              <a:gd name="T8" fmla="+- 0 3312 2837"/>
                              <a:gd name="T9" fmla="*/ T8 w 764"/>
                              <a:gd name="T10" fmla="+- 0 3440 3440"/>
                              <a:gd name="T11" fmla="*/ 3440 h 578"/>
                              <a:gd name="T12" fmla="+- 0 3601 2837"/>
                              <a:gd name="T13" fmla="*/ T12 w 764"/>
                              <a:gd name="T14" fmla="+- 0 3729 3440"/>
                              <a:gd name="T15" fmla="*/ 3729 h 578"/>
                              <a:gd name="T16" fmla="+- 0 3312 2837"/>
                              <a:gd name="T17" fmla="*/ T16 w 764"/>
                              <a:gd name="T18" fmla="+- 0 4018 3440"/>
                              <a:gd name="T19" fmla="*/ 4018 h 578"/>
                              <a:gd name="T20" fmla="+- 0 3312 2837"/>
                              <a:gd name="T21" fmla="*/ T20 w 764"/>
                              <a:gd name="T22" fmla="+- 0 3874 3440"/>
                              <a:gd name="T23" fmla="*/ 3874 h 578"/>
                              <a:gd name="T24" fmla="+- 0 2837 2837"/>
                              <a:gd name="T25" fmla="*/ T24 w 764"/>
                              <a:gd name="T26" fmla="+- 0 3874 3440"/>
                              <a:gd name="T27" fmla="*/ 3874 h 578"/>
                              <a:gd name="T28" fmla="+- 0 2837 2837"/>
                              <a:gd name="T29" fmla="*/ T28 w 764"/>
                              <a:gd name="T30" fmla="+- 0 3585 3440"/>
                              <a:gd name="T31" fmla="*/ 3585 h 5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4" h="578">
                                <a:moveTo>
                                  <a:pt x="0" y="145"/>
                                </a:moveTo>
                                <a:lnTo>
                                  <a:pt x="475" y="145"/>
                                </a:lnTo>
                                <a:lnTo>
                                  <a:pt x="475" y="0"/>
                                </a:lnTo>
                                <a:lnTo>
                                  <a:pt x="764" y="289"/>
                                </a:lnTo>
                                <a:lnTo>
                                  <a:pt x="475" y="578"/>
                                </a:lnTo>
                                <a:lnTo>
                                  <a:pt x="475" y="434"/>
                                </a:lnTo>
                                <a:lnTo>
                                  <a:pt x="0" y="434"/>
                                </a:lnTo>
                                <a:lnTo>
                                  <a:pt x="0" y="145"/>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Rectangle 113"/>
                        <wps:cNvSpPr>
                          <a:spLocks noChangeArrowheads="1"/>
                        </wps:cNvSpPr>
                        <wps:spPr bwMode="auto">
                          <a:xfrm>
                            <a:off x="6812" y="3155"/>
                            <a:ext cx="2599" cy="1276"/>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12"/>
                        <wps:cNvSpPr>
                          <a:spLocks noChangeArrowheads="1"/>
                        </wps:cNvSpPr>
                        <wps:spPr bwMode="auto">
                          <a:xfrm>
                            <a:off x="6812" y="3155"/>
                            <a:ext cx="2599" cy="1276"/>
                          </a:xfrm>
                          <a:prstGeom prst="rect">
                            <a:avLst/>
                          </a:prstGeom>
                          <a:noFill/>
                          <a:ln w="12700">
                            <a:solidFill>
                              <a:srgbClr val="416F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111"/>
                        <wps:cNvSpPr>
                          <a:spLocks/>
                        </wps:cNvSpPr>
                        <wps:spPr bwMode="auto">
                          <a:xfrm>
                            <a:off x="7168" y="3435"/>
                            <a:ext cx="1819" cy="706"/>
                          </a:xfrm>
                          <a:custGeom>
                            <a:avLst/>
                            <a:gdLst>
                              <a:gd name="T0" fmla="+- 0 7300 7168"/>
                              <a:gd name="T1" fmla="*/ T0 w 1819"/>
                              <a:gd name="T2" fmla="+- 0 4033 3436"/>
                              <a:gd name="T3" fmla="*/ 4033 h 706"/>
                              <a:gd name="T4" fmla="+- 0 7249 7168"/>
                              <a:gd name="T5" fmla="*/ T4 w 1819"/>
                              <a:gd name="T6" fmla="+- 0 3910 3436"/>
                              <a:gd name="T7" fmla="*/ 3910 h 706"/>
                              <a:gd name="T8" fmla="+- 0 7280 7168"/>
                              <a:gd name="T9" fmla="*/ T8 w 1819"/>
                              <a:gd name="T10" fmla="+- 0 3887 3436"/>
                              <a:gd name="T11" fmla="*/ 3887 h 706"/>
                              <a:gd name="T12" fmla="+- 0 7309 7168"/>
                              <a:gd name="T13" fmla="*/ T12 w 1819"/>
                              <a:gd name="T14" fmla="+- 0 4097 3436"/>
                              <a:gd name="T15" fmla="*/ 4097 h 706"/>
                              <a:gd name="T16" fmla="+- 0 7507 7168"/>
                              <a:gd name="T17" fmla="*/ T16 w 1819"/>
                              <a:gd name="T18" fmla="+- 0 4107 3436"/>
                              <a:gd name="T19" fmla="*/ 4107 h 706"/>
                              <a:gd name="T20" fmla="+- 0 7564 7168"/>
                              <a:gd name="T21" fmla="*/ T20 w 1819"/>
                              <a:gd name="T22" fmla="+- 0 3440 3436"/>
                              <a:gd name="T23" fmla="*/ 3440 h 706"/>
                              <a:gd name="T24" fmla="+- 0 7688 7168"/>
                              <a:gd name="T25" fmla="*/ T24 w 1819"/>
                              <a:gd name="T26" fmla="+- 0 4051 3436"/>
                              <a:gd name="T27" fmla="*/ 4051 h 706"/>
                              <a:gd name="T28" fmla="+- 0 7566 7168"/>
                              <a:gd name="T29" fmla="*/ T28 w 1819"/>
                              <a:gd name="T30" fmla="+- 0 3953 3436"/>
                              <a:gd name="T31" fmla="*/ 3953 h 706"/>
                              <a:gd name="T32" fmla="+- 0 7681 7168"/>
                              <a:gd name="T33" fmla="*/ T32 w 1819"/>
                              <a:gd name="T34" fmla="+- 0 3941 3436"/>
                              <a:gd name="T35" fmla="*/ 3941 h 706"/>
                              <a:gd name="T36" fmla="+- 0 7563 7168"/>
                              <a:gd name="T37" fmla="*/ T36 w 1819"/>
                              <a:gd name="T38" fmla="+- 0 3890 3436"/>
                              <a:gd name="T39" fmla="*/ 3890 h 706"/>
                              <a:gd name="T40" fmla="+- 0 7593 7168"/>
                              <a:gd name="T41" fmla="*/ T40 w 1819"/>
                              <a:gd name="T42" fmla="+- 0 4014 3436"/>
                              <a:gd name="T43" fmla="*/ 4014 h 706"/>
                              <a:gd name="T44" fmla="+- 0 7654 7168"/>
                              <a:gd name="T45" fmla="*/ T44 w 1819"/>
                              <a:gd name="T46" fmla="+- 0 4096 3436"/>
                              <a:gd name="T47" fmla="*/ 4096 h 706"/>
                              <a:gd name="T48" fmla="+- 0 7534 7168"/>
                              <a:gd name="T49" fmla="*/ T48 w 1819"/>
                              <a:gd name="T50" fmla="+- 0 4054 3436"/>
                              <a:gd name="T51" fmla="*/ 4054 h 706"/>
                              <a:gd name="T52" fmla="+- 0 7630 7168"/>
                              <a:gd name="T53" fmla="*/ T52 w 1819"/>
                              <a:gd name="T54" fmla="+- 0 4142 3436"/>
                              <a:gd name="T55" fmla="*/ 4142 h 706"/>
                              <a:gd name="T56" fmla="+- 0 7779 7168"/>
                              <a:gd name="T57" fmla="*/ T56 w 1819"/>
                              <a:gd name="T58" fmla="+- 0 3597 3436"/>
                              <a:gd name="T59" fmla="*/ 3597 h 706"/>
                              <a:gd name="T60" fmla="+- 0 7657 7168"/>
                              <a:gd name="T61" fmla="*/ T60 w 1819"/>
                              <a:gd name="T62" fmla="+- 0 3646 3436"/>
                              <a:gd name="T63" fmla="*/ 3646 h 706"/>
                              <a:gd name="T64" fmla="+- 0 7651 7168"/>
                              <a:gd name="T65" fmla="*/ T64 w 1819"/>
                              <a:gd name="T66" fmla="+- 0 3499 3436"/>
                              <a:gd name="T67" fmla="*/ 3499 h 706"/>
                              <a:gd name="T68" fmla="+- 0 7771 7168"/>
                              <a:gd name="T69" fmla="*/ T68 w 1819"/>
                              <a:gd name="T70" fmla="+- 0 3497 3436"/>
                              <a:gd name="T71" fmla="*/ 3497 h 706"/>
                              <a:gd name="T72" fmla="+- 0 7737 7168"/>
                              <a:gd name="T73" fmla="*/ T72 w 1819"/>
                              <a:gd name="T74" fmla="+- 0 3438 3436"/>
                              <a:gd name="T75" fmla="*/ 3438 h 706"/>
                              <a:gd name="T76" fmla="+- 0 7606 7168"/>
                              <a:gd name="T77" fmla="*/ T76 w 1819"/>
                              <a:gd name="T78" fmla="+- 0 3552 3436"/>
                              <a:gd name="T79" fmla="*/ 3552 h 706"/>
                              <a:gd name="T80" fmla="+- 0 7717 7168"/>
                              <a:gd name="T81" fmla="*/ T80 w 1819"/>
                              <a:gd name="T82" fmla="+- 0 3702 3436"/>
                              <a:gd name="T83" fmla="*/ 3702 h 706"/>
                              <a:gd name="T84" fmla="+- 0 7822 7168"/>
                              <a:gd name="T85" fmla="*/ T84 w 1819"/>
                              <a:gd name="T86" fmla="+- 0 3943 3436"/>
                              <a:gd name="T87" fmla="*/ 3943 h 706"/>
                              <a:gd name="T88" fmla="+- 0 7811 7168"/>
                              <a:gd name="T89" fmla="*/ T88 w 1819"/>
                              <a:gd name="T90" fmla="+- 0 3907 3436"/>
                              <a:gd name="T91" fmla="*/ 3907 h 706"/>
                              <a:gd name="T92" fmla="+- 0 8001 7168"/>
                              <a:gd name="T93" fmla="*/ T92 w 1819"/>
                              <a:gd name="T94" fmla="+- 0 3550 3436"/>
                              <a:gd name="T95" fmla="*/ 3550 h 706"/>
                              <a:gd name="T96" fmla="+- 0 8024 7168"/>
                              <a:gd name="T97" fmla="*/ T96 w 1819"/>
                              <a:gd name="T98" fmla="+- 0 4040 3436"/>
                              <a:gd name="T99" fmla="*/ 4040 h 706"/>
                              <a:gd name="T100" fmla="+- 0 8057 7168"/>
                              <a:gd name="T101" fmla="*/ T100 w 1819"/>
                              <a:gd name="T102" fmla="+- 0 3963 3436"/>
                              <a:gd name="T103" fmla="*/ 3963 h 706"/>
                              <a:gd name="T104" fmla="+- 0 8022 7168"/>
                              <a:gd name="T105" fmla="*/ T104 w 1819"/>
                              <a:gd name="T106" fmla="+- 0 3980 3436"/>
                              <a:gd name="T107" fmla="*/ 3980 h 706"/>
                              <a:gd name="T108" fmla="+- 0 7903 7168"/>
                              <a:gd name="T109" fmla="*/ T108 w 1819"/>
                              <a:gd name="T110" fmla="+- 0 3880 3436"/>
                              <a:gd name="T111" fmla="*/ 3880 h 706"/>
                              <a:gd name="T112" fmla="+- 0 8001 7168"/>
                              <a:gd name="T113" fmla="*/ T112 w 1819"/>
                              <a:gd name="T114" fmla="+- 0 4055 3436"/>
                              <a:gd name="T115" fmla="*/ 4055 h 706"/>
                              <a:gd name="T116" fmla="+- 0 8081 7168"/>
                              <a:gd name="T117" fmla="*/ T116 w 1819"/>
                              <a:gd name="T118" fmla="+- 0 3698 3436"/>
                              <a:gd name="T119" fmla="*/ 3698 h 706"/>
                              <a:gd name="T120" fmla="+- 0 8204 7168"/>
                              <a:gd name="T121" fmla="*/ T120 w 1819"/>
                              <a:gd name="T122" fmla="+- 0 4024 3436"/>
                              <a:gd name="T123" fmla="*/ 4024 h 706"/>
                              <a:gd name="T124" fmla="+- 0 8249 7168"/>
                              <a:gd name="T125" fmla="*/ T124 w 1819"/>
                              <a:gd name="T126" fmla="+- 0 3923 3436"/>
                              <a:gd name="T127" fmla="*/ 3923 h 706"/>
                              <a:gd name="T128" fmla="+- 0 8189 7168"/>
                              <a:gd name="T129" fmla="*/ T128 w 1819"/>
                              <a:gd name="T130" fmla="+- 0 3993 3436"/>
                              <a:gd name="T131" fmla="*/ 3993 h 706"/>
                              <a:gd name="T132" fmla="+- 0 8123 7168"/>
                              <a:gd name="T133" fmla="*/ T132 w 1819"/>
                              <a:gd name="T134" fmla="+- 0 4023 3436"/>
                              <a:gd name="T135" fmla="*/ 4023 h 706"/>
                              <a:gd name="T136" fmla="+- 0 8210 7168"/>
                              <a:gd name="T137" fmla="*/ T136 w 1819"/>
                              <a:gd name="T138" fmla="+- 0 4084 3436"/>
                              <a:gd name="T139" fmla="*/ 4084 h 706"/>
                              <a:gd name="T140" fmla="+- 0 8451 7168"/>
                              <a:gd name="T141" fmla="*/ T140 w 1819"/>
                              <a:gd name="T142" fmla="+- 0 3925 3436"/>
                              <a:gd name="T143" fmla="*/ 3925 h 706"/>
                              <a:gd name="T144" fmla="+- 0 8350 7168"/>
                              <a:gd name="T145" fmla="*/ T144 w 1819"/>
                              <a:gd name="T146" fmla="+- 0 4106 3436"/>
                              <a:gd name="T147" fmla="*/ 4106 h 706"/>
                              <a:gd name="T148" fmla="+- 0 8363 7168"/>
                              <a:gd name="T149" fmla="*/ T148 w 1819"/>
                              <a:gd name="T150" fmla="+- 0 3906 3436"/>
                              <a:gd name="T151" fmla="*/ 3906 h 706"/>
                              <a:gd name="T152" fmla="+- 0 8442 7168"/>
                              <a:gd name="T153" fmla="*/ T152 w 1819"/>
                              <a:gd name="T154" fmla="+- 0 3911 3436"/>
                              <a:gd name="T155" fmla="*/ 3911 h 706"/>
                              <a:gd name="T156" fmla="+- 0 8290 7168"/>
                              <a:gd name="T157" fmla="*/ T156 w 1819"/>
                              <a:gd name="T158" fmla="+- 0 3954 3436"/>
                              <a:gd name="T159" fmla="*/ 3954 h 706"/>
                              <a:gd name="T160" fmla="+- 0 8350 7168"/>
                              <a:gd name="T161" fmla="*/ T160 w 1819"/>
                              <a:gd name="T162" fmla="+- 0 4137 3436"/>
                              <a:gd name="T163" fmla="*/ 4137 h 706"/>
                              <a:gd name="T164" fmla="+- 0 8465 7168"/>
                              <a:gd name="T165" fmla="*/ T164 w 1819"/>
                              <a:gd name="T166" fmla="+- 0 4046 3436"/>
                              <a:gd name="T167" fmla="*/ 4046 h 706"/>
                              <a:gd name="T168" fmla="+- 0 8362 7168"/>
                              <a:gd name="T169" fmla="*/ T168 w 1819"/>
                              <a:gd name="T170" fmla="+- 0 3698 3436"/>
                              <a:gd name="T171" fmla="*/ 3698 h 706"/>
                              <a:gd name="T172" fmla="+- 0 8709 7168"/>
                              <a:gd name="T173" fmla="*/ T172 w 1819"/>
                              <a:gd name="T174" fmla="+- 0 3609 3436"/>
                              <a:gd name="T175" fmla="*/ 3609 h 706"/>
                              <a:gd name="T176" fmla="+- 0 8737 7168"/>
                              <a:gd name="T177" fmla="*/ T176 w 1819"/>
                              <a:gd name="T178" fmla="+- 0 3536 3436"/>
                              <a:gd name="T179" fmla="*/ 3536 h 706"/>
                              <a:gd name="T180" fmla="+- 0 8705 7168"/>
                              <a:gd name="T181" fmla="*/ T180 w 1819"/>
                              <a:gd name="T182" fmla="+- 0 3534 3436"/>
                              <a:gd name="T183" fmla="*/ 3534 h 706"/>
                              <a:gd name="T184" fmla="+- 0 8699 7168"/>
                              <a:gd name="T185" fmla="*/ T184 w 1819"/>
                              <a:gd name="T186" fmla="+- 0 3444 3436"/>
                              <a:gd name="T187" fmla="*/ 3444 h 706"/>
                              <a:gd name="T188" fmla="+- 0 8658 7168"/>
                              <a:gd name="T189" fmla="*/ T188 w 1819"/>
                              <a:gd name="T190" fmla="+- 0 3592 3436"/>
                              <a:gd name="T191" fmla="*/ 3592 h 706"/>
                              <a:gd name="T192" fmla="+- 0 8653 7168"/>
                              <a:gd name="T193" fmla="*/ T192 w 1819"/>
                              <a:gd name="T194" fmla="+- 0 3880 3436"/>
                              <a:gd name="T195" fmla="*/ 3880 h 706"/>
                              <a:gd name="T196" fmla="+- 0 8952 7168"/>
                              <a:gd name="T197" fmla="*/ T196 w 1819"/>
                              <a:gd name="T198" fmla="+- 0 4032 3436"/>
                              <a:gd name="T199" fmla="*/ 4032 h 706"/>
                              <a:gd name="T200" fmla="+- 0 8826 7168"/>
                              <a:gd name="T201" fmla="*/ T200 w 1819"/>
                              <a:gd name="T202" fmla="+- 0 4054 3436"/>
                              <a:gd name="T203" fmla="*/ 4054 h 706"/>
                              <a:gd name="T204" fmla="+- 0 8922 7168"/>
                              <a:gd name="T205" fmla="*/ T204 w 1819"/>
                              <a:gd name="T206" fmla="+- 0 3917 3436"/>
                              <a:gd name="T207" fmla="*/ 3917 h 706"/>
                              <a:gd name="T208" fmla="+- 0 8924 7168"/>
                              <a:gd name="T209" fmla="*/ T208 w 1819"/>
                              <a:gd name="T210" fmla="+- 0 3885 3436"/>
                              <a:gd name="T211" fmla="*/ 3885 h 706"/>
                              <a:gd name="T212" fmla="+- 0 8795 7168"/>
                              <a:gd name="T213" fmla="*/ T212 w 1819"/>
                              <a:gd name="T214" fmla="+- 0 4028 3436"/>
                              <a:gd name="T215" fmla="*/ 4028 h 706"/>
                              <a:gd name="T216" fmla="+- 0 8911 7168"/>
                              <a:gd name="T217" fmla="*/ T216 w 1819"/>
                              <a:gd name="T218" fmla="+- 0 4138 3436"/>
                              <a:gd name="T219" fmla="*/ 4138 h 706"/>
                              <a:gd name="T220" fmla="+- 0 8986 7168"/>
                              <a:gd name="T221" fmla="*/ T220 w 1819"/>
                              <a:gd name="T222" fmla="+- 0 3551 3436"/>
                              <a:gd name="T223" fmla="*/ 3551 h 706"/>
                              <a:gd name="T224" fmla="+- 0 8912 7168"/>
                              <a:gd name="T225" fmla="*/ T224 w 1819"/>
                              <a:gd name="T226" fmla="+- 0 3666 3436"/>
                              <a:gd name="T227" fmla="*/ 3666 h 706"/>
                              <a:gd name="T228" fmla="+- 0 8819 7168"/>
                              <a:gd name="T229" fmla="*/ T228 w 1819"/>
                              <a:gd name="T230" fmla="+- 0 3505 3436"/>
                              <a:gd name="T231" fmla="*/ 3505 h 706"/>
                              <a:gd name="T232" fmla="+- 0 8948 7168"/>
                              <a:gd name="T233" fmla="*/ T232 w 1819"/>
                              <a:gd name="T234" fmla="+- 0 3514 3436"/>
                              <a:gd name="T235" fmla="*/ 3514 h 706"/>
                              <a:gd name="T236" fmla="+- 0 8860 7168"/>
                              <a:gd name="T237" fmla="*/ T236 w 1819"/>
                              <a:gd name="T238" fmla="+- 0 3438 3436"/>
                              <a:gd name="T239" fmla="*/ 3438 h 706"/>
                              <a:gd name="T240" fmla="+- 0 8797 7168"/>
                              <a:gd name="T241" fmla="*/ T240 w 1819"/>
                              <a:gd name="T242" fmla="+- 0 3651 3436"/>
                              <a:gd name="T243" fmla="*/ 3651 h 706"/>
                              <a:gd name="T244" fmla="+- 0 8951 7168"/>
                              <a:gd name="T245" fmla="*/ T244 w 1819"/>
                              <a:gd name="T246" fmla="+- 0 3673 3436"/>
                              <a:gd name="T247" fmla="*/ 3673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19" h="706">
                                <a:moveTo>
                                  <a:pt x="160" y="571"/>
                                </a:moveTo>
                                <a:lnTo>
                                  <a:pt x="159" y="554"/>
                                </a:lnTo>
                                <a:lnTo>
                                  <a:pt x="158" y="538"/>
                                </a:lnTo>
                                <a:lnTo>
                                  <a:pt x="155" y="524"/>
                                </a:lnTo>
                                <a:lnTo>
                                  <a:pt x="152" y="510"/>
                                </a:lnTo>
                                <a:lnTo>
                                  <a:pt x="148" y="497"/>
                                </a:lnTo>
                                <a:lnTo>
                                  <a:pt x="143" y="485"/>
                                </a:lnTo>
                                <a:lnTo>
                                  <a:pt x="137" y="475"/>
                                </a:lnTo>
                                <a:lnTo>
                                  <a:pt x="136" y="474"/>
                                </a:lnTo>
                                <a:lnTo>
                                  <a:pt x="133" y="471"/>
                                </a:lnTo>
                                <a:lnTo>
                                  <a:pt x="133" y="570"/>
                                </a:lnTo>
                                <a:lnTo>
                                  <a:pt x="133" y="584"/>
                                </a:lnTo>
                                <a:lnTo>
                                  <a:pt x="132" y="597"/>
                                </a:lnTo>
                                <a:lnTo>
                                  <a:pt x="131" y="609"/>
                                </a:lnTo>
                                <a:lnTo>
                                  <a:pt x="128" y="620"/>
                                </a:lnTo>
                                <a:lnTo>
                                  <a:pt x="125" y="634"/>
                                </a:lnTo>
                                <a:lnTo>
                                  <a:pt x="120" y="645"/>
                                </a:lnTo>
                                <a:lnTo>
                                  <a:pt x="114" y="653"/>
                                </a:lnTo>
                                <a:lnTo>
                                  <a:pt x="110" y="658"/>
                                </a:lnTo>
                                <a:lnTo>
                                  <a:pt x="104" y="663"/>
                                </a:lnTo>
                                <a:lnTo>
                                  <a:pt x="97" y="666"/>
                                </a:lnTo>
                                <a:lnTo>
                                  <a:pt x="90" y="669"/>
                                </a:lnTo>
                                <a:lnTo>
                                  <a:pt x="80" y="671"/>
                                </a:lnTo>
                                <a:lnTo>
                                  <a:pt x="26" y="671"/>
                                </a:lnTo>
                                <a:lnTo>
                                  <a:pt x="26" y="474"/>
                                </a:lnTo>
                                <a:lnTo>
                                  <a:pt x="81" y="474"/>
                                </a:lnTo>
                                <a:lnTo>
                                  <a:pt x="92" y="476"/>
                                </a:lnTo>
                                <a:lnTo>
                                  <a:pt x="99" y="479"/>
                                </a:lnTo>
                                <a:lnTo>
                                  <a:pt x="109" y="484"/>
                                </a:lnTo>
                                <a:lnTo>
                                  <a:pt x="117" y="494"/>
                                </a:lnTo>
                                <a:lnTo>
                                  <a:pt x="123" y="508"/>
                                </a:lnTo>
                                <a:lnTo>
                                  <a:pt x="128" y="520"/>
                                </a:lnTo>
                                <a:lnTo>
                                  <a:pt x="131" y="535"/>
                                </a:lnTo>
                                <a:lnTo>
                                  <a:pt x="133" y="551"/>
                                </a:lnTo>
                                <a:lnTo>
                                  <a:pt x="133" y="570"/>
                                </a:lnTo>
                                <a:lnTo>
                                  <a:pt x="133" y="471"/>
                                </a:lnTo>
                                <a:lnTo>
                                  <a:pt x="129" y="466"/>
                                </a:lnTo>
                                <a:lnTo>
                                  <a:pt x="122" y="457"/>
                                </a:lnTo>
                                <a:lnTo>
                                  <a:pt x="112" y="451"/>
                                </a:lnTo>
                                <a:lnTo>
                                  <a:pt x="93" y="445"/>
                                </a:lnTo>
                                <a:lnTo>
                                  <a:pt x="82" y="444"/>
                                </a:lnTo>
                                <a:lnTo>
                                  <a:pt x="0" y="444"/>
                                </a:lnTo>
                                <a:lnTo>
                                  <a:pt x="0" y="701"/>
                                </a:lnTo>
                                <a:lnTo>
                                  <a:pt x="81" y="701"/>
                                </a:lnTo>
                                <a:lnTo>
                                  <a:pt x="92" y="700"/>
                                </a:lnTo>
                                <a:lnTo>
                                  <a:pt x="110" y="694"/>
                                </a:lnTo>
                                <a:lnTo>
                                  <a:pt x="118" y="690"/>
                                </a:lnTo>
                                <a:lnTo>
                                  <a:pt x="124" y="684"/>
                                </a:lnTo>
                                <a:lnTo>
                                  <a:pt x="130" y="678"/>
                                </a:lnTo>
                                <a:lnTo>
                                  <a:pt x="136" y="671"/>
                                </a:lnTo>
                                <a:lnTo>
                                  <a:pt x="136" y="670"/>
                                </a:lnTo>
                                <a:lnTo>
                                  <a:pt x="141" y="661"/>
                                </a:lnTo>
                                <a:lnTo>
                                  <a:pt x="147" y="651"/>
                                </a:lnTo>
                                <a:lnTo>
                                  <a:pt x="151" y="638"/>
                                </a:lnTo>
                                <a:lnTo>
                                  <a:pt x="155" y="623"/>
                                </a:lnTo>
                                <a:lnTo>
                                  <a:pt x="157" y="611"/>
                                </a:lnTo>
                                <a:lnTo>
                                  <a:pt x="159" y="599"/>
                                </a:lnTo>
                                <a:lnTo>
                                  <a:pt x="159" y="585"/>
                                </a:lnTo>
                                <a:lnTo>
                                  <a:pt x="160" y="571"/>
                                </a:lnTo>
                                <a:close/>
                                <a:moveTo>
                                  <a:pt x="171" y="4"/>
                                </a:moveTo>
                                <a:lnTo>
                                  <a:pt x="142" y="4"/>
                                </a:lnTo>
                                <a:lnTo>
                                  <a:pt x="142" y="262"/>
                                </a:lnTo>
                                <a:lnTo>
                                  <a:pt x="171" y="262"/>
                                </a:lnTo>
                                <a:lnTo>
                                  <a:pt x="171" y="4"/>
                                </a:lnTo>
                                <a:close/>
                                <a:moveTo>
                                  <a:pt x="339" y="671"/>
                                </a:moveTo>
                                <a:lnTo>
                                  <a:pt x="221" y="671"/>
                                </a:lnTo>
                                <a:lnTo>
                                  <a:pt x="221" y="583"/>
                                </a:lnTo>
                                <a:lnTo>
                                  <a:pt x="327" y="583"/>
                                </a:lnTo>
                                <a:lnTo>
                                  <a:pt x="327" y="553"/>
                                </a:lnTo>
                                <a:lnTo>
                                  <a:pt x="221" y="553"/>
                                </a:lnTo>
                                <a:lnTo>
                                  <a:pt x="221" y="474"/>
                                </a:lnTo>
                                <a:lnTo>
                                  <a:pt x="335" y="474"/>
                                </a:lnTo>
                                <a:lnTo>
                                  <a:pt x="335" y="444"/>
                                </a:lnTo>
                                <a:lnTo>
                                  <a:pt x="195" y="444"/>
                                </a:lnTo>
                                <a:lnTo>
                                  <a:pt x="195" y="701"/>
                                </a:lnTo>
                                <a:lnTo>
                                  <a:pt x="339" y="701"/>
                                </a:lnTo>
                                <a:lnTo>
                                  <a:pt x="339" y="671"/>
                                </a:lnTo>
                                <a:close/>
                                <a:moveTo>
                                  <a:pt x="396" y="4"/>
                                </a:moveTo>
                                <a:lnTo>
                                  <a:pt x="368" y="4"/>
                                </a:lnTo>
                                <a:lnTo>
                                  <a:pt x="368" y="207"/>
                                </a:lnTo>
                                <a:lnTo>
                                  <a:pt x="284" y="59"/>
                                </a:lnTo>
                                <a:lnTo>
                                  <a:pt x="253" y="4"/>
                                </a:lnTo>
                                <a:lnTo>
                                  <a:pt x="223" y="4"/>
                                </a:lnTo>
                                <a:lnTo>
                                  <a:pt x="223" y="262"/>
                                </a:lnTo>
                                <a:lnTo>
                                  <a:pt x="251" y="262"/>
                                </a:lnTo>
                                <a:lnTo>
                                  <a:pt x="251" y="59"/>
                                </a:lnTo>
                                <a:lnTo>
                                  <a:pt x="366" y="262"/>
                                </a:lnTo>
                                <a:lnTo>
                                  <a:pt x="396" y="262"/>
                                </a:lnTo>
                                <a:lnTo>
                                  <a:pt x="396" y="207"/>
                                </a:lnTo>
                                <a:lnTo>
                                  <a:pt x="396" y="4"/>
                                </a:lnTo>
                                <a:close/>
                                <a:moveTo>
                                  <a:pt x="520" y="615"/>
                                </a:moveTo>
                                <a:lnTo>
                                  <a:pt x="517" y="602"/>
                                </a:lnTo>
                                <a:lnTo>
                                  <a:pt x="506" y="581"/>
                                </a:lnTo>
                                <a:lnTo>
                                  <a:pt x="498" y="572"/>
                                </a:lnTo>
                                <a:lnTo>
                                  <a:pt x="487" y="565"/>
                                </a:lnTo>
                                <a:lnTo>
                                  <a:pt x="480" y="562"/>
                                </a:lnTo>
                                <a:lnTo>
                                  <a:pt x="470" y="558"/>
                                </a:lnTo>
                                <a:lnTo>
                                  <a:pt x="458" y="554"/>
                                </a:lnTo>
                                <a:lnTo>
                                  <a:pt x="430" y="544"/>
                                </a:lnTo>
                                <a:lnTo>
                                  <a:pt x="419" y="540"/>
                                </a:lnTo>
                                <a:lnTo>
                                  <a:pt x="410" y="535"/>
                                </a:lnTo>
                                <a:lnTo>
                                  <a:pt x="405" y="531"/>
                                </a:lnTo>
                                <a:lnTo>
                                  <a:pt x="400" y="525"/>
                                </a:lnTo>
                                <a:lnTo>
                                  <a:pt x="398" y="517"/>
                                </a:lnTo>
                                <a:lnTo>
                                  <a:pt x="398" y="497"/>
                                </a:lnTo>
                                <a:lnTo>
                                  <a:pt x="401" y="488"/>
                                </a:lnTo>
                                <a:lnTo>
                                  <a:pt x="408" y="481"/>
                                </a:lnTo>
                                <a:lnTo>
                                  <a:pt x="415" y="473"/>
                                </a:lnTo>
                                <a:lnTo>
                                  <a:pt x="427" y="469"/>
                                </a:lnTo>
                                <a:lnTo>
                                  <a:pt x="457" y="469"/>
                                </a:lnTo>
                                <a:lnTo>
                                  <a:pt x="468" y="473"/>
                                </a:lnTo>
                                <a:lnTo>
                                  <a:pt x="476" y="482"/>
                                </a:lnTo>
                                <a:lnTo>
                                  <a:pt x="483" y="490"/>
                                </a:lnTo>
                                <a:lnTo>
                                  <a:pt x="488" y="502"/>
                                </a:lnTo>
                                <a:lnTo>
                                  <a:pt x="489" y="519"/>
                                </a:lnTo>
                                <a:lnTo>
                                  <a:pt x="514" y="516"/>
                                </a:lnTo>
                                <a:lnTo>
                                  <a:pt x="513" y="505"/>
                                </a:lnTo>
                                <a:lnTo>
                                  <a:pt x="511" y="495"/>
                                </a:lnTo>
                                <a:lnTo>
                                  <a:pt x="508" y="485"/>
                                </a:lnTo>
                                <a:lnTo>
                                  <a:pt x="504" y="475"/>
                                </a:lnTo>
                                <a:lnTo>
                                  <a:pt x="501" y="469"/>
                                </a:lnTo>
                                <a:lnTo>
                                  <a:pt x="498" y="464"/>
                                </a:lnTo>
                                <a:lnTo>
                                  <a:pt x="490" y="454"/>
                                </a:lnTo>
                                <a:lnTo>
                                  <a:pt x="479" y="448"/>
                                </a:lnTo>
                                <a:lnTo>
                                  <a:pt x="468" y="442"/>
                                </a:lnTo>
                                <a:lnTo>
                                  <a:pt x="455" y="439"/>
                                </a:lnTo>
                                <a:lnTo>
                                  <a:pt x="428" y="439"/>
                                </a:lnTo>
                                <a:lnTo>
                                  <a:pt x="416" y="442"/>
                                </a:lnTo>
                                <a:lnTo>
                                  <a:pt x="406" y="448"/>
                                </a:lnTo>
                                <a:lnTo>
                                  <a:pt x="395" y="454"/>
                                </a:lnTo>
                                <a:lnTo>
                                  <a:pt x="387" y="462"/>
                                </a:lnTo>
                                <a:lnTo>
                                  <a:pt x="381" y="474"/>
                                </a:lnTo>
                                <a:lnTo>
                                  <a:pt x="376" y="485"/>
                                </a:lnTo>
                                <a:lnTo>
                                  <a:pt x="373" y="497"/>
                                </a:lnTo>
                                <a:lnTo>
                                  <a:pt x="373" y="522"/>
                                </a:lnTo>
                                <a:lnTo>
                                  <a:pt x="375" y="533"/>
                                </a:lnTo>
                                <a:lnTo>
                                  <a:pt x="380" y="542"/>
                                </a:lnTo>
                                <a:lnTo>
                                  <a:pt x="384" y="552"/>
                                </a:lnTo>
                                <a:lnTo>
                                  <a:pt x="391" y="560"/>
                                </a:lnTo>
                                <a:lnTo>
                                  <a:pt x="401" y="566"/>
                                </a:lnTo>
                                <a:lnTo>
                                  <a:pt x="407" y="570"/>
                                </a:lnTo>
                                <a:lnTo>
                                  <a:pt x="415" y="574"/>
                                </a:lnTo>
                                <a:lnTo>
                                  <a:pt x="425" y="578"/>
                                </a:lnTo>
                                <a:lnTo>
                                  <a:pt x="438" y="582"/>
                                </a:lnTo>
                                <a:lnTo>
                                  <a:pt x="456" y="588"/>
                                </a:lnTo>
                                <a:lnTo>
                                  <a:pt x="467" y="592"/>
                                </a:lnTo>
                                <a:lnTo>
                                  <a:pt x="472" y="595"/>
                                </a:lnTo>
                                <a:lnTo>
                                  <a:pt x="480" y="599"/>
                                </a:lnTo>
                                <a:lnTo>
                                  <a:pt x="486" y="604"/>
                                </a:lnTo>
                                <a:lnTo>
                                  <a:pt x="490" y="610"/>
                                </a:lnTo>
                                <a:lnTo>
                                  <a:pt x="493" y="616"/>
                                </a:lnTo>
                                <a:lnTo>
                                  <a:pt x="495" y="623"/>
                                </a:lnTo>
                                <a:lnTo>
                                  <a:pt x="495" y="639"/>
                                </a:lnTo>
                                <a:lnTo>
                                  <a:pt x="493" y="647"/>
                                </a:lnTo>
                                <a:lnTo>
                                  <a:pt x="489" y="653"/>
                                </a:lnTo>
                                <a:lnTo>
                                  <a:pt x="486" y="660"/>
                                </a:lnTo>
                                <a:lnTo>
                                  <a:pt x="480" y="665"/>
                                </a:lnTo>
                                <a:lnTo>
                                  <a:pt x="465" y="673"/>
                                </a:lnTo>
                                <a:lnTo>
                                  <a:pt x="457" y="675"/>
                                </a:lnTo>
                                <a:lnTo>
                                  <a:pt x="436" y="675"/>
                                </a:lnTo>
                                <a:lnTo>
                                  <a:pt x="426" y="672"/>
                                </a:lnTo>
                                <a:lnTo>
                                  <a:pt x="417" y="667"/>
                                </a:lnTo>
                                <a:lnTo>
                                  <a:pt x="408" y="662"/>
                                </a:lnTo>
                                <a:lnTo>
                                  <a:pt x="402" y="656"/>
                                </a:lnTo>
                                <a:lnTo>
                                  <a:pt x="398" y="647"/>
                                </a:lnTo>
                                <a:lnTo>
                                  <a:pt x="394" y="639"/>
                                </a:lnTo>
                                <a:lnTo>
                                  <a:pt x="391" y="628"/>
                                </a:lnTo>
                                <a:lnTo>
                                  <a:pt x="390" y="616"/>
                                </a:lnTo>
                                <a:lnTo>
                                  <a:pt x="366" y="618"/>
                                </a:lnTo>
                                <a:lnTo>
                                  <a:pt x="367" y="631"/>
                                </a:lnTo>
                                <a:lnTo>
                                  <a:pt x="369" y="643"/>
                                </a:lnTo>
                                <a:lnTo>
                                  <a:pt x="372" y="654"/>
                                </a:lnTo>
                                <a:lnTo>
                                  <a:pt x="376" y="665"/>
                                </a:lnTo>
                                <a:lnTo>
                                  <a:pt x="382" y="674"/>
                                </a:lnTo>
                                <a:lnTo>
                                  <a:pt x="388" y="683"/>
                                </a:lnTo>
                                <a:lnTo>
                                  <a:pt x="396" y="690"/>
                                </a:lnTo>
                                <a:lnTo>
                                  <a:pt x="404" y="695"/>
                                </a:lnTo>
                                <a:lnTo>
                                  <a:pt x="414" y="700"/>
                                </a:lnTo>
                                <a:lnTo>
                                  <a:pt x="424" y="703"/>
                                </a:lnTo>
                                <a:lnTo>
                                  <a:pt x="436" y="705"/>
                                </a:lnTo>
                                <a:lnTo>
                                  <a:pt x="448" y="706"/>
                                </a:lnTo>
                                <a:lnTo>
                                  <a:pt x="462" y="706"/>
                                </a:lnTo>
                                <a:lnTo>
                                  <a:pt x="474" y="702"/>
                                </a:lnTo>
                                <a:lnTo>
                                  <a:pt x="485" y="695"/>
                                </a:lnTo>
                                <a:lnTo>
                                  <a:pt x="496" y="689"/>
                                </a:lnTo>
                                <a:lnTo>
                                  <a:pt x="505" y="679"/>
                                </a:lnTo>
                                <a:lnTo>
                                  <a:pt x="507" y="675"/>
                                </a:lnTo>
                                <a:lnTo>
                                  <a:pt x="511" y="667"/>
                                </a:lnTo>
                                <a:lnTo>
                                  <a:pt x="517" y="655"/>
                                </a:lnTo>
                                <a:lnTo>
                                  <a:pt x="519" y="643"/>
                                </a:lnTo>
                                <a:lnTo>
                                  <a:pt x="520" y="615"/>
                                </a:lnTo>
                                <a:close/>
                                <a:moveTo>
                                  <a:pt x="640" y="131"/>
                                </a:moveTo>
                                <a:lnTo>
                                  <a:pt x="547" y="131"/>
                                </a:lnTo>
                                <a:lnTo>
                                  <a:pt x="547" y="161"/>
                                </a:lnTo>
                                <a:lnTo>
                                  <a:pt x="611" y="161"/>
                                </a:lnTo>
                                <a:lnTo>
                                  <a:pt x="611" y="209"/>
                                </a:lnTo>
                                <a:lnTo>
                                  <a:pt x="605" y="215"/>
                                </a:lnTo>
                                <a:lnTo>
                                  <a:pt x="596" y="221"/>
                                </a:lnTo>
                                <a:lnTo>
                                  <a:pt x="584" y="227"/>
                                </a:lnTo>
                                <a:lnTo>
                                  <a:pt x="572" y="233"/>
                                </a:lnTo>
                                <a:lnTo>
                                  <a:pt x="560" y="236"/>
                                </a:lnTo>
                                <a:lnTo>
                                  <a:pt x="547" y="236"/>
                                </a:lnTo>
                                <a:lnTo>
                                  <a:pt x="537" y="235"/>
                                </a:lnTo>
                                <a:lnTo>
                                  <a:pt x="526" y="233"/>
                                </a:lnTo>
                                <a:lnTo>
                                  <a:pt x="516" y="229"/>
                                </a:lnTo>
                                <a:lnTo>
                                  <a:pt x="506" y="224"/>
                                </a:lnTo>
                                <a:lnTo>
                                  <a:pt x="497" y="218"/>
                                </a:lnTo>
                                <a:lnTo>
                                  <a:pt x="489" y="210"/>
                                </a:lnTo>
                                <a:lnTo>
                                  <a:pt x="483" y="201"/>
                                </a:lnTo>
                                <a:lnTo>
                                  <a:pt x="477" y="190"/>
                                </a:lnTo>
                                <a:lnTo>
                                  <a:pt x="473" y="178"/>
                                </a:lnTo>
                                <a:lnTo>
                                  <a:pt x="470" y="164"/>
                                </a:lnTo>
                                <a:lnTo>
                                  <a:pt x="468" y="149"/>
                                </a:lnTo>
                                <a:lnTo>
                                  <a:pt x="467" y="134"/>
                                </a:lnTo>
                                <a:lnTo>
                                  <a:pt x="467" y="131"/>
                                </a:lnTo>
                                <a:lnTo>
                                  <a:pt x="468" y="119"/>
                                </a:lnTo>
                                <a:lnTo>
                                  <a:pt x="469" y="105"/>
                                </a:lnTo>
                                <a:lnTo>
                                  <a:pt x="472" y="93"/>
                                </a:lnTo>
                                <a:lnTo>
                                  <a:pt x="475" y="80"/>
                                </a:lnTo>
                                <a:lnTo>
                                  <a:pt x="479" y="71"/>
                                </a:lnTo>
                                <a:lnTo>
                                  <a:pt x="483" y="63"/>
                                </a:lnTo>
                                <a:lnTo>
                                  <a:pt x="489" y="55"/>
                                </a:lnTo>
                                <a:lnTo>
                                  <a:pt x="495" y="47"/>
                                </a:lnTo>
                                <a:lnTo>
                                  <a:pt x="503" y="41"/>
                                </a:lnTo>
                                <a:lnTo>
                                  <a:pt x="514" y="36"/>
                                </a:lnTo>
                                <a:lnTo>
                                  <a:pt x="522" y="31"/>
                                </a:lnTo>
                                <a:lnTo>
                                  <a:pt x="534" y="29"/>
                                </a:lnTo>
                                <a:lnTo>
                                  <a:pt x="558" y="29"/>
                                </a:lnTo>
                                <a:lnTo>
                                  <a:pt x="568" y="31"/>
                                </a:lnTo>
                                <a:lnTo>
                                  <a:pt x="577" y="36"/>
                                </a:lnTo>
                                <a:lnTo>
                                  <a:pt x="586" y="40"/>
                                </a:lnTo>
                                <a:lnTo>
                                  <a:pt x="593" y="46"/>
                                </a:lnTo>
                                <a:lnTo>
                                  <a:pt x="598" y="54"/>
                                </a:lnTo>
                                <a:lnTo>
                                  <a:pt x="603" y="61"/>
                                </a:lnTo>
                                <a:lnTo>
                                  <a:pt x="607" y="72"/>
                                </a:lnTo>
                                <a:lnTo>
                                  <a:pt x="610" y="85"/>
                                </a:lnTo>
                                <a:lnTo>
                                  <a:pt x="636" y="76"/>
                                </a:lnTo>
                                <a:lnTo>
                                  <a:pt x="633" y="64"/>
                                </a:lnTo>
                                <a:lnTo>
                                  <a:pt x="629" y="53"/>
                                </a:lnTo>
                                <a:lnTo>
                                  <a:pt x="625" y="43"/>
                                </a:lnTo>
                                <a:lnTo>
                                  <a:pt x="620" y="34"/>
                                </a:lnTo>
                                <a:lnTo>
                                  <a:pt x="616" y="29"/>
                                </a:lnTo>
                                <a:lnTo>
                                  <a:pt x="613" y="23"/>
                                </a:lnTo>
                                <a:lnTo>
                                  <a:pt x="603" y="15"/>
                                </a:lnTo>
                                <a:lnTo>
                                  <a:pt x="590" y="9"/>
                                </a:lnTo>
                                <a:lnTo>
                                  <a:pt x="580" y="5"/>
                                </a:lnTo>
                                <a:lnTo>
                                  <a:pt x="569" y="2"/>
                                </a:lnTo>
                                <a:lnTo>
                                  <a:pt x="558" y="1"/>
                                </a:lnTo>
                                <a:lnTo>
                                  <a:pt x="547" y="0"/>
                                </a:lnTo>
                                <a:lnTo>
                                  <a:pt x="531" y="1"/>
                                </a:lnTo>
                                <a:lnTo>
                                  <a:pt x="516" y="4"/>
                                </a:lnTo>
                                <a:lnTo>
                                  <a:pt x="502" y="9"/>
                                </a:lnTo>
                                <a:lnTo>
                                  <a:pt x="489" y="16"/>
                                </a:lnTo>
                                <a:lnTo>
                                  <a:pt x="477" y="25"/>
                                </a:lnTo>
                                <a:lnTo>
                                  <a:pt x="467" y="36"/>
                                </a:lnTo>
                                <a:lnTo>
                                  <a:pt x="458" y="49"/>
                                </a:lnTo>
                                <a:lnTo>
                                  <a:pt x="450" y="64"/>
                                </a:lnTo>
                                <a:lnTo>
                                  <a:pt x="445" y="81"/>
                                </a:lnTo>
                                <a:lnTo>
                                  <a:pt x="440" y="98"/>
                                </a:lnTo>
                                <a:lnTo>
                                  <a:pt x="438" y="116"/>
                                </a:lnTo>
                                <a:lnTo>
                                  <a:pt x="437" y="134"/>
                                </a:lnTo>
                                <a:lnTo>
                                  <a:pt x="438" y="153"/>
                                </a:lnTo>
                                <a:lnTo>
                                  <a:pt x="440" y="171"/>
                                </a:lnTo>
                                <a:lnTo>
                                  <a:pt x="445" y="187"/>
                                </a:lnTo>
                                <a:lnTo>
                                  <a:pt x="451" y="203"/>
                                </a:lnTo>
                                <a:lnTo>
                                  <a:pt x="458" y="218"/>
                                </a:lnTo>
                                <a:lnTo>
                                  <a:pt x="467" y="230"/>
                                </a:lnTo>
                                <a:lnTo>
                                  <a:pt x="478" y="241"/>
                                </a:lnTo>
                                <a:lnTo>
                                  <a:pt x="490" y="250"/>
                                </a:lnTo>
                                <a:lnTo>
                                  <a:pt x="504" y="257"/>
                                </a:lnTo>
                                <a:lnTo>
                                  <a:pt x="518" y="262"/>
                                </a:lnTo>
                                <a:lnTo>
                                  <a:pt x="533" y="265"/>
                                </a:lnTo>
                                <a:lnTo>
                                  <a:pt x="549" y="266"/>
                                </a:lnTo>
                                <a:lnTo>
                                  <a:pt x="561" y="266"/>
                                </a:lnTo>
                                <a:lnTo>
                                  <a:pt x="573" y="264"/>
                                </a:lnTo>
                                <a:lnTo>
                                  <a:pt x="584" y="261"/>
                                </a:lnTo>
                                <a:lnTo>
                                  <a:pt x="596" y="256"/>
                                </a:lnTo>
                                <a:lnTo>
                                  <a:pt x="607" y="251"/>
                                </a:lnTo>
                                <a:lnTo>
                                  <a:pt x="618" y="244"/>
                                </a:lnTo>
                                <a:lnTo>
                                  <a:pt x="629" y="236"/>
                                </a:lnTo>
                                <a:lnTo>
                                  <a:pt x="640" y="226"/>
                                </a:lnTo>
                                <a:lnTo>
                                  <a:pt x="640" y="131"/>
                                </a:lnTo>
                                <a:close/>
                                <a:moveTo>
                                  <a:pt x="714" y="701"/>
                                </a:moveTo>
                                <a:lnTo>
                                  <a:pt x="690" y="623"/>
                                </a:lnTo>
                                <a:lnTo>
                                  <a:pt x="682" y="595"/>
                                </a:lnTo>
                                <a:lnTo>
                                  <a:pt x="654" y="507"/>
                                </a:lnTo>
                                <a:lnTo>
                                  <a:pt x="654" y="595"/>
                                </a:lnTo>
                                <a:lnTo>
                                  <a:pt x="589" y="595"/>
                                </a:lnTo>
                                <a:lnTo>
                                  <a:pt x="610" y="520"/>
                                </a:lnTo>
                                <a:lnTo>
                                  <a:pt x="613" y="508"/>
                                </a:lnTo>
                                <a:lnTo>
                                  <a:pt x="616" y="495"/>
                                </a:lnTo>
                                <a:lnTo>
                                  <a:pt x="619" y="483"/>
                                </a:lnTo>
                                <a:lnTo>
                                  <a:pt x="621" y="471"/>
                                </a:lnTo>
                                <a:lnTo>
                                  <a:pt x="623" y="482"/>
                                </a:lnTo>
                                <a:lnTo>
                                  <a:pt x="626" y="494"/>
                                </a:lnTo>
                                <a:lnTo>
                                  <a:pt x="630" y="509"/>
                                </a:lnTo>
                                <a:lnTo>
                                  <a:pt x="654" y="595"/>
                                </a:lnTo>
                                <a:lnTo>
                                  <a:pt x="654" y="507"/>
                                </a:lnTo>
                                <a:lnTo>
                                  <a:pt x="643" y="471"/>
                                </a:lnTo>
                                <a:lnTo>
                                  <a:pt x="635" y="444"/>
                                </a:lnTo>
                                <a:lnTo>
                                  <a:pt x="607" y="444"/>
                                </a:lnTo>
                                <a:lnTo>
                                  <a:pt x="533" y="701"/>
                                </a:lnTo>
                                <a:lnTo>
                                  <a:pt x="560" y="701"/>
                                </a:lnTo>
                                <a:lnTo>
                                  <a:pt x="582" y="623"/>
                                </a:lnTo>
                                <a:lnTo>
                                  <a:pt x="662" y="623"/>
                                </a:lnTo>
                                <a:lnTo>
                                  <a:pt x="685" y="701"/>
                                </a:lnTo>
                                <a:lnTo>
                                  <a:pt x="714" y="701"/>
                                </a:lnTo>
                                <a:close/>
                                <a:moveTo>
                                  <a:pt x="846" y="232"/>
                                </a:moveTo>
                                <a:lnTo>
                                  <a:pt x="712" y="232"/>
                                </a:lnTo>
                                <a:lnTo>
                                  <a:pt x="712" y="144"/>
                                </a:lnTo>
                                <a:lnTo>
                                  <a:pt x="833" y="144"/>
                                </a:lnTo>
                                <a:lnTo>
                                  <a:pt x="833" y="114"/>
                                </a:lnTo>
                                <a:lnTo>
                                  <a:pt x="712" y="114"/>
                                </a:lnTo>
                                <a:lnTo>
                                  <a:pt x="712" y="35"/>
                                </a:lnTo>
                                <a:lnTo>
                                  <a:pt x="841" y="35"/>
                                </a:lnTo>
                                <a:lnTo>
                                  <a:pt x="841" y="4"/>
                                </a:lnTo>
                                <a:lnTo>
                                  <a:pt x="683" y="4"/>
                                </a:lnTo>
                                <a:lnTo>
                                  <a:pt x="683" y="262"/>
                                </a:lnTo>
                                <a:lnTo>
                                  <a:pt x="846" y="262"/>
                                </a:lnTo>
                                <a:lnTo>
                                  <a:pt x="846" y="232"/>
                                </a:lnTo>
                                <a:close/>
                                <a:moveTo>
                                  <a:pt x="905" y="701"/>
                                </a:moveTo>
                                <a:lnTo>
                                  <a:pt x="872" y="631"/>
                                </a:lnTo>
                                <a:lnTo>
                                  <a:pt x="866" y="621"/>
                                </a:lnTo>
                                <a:lnTo>
                                  <a:pt x="861" y="612"/>
                                </a:lnTo>
                                <a:lnTo>
                                  <a:pt x="856" y="604"/>
                                </a:lnTo>
                                <a:lnTo>
                                  <a:pt x="850" y="597"/>
                                </a:lnTo>
                                <a:lnTo>
                                  <a:pt x="847" y="593"/>
                                </a:lnTo>
                                <a:lnTo>
                                  <a:pt x="842" y="588"/>
                                </a:lnTo>
                                <a:lnTo>
                                  <a:pt x="839" y="587"/>
                                </a:lnTo>
                                <a:lnTo>
                                  <a:pt x="835" y="584"/>
                                </a:lnTo>
                                <a:lnTo>
                                  <a:pt x="848" y="581"/>
                                </a:lnTo>
                                <a:lnTo>
                                  <a:pt x="859" y="575"/>
                                </a:lnTo>
                                <a:lnTo>
                                  <a:pt x="868" y="569"/>
                                </a:lnTo>
                                <a:lnTo>
                                  <a:pt x="876" y="560"/>
                                </a:lnTo>
                                <a:lnTo>
                                  <a:pt x="878" y="557"/>
                                </a:lnTo>
                                <a:lnTo>
                                  <a:pt x="882" y="550"/>
                                </a:lnTo>
                                <a:lnTo>
                                  <a:pt x="886" y="539"/>
                                </a:lnTo>
                                <a:lnTo>
                                  <a:pt x="889" y="527"/>
                                </a:lnTo>
                                <a:lnTo>
                                  <a:pt x="889" y="514"/>
                                </a:lnTo>
                                <a:lnTo>
                                  <a:pt x="889" y="500"/>
                                </a:lnTo>
                                <a:lnTo>
                                  <a:pt x="887" y="487"/>
                                </a:lnTo>
                                <a:lnTo>
                                  <a:pt x="881" y="475"/>
                                </a:lnTo>
                                <a:lnTo>
                                  <a:pt x="880" y="472"/>
                                </a:lnTo>
                                <a:lnTo>
                                  <a:pt x="876" y="463"/>
                                </a:lnTo>
                                <a:lnTo>
                                  <a:pt x="869" y="455"/>
                                </a:lnTo>
                                <a:lnTo>
                                  <a:pt x="863" y="452"/>
                                </a:lnTo>
                                <a:lnTo>
                                  <a:pt x="863" y="502"/>
                                </a:lnTo>
                                <a:lnTo>
                                  <a:pt x="863" y="522"/>
                                </a:lnTo>
                                <a:lnTo>
                                  <a:pt x="861" y="530"/>
                                </a:lnTo>
                                <a:lnTo>
                                  <a:pt x="858" y="537"/>
                                </a:lnTo>
                                <a:lnTo>
                                  <a:pt x="854" y="544"/>
                                </a:lnTo>
                                <a:lnTo>
                                  <a:pt x="849" y="549"/>
                                </a:lnTo>
                                <a:lnTo>
                                  <a:pt x="836" y="556"/>
                                </a:lnTo>
                                <a:lnTo>
                                  <a:pt x="827" y="557"/>
                                </a:lnTo>
                                <a:lnTo>
                                  <a:pt x="760" y="557"/>
                                </a:lnTo>
                                <a:lnTo>
                                  <a:pt x="760" y="472"/>
                                </a:lnTo>
                                <a:lnTo>
                                  <a:pt x="836" y="472"/>
                                </a:lnTo>
                                <a:lnTo>
                                  <a:pt x="846" y="476"/>
                                </a:lnTo>
                                <a:lnTo>
                                  <a:pt x="860" y="492"/>
                                </a:lnTo>
                                <a:lnTo>
                                  <a:pt x="863" y="502"/>
                                </a:lnTo>
                                <a:lnTo>
                                  <a:pt x="863" y="452"/>
                                </a:lnTo>
                                <a:lnTo>
                                  <a:pt x="851" y="446"/>
                                </a:lnTo>
                                <a:lnTo>
                                  <a:pt x="838" y="444"/>
                                </a:lnTo>
                                <a:lnTo>
                                  <a:pt x="735" y="444"/>
                                </a:lnTo>
                                <a:lnTo>
                                  <a:pt x="735" y="701"/>
                                </a:lnTo>
                                <a:lnTo>
                                  <a:pt x="760" y="701"/>
                                </a:lnTo>
                                <a:lnTo>
                                  <a:pt x="760" y="587"/>
                                </a:lnTo>
                                <a:lnTo>
                                  <a:pt x="797" y="587"/>
                                </a:lnTo>
                                <a:lnTo>
                                  <a:pt x="801" y="587"/>
                                </a:lnTo>
                                <a:lnTo>
                                  <a:pt x="804" y="588"/>
                                </a:lnTo>
                                <a:lnTo>
                                  <a:pt x="808" y="589"/>
                                </a:lnTo>
                                <a:lnTo>
                                  <a:pt x="812" y="592"/>
                                </a:lnTo>
                                <a:lnTo>
                                  <a:pt x="816" y="595"/>
                                </a:lnTo>
                                <a:lnTo>
                                  <a:pt x="820" y="598"/>
                                </a:lnTo>
                                <a:lnTo>
                                  <a:pt x="824" y="604"/>
                                </a:lnTo>
                                <a:lnTo>
                                  <a:pt x="829" y="612"/>
                                </a:lnTo>
                                <a:lnTo>
                                  <a:pt x="833" y="619"/>
                                </a:lnTo>
                                <a:lnTo>
                                  <a:pt x="837" y="627"/>
                                </a:lnTo>
                                <a:lnTo>
                                  <a:pt x="842" y="637"/>
                                </a:lnTo>
                                <a:lnTo>
                                  <a:pt x="847" y="648"/>
                                </a:lnTo>
                                <a:lnTo>
                                  <a:pt x="873" y="701"/>
                                </a:lnTo>
                                <a:lnTo>
                                  <a:pt x="905" y="701"/>
                                </a:lnTo>
                                <a:close/>
                                <a:moveTo>
                                  <a:pt x="1058" y="4"/>
                                </a:moveTo>
                                <a:lnTo>
                                  <a:pt x="1030" y="4"/>
                                </a:lnTo>
                                <a:lnTo>
                                  <a:pt x="1030" y="207"/>
                                </a:lnTo>
                                <a:lnTo>
                                  <a:pt x="947" y="59"/>
                                </a:lnTo>
                                <a:lnTo>
                                  <a:pt x="915" y="4"/>
                                </a:lnTo>
                                <a:lnTo>
                                  <a:pt x="886" y="4"/>
                                </a:lnTo>
                                <a:lnTo>
                                  <a:pt x="886" y="262"/>
                                </a:lnTo>
                                <a:lnTo>
                                  <a:pt x="913" y="262"/>
                                </a:lnTo>
                                <a:lnTo>
                                  <a:pt x="913" y="59"/>
                                </a:lnTo>
                                <a:lnTo>
                                  <a:pt x="1029" y="262"/>
                                </a:lnTo>
                                <a:lnTo>
                                  <a:pt x="1058" y="262"/>
                                </a:lnTo>
                                <a:lnTo>
                                  <a:pt x="1058" y="207"/>
                                </a:lnTo>
                                <a:lnTo>
                                  <a:pt x="1058" y="4"/>
                                </a:lnTo>
                                <a:close/>
                                <a:moveTo>
                                  <a:pt x="1100" y="701"/>
                                </a:moveTo>
                                <a:lnTo>
                                  <a:pt x="1066" y="631"/>
                                </a:lnTo>
                                <a:lnTo>
                                  <a:pt x="1061" y="621"/>
                                </a:lnTo>
                                <a:lnTo>
                                  <a:pt x="1055" y="612"/>
                                </a:lnTo>
                                <a:lnTo>
                                  <a:pt x="1050" y="604"/>
                                </a:lnTo>
                                <a:lnTo>
                                  <a:pt x="1045" y="597"/>
                                </a:lnTo>
                                <a:lnTo>
                                  <a:pt x="1041" y="593"/>
                                </a:lnTo>
                                <a:lnTo>
                                  <a:pt x="1036" y="588"/>
                                </a:lnTo>
                                <a:lnTo>
                                  <a:pt x="1034" y="587"/>
                                </a:lnTo>
                                <a:lnTo>
                                  <a:pt x="1029" y="584"/>
                                </a:lnTo>
                                <a:lnTo>
                                  <a:pt x="1042" y="581"/>
                                </a:lnTo>
                                <a:lnTo>
                                  <a:pt x="1053" y="575"/>
                                </a:lnTo>
                                <a:lnTo>
                                  <a:pt x="1063" y="569"/>
                                </a:lnTo>
                                <a:lnTo>
                                  <a:pt x="1070" y="560"/>
                                </a:lnTo>
                                <a:lnTo>
                                  <a:pt x="1072" y="557"/>
                                </a:lnTo>
                                <a:lnTo>
                                  <a:pt x="1076" y="550"/>
                                </a:lnTo>
                                <a:lnTo>
                                  <a:pt x="1080" y="539"/>
                                </a:lnTo>
                                <a:lnTo>
                                  <a:pt x="1083" y="527"/>
                                </a:lnTo>
                                <a:lnTo>
                                  <a:pt x="1084" y="514"/>
                                </a:lnTo>
                                <a:lnTo>
                                  <a:pt x="1084" y="500"/>
                                </a:lnTo>
                                <a:lnTo>
                                  <a:pt x="1081" y="487"/>
                                </a:lnTo>
                                <a:lnTo>
                                  <a:pt x="1076" y="475"/>
                                </a:lnTo>
                                <a:lnTo>
                                  <a:pt x="1074" y="472"/>
                                </a:lnTo>
                                <a:lnTo>
                                  <a:pt x="1070" y="463"/>
                                </a:lnTo>
                                <a:lnTo>
                                  <a:pt x="1063" y="455"/>
                                </a:lnTo>
                                <a:lnTo>
                                  <a:pt x="1057" y="452"/>
                                </a:lnTo>
                                <a:lnTo>
                                  <a:pt x="1057" y="502"/>
                                </a:lnTo>
                                <a:lnTo>
                                  <a:pt x="1057" y="522"/>
                                </a:lnTo>
                                <a:lnTo>
                                  <a:pt x="1056" y="530"/>
                                </a:lnTo>
                                <a:lnTo>
                                  <a:pt x="1052" y="537"/>
                                </a:lnTo>
                                <a:lnTo>
                                  <a:pt x="1049" y="544"/>
                                </a:lnTo>
                                <a:lnTo>
                                  <a:pt x="1044" y="549"/>
                                </a:lnTo>
                                <a:lnTo>
                                  <a:pt x="1031" y="556"/>
                                </a:lnTo>
                                <a:lnTo>
                                  <a:pt x="1021" y="557"/>
                                </a:lnTo>
                                <a:lnTo>
                                  <a:pt x="955" y="557"/>
                                </a:lnTo>
                                <a:lnTo>
                                  <a:pt x="955" y="472"/>
                                </a:lnTo>
                                <a:lnTo>
                                  <a:pt x="1030" y="472"/>
                                </a:lnTo>
                                <a:lnTo>
                                  <a:pt x="1041" y="476"/>
                                </a:lnTo>
                                <a:lnTo>
                                  <a:pt x="1054" y="492"/>
                                </a:lnTo>
                                <a:lnTo>
                                  <a:pt x="1057" y="502"/>
                                </a:lnTo>
                                <a:lnTo>
                                  <a:pt x="1057" y="452"/>
                                </a:lnTo>
                                <a:lnTo>
                                  <a:pt x="1045" y="446"/>
                                </a:lnTo>
                                <a:lnTo>
                                  <a:pt x="1032" y="444"/>
                                </a:lnTo>
                                <a:lnTo>
                                  <a:pt x="929" y="444"/>
                                </a:lnTo>
                                <a:lnTo>
                                  <a:pt x="929" y="701"/>
                                </a:lnTo>
                                <a:lnTo>
                                  <a:pt x="955" y="701"/>
                                </a:lnTo>
                                <a:lnTo>
                                  <a:pt x="955" y="587"/>
                                </a:lnTo>
                                <a:lnTo>
                                  <a:pt x="991" y="587"/>
                                </a:lnTo>
                                <a:lnTo>
                                  <a:pt x="996" y="587"/>
                                </a:lnTo>
                                <a:lnTo>
                                  <a:pt x="999" y="588"/>
                                </a:lnTo>
                                <a:lnTo>
                                  <a:pt x="1003" y="589"/>
                                </a:lnTo>
                                <a:lnTo>
                                  <a:pt x="1007" y="592"/>
                                </a:lnTo>
                                <a:lnTo>
                                  <a:pt x="1010" y="595"/>
                                </a:lnTo>
                                <a:lnTo>
                                  <a:pt x="1014" y="598"/>
                                </a:lnTo>
                                <a:lnTo>
                                  <a:pt x="1019" y="604"/>
                                </a:lnTo>
                                <a:lnTo>
                                  <a:pt x="1024" y="612"/>
                                </a:lnTo>
                                <a:lnTo>
                                  <a:pt x="1027" y="619"/>
                                </a:lnTo>
                                <a:lnTo>
                                  <a:pt x="1032" y="627"/>
                                </a:lnTo>
                                <a:lnTo>
                                  <a:pt x="1036" y="637"/>
                                </a:lnTo>
                                <a:lnTo>
                                  <a:pt x="1042" y="648"/>
                                </a:lnTo>
                                <a:lnTo>
                                  <a:pt x="1067" y="701"/>
                                </a:lnTo>
                                <a:lnTo>
                                  <a:pt x="1100" y="701"/>
                                </a:lnTo>
                                <a:close/>
                                <a:moveTo>
                                  <a:pt x="1141" y="4"/>
                                </a:moveTo>
                                <a:lnTo>
                                  <a:pt x="1112" y="4"/>
                                </a:lnTo>
                                <a:lnTo>
                                  <a:pt x="1112" y="262"/>
                                </a:lnTo>
                                <a:lnTo>
                                  <a:pt x="1141" y="262"/>
                                </a:lnTo>
                                <a:lnTo>
                                  <a:pt x="1141" y="4"/>
                                </a:lnTo>
                                <a:close/>
                                <a:moveTo>
                                  <a:pt x="1300" y="573"/>
                                </a:moveTo>
                                <a:lnTo>
                                  <a:pt x="1300" y="554"/>
                                </a:lnTo>
                                <a:lnTo>
                                  <a:pt x="1297" y="536"/>
                                </a:lnTo>
                                <a:lnTo>
                                  <a:pt x="1294" y="519"/>
                                </a:lnTo>
                                <a:lnTo>
                                  <a:pt x="1289" y="504"/>
                                </a:lnTo>
                                <a:lnTo>
                                  <a:pt x="1283" y="489"/>
                                </a:lnTo>
                                <a:lnTo>
                                  <a:pt x="1275" y="476"/>
                                </a:lnTo>
                                <a:lnTo>
                                  <a:pt x="1274" y="475"/>
                                </a:lnTo>
                                <a:lnTo>
                                  <a:pt x="1274" y="573"/>
                                </a:lnTo>
                                <a:lnTo>
                                  <a:pt x="1273" y="596"/>
                                </a:lnTo>
                                <a:lnTo>
                                  <a:pt x="1269" y="617"/>
                                </a:lnTo>
                                <a:lnTo>
                                  <a:pt x="1263" y="634"/>
                                </a:lnTo>
                                <a:lnTo>
                                  <a:pt x="1255" y="649"/>
                                </a:lnTo>
                                <a:lnTo>
                                  <a:pt x="1245" y="661"/>
                                </a:lnTo>
                                <a:lnTo>
                                  <a:pt x="1234" y="670"/>
                                </a:lnTo>
                                <a:lnTo>
                                  <a:pt x="1222" y="675"/>
                                </a:lnTo>
                                <a:lnTo>
                                  <a:pt x="1208" y="676"/>
                                </a:lnTo>
                                <a:lnTo>
                                  <a:pt x="1194" y="675"/>
                                </a:lnTo>
                                <a:lnTo>
                                  <a:pt x="1182" y="670"/>
                                </a:lnTo>
                                <a:lnTo>
                                  <a:pt x="1171" y="661"/>
                                </a:lnTo>
                                <a:lnTo>
                                  <a:pt x="1161" y="650"/>
                                </a:lnTo>
                                <a:lnTo>
                                  <a:pt x="1152" y="635"/>
                                </a:lnTo>
                                <a:lnTo>
                                  <a:pt x="1146" y="618"/>
                                </a:lnTo>
                                <a:lnTo>
                                  <a:pt x="1143" y="598"/>
                                </a:lnTo>
                                <a:lnTo>
                                  <a:pt x="1142" y="576"/>
                                </a:lnTo>
                                <a:lnTo>
                                  <a:pt x="1143" y="549"/>
                                </a:lnTo>
                                <a:lnTo>
                                  <a:pt x="1147" y="526"/>
                                </a:lnTo>
                                <a:lnTo>
                                  <a:pt x="1153" y="508"/>
                                </a:lnTo>
                                <a:lnTo>
                                  <a:pt x="1161" y="493"/>
                                </a:lnTo>
                                <a:lnTo>
                                  <a:pt x="1172" y="482"/>
                                </a:lnTo>
                                <a:lnTo>
                                  <a:pt x="1183" y="474"/>
                                </a:lnTo>
                                <a:lnTo>
                                  <a:pt x="1195" y="470"/>
                                </a:lnTo>
                                <a:lnTo>
                                  <a:pt x="1208" y="468"/>
                                </a:lnTo>
                                <a:lnTo>
                                  <a:pt x="1221" y="468"/>
                                </a:lnTo>
                                <a:lnTo>
                                  <a:pt x="1232" y="473"/>
                                </a:lnTo>
                                <a:lnTo>
                                  <a:pt x="1243" y="481"/>
                                </a:lnTo>
                                <a:lnTo>
                                  <a:pt x="1250" y="488"/>
                                </a:lnTo>
                                <a:lnTo>
                                  <a:pt x="1256" y="497"/>
                                </a:lnTo>
                                <a:lnTo>
                                  <a:pt x="1261" y="507"/>
                                </a:lnTo>
                                <a:lnTo>
                                  <a:pt x="1266" y="518"/>
                                </a:lnTo>
                                <a:lnTo>
                                  <a:pt x="1269" y="530"/>
                                </a:lnTo>
                                <a:lnTo>
                                  <a:pt x="1272" y="543"/>
                                </a:lnTo>
                                <a:lnTo>
                                  <a:pt x="1273" y="557"/>
                                </a:lnTo>
                                <a:lnTo>
                                  <a:pt x="1274" y="573"/>
                                </a:lnTo>
                                <a:lnTo>
                                  <a:pt x="1274" y="475"/>
                                </a:lnTo>
                                <a:lnTo>
                                  <a:pt x="1269" y="468"/>
                                </a:lnTo>
                                <a:lnTo>
                                  <a:pt x="1266" y="465"/>
                                </a:lnTo>
                                <a:lnTo>
                                  <a:pt x="1256" y="456"/>
                                </a:lnTo>
                                <a:lnTo>
                                  <a:pt x="1245" y="449"/>
                                </a:lnTo>
                                <a:lnTo>
                                  <a:pt x="1233" y="443"/>
                                </a:lnTo>
                                <a:lnTo>
                                  <a:pt x="1221" y="440"/>
                                </a:lnTo>
                                <a:lnTo>
                                  <a:pt x="1208" y="439"/>
                                </a:lnTo>
                                <a:lnTo>
                                  <a:pt x="1189" y="441"/>
                                </a:lnTo>
                                <a:lnTo>
                                  <a:pt x="1171" y="448"/>
                                </a:lnTo>
                                <a:lnTo>
                                  <a:pt x="1155" y="459"/>
                                </a:lnTo>
                                <a:lnTo>
                                  <a:pt x="1141" y="475"/>
                                </a:lnTo>
                                <a:lnTo>
                                  <a:pt x="1130" y="495"/>
                                </a:lnTo>
                                <a:lnTo>
                                  <a:pt x="1122" y="518"/>
                                </a:lnTo>
                                <a:lnTo>
                                  <a:pt x="1117" y="545"/>
                                </a:lnTo>
                                <a:lnTo>
                                  <a:pt x="1116" y="573"/>
                                </a:lnTo>
                                <a:lnTo>
                                  <a:pt x="1115" y="576"/>
                                </a:lnTo>
                                <a:lnTo>
                                  <a:pt x="1116" y="592"/>
                                </a:lnTo>
                                <a:lnTo>
                                  <a:pt x="1118" y="609"/>
                                </a:lnTo>
                                <a:lnTo>
                                  <a:pt x="1122" y="625"/>
                                </a:lnTo>
                                <a:lnTo>
                                  <a:pt x="1127" y="640"/>
                                </a:lnTo>
                                <a:lnTo>
                                  <a:pt x="1133" y="654"/>
                                </a:lnTo>
                                <a:lnTo>
                                  <a:pt x="1140" y="667"/>
                                </a:lnTo>
                                <a:lnTo>
                                  <a:pt x="1149" y="678"/>
                                </a:lnTo>
                                <a:lnTo>
                                  <a:pt x="1159" y="688"/>
                                </a:lnTo>
                                <a:lnTo>
                                  <a:pt x="1170" y="696"/>
                                </a:lnTo>
                                <a:lnTo>
                                  <a:pt x="1182" y="701"/>
                                </a:lnTo>
                                <a:lnTo>
                                  <a:pt x="1195" y="705"/>
                                </a:lnTo>
                                <a:lnTo>
                                  <a:pt x="1208" y="706"/>
                                </a:lnTo>
                                <a:lnTo>
                                  <a:pt x="1220" y="705"/>
                                </a:lnTo>
                                <a:lnTo>
                                  <a:pt x="1232" y="702"/>
                                </a:lnTo>
                                <a:lnTo>
                                  <a:pt x="1244" y="697"/>
                                </a:lnTo>
                                <a:lnTo>
                                  <a:pt x="1255" y="690"/>
                                </a:lnTo>
                                <a:lnTo>
                                  <a:pt x="1265" y="681"/>
                                </a:lnTo>
                                <a:lnTo>
                                  <a:pt x="1269" y="676"/>
                                </a:lnTo>
                                <a:lnTo>
                                  <a:pt x="1274" y="670"/>
                                </a:lnTo>
                                <a:lnTo>
                                  <a:pt x="1282" y="657"/>
                                </a:lnTo>
                                <a:lnTo>
                                  <a:pt x="1288" y="643"/>
                                </a:lnTo>
                                <a:lnTo>
                                  <a:pt x="1294" y="627"/>
                                </a:lnTo>
                                <a:lnTo>
                                  <a:pt x="1297" y="610"/>
                                </a:lnTo>
                                <a:lnTo>
                                  <a:pt x="1299" y="592"/>
                                </a:lnTo>
                                <a:lnTo>
                                  <a:pt x="1300" y="573"/>
                                </a:lnTo>
                                <a:close/>
                                <a:moveTo>
                                  <a:pt x="1357" y="232"/>
                                </a:moveTo>
                                <a:lnTo>
                                  <a:pt x="1223" y="232"/>
                                </a:lnTo>
                                <a:lnTo>
                                  <a:pt x="1223" y="144"/>
                                </a:lnTo>
                                <a:lnTo>
                                  <a:pt x="1344" y="144"/>
                                </a:lnTo>
                                <a:lnTo>
                                  <a:pt x="1344" y="114"/>
                                </a:lnTo>
                                <a:lnTo>
                                  <a:pt x="1223" y="114"/>
                                </a:lnTo>
                                <a:lnTo>
                                  <a:pt x="1223" y="35"/>
                                </a:lnTo>
                                <a:lnTo>
                                  <a:pt x="1352" y="35"/>
                                </a:lnTo>
                                <a:lnTo>
                                  <a:pt x="1352" y="4"/>
                                </a:lnTo>
                                <a:lnTo>
                                  <a:pt x="1194" y="4"/>
                                </a:lnTo>
                                <a:lnTo>
                                  <a:pt x="1194" y="262"/>
                                </a:lnTo>
                                <a:lnTo>
                                  <a:pt x="1357" y="262"/>
                                </a:lnTo>
                                <a:lnTo>
                                  <a:pt x="1357" y="232"/>
                                </a:lnTo>
                                <a:close/>
                                <a:moveTo>
                                  <a:pt x="1454" y="671"/>
                                </a:moveTo>
                                <a:lnTo>
                                  <a:pt x="1359" y="671"/>
                                </a:lnTo>
                                <a:lnTo>
                                  <a:pt x="1359" y="444"/>
                                </a:lnTo>
                                <a:lnTo>
                                  <a:pt x="1333" y="444"/>
                                </a:lnTo>
                                <a:lnTo>
                                  <a:pt x="1333" y="701"/>
                                </a:lnTo>
                                <a:lnTo>
                                  <a:pt x="1454" y="701"/>
                                </a:lnTo>
                                <a:lnTo>
                                  <a:pt x="1454" y="671"/>
                                </a:lnTo>
                                <a:close/>
                                <a:moveTo>
                                  <a:pt x="1591" y="262"/>
                                </a:moveTo>
                                <a:lnTo>
                                  <a:pt x="1553" y="192"/>
                                </a:lnTo>
                                <a:lnTo>
                                  <a:pt x="1547" y="182"/>
                                </a:lnTo>
                                <a:lnTo>
                                  <a:pt x="1541" y="173"/>
                                </a:lnTo>
                                <a:lnTo>
                                  <a:pt x="1535" y="165"/>
                                </a:lnTo>
                                <a:lnTo>
                                  <a:pt x="1529" y="158"/>
                                </a:lnTo>
                                <a:lnTo>
                                  <a:pt x="1525" y="153"/>
                                </a:lnTo>
                                <a:lnTo>
                                  <a:pt x="1519" y="149"/>
                                </a:lnTo>
                                <a:lnTo>
                                  <a:pt x="1516" y="148"/>
                                </a:lnTo>
                                <a:lnTo>
                                  <a:pt x="1511" y="145"/>
                                </a:lnTo>
                                <a:lnTo>
                                  <a:pt x="1526" y="141"/>
                                </a:lnTo>
                                <a:lnTo>
                                  <a:pt x="1538" y="136"/>
                                </a:lnTo>
                                <a:lnTo>
                                  <a:pt x="1549" y="129"/>
                                </a:lnTo>
                                <a:lnTo>
                                  <a:pt x="1558" y="121"/>
                                </a:lnTo>
                                <a:lnTo>
                                  <a:pt x="1559" y="118"/>
                                </a:lnTo>
                                <a:lnTo>
                                  <a:pt x="1564" y="111"/>
                                </a:lnTo>
                                <a:lnTo>
                                  <a:pt x="1569" y="100"/>
                                </a:lnTo>
                                <a:lnTo>
                                  <a:pt x="1572" y="88"/>
                                </a:lnTo>
                                <a:lnTo>
                                  <a:pt x="1573" y="75"/>
                                </a:lnTo>
                                <a:lnTo>
                                  <a:pt x="1573" y="60"/>
                                </a:lnTo>
                                <a:lnTo>
                                  <a:pt x="1570" y="47"/>
                                </a:lnTo>
                                <a:lnTo>
                                  <a:pt x="1564" y="36"/>
                                </a:lnTo>
                                <a:lnTo>
                                  <a:pt x="1562" y="33"/>
                                </a:lnTo>
                                <a:lnTo>
                                  <a:pt x="1558" y="24"/>
                                </a:lnTo>
                                <a:lnTo>
                                  <a:pt x="1549" y="16"/>
                                </a:lnTo>
                                <a:lnTo>
                                  <a:pt x="1543" y="13"/>
                                </a:lnTo>
                                <a:lnTo>
                                  <a:pt x="1543" y="62"/>
                                </a:lnTo>
                                <a:lnTo>
                                  <a:pt x="1543" y="83"/>
                                </a:lnTo>
                                <a:lnTo>
                                  <a:pt x="1541" y="91"/>
                                </a:lnTo>
                                <a:lnTo>
                                  <a:pt x="1537" y="98"/>
                                </a:lnTo>
                                <a:lnTo>
                                  <a:pt x="1533" y="105"/>
                                </a:lnTo>
                                <a:lnTo>
                                  <a:pt x="1527" y="110"/>
                                </a:lnTo>
                                <a:lnTo>
                                  <a:pt x="1513" y="116"/>
                                </a:lnTo>
                                <a:lnTo>
                                  <a:pt x="1502" y="118"/>
                                </a:lnTo>
                                <a:lnTo>
                                  <a:pt x="1427" y="118"/>
                                </a:lnTo>
                                <a:lnTo>
                                  <a:pt x="1427" y="33"/>
                                </a:lnTo>
                                <a:lnTo>
                                  <a:pt x="1512" y="33"/>
                                </a:lnTo>
                                <a:lnTo>
                                  <a:pt x="1524" y="37"/>
                                </a:lnTo>
                                <a:lnTo>
                                  <a:pt x="1539" y="52"/>
                                </a:lnTo>
                                <a:lnTo>
                                  <a:pt x="1543" y="62"/>
                                </a:lnTo>
                                <a:lnTo>
                                  <a:pt x="1543" y="13"/>
                                </a:lnTo>
                                <a:lnTo>
                                  <a:pt x="1539" y="11"/>
                                </a:lnTo>
                                <a:lnTo>
                                  <a:pt x="1531" y="8"/>
                                </a:lnTo>
                                <a:lnTo>
                                  <a:pt x="1521" y="6"/>
                                </a:lnTo>
                                <a:lnTo>
                                  <a:pt x="1509" y="5"/>
                                </a:lnTo>
                                <a:lnTo>
                                  <a:pt x="1495" y="4"/>
                                </a:lnTo>
                                <a:lnTo>
                                  <a:pt x="1398" y="4"/>
                                </a:lnTo>
                                <a:lnTo>
                                  <a:pt x="1398" y="262"/>
                                </a:lnTo>
                                <a:lnTo>
                                  <a:pt x="1427" y="262"/>
                                </a:lnTo>
                                <a:lnTo>
                                  <a:pt x="1427" y="148"/>
                                </a:lnTo>
                                <a:lnTo>
                                  <a:pt x="1468" y="148"/>
                                </a:lnTo>
                                <a:lnTo>
                                  <a:pt x="1473" y="148"/>
                                </a:lnTo>
                                <a:lnTo>
                                  <a:pt x="1476" y="149"/>
                                </a:lnTo>
                                <a:lnTo>
                                  <a:pt x="1481" y="150"/>
                                </a:lnTo>
                                <a:lnTo>
                                  <a:pt x="1485" y="152"/>
                                </a:lnTo>
                                <a:lnTo>
                                  <a:pt x="1490" y="156"/>
                                </a:lnTo>
                                <a:lnTo>
                                  <a:pt x="1494" y="159"/>
                                </a:lnTo>
                                <a:lnTo>
                                  <a:pt x="1499" y="165"/>
                                </a:lnTo>
                                <a:lnTo>
                                  <a:pt x="1505" y="173"/>
                                </a:lnTo>
                                <a:lnTo>
                                  <a:pt x="1509" y="180"/>
                                </a:lnTo>
                                <a:lnTo>
                                  <a:pt x="1514" y="188"/>
                                </a:lnTo>
                                <a:lnTo>
                                  <a:pt x="1519" y="197"/>
                                </a:lnTo>
                                <a:lnTo>
                                  <a:pt x="1525" y="208"/>
                                </a:lnTo>
                                <a:lnTo>
                                  <a:pt x="1554" y="262"/>
                                </a:lnTo>
                                <a:lnTo>
                                  <a:pt x="1591" y="262"/>
                                </a:lnTo>
                                <a:close/>
                                <a:moveTo>
                                  <a:pt x="1605" y="671"/>
                                </a:moveTo>
                                <a:lnTo>
                                  <a:pt x="1510" y="671"/>
                                </a:lnTo>
                                <a:lnTo>
                                  <a:pt x="1510" y="444"/>
                                </a:lnTo>
                                <a:lnTo>
                                  <a:pt x="1485" y="444"/>
                                </a:lnTo>
                                <a:lnTo>
                                  <a:pt x="1485" y="701"/>
                                </a:lnTo>
                                <a:lnTo>
                                  <a:pt x="1605" y="701"/>
                                </a:lnTo>
                                <a:lnTo>
                                  <a:pt x="1605" y="671"/>
                                </a:lnTo>
                                <a:close/>
                                <a:moveTo>
                                  <a:pt x="1811" y="573"/>
                                </a:moveTo>
                                <a:lnTo>
                                  <a:pt x="1811" y="554"/>
                                </a:lnTo>
                                <a:lnTo>
                                  <a:pt x="1809" y="536"/>
                                </a:lnTo>
                                <a:lnTo>
                                  <a:pt x="1805" y="519"/>
                                </a:lnTo>
                                <a:lnTo>
                                  <a:pt x="1800" y="504"/>
                                </a:lnTo>
                                <a:lnTo>
                                  <a:pt x="1794" y="489"/>
                                </a:lnTo>
                                <a:lnTo>
                                  <a:pt x="1786" y="476"/>
                                </a:lnTo>
                                <a:lnTo>
                                  <a:pt x="1785" y="475"/>
                                </a:lnTo>
                                <a:lnTo>
                                  <a:pt x="1785" y="573"/>
                                </a:lnTo>
                                <a:lnTo>
                                  <a:pt x="1784" y="596"/>
                                </a:lnTo>
                                <a:lnTo>
                                  <a:pt x="1780" y="617"/>
                                </a:lnTo>
                                <a:lnTo>
                                  <a:pt x="1775" y="634"/>
                                </a:lnTo>
                                <a:lnTo>
                                  <a:pt x="1766" y="649"/>
                                </a:lnTo>
                                <a:lnTo>
                                  <a:pt x="1756" y="661"/>
                                </a:lnTo>
                                <a:lnTo>
                                  <a:pt x="1745" y="670"/>
                                </a:lnTo>
                                <a:lnTo>
                                  <a:pt x="1733" y="675"/>
                                </a:lnTo>
                                <a:lnTo>
                                  <a:pt x="1719" y="676"/>
                                </a:lnTo>
                                <a:lnTo>
                                  <a:pt x="1705" y="675"/>
                                </a:lnTo>
                                <a:lnTo>
                                  <a:pt x="1693" y="670"/>
                                </a:lnTo>
                                <a:lnTo>
                                  <a:pt x="1682" y="661"/>
                                </a:lnTo>
                                <a:lnTo>
                                  <a:pt x="1672" y="650"/>
                                </a:lnTo>
                                <a:lnTo>
                                  <a:pt x="1664" y="635"/>
                                </a:lnTo>
                                <a:lnTo>
                                  <a:pt x="1658" y="618"/>
                                </a:lnTo>
                                <a:lnTo>
                                  <a:pt x="1654" y="598"/>
                                </a:lnTo>
                                <a:lnTo>
                                  <a:pt x="1653" y="576"/>
                                </a:lnTo>
                                <a:lnTo>
                                  <a:pt x="1654" y="549"/>
                                </a:lnTo>
                                <a:lnTo>
                                  <a:pt x="1658" y="526"/>
                                </a:lnTo>
                                <a:lnTo>
                                  <a:pt x="1664" y="508"/>
                                </a:lnTo>
                                <a:lnTo>
                                  <a:pt x="1673" y="493"/>
                                </a:lnTo>
                                <a:lnTo>
                                  <a:pt x="1683" y="482"/>
                                </a:lnTo>
                                <a:lnTo>
                                  <a:pt x="1694" y="474"/>
                                </a:lnTo>
                                <a:lnTo>
                                  <a:pt x="1706" y="470"/>
                                </a:lnTo>
                                <a:lnTo>
                                  <a:pt x="1719" y="468"/>
                                </a:lnTo>
                                <a:lnTo>
                                  <a:pt x="1732" y="468"/>
                                </a:lnTo>
                                <a:lnTo>
                                  <a:pt x="1744" y="473"/>
                                </a:lnTo>
                                <a:lnTo>
                                  <a:pt x="1754" y="481"/>
                                </a:lnTo>
                                <a:lnTo>
                                  <a:pt x="1761" y="488"/>
                                </a:lnTo>
                                <a:lnTo>
                                  <a:pt x="1767" y="497"/>
                                </a:lnTo>
                                <a:lnTo>
                                  <a:pt x="1773" y="507"/>
                                </a:lnTo>
                                <a:lnTo>
                                  <a:pt x="1777" y="518"/>
                                </a:lnTo>
                                <a:lnTo>
                                  <a:pt x="1781" y="530"/>
                                </a:lnTo>
                                <a:lnTo>
                                  <a:pt x="1783" y="543"/>
                                </a:lnTo>
                                <a:lnTo>
                                  <a:pt x="1785" y="557"/>
                                </a:lnTo>
                                <a:lnTo>
                                  <a:pt x="1785" y="573"/>
                                </a:lnTo>
                                <a:lnTo>
                                  <a:pt x="1785" y="475"/>
                                </a:lnTo>
                                <a:lnTo>
                                  <a:pt x="1780" y="468"/>
                                </a:lnTo>
                                <a:lnTo>
                                  <a:pt x="1778" y="465"/>
                                </a:lnTo>
                                <a:lnTo>
                                  <a:pt x="1767" y="456"/>
                                </a:lnTo>
                                <a:lnTo>
                                  <a:pt x="1756" y="449"/>
                                </a:lnTo>
                                <a:lnTo>
                                  <a:pt x="1745" y="443"/>
                                </a:lnTo>
                                <a:lnTo>
                                  <a:pt x="1732" y="440"/>
                                </a:lnTo>
                                <a:lnTo>
                                  <a:pt x="1719" y="439"/>
                                </a:lnTo>
                                <a:lnTo>
                                  <a:pt x="1700" y="441"/>
                                </a:lnTo>
                                <a:lnTo>
                                  <a:pt x="1682" y="448"/>
                                </a:lnTo>
                                <a:lnTo>
                                  <a:pt x="1666" y="459"/>
                                </a:lnTo>
                                <a:lnTo>
                                  <a:pt x="1652" y="475"/>
                                </a:lnTo>
                                <a:lnTo>
                                  <a:pt x="1641" y="495"/>
                                </a:lnTo>
                                <a:lnTo>
                                  <a:pt x="1633" y="518"/>
                                </a:lnTo>
                                <a:lnTo>
                                  <a:pt x="1628" y="545"/>
                                </a:lnTo>
                                <a:lnTo>
                                  <a:pt x="1627" y="573"/>
                                </a:lnTo>
                                <a:lnTo>
                                  <a:pt x="1627" y="576"/>
                                </a:lnTo>
                                <a:lnTo>
                                  <a:pt x="1627" y="592"/>
                                </a:lnTo>
                                <a:lnTo>
                                  <a:pt x="1629" y="609"/>
                                </a:lnTo>
                                <a:lnTo>
                                  <a:pt x="1633" y="625"/>
                                </a:lnTo>
                                <a:lnTo>
                                  <a:pt x="1638" y="640"/>
                                </a:lnTo>
                                <a:lnTo>
                                  <a:pt x="1644" y="654"/>
                                </a:lnTo>
                                <a:lnTo>
                                  <a:pt x="1651" y="667"/>
                                </a:lnTo>
                                <a:lnTo>
                                  <a:pt x="1660" y="678"/>
                                </a:lnTo>
                                <a:lnTo>
                                  <a:pt x="1670" y="688"/>
                                </a:lnTo>
                                <a:lnTo>
                                  <a:pt x="1681" y="696"/>
                                </a:lnTo>
                                <a:lnTo>
                                  <a:pt x="1693" y="701"/>
                                </a:lnTo>
                                <a:lnTo>
                                  <a:pt x="1706" y="705"/>
                                </a:lnTo>
                                <a:lnTo>
                                  <a:pt x="1719" y="706"/>
                                </a:lnTo>
                                <a:lnTo>
                                  <a:pt x="1731" y="705"/>
                                </a:lnTo>
                                <a:lnTo>
                                  <a:pt x="1743" y="702"/>
                                </a:lnTo>
                                <a:lnTo>
                                  <a:pt x="1755" y="697"/>
                                </a:lnTo>
                                <a:lnTo>
                                  <a:pt x="1766" y="690"/>
                                </a:lnTo>
                                <a:lnTo>
                                  <a:pt x="1776" y="681"/>
                                </a:lnTo>
                                <a:lnTo>
                                  <a:pt x="1780" y="676"/>
                                </a:lnTo>
                                <a:lnTo>
                                  <a:pt x="1785" y="670"/>
                                </a:lnTo>
                                <a:lnTo>
                                  <a:pt x="1793" y="657"/>
                                </a:lnTo>
                                <a:lnTo>
                                  <a:pt x="1800" y="643"/>
                                </a:lnTo>
                                <a:lnTo>
                                  <a:pt x="1805" y="627"/>
                                </a:lnTo>
                                <a:lnTo>
                                  <a:pt x="1809" y="610"/>
                                </a:lnTo>
                                <a:lnTo>
                                  <a:pt x="1811" y="592"/>
                                </a:lnTo>
                                <a:lnTo>
                                  <a:pt x="1811" y="573"/>
                                </a:lnTo>
                                <a:close/>
                                <a:moveTo>
                                  <a:pt x="1819" y="133"/>
                                </a:moveTo>
                                <a:lnTo>
                                  <a:pt x="1818" y="115"/>
                                </a:lnTo>
                                <a:lnTo>
                                  <a:pt x="1815" y="97"/>
                                </a:lnTo>
                                <a:lnTo>
                                  <a:pt x="1811" y="80"/>
                                </a:lnTo>
                                <a:lnTo>
                                  <a:pt x="1806" y="64"/>
                                </a:lnTo>
                                <a:lnTo>
                                  <a:pt x="1799" y="50"/>
                                </a:lnTo>
                                <a:lnTo>
                                  <a:pt x="1790" y="37"/>
                                </a:lnTo>
                                <a:lnTo>
                                  <a:pt x="1789" y="36"/>
                                </a:lnTo>
                                <a:lnTo>
                                  <a:pt x="1789" y="134"/>
                                </a:lnTo>
                                <a:lnTo>
                                  <a:pt x="1787" y="157"/>
                                </a:lnTo>
                                <a:lnTo>
                                  <a:pt x="1784" y="177"/>
                                </a:lnTo>
                                <a:lnTo>
                                  <a:pt x="1777" y="195"/>
                                </a:lnTo>
                                <a:lnTo>
                                  <a:pt x="1768" y="210"/>
                                </a:lnTo>
                                <a:lnTo>
                                  <a:pt x="1756" y="222"/>
                                </a:lnTo>
                                <a:lnTo>
                                  <a:pt x="1744" y="230"/>
                                </a:lnTo>
                                <a:lnTo>
                                  <a:pt x="1729" y="236"/>
                                </a:lnTo>
                                <a:lnTo>
                                  <a:pt x="1714" y="237"/>
                                </a:lnTo>
                                <a:lnTo>
                                  <a:pt x="1698" y="236"/>
                                </a:lnTo>
                                <a:lnTo>
                                  <a:pt x="1684" y="230"/>
                                </a:lnTo>
                                <a:lnTo>
                                  <a:pt x="1672" y="222"/>
                                </a:lnTo>
                                <a:lnTo>
                                  <a:pt x="1660" y="210"/>
                                </a:lnTo>
                                <a:lnTo>
                                  <a:pt x="1651" y="196"/>
                                </a:lnTo>
                                <a:lnTo>
                                  <a:pt x="1644" y="179"/>
                                </a:lnTo>
                                <a:lnTo>
                                  <a:pt x="1640" y="159"/>
                                </a:lnTo>
                                <a:lnTo>
                                  <a:pt x="1639" y="137"/>
                                </a:lnTo>
                                <a:lnTo>
                                  <a:pt x="1640" y="110"/>
                                </a:lnTo>
                                <a:lnTo>
                                  <a:pt x="1645" y="87"/>
                                </a:lnTo>
                                <a:lnTo>
                                  <a:pt x="1651" y="69"/>
                                </a:lnTo>
                                <a:lnTo>
                                  <a:pt x="1661" y="54"/>
                                </a:lnTo>
                                <a:lnTo>
                                  <a:pt x="1673" y="43"/>
                                </a:lnTo>
                                <a:lnTo>
                                  <a:pt x="1686" y="35"/>
                                </a:lnTo>
                                <a:lnTo>
                                  <a:pt x="1699" y="31"/>
                                </a:lnTo>
                                <a:lnTo>
                                  <a:pt x="1714" y="29"/>
                                </a:lnTo>
                                <a:lnTo>
                                  <a:pt x="1725" y="30"/>
                                </a:lnTo>
                                <a:lnTo>
                                  <a:pt x="1735" y="32"/>
                                </a:lnTo>
                                <a:lnTo>
                                  <a:pt x="1744" y="36"/>
                                </a:lnTo>
                                <a:lnTo>
                                  <a:pt x="1753" y="42"/>
                                </a:lnTo>
                                <a:lnTo>
                                  <a:pt x="1762" y="49"/>
                                </a:lnTo>
                                <a:lnTo>
                                  <a:pt x="1769" y="58"/>
                                </a:lnTo>
                                <a:lnTo>
                                  <a:pt x="1775" y="67"/>
                                </a:lnTo>
                                <a:lnTo>
                                  <a:pt x="1780" y="78"/>
                                </a:lnTo>
                                <a:lnTo>
                                  <a:pt x="1784" y="91"/>
                                </a:lnTo>
                                <a:lnTo>
                                  <a:pt x="1787" y="104"/>
                                </a:lnTo>
                                <a:lnTo>
                                  <a:pt x="1788" y="118"/>
                                </a:lnTo>
                                <a:lnTo>
                                  <a:pt x="1789" y="134"/>
                                </a:lnTo>
                                <a:lnTo>
                                  <a:pt x="1789" y="36"/>
                                </a:lnTo>
                                <a:lnTo>
                                  <a:pt x="1783" y="29"/>
                                </a:lnTo>
                                <a:lnTo>
                                  <a:pt x="1780" y="26"/>
                                </a:lnTo>
                                <a:lnTo>
                                  <a:pt x="1769" y="17"/>
                                </a:lnTo>
                                <a:lnTo>
                                  <a:pt x="1756" y="9"/>
                                </a:lnTo>
                                <a:lnTo>
                                  <a:pt x="1743" y="4"/>
                                </a:lnTo>
                                <a:lnTo>
                                  <a:pt x="1729" y="1"/>
                                </a:lnTo>
                                <a:lnTo>
                                  <a:pt x="1714" y="0"/>
                                </a:lnTo>
                                <a:lnTo>
                                  <a:pt x="1692" y="2"/>
                                </a:lnTo>
                                <a:lnTo>
                                  <a:pt x="1672" y="9"/>
                                </a:lnTo>
                                <a:lnTo>
                                  <a:pt x="1654" y="20"/>
                                </a:lnTo>
                                <a:lnTo>
                                  <a:pt x="1638" y="36"/>
                                </a:lnTo>
                                <a:lnTo>
                                  <a:pt x="1626" y="56"/>
                                </a:lnTo>
                                <a:lnTo>
                                  <a:pt x="1617" y="79"/>
                                </a:lnTo>
                                <a:lnTo>
                                  <a:pt x="1611" y="106"/>
                                </a:lnTo>
                                <a:lnTo>
                                  <a:pt x="1609" y="133"/>
                                </a:lnTo>
                                <a:lnTo>
                                  <a:pt x="1609" y="137"/>
                                </a:lnTo>
                                <a:lnTo>
                                  <a:pt x="1610" y="153"/>
                                </a:lnTo>
                                <a:lnTo>
                                  <a:pt x="1612" y="170"/>
                                </a:lnTo>
                                <a:lnTo>
                                  <a:pt x="1616" y="185"/>
                                </a:lnTo>
                                <a:lnTo>
                                  <a:pt x="1622" y="201"/>
                                </a:lnTo>
                                <a:lnTo>
                                  <a:pt x="1629" y="215"/>
                                </a:lnTo>
                                <a:lnTo>
                                  <a:pt x="1637" y="228"/>
                                </a:lnTo>
                                <a:lnTo>
                                  <a:pt x="1647" y="239"/>
                                </a:lnTo>
                                <a:lnTo>
                                  <a:pt x="1659" y="249"/>
                                </a:lnTo>
                                <a:lnTo>
                                  <a:pt x="1671" y="257"/>
                                </a:lnTo>
                                <a:lnTo>
                                  <a:pt x="1685" y="262"/>
                                </a:lnTo>
                                <a:lnTo>
                                  <a:pt x="1699" y="265"/>
                                </a:lnTo>
                                <a:lnTo>
                                  <a:pt x="1714" y="266"/>
                                </a:lnTo>
                                <a:lnTo>
                                  <a:pt x="1728" y="265"/>
                                </a:lnTo>
                                <a:lnTo>
                                  <a:pt x="1742" y="262"/>
                                </a:lnTo>
                                <a:lnTo>
                                  <a:pt x="1755" y="257"/>
                                </a:lnTo>
                                <a:lnTo>
                                  <a:pt x="1767" y="250"/>
                                </a:lnTo>
                                <a:lnTo>
                                  <a:pt x="1779" y="242"/>
                                </a:lnTo>
                                <a:lnTo>
                                  <a:pt x="1783" y="237"/>
                                </a:lnTo>
                                <a:lnTo>
                                  <a:pt x="1789" y="231"/>
                                </a:lnTo>
                                <a:lnTo>
                                  <a:pt x="1798" y="218"/>
                                </a:lnTo>
                                <a:lnTo>
                                  <a:pt x="1805" y="204"/>
                                </a:lnTo>
                                <a:lnTo>
                                  <a:pt x="1811" y="188"/>
                                </a:lnTo>
                                <a:lnTo>
                                  <a:pt x="1815" y="171"/>
                                </a:lnTo>
                                <a:lnTo>
                                  <a:pt x="1818" y="153"/>
                                </a:lnTo>
                                <a:lnTo>
                                  <a:pt x="181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1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3626" y="956"/>
                            <a:ext cx="2619"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Text Box 109"/>
                        <wps:cNvSpPr txBox="1">
                          <a:spLocks noChangeArrowheads="1"/>
                        </wps:cNvSpPr>
                        <wps:spPr bwMode="auto">
                          <a:xfrm>
                            <a:off x="5" y="5"/>
                            <a:ext cx="9501" cy="5401"/>
                          </a:xfrm>
                          <a:prstGeom prst="rect">
                            <a:avLst/>
                          </a:prstGeom>
                          <a:noFill/>
                          <a:ln w="6350">
                            <a:solidFill>
                              <a:srgbClr val="5B9B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C30C0" w:rsidRDefault="005C30C0">
                              <w:pPr>
                                <w:spacing w:before="144"/>
                                <w:ind w:left="3951" w:right="3779"/>
                                <w:jc w:val="center"/>
                                <w:rPr>
                                  <w:b/>
                                  <w:sz w:val="36"/>
                                </w:rPr>
                              </w:pPr>
                              <w:r>
                                <w:rPr>
                                  <w:b/>
                                  <w:sz w:val="36"/>
                                </w:rPr>
                                <w:t>DESPUES</w:t>
                              </w:r>
                            </w:p>
                          </w:txbxContent>
                        </wps:txbx>
                        <wps:bodyPr rot="0" vert="horz" wrap="square" lIns="0" tIns="0" rIns="0" bIns="0" anchor="t" anchorCtr="0" upright="1">
                          <a:noAutofit/>
                        </wps:bodyPr>
                      </wps:wsp>
                      <wps:wsp>
                        <wps:cNvPr id="249" name="Text Box 108"/>
                        <wps:cNvSpPr txBox="1">
                          <a:spLocks noChangeArrowheads="1"/>
                        </wps:cNvSpPr>
                        <wps:spPr bwMode="auto">
                          <a:xfrm>
                            <a:off x="149" y="3193"/>
                            <a:ext cx="2599" cy="1276"/>
                          </a:xfrm>
                          <a:prstGeom prst="rect">
                            <a:avLst/>
                          </a:prstGeom>
                          <a:solidFill>
                            <a:srgbClr val="5B9BD3"/>
                          </a:solidFill>
                          <a:ln w="12700">
                            <a:solidFill>
                              <a:srgbClr val="416F9C"/>
                            </a:solidFill>
                            <a:prstDash val="solid"/>
                            <a:miter lim="800000"/>
                            <a:headEnd/>
                            <a:tailEnd/>
                          </a:ln>
                        </wps:spPr>
                        <wps:txbx>
                          <w:txbxContent>
                            <w:p w:rsidR="005C30C0" w:rsidRDefault="005C30C0">
                              <w:pPr>
                                <w:spacing w:before="1"/>
                                <w:rPr>
                                  <w:sz w:val="36"/>
                                </w:rPr>
                              </w:pPr>
                            </w:p>
                            <w:p w:rsidR="005C30C0" w:rsidRDefault="005C30C0">
                              <w:pPr>
                                <w:ind w:left="691"/>
                                <w:rPr>
                                  <w:sz w:val="36"/>
                                </w:rPr>
                              </w:pPr>
                              <w:r>
                                <w:rPr>
                                  <w:color w:val="FFFFFF"/>
                                  <w:sz w:val="36"/>
                                </w:rPr>
                                <w:t>CLIENTE</w:t>
                              </w:r>
                            </w:p>
                          </w:txbxContent>
                        </wps:txbx>
                        <wps:bodyPr rot="0" vert="horz" wrap="square" lIns="0" tIns="0" rIns="0" bIns="0" anchor="t" anchorCtr="0" upright="1">
                          <a:noAutofit/>
                        </wps:bodyPr>
                      </wps:wsp>
                      <wps:wsp>
                        <wps:cNvPr id="250" name="Text Box 107"/>
                        <wps:cNvSpPr txBox="1">
                          <a:spLocks noChangeArrowheads="1"/>
                        </wps:cNvSpPr>
                        <wps:spPr bwMode="auto">
                          <a:xfrm>
                            <a:off x="3604" y="3174"/>
                            <a:ext cx="2599" cy="1276"/>
                          </a:xfrm>
                          <a:prstGeom prst="rect">
                            <a:avLst/>
                          </a:prstGeom>
                          <a:solidFill>
                            <a:srgbClr val="5B9BD3"/>
                          </a:solidFill>
                          <a:ln w="12700">
                            <a:solidFill>
                              <a:srgbClr val="416F9C"/>
                            </a:solidFill>
                            <a:prstDash val="solid"/>
                            <a:miter lim="800000"/>
                            <a:headEnd/>
                            <a:tailEnd/>
                          </a:ln>
                        </wps:spPr>
                        <wps:txbx>
                          <w:txbxContent>
                            <w:p w:rsidR="005C30C0" w:rsidRDefault="005C30C0">
                              <w:pPr>
                                <w:rPr>
                                  <w:sz w:val="36"/>
                                </w:rPr>
                              </w:pPr>
                            </w:p>
                            <w:p w:rsidR="005C30C0" w:rsidRDefault="005C30C0">
                              <w:pPr>
                                <w:spacing w:before="1"/>
                                <w:ind w:left="586"/>
                                <w:rPr>
                                  <w:sz w:val="36"/>
                                </w:rPr>
                              </w:pPr>
                              <w:r>
                                <w:rPr>
                                  <w:color w:val="FFFFFF"/>
                                  <w:sz w:val="36"/>
                                </w:rPr>
                                <w:t>ANALISTA</w:t>
                              </w:r>
                            </w:p>
                          </w:txbxContent>
                        </wps:txbx>
                        <wps:bodyPr rot="0" vert="horz" wrap="square" lIns="0" tIns="0" rIns="0" bIns="0" anchor="t" anchorCtr="0" upright="1">
                          <a:noAutofit/>
                        </wps:bodyPr>
                      </wps:wsp>
                    </wpg:wgp>
                  </a:graphicData>
                </a:graphic>
              </wp:inline>
            </w:drawing>
          </mc:Choice>
          <mc:Fallback>
            <w:pict>
              <v:group id="Group 106" o:spid="_x0000_s1260" style="width:475.55pt;height:270.55pt;mso-position-horizontal-relative:char;mso-position-vertical-relative:line" coordsize="951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">
                <v:shape id="Picture 123" o:spid="_x0000_s1261" type="#_x0000_t75" style="position:absolute;left:5;top:5;width:9501;height: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">
                  <v:imagedata r:id="rId230" o:title=""/>
                </v:shape>
                <v:shape id="Picture 122" o:spid="_x0000_s1262" type="#_x0000_t75" style="position:absolute;left:3424;top:812;width:3012;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">
                  <v:imagedata r:id="rId262" o:title=""/>
                </v:shape>
                <v:rect id="Rectangle 121" o:spid="_x0000_s1263" style="position:absolute;left:3424;top:812;width:301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" filled="f" strokecolor="#a3a3a3" strokeweight=".5pt"/>
                <v:rect id="Rectangle 120" o:spid="_x0000_s1264" style="position:absolute;left:3636;top:966;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" fillcolor="#5b9bd3" stroked="f"/>
                <v:shape id="Freeform 119" o:spid="_x0000_s1265" style="position:absolute;left:4672;top:2191;width:579;height:938;visibility:visible;mso-wrap-style:square;v-text-anchor:top" coordsize="57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" path="m435,l145,r,648l,648,290,938,579,648r-144,l435,xe" fillcolor="#ffc000" stroked="f">
                  <v:path arrowok="t" o:connecttype="custom" o:connectlocs="435,2191;145,2191;145,2839;0,2839;290,3129;579,2839;435,2839;435,2191" o:connectangles="0,0,0,0,0,0,0,0"/>
                </v:shape>
                <v:shape id="Freeform 118" o:spid="_x0000_s1266" style="position:absolute;left:4672;top:2191;width:579;height:938;visibility:visible;mso-wrap-style:square;v-text-anchor:top" coordsize="57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" path="m,648r145,l145,,435,r,648l579,648,290,938,,648xe" filled="f" strokecolor="white" strokeweight="1.5pt">
                  <v:path arrowok="t" o:connecttype="custom" o:connectlocs="0,2839;145,2839;145,2191;435,2191;435,2839;579,2839;290,3129;0,2839" o:connectangles="0,0,0,0,0,0,0,0"/>
                </v:shape>
                <v:shape id="Freeform 117" o:spid="_x0000_s1267" style="position:absolute;left:6235;top:3541;width:578;height:578;visibility:visible;mso-wrap-style:square;v-text-anchor:top" coordsize="57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" path="m289,r,144l,144,,433r289,l289,578,578,289,289,xe" fillcolor="#ffc000" stroked="f">
                  <v:path arrowok="t" o:connecttype="custom" o:connectlocs="289,3541;289,3685;0,3685;0,3974;289,3974;289,4119;578,3830;289,3541" o:connectangles="0,0,0,0,0,0,0,0"/>
                </v:shape>
                <v:shape id="Freeform 116" o:spid="_x0000_s1268" style="position:absolute;left:6235;top:3541;width:578;height:578;visibility:visible;mso-wrap-style:square;v-text-anchor:top" coordsize="57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" path="m,144r289,l289,,578,289,289,578r,-145l,433,,144xe" filled="f" strokecolor="white" strokeweight="1.5pt">
                  <v:path arrowok="t" o:connecttype="custom" o:connectlocs="0,3685;289,3685;289,3541;578,3830;289,4119;289,3974;0,3974;0,3685" o:connectangles="0,0,0,0,0,0,0,0"/>
                </v:shape>
                <v:shape id="Freeform 115" o:spid="_x0000_s1269" style="position:absolute;left:2837;top:3440;width:764;height:578;visibility:visible;mso-wrap-style:square;v-text-anchor:top" coordsize="76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" path="m475,r,145l,145,,434r475,l475,578,764,289,475,xe" fillcolor="#ffc000" stroked="f">
                  <v:path arrowok="t" o:connecttype="custom" o:connectlocs="475,3440;475,3585;0,3585;0,3874;475,3874;475,4018;764,3729;475,3440" o:connectangles="0,0,0,0,0,0,0,0"/>
                </v:shape>
                <v:shape id="Freeform 114" o:spid="_x0000_s1270" style="position:absolute;left:2837;top:3440;width:764;height:578;visibility:visible;mso-wrap-style:square;v-text-anchor:top" coordsize="76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" path="m,145r475,l475,,764,289,475,578r,-144l,434,,145xe" filled="f" strokecolor="white" strokeweight="1.5pt">
                  <v:path arrowok="t" o:connecttype="custom" o:connectlocs="0,3585;475,3585;475,3440;764,3729;475,4018;475,3874;0,3874;0,3585" o:connectangles="0,0,0,0,0,0,0,0"/>
                </v:shape>
                <v:rect id="Rectangle 113" o:spid="_x0000_s1271" style="position:absolute;left:6812;top:3155;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" fillcolor="#5b9bd3" stroked="f"/>
                <v:rect id="Rectangle 112" o:spid="_x0000_s1272" style="position:absolute;left:6812;top:3155;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" filled="f" strokecolor="#416f9c" strokeweight="1pt"/>
                <v:shape id="AutoShape 111" o:spid="_x0000_s1273" style="position:absolute;left:7168;top:3435;width:1819;height:706;visibility:visible;mso-wrap-style:square;v-text-anchor:top" coordsize="181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" path="m160,571r-1,-17l158,538r-3,-14l152,510r-4,-13l143,485r-6,-10l136,474r-3,-3l133,570r,14l132,597r-1,12l128,620r-3,14l120,645r-6,8l110,658r-6,5l97,666r-7,3l80,671r-54,l26,474r55,l92,476r7,3l109,484r8,10l123,508r5,12l131,535r2,16l133,570r,-99l129,466r-7,-9l112,451,93,445,82,444,,444,,701r81,l92,700r18,-6l118,690r6,-6l130,678r6,-7l136,670r5,-9l147,651r4,-13l155,623r2,-12l159,599r,-14l160,571xm171,4r-29,l142,262r29,l171,4xm339,671r-118,l221,583r106,l327,553r-106,l221,474r114,l335,444r-140,l195,701r144,l339,671xm396,4r-28,l368,207,284,59,253,4r-30,l223,262r28,l251,59,366,262r30,l396,207,396,4xm520,615r-3,-13l506,581r-8,-9l487,565r-7,-3l470,558r-12,-4l430,544r-11,-4l410,535r-5,-4l400,525r-2,-8l398,497r3,-9l408,481r7,-8l427,469r30,l468,473r8,9l483,490r5,12l489,519r25,-3l513,505r-2,-10l508,485r-4,-10l501,469r-3,-5l490,454r-11,-6l468,442r-13,-3l428,439r-12,3l406,448r-11,6l387,462r-6,12l376,485r-3,12l373,522r2,11l380,542r4,10l391,560r10,6l407,570r8,4l425,578r13,4l456,588r11,4l472,595r8,4l486,604r4,6l493,616r2,7l495,639r-2,8l489,653r-3,7l480,665r-15,8l457,675r-21,l426,672r-9,-5l408,662r-6,-6l398,647r-4,-8l391,628r-1,-12l366,618r1,13l369,643r3,11l376,665r6,9l388,683r8,7l404,695r10,5l424,703r12,2l448,706r14,l474,702r11,-7l496,689r9,-10l507,675r4,-8l517,655r2,-12l520,615xm640,131r-93,l547,161r64,l611,209r-6,6l596,221r-12,6l572,233r-12,3l547,236r-10,-1l526,233r-10,-4l506,224r-9,-6l489,210r-6,-9l477,190r-4,-12l470,164r-2,-15l467,134r,-3l468,119r1,-14l472,93r3,-13l479,71r4,-8l489,55r6,-8l503,41r11,-5l522,31r12,-2l558,29r10,2l577,36r9,4l593,46r5,8l603,61r4,11l610,85r26,-9l633,64,629,53,625,43r-5,-9l616,29r-3,-6l603,15,590,9,580,5,569,2,558,1,547,,531,1,516,4,502,9r-13,7l477,25,467,36r-9,13l450,64r-5,17l440,98r-2,18l437,134r1,19l440,171r5,16l451,203r7,15l467,230r11,11l490,250r14,7l518,262r15,3l549,266r12,l573,264r11,-3l596,256r11,-5l618,244r11,-8l640,226r,-95xm714,701l690,623r-8,-28l654,507r,88l589,595r21,-75l613,508r3,-13l619,483r2,-12l623,482r3,12l630,509r24,86l654,507,643,471r-8,-27l607,444,533,701r27,l582,623r80,l685,701r29,xm846,232r-134,l712,144r121,l833,114r-121,l712,35r129,l841,4,683,4r,258l846,262r,-30xm905,701l872,631r-6,-10l861,612r-5,-8l850,597r-3,-4l842,588r-3,-1l835,584r13,-3l859,575r9,-6l876,560r2,-3l882,550r4,-11l889,527r,-13l889,500r-2,-13l881,475r-1,-3l876,463r-7,-8l863,452r,50l863,522r-2,8l858,537r-4,7l849,549r-13,7l827,557r-67,l760,472r76,l846,476r14,16l863,502r,-50l851,446r-13,-2l735,444r,257l760,701r,-114l797,587r4,l804,588r4,1l812,592r4,3l820,598r4,6l829,612r4,7l837,627r5,10l847,648r26,53l905,701xm1058,4r-28,l1030,207,947,59,915,4r-29,l886,262r27,l913,59r116,203l1058,262r,-55l1058,4xm1100,701r-34,-70l1061,621r-6,-9l1050,604r-5,-7l1041,593r-5,-5l1034,587r-5,-3l1042,581r11,-6l1063,569r7,-9l1072,557r4,-7l1080,539r3,-12l1084,514r,-14l1081,487r-5,-12l1074,472r-4,-9l1063,455r-6,-3l1057,502r,20l1056,530r-4,7l1049,544r-5,5l1031,556r-10,1l955,557r,-85l1030,472r11,4l1054,492r3,10l1057,452r-12,-6l1032,444r-103,l929,701r26,l955,587r36,l996,587r3,1l1003,589r4,3l1010,595r4,3l1019,604r5,8l1027,619r5,8l1036,637r6,11l1067,701r33,xm1141,4r-29,l1112,262r29,l1141,4xm1300,573r,-19l1297,536r-3,-17l1289,504r-6,-15l1275,476r-1,-1l1274,573r-1,23l1269,617r-6,17l1255,649r-10,12l1234,670r-12,5l1208,676r-14,-1l1182,670r-11,-9l1161,650r-9,-15l1146,618r-3,-20l1142,576r1,-27l1147,526r6,-18l1161,493r11,-11l1183,474r12,-4l1208,468r13,l1232,473r11,8l1250,488r6,9l1261,507r5,11l1269,530r3,13l1273,557r1,16l1274,475r-5,-7l1266,465r-10,-9l1245,449r-12,-6l1221,440r-13,-1l1189,441r-18,7l1155,459r-14,16l1130,495r-8,23l1117,545r-1,28l1115,576r1,16l1118,609r4,16l1127,640r6,14l1140,667r9,11l1159,688r11,8l1182,701r13,4l1208,706r12,-1l1232,702r12,-5l1255,690r10,-9l1269,676r5,-6l1282,657r6,-14l1294,627r3,-17l1299,592r1,-19xm1357,232r-134,l1223,144r121,l1344,114r-121,l1223,35r129,l1352,4r-158,l1194,262r163,l1357,232xm1454,671r-95,l1359,444r-26,l1333,701r121,l1454,671xm1591,262r-38,-70l1547,182r-6,-9l1535,165r-6,-7l1525,153r-6,-4l1516,148r-5,-3l1526,141r12,-5l1549,129r9,-8l1559,118r5,-7l1569,100r3,-12l1573,75r,-15l1570,47r-6,-11l1562,33r-4,-9l1549,16r-6,-3l1543,62r,21l1541,91r-4,7l1533,105r-6,5l1513,116r-11,2l1427,118r,-85l1512,33r12,4l1539,52r4,10l1543,13r-4,-2l1531,8,1521,6,1509,5,1495,4r-97,l1398,262r29,l1427,148r41,l1473,148r3,1l1481,150r4,2l1490,156r4,3l1499,165r6,8l1509,180r5,8l1519,197r6,11l1554,262r37,xm1605,671r-95,l1510,444r-25,l1485,701r120,l1605,671xm1811,573r,-19l1809,536r-4,-17l1800,504r-6,-15l1786,476r-1,-1l1785,573r-1,23l1780,617r-5,17l1766,649r-10,12l1745,670r-12,5l1719,676r-14,-1l1693,670r-11,-9l1672,650r-8,-15l1658,618r-4,-20l1653,576r1,-27l1658,526r6,-18l1673,493r10,-11l1694,474r12,-4l1719,468r13,l1744,473r10,8l1761,488r6,9l1773,507r4,11l1781,530r2,13l1785,557r,16l1785,475r-5,-7l1778,465r-11,-9l1756,449r-11,-6l1732,440r-13,-1l1700,441r-18,7l1666,459r-14,16l1641,495r-8,23l1628,545r-1,28l1627,576r,16l1629,609r4,16l1638,640r6,14l1651,667r9,11l1670,688r11,8l1693,701r13,4l1719,706r12,-1l1743,702r12,-5l1766,690r10,-9l1780,676r5,-6l1793,657r7,-14l1805,627r4,-17l1811,592r,-19xm1819,133r-1,-18l1815,97r-4,-17l1806,64r-7,-14l1790,37r-1,-1l1789,134r-2,23l1784,177r-7,18l1768,210r-12,12l1744,230r-15,6l1714,237r-16,-1l1684,230r-12,-8l1660,210r-9,-14l1644,179r-4,-20l1639,137r1,-27l1645,87r6,-18l1661,54r12,-11l1686,35r13,-4l1714,29r11,1l1735,32r9,4l1753,42r9,7l1769,58r6,9l1780,78r4,13l1787,104r1,14l1789,134r,-98l1783,29r-3,-3l1769,17,1756,9,1743,4,1729,1,1714,r-22,2l1672,9r-18,11l1638,36r-12,20l1617,79r-6,27l1609,133r,4l1610,153r2,17l1616,185r6,16l1629,215r8,13l1647,239r12,10l1671,257r14,5l1699,265r15,1l1728,265r14,-3l1755,257r12,-7l1779,242r4,-5l1789,231r9,-13l1805,204r6,-16l1815,171r3,-18l1819,133xe" stroked="f">
                  <v:path arrowok="t" o:connecttype="custom" o:connectlocs="132,4033;81,3910;112,3887;141,4097;339,4107;396,3440;520,4051;398,3953;513,3941;395,3890;425,4014;486,4096;366,4054;462,4142;611,3597;489,3646;483,3499;603,3497;569,3438;438,3552;549,3702;654,3943;643,3907;833,3550;856,4040;889,3963;854,3980;735,3880;833,4055;913,3698;1036,4024;1081,3923;1021,3993;955,4023;1042,4084;1283,3925;1182,4106;1195,3906;1274,3911;1122,3954;1182,4137;1297,4046;1194,3698;1541,3609;1569,3536;1537,3534;1531,3444;1490,3592;1485,3880;1784,4032;1658,4054;1754,3917;1756,3885;1627,4028;1743,4138;1818,3551;1744,3666;1651,3505;1780,3514;1692,3438;1629,3651;1783,3673" o:connectangles="0,0,0,0,0,0,0,0,0,0,0,0,0,0,0,0,0,0,0,0,0,0,0,0,0,0,0,0,0,0,0,0,0,0,0,0,0,0,0,0,0,0,0,0,0,0,0,0,0,0,0,0,0,0,0,0,0,0,0,0,0,0"/>
                </v:shape>
                <v:shape id="Picture 110" o:spid="_x0000_s1274" type="#_x0000_t75" style="position:absolute;left:3626;top:956;width:2619;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">
                  <v:imagedata r:id="rId232" o:title=""/>
                </v:shape>
                <v:shape id="Text Box 109" o:spid="_x0000_s1275" type="#_x0000_t202" style="position:absolute;left:5;top:5;width:9501;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" filled="f" strokecolor="#5b9bd3" strokeweight=".5pt">
                  <v:textbox inset="0,0,0,0">
                    <w:txbxContent>
                      <w:p w:rsidR="005C30C0" w:rsidRDefault="005C30C0">
                        <w:pPr>
                          <w:spacing w:before="144"/>
                          <w:ind w:left="3951" w:right="3779"/>
                          <w:jc w:val="center"/>
                          <w:rPr>
                            <w:b/>
                            <w:sz w:val="36"/>
                          </w:rPr>
                        </w:pPr>
                        <w:r>
                          <w:rPr>
                            <w:b/>
                            <w:sz w:val="36"/>
                          </w:rPr>
                          <w:t>DESPUES</w:t>
                        </w:r>
                      </w:p>
                    </w:txbxContent>
                  </v:textbox>
                </v:shape>
                <v:shape id="Text Box 108" o:spid="_x0000_s1276" type="#_x0000_t202" style="position:absolute;left:149;top:3193;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" fillcolor="#5b9bd3" strokecolor="#416f9c" strokeweight="1pt">
                  <v:textbox inset="0,0,0,0">
                    <w:txbxContent>
                      <w:p w:rsidR="005C30C0" w:rsidRDefault="005C30C0">
                        <w:pPr>
                          <w:spacing w:before="1"/>
                          <w:rPr>
                            <w:sz w:val="36"/>
                          </w:rPr>
                        </w:pPr>
                      </w:p>
                      <w:p w:rsidR="005C30C0" w:rsidRDefault="005C30C0">
                        <w:pPr>
                          <w:ind w:left="691"/>
                          <w:rPr>
                            <w:sz w:val="36"/>
                          </w:rPr>
                        </w:pPr>
                        <w:r>
                          <w:rPr>
                            <w:color w:val="FFFFFF"/>
                            <w:sz w:val="36"/>
                          </w:rPr>
                          <w:t>CLIENTE</w:t>
                        </w:r>
                      </w:p>
                    </w:txbxContent>
                  </v:textbox>
                </v:shape>
                <v:shape id="Text Box 107" o:spid="_x0000_s1277" type="#_x0000_t202" style="position:absolute;left:3604;top:3174;width:259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" fillcolor="#5b9bd3" strokecolor="#416f9c" strokeweight="1pt">
                  <v:textbox inset="0,0,0,0">
                    <w:txbxContent>
                      <w:p w:rsidR="005C30C0" w:rsidRDefault="005C30C0">
                        <w:pPr>
                          <w:rPr>
                            <w:sz w:val="36"/>
                          </w:rPr>
                        </w:pPr>
                      </w:p>
                      <w:p w:rsidR="005C30C0" w:rsidRDefault="005C30C0">
                        <w:pPr>
                          <w:spacing w:before="1"/>
                          <w:ind w:left="586"/>
                          <w:rPr>
                            <w:sz w:val="36"/>
                          </w:rPr>
                        </w:pPr>
                        <w:r>
                          <w:rPr>
                            <w:color w:val="FFFFFF"/>
                            <w:sz w:val="36"/>
                          </w:rPr>
                          <w:t>ANALISTA</w:t>
                        </w:r>
                      </w:p>
                    </w:txbxContent>
                  </v:textbox>
                </v:shape>
                <w10:anchorlock/>
              </v:group>
            </w:pict>
          </mc:Fallback>
        </mc:AlternateContent>
      </w:r>
    </w:p>
    <w:p w:rsidR="00D55786" w:rsidRDefault="00D55786">
      <w:pPr>
        <w:pStyle w:val="Textoindependiente"/>
        <w:spacing w:before="2"/>
        <w:rPr>
          <w:sz w:val="25"/>
        </w:rPr>
      </w:pPr>
    </w:p>
    <w:p w:rsidR="00D55786" w:rsidRDefault="005C30C0">
      <w:pPr>
        <w:pStyle w:val="Ttulo1"/>
        <w:spacing w:before="92"/>
        <w:ind w:left="1429" w:firstLine="0"/>
      </w:pPr>
      <w:r>
        <w:t>DESCRIPCIÓN DE ROLES</w:t>
      </w:r>
    </w:p>
    <w:p w:rsidR="00D55786" w:rsidRDefault="00D55786">
      <w:pPr>
        <w:pStyle w:val="Textoindependiente"/>
        <w:spacing w:before="5"/>
        <w:rPr>
          <w:b/>
          <w:sz w:val="34"/>
        </w:rPr>
      </w:pPr>
    </w:p>
    <w:p w:rsidR="00D55786" w:rsidRDefault="005C30C0">
      <w:pPr>
        <w:ind w:left="2802"/>
        <w:rPr>
          <w:b/>
          <w:sz w:val="24"/>
        </w:rPr>
      </w:pPr>
      <w:r>
        <w:rPr>
          <w:noProof/>
        </w:rPr>
        <w:drawing>
          <wp:anchor distT="0" distB="0" distL="0" distR="0" simplePos="0" relativeHeight="15801856" behindDoc="0" locked="0" layoutInCell="1" allowOverlap="1">
            <wp:simplePos x="0" y="0"/>
            <wp:positionH relativeFrom="page">
              <wp:posOffset>1766570</wp:posOffset>
            </wp:positionH>
            <wp:positionV relativeFrom="paragraph">
              <wp:posOffset>22554</wp:posOffset>
            </wp:positionV>
            <wp:extent cx="125730" cy="117346"/>
            <wp:effectExtent l="0" t="0" r="0" b="0"/>
            <wp:wrapNone/>
            <wp:docPr id="169"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09.png"/>
                    <pic:cNvPicPr/>
                  </pic:nvPicPr>
                  <pic:blipFill>
                    <a:blip r:embed="rId233" cstate="print"/>
                    <a:stretch>
                      <a:fillRect/>
                    </a:stretch>
                  </pic:blipFill>
                  <pic:spPr>
                    <a:xfrm>
                      <a:off x="0" y="0"/>
                      <a:ext cx="125730" cy="117346"/>
                    </a:xfrm>
                    <a:prstGeom prst="rect">
                      <a:avLst/>
                    </a:prstGeom>
                  </pic:spPr>
                </pic:pic>
              </a:graphicData>
            </a:graphic>
          </wp:anchor>
        </w:drawing>
      </w:r>
      <w:r>
        <w:rPr>
          <w:b/>
          <w:sz w:val="24"/>
        </w:rPr>
        <w:t>Gerente de proyecto:</w:t>
      </w:r>
    </w:p>
    <w:p w:rsidR="00D55786" w:rsidRDefault="005C30C0">
      <w:pPr>
        <w:pStyle w:val="Prrafodelista"/>
        <w:numPr>
          <w:ilvl w:val="2"/>
          <w:numId w:val="42"/>
        </w:numPr>
        <w:tabs>
          <w:tab w:val="left" w:pos="3523"/>
        </w:tabs>
        <w:ind w:hanging="364"/>
        <w:rPr>
          <w:sz w:val="24"/>
        </w:rPr>
      </w:pPr>
      <w:r>
        <w:rPr>
          <w:sz w:val="24"/>
        </w:rPr>
        <w:t>Alcance de</w:t>
      </w:r>
      <w:r>
        <w:rPr>
          <w:spacing w:val="-8"/>
          <w:sz w:val="24"/>
        </w:rPr>
        <w:t xml:space="preserve"> </w:t>
      </w:r>
      <w:r>
        <w:rPr>
          <w:sz w:val="24"/>
        </w:rPr>
        <w:t>proyecto.</w:t>
      </w:r>
    </w:p>
    <w:p w:rsidR="00D55786" w:rsidRDefault="005C30C0">
      <w:pPr>
        <w:pStyle w:val="Prrafodelista"/>
        <w:numPr>
          <w:ilvl w:val="2"/>
          <w:numId w:val="42"/>
        </w:numPr>
        <w:tabs>
          <w:tab w:val="left" w:pos="3523"/>
        </w:tabs>
        <w:ind w:hanging="364"/>
        <w:rPr>
          <w:sz w:val="24"/>
        </w:rPr>
      </w:pPr>
      <w:r>
        <w:rPr>
          <w:sz w:val="24"/>
        </w:rPr>
        <w:t>Cronograma y</w:t>
      </w:r>
      <w:r>
        <w:rPr>
          <w:spacing w:val="-1"/>
          <w:sz w:val="24"/>
        </w:rPr>
        <w:t xml:space="preserve"> </w:t>
      </w:r>
      <w:r>
        <w:rPr>
          <w:sz w:val="24"/>
        </w:rPr>
        <w:t>seguimiento.</w:t>
      </w:r>
    </w:p>
    <w:p w:rsidR="00D55786" w:rsidRDefault="005C30C0">
      <w:pPr>
        <w:pStyle w:val="Prrafodelista"/>
        <w:numPr>
          <w:ilvl w:val="2"/>
          <w:numId w:val="42"/>
        </w:numPr>
        <w:tabs>
          <w:tab w:val="left" w:pos="3523"/>
        </w:tabs>
        <w:ind w:hanging="364"/>
        <w:rPr>
          <w:sz w:val="24"/>
        </w:rPr>
      </w:pPr>
      <w:r>
        <w:rPr>
          <w:sz w:val="24"/>
        </w:rPr>
        <w:t>Gestión del</w:t>
      </w:r>
      <w:r>
        <w:rPr>
          <w:spacing w:val="-4"/>
          <w:sz w:val="24"/>
        </w:rPr>
        <w:t xml:space="preserve"> </w:t>
      </w:r>
      <w:r>
        <w:rPr>
          <w:sz w:val="24"/>
        </w:rPr>
        <w:t>cliente.</w:t>
      </w:r>
    </w:p>
    <w:p w:rsidR="00D55786" w:rsidRDefault="00D55786">
      <w:pPr>
        <w:pStyle w:val="Textoindependiente"/>
        <w:spacing w:before="5"/>
        <w:rPr>
          <w:sz w:val="34"/>
        </w:rPr>
      </w:pPr>
    </w:p>
    <w:p w:rsidR="00D55786" w:rsidRDefault="005C30C0">
      <w:pPr>
        <w:pStyle w:val="Ttulo1"/>
        <w:ind w:left="2802" w:firstLine="0"/>
      </w:pPr>
      <w:r>
        <w:rPr>
          <w:noProof/>
        </w:rPr>
        <w:drawing>
          <wp:anchor distT="0" distB="0" distL="0" distR="0" simplePos="0" relativeHeight="15802368" behindDoc="0" locked="0" layoutInCell="1" allowOverlap="1">
            <wp:simplePos x="0" y="0"/>
            <wp:positionH relativeFrom="page">
              <wp:posOffset>1766570</wp:posOffset>
            </wp:positionH>
            <wp:positionV relativeFrom="paragraph">
              <wp:posOffset>22426</wp:posOffset>
            </wp:positionV>
            <wp:extent cx="125730" cy="117348"/>
            <wp:effectExtent l="0" t="0" r="0" b="0"/>
            <wp:wrapNone/>
            <wp:docPr id="171"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09.png"/>
                    <pic:cNvPicPr/>
                  </pic:nvPicPr>
                  <pic:blipFill>
                    <a:blip r:embed="rId233" cstate="print"/>
                    <a:stretch>
                      <a:fillRect/>
                    </a:stretch>
                  </pic:blipFill>
                  <pic:spPr>
                    <a:xfrm>
                      <a:off x="0" y="0"/>
                      <a:ext cx="125730" cy="117348"/>
                    </a:xfrm>
                    <a:prstGeom prst="rect">
                      <a:avLst/>
                    </a:prstGeom>
                  </pic:spPr>
                </pic:pic>
              </a:graphicData>
            </a:graphic>
          </wp:anchor>
        </w:drawing>
      </w:r>
      <w:r>
        <w:t>Analista:</w:t>
      </w:r>
    </w:p>
    <w:p w:rsidR="00D55786" w:rsidRDefault="005C30C0">
      <w:pPr>
        <w:pStyle w:val="Prrafodelista"/>
        <w:numPr>
          <w:ilvl w:val="0"/>
          <w:numId w:val="31"/>
        </w:numPr>
        <w:tabs>
          <w:tab w:val="left" w:pos="3523"/>
        </w:tabs>
        <w:ind w:hanging="364"/>
        <w:rPr>
          <w:sz w:val="24"/>
        </w:rPr>
      </w:pPr>
      <w:r>
        <w:rPr>
          <w:sz w:val="24"/>
        </w:rPr>
        <w:t>Definición de requerimientos (historias de</w:t>
      </w:r>
      <w:r>
        <w:rPr>
          <w:spacing w:val="-4"/>
          <w:sz w:val="24"/>
        </w:rPr>
        <w:t xml:space="preserve"> </w:t>
      </w:r>
      <w:r>
        <w:rPr>
          <w:sz w:val="24"/>
        </w:rPr>
        <w:t>usuario).</w:t>
      </w:r>
    </w:p>
    <w:p w:rsidR="00D55786" w:rsidRDefault="005C30C0">
      <w:pPr>
        <w:pStyle w:val="Prrafodelista"/>
        <w:numPr>
          <w:ilvl w:val="0"/>
          <w:numId w:val="31"/>
        </w:numPr>
        <w:tabs>
          <w:tab w:val="left" w:pos="3523"/>
        </w:tabs>
        <w:spacing w:before="1"/>
        <w:ind w:hanging="364"/>
        <w:rPr>
          <w:sz w:val="24"/>
        </w:rPr>
      </w:pPr>
      <w:r>
        <w:rPr>
          <w:sz w:val="24"/>
        </w:rPr>
        <w:t>Casos de</w:t>
      </w:r>
      <w:r>
        <w:rPr>
          <w:spacing w:val="-2"/>
          <w:sz w:val="24"/>
        </w:rPr>
        <w:t xml:space="preserve"> </w:t>
      </w:r>
      <w:r>
        <w:rPr>
          <w:sz w:val="24"/>
        </w:rPr>
        <w:t>prueba.</w:t>
      </w:r>
    </w:p>
    <w:p w:rsidR="00D55786" w:rsidRDefault="005C30C0">
      <w:pPr>
        <w:pStyle w:val="Prrafodelista"/>
        <w:numPr>
          <w:ilvl w:val="0"/>
          <w:numId w:val="31"/>
        </w:numPr>
        <w:tabs>
          <w:tab w:val="left" w:pos="3523"/>
        </w:tabs>
        <w:ind w:hanging="364"/>
        <w:rPr>
          <w:sz w:val="24"/>
        </w:rPr>
      </w:pPr>
      <w:r>
        <w:rPr>
          <w:sz w:val="24"/>
        </w:rPr>
        <w:t>Documentación del</w:t>
      </w:r>
      <w:r>
        <w:rPr>
          <w:spacing w:val="-3"/>
          <w:sz w:val="24"/>
        </w:rPr>
        <w:t xml:space="preserve"> </w:t>
      </w:r>
      <w:r>
        <w:rPr>
          <w:sz w:val="24"/>
        </w:rPr>
        <w:t>proyecto.</w:t>
      </w:r>
    </w:p>
    <w:p w:rsidR="00D55786" w:rsidRDefault="005C30C0">
      <w:pPr>
        <w:pStyle w:val="Prrafodelista"/>
        <w:numPr>
          <w:ilvl w:val="0"/>
          <w:numId w:val="31"/>
        </w:numPr>
        <w:tabs>
          <w:tab w:val="left" w:pos="3523"/>
        </w:tabs>
        <w:ind w:hanging="364"/>
        <w:rPr>
          <w:sz w:val="24"/>
        </w:rPr>
      </w:pPr>
      <w:r>
        <w:rPr>
          <w:sz w:val="24"/>
        </w:rPr>
        <w:t>Gestión del</w:t>
      </w:r>
      <w:r>
        <w:rPr>
          <w:spacing w:val="-4"/>
          <w:sz w:val="24"/>
        </w:rPr>
        <w:t xml:space="preserve"> </w:t>
      </w:r>
      <w:r>
        <w:rPr>
          <w:sz w:val="24"/>
        </w:rPr>
        <w:t>cliente.</w:t>
      </w:r>
    </w:p>
    <w:p w:rsidR="00D55786" w:rsidRDefault="005C30C0">
      <w:pPr>
        <w:pStyle w:val="Prrafodelista"/>
        <w:numPr>
          <w:ilvl w:val="0"/>
          <w:numId w:val="31"/>
        </w:numPr>
        <w:tabs>
          <w:tab w:val="left" w:pos="3523"/>
        </w:tabs>
        <w:ind w:hanging="364"/>
        <w:rPr>
          <w:sz w:val="24"/>
        </w:rPr>
      </w:pPr>
      <w:r>
        <w:rPr>
          <w:sz w:val="24"/>
        </w:rPr>
        <w:t>Asegurar la calidad del</w:t>
      </w:r>
      <w:r>
        <w:rPr>
          <w:spacing w:val="-6"/>
          <w:sz w:val="24"/>
        </w:rPr>
        <w:t xml:space="preserve"> </w:t>
      </w:r>
      <w:r>
        <w:rPr>
          <w:sz w:val="24"/>
        </w:rPr>
        <w:t>software.</w:t>
      </w:r>
    </w:p>
    <w:p w:rsidR="00D55786" w:rsidRDefault="00D55786">
      <w:pPr>
        <w:pStyle w:val="Textoindependiente"/>
        <w:spacing w:before="5"/>
        <w:rPr>
          <w:sz w:val="34"/>
        </w:rPr>
      </w:pPr>
    </w:p>
    <w:p w:rsidR="00D55786" w:rsidRDefault="005C30C0">
      <w:pPr>
        <w:pStyle w:val="Ttulo1"/>
        <w:ind w:left="2802" w:firstLine="0"/>
      </w:pPr>
      <w:r>
        <w:rPr>
          <w:noProof/>
        </w:rPr>
        <w:drawing>
          <wp:anchor distT="0" distB="0" distL="0" distR="0" simplePos="0" relativeHeight="15802880" behindDoc="0" locked="0" layoutInCell="1" allowOverlap="1">
            <wp:simplePos x="0" y="0"/>
            <wp:positionH relativeFrom="page">
              <wp:posOffset>1766570</wp:posOffset>
            </wp:positionH>
            <wp:positionV relativeFrom="paragraph">
              <wp:posOffset>21918</wp:posOffset>
            </wp:positionV>
            <wp:extent cx="125730" cy="117348"/>
            <wp:effectExtent l="0" t="0" r="0" b="0"/>
            <wp:wrapNone/>
            <wp:docPr id="173"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9.png"/>
                    <pic:cNvPicPr/>
                  </pic:nvPicPr>
                  <pic:blipFill>
                    <a:blip r:embed="rId233" cstate="print"/>
                    <a:stretch>
                      <a:fillRect/>
                    </a:stretch>
                  </pic:blipFill>
                  <pic:spPr>
                    <a:xfrm>
                      <a:off x="0" y="0"/>
                      <a:ext cx="125730" cy="117348"/>
                    </a:xfrm>
                    <a:prstGeom prst="rect">
                      <a:avLst/>
                    </a:prstGeom>
                  </pic:spPr>
                </pic:pic>
              </a:graphicData>
            </a:graphic>
          </wp:anchor>
        </w:drawing>
      </w:r>
      <w:r>
        <w:t>Ingeniero de desarrollo:</w:t>
      </w:r>
    </w:p>
    <w:p w:rsidR="00D55786" w:rsidRDefault="00D55786">
      <w:pPr>
        <w:sectPr w:rsidR="00D55786">
          <w:headerReference w:type="default" r:id="rId263"/>
          <w:footerReference w:type="default" r:id="rId264"/>
          <w:pgSz w:w="12240" w:h="15840"/>
          <w:pgMar w:top="2380" w:right="0" w:bottom="1980" w:left="340" w:header="786" w:footer="1792" w:gutter="0"/>
          <w:pgNumType w:start="101"/>
          <w:cols w:space="720"/>
        </w:sectPr>
      </w:pPr>
    </w:p>
    <w:p w:rsidR="00D55786" w:rsidRDefault="00D55786">
      <w:pPr>
        <w:pStyle w:val="Textoindependiente"/>
        <w:spacing w:before="7"/>
        <w:rPr>
          <w:b/>
          <w:sz w:val="10"/>
        </w:rPr>
      </w:pPr>
    </w:p>
    <w:p w:rsidR="00D55786" w:rsidRDefault="005C30C0">
      <w:pPr>
        <w:pStyle w:val="Prrafodelista"/>
        <w:numPr>
          <w:ilvl w:val="0"/>
          <w:numId w:val="30"/>
        </w:numPr>
        <w:tabs>
          <w:tab w:val="left" w:pos="3523"/>
        </w:tabs>
        <w:spacing w:before="93"/>
        <w:ind w:hanging="364"/>
        <w:rPr>
          <w:sz w:val="24"/>
        </w:rPr>
      </w:pPr>
      <w:r>
        <w:rPr>
          <w:sz w:val="24"/>
        </w:rPr>
        <w:t>Implementar arquitectura</w:t>
      </w:r>
      <w:r>
        <w:rPr>
          <w:spacing w:val="-4"/>
          <w:sz w:val="24"/>
        </w:rPr>
        <w:t xml:space="preserve"> </w:t>
      </w:r>
      <w:r>
        <w:rPr>
          <w:sz w:val="24"/>
        </w:rPr>
        <w:t>técnica.</w:t>
      </w:r>
    </w:p>
    <w:p w:rsidR="00D55786" w:rsidRDefault="005C30C0">
      <w:pPr>
        <w:pStyle w:val="Prrafodelista"/>
        <w:numPr>
          <w:ilvl w:val="0"/>
          <w:numId w:val="30"/>
        </w:numPr>
        <w:tabs>
          <w:tab w:val="left" w:pos="3523"/>
        </w:tabs>
        <w:ind w:hanging="364"/>
        <w:rPr>
          <w:sz w:val="24"/>
        </w:rPr>
      </w:pPr>
      <w:r>
        <w:rPr>
          <w:sz w:val="24"/>
        </w:rPr>
        <w:t>Construcción</w:t>
      </w:r>
      <w:r>
        <w:rPr>
          <w:spacing w:val="-4"/>
          <w:sz w:val="24"/>
        </w:rPr>
        <w:t xml:space="preserve"> </w:t>
      </w:r>
      <w:r>
        <w:rPr>
          <w:sz w:val="24"/>
        </w:rPr>
        <w:t>aplicativa.</w:t>
      </w:r>
    </w:p>
    <w:p w:rsidR="00D55786" w:rsidRDefault="005C30C0">
      <w:pPr>
        <w:pStyle w:val="Prrafodelista"/>
        <w:numPr>
          <w:ilvl w:val="0"/>
          <w:numId w:val="30"/>
        </w:numPr>
        <w:tabs>
          <w:tab w:val="left" w:pos="3523"/>
        </w:tabs>
        <w:ind w:hanging="364"/>
        <w:rPr>
          <w:sz w:val="24"/>
        </w:rPr>
      </w:pPr>
      <w:r>
        <w:rPr>
          <w:sz w:val="24"/>
        </w:rPr>
        <w:t>Capacitación.</w:t>
      </w:r>
    </w:p>
    <w:p w:rsidR="00D55786" w:rsidRDefault="005C30C0">
      <w:pPr>
        <w:pStyle w:val="Prrafodelista"/>
        <w:numPr>
          <w:ilvl w:val="0"/>
          <w:numId w:val="30"/>
        </w:numPr>
        <w:tabs>
          <w:tab w:val="left" w:pos="3523"/>
        </w:tabs>
        <w:ind w:hanging="364"/>
        <w:rPr>
          <w:sz w:val="24"/>
        </w:rPr>
      </w:pPr>
      <w:r>
        <w:rPr>
          <w:sz w:val="24"/>
        </w:rPr>
        <w:t>Soporte</w:t>
      </w:r>
      <w:r>
        <w:rPr>
          <w:spacing w:val="-1"/>
          <w:sz w:val="24"/>
        </w:rPr>
        <w:t xml:space="preserve"> </w:t>
      </w:r>
      <w:r>
        <w:rPr>
          <w:sz w:val="24"/>
        </w:rPr>
        <w:t>técnico.</w:t>
      </w:r>
    </w:p>
    <w:p w:rsidR="00D55786" w:rsidRDefault="00D55786">
      <w:pPr>
        <w:pStyle w:val="Textoindependiente"/>
        <w:spacing w:before="5"/>
        <w:rPr>
          <w:sz w:val="34"/>
        </w:rPr>
      </w:pPr>
    </w:p>
    <w:p w:rsidR="00D55786" w:rsidRDefault="005C30C0">
      <w:pPr>
        <w:pStyle w:val="Ttulo1"/>
        <w:ind w:left="1315" w:right="5675" w:firstLine="0"/>
        <w:jc w:val="center"/>
      </w:pPr>
      <w:r>
        <w:rPr>
          <w:noProof/>
        </w:rPr>
        <w:drawing>
          <wp:anchor distT="0" distB="0" distL="0" distR="0" simplePos="0" relativeHeight="15803392" behindDoc="0" locked="0" layoutInCell="1" allowOverlap="1">
            <wp:simplePos x="0" y="0"/>
            <wp:positionH relativeFrom="page">
              <wp:posOffset>1766570</wp:posOffset>
            </wp:positionH>
            <wp:positionV relativeFrom="paragraph">
              <wp:posOffset>23361</wp:posOffset>
            </wp:positionV>
            <wp:extent cx="125730" cy="117937"/>
            <wp:effectExtent l="0" t="0" r="0" b="0"/>
            <wp:wrapNone/>
            <wp:docPr id="175" name="image10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9.png"/>
                    <pic:cNvPicPr/>
                  </pic:nvPicPr>
                  <pic:blipFill>
                    <a:blip r:embed="rId233" cstate="print"/>
                    <a:stretch>
                      <a:fillRect/>
                    </a:stretch>
                  </pic:blipFill>
                  <pic:spPr>
                    <a:xfrm>
                      <a:off x="0" y="0"/>
                      <a:ext cx="125730" cy="117937"/>
                    </a:xfrm>
                    <a:prstGeom prst="rect">
                      <a:avLst/>
                    </a:prstGeom>
                  </pic:spPr>
                </pic:pic>
              </a:graphicData>
            </a:graphic>
          </wp:anchor>
        </w:drawing>
      </w:r>
      <w:r>
        <w:t>HERRAMIENTAS</w:t>
      </w:r>
    </w:p>
    <w:p w:rsidR="00D55786" w:rsidRDefault="00D55786">
      <w:pPr>
        <w:pStyle w:val="Textoindependiente"/>
        <w:spacing w:before="10"/>
        <w:rPr>
          <w:b/>
          <w:sz w:val="34"/>
        </w:rPr>
      </w:pPr>
    </w:p>
    <w:p w:rsidR="00D55786" w:rsidRDefault="005C30C0">
      <w:pPr>
        <w:pStyle w:val="Prrafodelista"/>
        <w:numPr>
          <w:ilvl w:val="0"/>
          <w:numId w:val="29"/>
        </w:numPr>
        <w:tabs>
          <w:tab w:val="left" w:pos="3522"/>
          <w:tab w:val="left" w:pos="3523"/>
        </w:tabs>
        <w:spacing w:line="288" w:lineRule="exact"/>
        <w:ind w:hanging="364"/>
        <w:rPr>
          <w:sz w:val="24"/>
        </w:rPr>
      </w:pPr>
      <w:r>
        <w:rPr>
          <w:sz w:val="24"/>
        </w:rPr>
        <w:t>Arquitectura técnica en</w:t>
      </w:r>
      <w:r>
        <w:rPr>
          <w:spacing w:val="-8"/>
          <w:sz w:val="24"/>
        </w:rPr>
        <w:t xml:space="preserve"> </w:t>
      </w:r>
      <w:r>
        <w:rPr>
          <w:sz w:val="24"/>
        </w:rPr>
        <w:t>MVC.</w:t>
      </w:r>
    </w:p>
    <w:p w:rsidR="00D55786" w:rsidRDefault="005C30C0">
      <w:pPr>
        <w:pStyle w:val="Prrafodelista"/>
        <w:numPr>
          <w:ilvl w:val="0"/>
          <w:numId w:val="29"/>
        </w:numPr>
        <w:tabs>
          <w:tab w:val="left" w:pos="3522"/>
          <w:tab w:val="left" w:pos="3523"/>
        </w:tabs>
        <w:spacing w:line="277" w:lineRule="exact"/>
        <w:ind w:hanging="364"/>
        <w:rPr>
          <w:sz w:val="24"/>
        </w:rPr>
      </w:pPr>
      <w:r>
        <w:rPr>
          <w:sz w:val="24"/>
        </w:rPr>
        <w:t>Formatos de casos de uso o historias de</w:t>
      </w:r>
      <w:r>
        <w:rPr>
          <w:spacing w:val="-13"/>
          <w:sz w:val="24"/>
        </w:rPr>
        <w:t xml:space="preserve"> </w:t>
      </w:r>
      <w:r>
        <w:rPr>
          <w:sz w:val="24"/>
        </w:rPr>
        <w:t>usuario.</w:t>
      </w:r>
    </w:p>
    <w:p w:rsidR="00D55786" w:rsidRDefault="005C30C0">
      <w:pPr>
        <w:pStyle w:val="Prrafodelista"/>
        <w:numPr>
          <w:ilvl w:val="0"/>
          <w:numId w:val="29"/>
        </w:numPr>
        <w:tabs>
          <w:tab w:val="left" w:pos="3522"/>
          <w:tab w:val="left" w:pos="3523"/>
        </w:tabs>
        <w:spacing w:line="280" w:lineRule="exact"/>
        <w:ind w:hanging="364"/>
        <w:rPr>
          <w:sz w:val="24"/>
        </w:rPr>
      </w:pPr>
      <w:r>
        <w:rPr>
          <w:sz w:val="24"/>
        </w:rPr>
        <w:t>Cronograma para el control de</w:t>
      </w:r>
      <w:r>
        <w:rPr>
          <w:spacing w:val="-11"/>
          <w:sz w:val="24"/>
        </w:rPr>
        <w:t xml:space="preserve"> </w:t>
      </w:r>
      <w:r>
        <w:rPr>
          <w:sz w:val="24"/>
        </w:rPr>
        <w:t>requerimientos.</w:t>
      </w:r>
    </w:p>
    <w:p w:rsidR="00D55786" w:rsidRDefault="005C30C0">
      <w:pPr>
        <w:pStyle w:val="Prrafodelista"/>
        <w:numPr>
          <w:ilvl w:val="0"/>
          <w:numId w:val="29"/>
        </w:numPr>
        <w:tabs>
          <w:tab w:val="left" w:pos="3522"/>
          <w:tab w:val="left" w:pos="3523"/>
        </w:tabs>
        <w:spacing w:line="290" w:lineRule="exact"/>
        <w:ind w:hanging="364"/>
        <w:rPr>
          <w:sz w:val="24"/>
        </w:rPr>
      </w:pPr>
      <w:r>
        <w:rPr>
          <w:sz w:val="24"/>
        </w:rPr>
        <w:t>Formatos de casos de</w:t>
      </w:r>
      <w:r>
        <w:rPr>
          <w:spacing w:val="-3"/>
          <w:sz w:val="24"/>
        </w:rPr>
        <w:t xml:space="preserve"> </w:t>
      </w:r>
      <w:r>
        <w:rPr>
          <w:sz w:val="24"/>
        </w:rPr>
        <w:t>pruebas.</w:t>
      </w:r>
    </w:p>
    <w:p w:rsidR="00D55786" w:rsidRDefault="00D55786">
      <w:pPr>
        <w:pStyle w:val="Textoindependiente"/>
        <w:rPr>
          <w:sz w:val="28"/>
        </w:rPr>
      </w:pPr>
    </w:p>
    <w:p w:rsidR="00D55786" w:rsidRDefault="00D55786">
      <w:pPr>
        <w:pStyle w:val="Textoindependiente"/>
        <w:spacing w:before="9"/>
        <w:rPr>
          <w:sz w:val="37"/>
        </w:rPr>
      </w:pPr>
    </w:p>
    <w:p w:rsidR="00D55786" w:rsidRDefault="005C30C0">
      <w:pPr>
        <w:pStyle w:val="Ttulo1"/>
        <w:ind w:left="1233" w:right="5675" w:firstLine="0"/>
        <w:jc w:val="center"/>
      </w:pPr>
      <w:r>
        <w:t>PARAMETROS MINIMOS DE SEGURIDAD</w:t>
      </w:r>
    </w:p>
    <w:p w:rsidR="00D55786" w:rsidRDefault="00D55786">
      <w:pPr>
        <w:pStyle w:val="Textoindependiente"/>
        <w:spacing w:before="5"/>
        <w:rPr>
          <w:b/>
          <w:sz w:val="34"/>
        </w:rPr>
      </w:pPr>
    </w:p>
    <w:p w:rsidR="00D55786" w:rsidRDefault="005C30C0">
      <w:pPr>
        <w:pStyle w:val="Textoindependiente"/>
        <w:ind w:left="1362" w:right="1602"/>
      </w:pPr>
      <w:r>
        <w:t>Los parámetros mínimos de seguridad que deben cumplir los aplicativos que se desarrollan en la fábrica:</w:t>
      </w:r>
    </w:p>
    <w:p w:rsidR="00D55786" w:rsidRDefault="005C30C0">
      <w:pPr>
        <w:pStyle w:val="Prrafodelista"/>
        <w:numPr>
          <w:ilvl w:val="0"/>
          <w:numId w:val="28"/>
        </w:numPr>
        <w:tabs>
          <w:tab w:val="left" w:pos="2079"/>
          <w:tab w:val="left" w:pos="2080"/>
        </w:tabs>
        <w:spacing w:before="120"/>
        <w:ind w:left="2079"/>
        <w:rPr>
          <w:sz w:val="24"/>
        </w:rPr>
      </w:pPr>
      <w:proofErr w:type="spellStart"/>
      <w:r>
        <w:rPr>
          <w:sz w:val="24"/>
        </w:rPr>
        <w:t>Encriptamiento</w:t>
      </w:r>
      <w:proofErr w:type="spellEnd"/>
      <w:r>
        <w:rPr>
          <w:sz w:val="24"/>
        </w:rPr>
        <w:t xml:space="preserve"> de contraseñas en bases de</w:t>
      </w:r>
      <w:r>
        <w:rPr>
          <w:spacing w:val="-8"/>
          <w:sz w:val="24"/>
        </w:rPr>
        <w:t xml:space="preserve"> </w:t>
      </w:r>
      <w:r>
        <w:rPr>
          <w:sz w:val="24"/>
        </w:rPr>
        <w:t>datos.</w:t>
      </w:r>
    </w:p>
    <w:p w:rsidR="00D55786" w:rsidRDefault="005C30C0">
      <w:pPr>
        <w:pStyle w:val="Prrafodelista"/>
        <w:numPr>
          <w:ilvl w:val="0"/>
          <w:numId w:val="28"/>
        </w:numPr>
        <w:tabs>
          <w:tab w:val="left" w:pos="2079"/>
          <w:tab w:val="left" w:pos="2080"/>
        </w:tabs>
        <w:spacing w:before="3"/>
        <w:ind w:left="2079"/>
        <w:rPr>
          <w:sz w:val="24"/>
        </w:rPr>
      </w:pPr>
      <w:r>
        <w:rPr>
          <w:sz w:val="24"/>
        </w:rPr>
        <w:t>Longitud mínima de</w:t>
      </w:r>
      <w:r>
        <w:rPr>
          <w:spacing w:val="-2"/>
          <w:sz w:val="24"/>
        </w:rPr>
        <w:t xml:space="preserve"> </w:t>
      </w:r>
      <w:r>
        <w:rPr>
          <w:sz w:val="24"/>
        </w:rPr>
        <w:t>contraseñas.</w:t>
      </w:r>
    </w:p>
    <w:p w:rsidR="00D55786" w:rsidRDefault="005C30C0">
      <w:pPr>
        <w:pStyle w:val="Prrafodelista"/>
        <w:numPr>
          <w:ilvl w:val="0"/>
          <w:numId w:val="28"/>
        </w:numPr>
        <w:tabs>
          <w:tab w:val="left" w:pos="2079"/>
          <w:tab w:val="left" w:pos="2080"/>
        </w:tabs>
        <w:ind w:left="2079"/>
        <w:rPr>
          <w:sz w:val="24"/>
        </w:rPr>
      </w:pPr>
      <w:r>
        <w:rPr>
          <w:sz w:val="24"/>
        </w:rPr>
        <w:t>Eliminación de contraseñas genéricas principalmente para</w:t>
      </w:r>
      <w:r>
        <w:rPr>
          <w:spacing w:val="-6"/>
          <w:sz w:val="24"/>
        </w:rPr>
        <w:t xml:space="preserve"> </w:t>
      </w:r>
      <w:r>
        <w:rPr>
          <w:sz w:val="24"/>
        </w:rPr>
        <w:t>aplicativos.</w:t>
      </w:r>
    </w:p>
    <w:p w:rsidR="00D55786" w:rsidRDefault="005C30C0">
      <w:pPr>
        <w:pStyle w:val="Prrafodelista"/>
        <w:numPr>
          <w:ilvl w:val="0"/>
          <w:numId w:val="28"/>
        </w:numPr>
        <w:tabs>
          <w:tab w:val="left" w:pos="2079"/>
          <w:tab w:val="left" w:pos="2080"/>
        </w:tabs>
        <w:ind w:left="2079"/>
        <w:rPr>
          <w:sz w:val="24"/>
        </w:rPr>
      </w:pPr>
      <w:r>
        <w:rPr>
          <w:sz w:val="24"/>
        </w:rPr>
        <w:t>Auditorias de transacciones en procesos críticos del</w:t>
      </w:r>
      <w:r>
        <w:rPr>
          <w:spacing w:val="-17"/>
          <w:sz w:val="24"/>
        </w:rPr>
        <w:t xml:space="preserve"> </w:t>
      </w:r>
      <w:r>
        <w:rPr>
          <w:sz w:val="24"/>
        </w:rPr>
        <w:t>software.</w:t>
      </w:r>
    </w:p>
    <w:p w:rsidR="00D55786" w:rsidRDefault="005C30C0">
      <w:pPr>
        <w:pStyle w:val="Prrafodelista"/>
        <w:numPr>
          <w:ilvl w:val="0"/>
          <w:numId w:val="28"/>
        </w:numPr>
        <w:tabs>
          <w:tab w:val="left" w:pos="2079"/>
          <w:tab w:val="left" w:pos="2080"/>
        </w:tabs>
        <w:ind w:left="2079"/>
        <w:rPr>
          <w:sz w:val="24"/>
        </w:rPr>
      </w:pPr>
      <w:r>
        <w:rPr>
          <w:sz w:val="24"/>
        </w:rPr>
        <w:t>Enmascaramiento de datos críticos a nivel de</w:t>
      </w:r>
      <w:r>
        <w:rPr>
          <w:spacing w:val="-14"/>
          <w:sz w:val="24"/>
        </w:rPr>
        <w:t xml:space="preserve"> </w:t>
      </w:r>
      <w:r>
        <w:rPr>
          <w:sz w:val="24"/>
        </w:rPr>
        <w:t>tablas.</w:t>
      </w:r>
    </w:p>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Prrafodelista"/>
        <w:numPr>
          <w:ilvl w:val="0"/>
          <w:numId w:val="28"/>
        </w:numPr>
        <w:tabs>
          <w:tab w:val="left" w:pos="2079"/>
          <w:tab w:val="left" w:pos="2080"/>
        </w:tabs>
        <w:spacing w:before="93"/>
        <w:ind w:left="2079"/>
        <w:rPr>
          <w:sz w:val="24"/>
        </w:rPr>
      </w:pPr>
      <w:r>
        <w:rPr>
          <w:sz w:val="24"/>
        </w:rPr>
        <w:t>Aceptación de términos de leyes de protección de datos</w:t>
      </w:r>
      <w:r>
        <w:rPr>
          <w:spacing w:val="-14"/>
          <w:sz w:val="24"/>
        </w:rPr>
        <w:t xml:space="preserve"> </w:t>
      </w:r>
      <w:r>
        <w:rPr>
          <w:sz w:val="24"/>
        </w:rPr>
        <w:t>personales.</w:t>
      </w:r>
    </w:p>
    <w:p w:rsidR="00D55786" w:rsidRDefault="00D55786">
      <w:pPr>
        <w:pStyle w:val="Textoindependiente"/>
        <w:rPr>
          <w:sz w:val="20"/>
        </w:rPr>
      </w:pPr>
    </w:p>
    <w:p w:rsidR="00D55786" w:rsidRDefault="005C30C0">
      <w:pPr>
        <w:pStyle w:val="Textoindependiente"/>
        <w:spacing w:before="3"/>
        <w:rPr>
          <w:sz w:val="11"/>
        </w:rPr>
      </w:pPr>
      <w:r>
        <w:rPr>
          <w:noProof/>
        </w:rPr>
        <w:drawing>
          <wp:anchor distT="0" distB="0" distL="0" distR="0" simplePos="0" relativeHeight="147" behindDoc="0" locked="0" layoutInCell="1" allowOverlap="1">
            <wp:simplePos x="0" y="0"/>
            <wp:positionH relativeFrom="page">
              <wp:posOffset>1620519</wp:posOffset>
            </wp:positionH>
            <wp:positionV relativeFrom="paragraph">
              <wp:posOffset>107348</wp:posOffset>
            </wp:positionV>
            <wp:extent cx="4265174" cy="3799141"/>
            <wp:effectExtent l="0" t="0" r="0" b="0"/>
            <wp:wrapTopAndBottom/>
            <wp:docPr id="17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0.png"/>
                    <pic:cNvPicPr/>
                  </pic:nvPicPr>
                  <pic:blipFill>
                    <a:blip r:embed="rId234" cstate="print"/>
                    <a:stretch>
                      <a:fillRect/>
                    </a:stretch>
                  </pic:blipFill>
                  <pic:spPr>
                    <a:xfrm>
                      <a:off x="0" y="0"/>
                      <a:ext cx="4265174" cy="3799141"/>
                    </a:xfrm>
                    <a:prstGeom prst="rect">
                      <a:avLst/>
                    </a:prstGeom>
                  </pic:spPr>
                </pic:pic>
              </a:graphicData>
            </a:graphic>
          </wp:anchor>
        </w:drawing>
      </w:r>
    </w:p>
    <w:p w:rsidR="00D55786" w:rsidRDefault="00D55786">
      <w:pPr>
        <w:pStyle w:val="Textoindependiente"/>
        <w:rPr>
          <w:sz w:val="26"/>
        </w:rPr>
      </w:pPr>
    </w:p>
    <w:p w:rsidR="00D55786" w:rsidRDefault="00D55786">
      <w:pPr>
        <w:pStyle w:val="Textoindependiente"/>
        <w:rPr>
          <w:sz w:val="26"/>
        </w:rPr>
      </w:pPr>
    </w:p>
    <w:p w:rsidR="00D55786" w:rsidRDefault="00D55786">
      <w:pPr>
        <w:pStyle w:val="Textoindependiente"/>
        <w:rPr>
          <w:sz w:val="26"/>
        </w:rPr>
      </w:pPr>
    </w:p>
    <w:p w:rsidR="00D55786" w:rsidRDefault="00D55786">
      <w:pPr>
        <w:pStyle w:val="Textoindependiente"/>
        <w:rPr>
          <w:sz w:val="26"/>
        </w:rPr>
      </w:pPr>
    </w:p>
    <w:p w:rsidR="00D55786" w:rsidRDefault="005C30C0">
      <w:pPr>
        <w:pStyle w:val="Ttulo1"/>
        <w:spacing w:before="175"/>
        <w:ind w:left="4026" w:firstLine="0"/>
      </w:pPr>
      <w:r>
        <w:t>SOLICITUDES DE SOPORTE DE LOS APLICATIVOS</w:t>
      </w:r>
    </w:p>
    <w:p w:rsidR="00D55786" w:rsidRDefault="00D55786">
      <w:pPr>
        <w:pStyle w:val="Textoindependiente"/>
        <w:rPr>
          <w:b/>
          <w:sz w:val="26"/>
        </w:rPr>
      </w:pPr>
    </w:p>
    <w:p w:rsidR="00D55786" w:rsidRDefault="00D55786">
      <w:pPr>
        <w:pStyle w:val="Textoindependiente"/>
        <w:rPr>
          <w:b/>
          <w:sz w:val="26"/>
        </w:rPr>
      </w:pPr>
    </w:p>
    <w:p w:rsidR="00D55786" w:rsidRDefault="005C30C0">
      <w:pPr>
        <w:pStyle w:val="Textoindependiente"/>
        <w:spacing w:before="194"/>
        <w:ind w:left="1362" w:right="1692"/>
        <w:jc w:val="both"/>
      </w:pPr>
      <w:r>
        <w:t>La</w:t>
      </w:r>
      <w:r>
        <w:rPr>
          <w:spacing w:val="-6"/>
        </w:rPr>
        <w:t xml:space="preserve"> </w:t>
      </w:r>
      <w:r>
        <w:t>función</w:t>
      </w:r>
      <w:r>
        <w:rPr>
          <w:spacing w:val="-5"/>
        </w:rPr>
        <w:t xml:space="preserve"> </w:t>
      </w:r>
      <w:r>
        <w:t>de</w:t>
      </w:r>
      <w:r>
        <w:rPr>
          <w:spacing w:val="-6"/>
        </w:rPr>
        <w:t xml:space="preserve"> </w:t>
      </w:r>
      <w:r>
        <w:t>apoyar</w:t>
      </w:r>
      <w:r>
        <w:rPr>
          <w:spacing w:val="-6"/>
        </w:rPr>
        <w:t xml:space="preserve"> </w:t>
      </w:r>
      <w:r>
        <w:t>la</w:t>
      </w:r>
      <w:r>
        <w:rPr>
          <w:spacing w:val="-3"/>
        </w:rPr>
        <w:t xml:space="preserve"> </w:t>
      </w:r>
      <w:r>
        <w:t>resolución</w:t>
      </w:r>
      <w:r>
        <w:rPr>
          <w:spacing w:val="-6"/>
        </w:rPr>
        <w:t xml:space="preserve"> </w:t>
      </w:r>
      <w:r>
        <w:t>de</w:t>
      </w:r>
      <w:r>
        <w:rPr>
          <w:spacing w:val="-6"/>
        </w:rPr>
        <w:t xml:space="preserve"> </w:t>
      </w:r>
      <w:r>
        <w:t>los</w:t>
      </w:r>
      <w:r>
        <w:rPr>
          <w:spacing w:val="-4"/>
        </w:rPr>
        <w:t xml:space="preserve"> </w:t>
      </w:r>
      <w:r>
        <w:t>requerimientos</w:t>
      </w:r>
      <w:r>
        <w:rPr>
          <w:spacing w:val="-5"/>
        </w:rPr>
        <w:t xml:space="preserve"> </w:t>
      </w:r>
      <w:r>
        <w:t>que</w:t>
      </w:r>
      <w:r>
        <w:rPr>
          <w:spacing w:val="-6"/>
        </w:rPr>
        <w:t xml:space="preserve"> </w:t>
      </w:r>
      <w:r>
        <w:t>surgen</w:t>
      </w:r>
      <w:r>
        <w:rPr>
          <w:spacing w:val="-3"/>
        </w:rPr>
        <w:t xml:space="preserve"> </w:t>
      </w:r>
      <w:r>
        <w:t>en</w:t>
      </w:r>
      <w:r>
        <w:rPr>
          <w:spacing w:val="-5"/>
        </w:rPr>
        <w:t xml:space="preserve"> </w:t>
      </w:r>
      <w:r>
        <w:t>el</w:t>
      </w:r>
      <w:r>
        <w:rPr>
          <w:spacing w:val="-7"/>
        </w:rPr>
        <w:t xml:space="preserve"> </w:t>
      </w:r>
      <w:r>
        <w:t xml:space="preserve">trascurrir del proceso se hace por de la herramienta de </w:t>
      </w:r>
      <w:proofErr w:type="spellStart"/>
      <w:r>
        <w:t>service</w:t>
      </w:r>
      <w:proofErr w:type="spellEnd"/>
      <w:r>
        <w:t xml:space="preserve"> </w:t>
      </w:r>
      <w:proofErr w:type="gramStart"/>
      <w:r>
        <w:t>manager</w:t>
      </w:r>
      <w:proofErr w:type="gramEnd"/>
      <w:r>
        <w:t xml:space="preserve"> la cual nos ayuda a gestionar</w:t>
      </w:r>
      <w:r>
        <w:rPr>
          <w:spacing w:val="-12"/>
        </w:rPr>
        <w:t xml:space="preserve"> </w:t>
      </w:r>
      <w:r>
        <w:t>y</w:t>
      </w:r>
      <w:r>
        <w:rPr>
          <w:spacing w:val="-12"/>
        </w:rPr>
        <w:t xml:space="preserve"> </w:t>
      </w:r>
      <w:r>
        <w:t>solucionar</w:t>
      </w:r>
      <w:r>
        <w:rPr>
          <w:spacing w:val="-12"/>
        </w:rPr>
        <w:t xml:space="preserve"> </w:t>
      </w:r>
      <w:r>
        <w:t>todos</w:t>
      </w:r>
      <w:r>
        <w:rPr>
          <w:spacing w:val="-12"/>
        </w:rPr>
        <w:t xml:space="preserve"> </w:t>
      </w:r>
      <w:r>
        <w:t>los</w:t>
      </w:r>
      <w:r>
        <w:rPr>
          <w:spacing w:val="-11"/>
        </w:rPr>
        <w:t xml:space="preserve"> </w:t>
      </w:r>
      <w:r>
        <w:t>incidentes</w:t>
      </w:r>
      <w:r>
        <w:rPr>
          <w:spacing w:val="-12"/>
        </w:rPr>
        <w:t xml:space="preserve"> </w:t>
      </w:r>
      <w:r>
        <w:t>que</w:t>
      </w:r>
      <w:r>
        <w:rPr>
          <w:spacing w:val="-11"/>
        </w:rPr>
        <w:t xml:space="preserve"> </w:t>
      </w:r>
      <w:r>
        <w:t>se</w:t>
      </w:r>
      <w:r>
        <w:rPr>
          <w:spacing w:val="-11"/>
        </w:rPr>
        <w:t xml:space="preserve"> </w:t>
      </w:r>
      <w:r>
        <w:t>presenten</w:t>
      </w:r>
      <w:r>
        <w:rPr>
          <w:spacing w:val="-10"/>
        </w:rPr>
        <w:t xml:space="preserve"> </w:t>
      </w:r>
      <w:r>
        <w:t>para</w:t>
      </w:r>
      <w:r>
        <w:rPr>
          <w:spacing w:val="-11"/>
        </w:rPr>
        <w:t xml:space="preserve"> </w:t>
      </w:r>
      <w:r>
        <w:t>aplicativos</w:t>
      </w:r>
      <w:r>
        <w:rPr>
          <w:spacing w:val="-12"/>
        </w:rPr>
        <w:t xml:space="preserve"> </w:t>
      </w:r>
      <w:r>
        <w:t>que</w:t>
      </w:r>
      <w:r>
        <w:rPr>
          <w:spacing w:val="-13"/>
        </w:rPr>
        <w:t xml:space="preserve"> </w:t>
      </w:r>
      <w:r>
        <w:t>se encuentren en desarrollo, producción y nuevos</w:t>
      </w:r>
      <w:r>
        <w:rPr>
          <w:spacing w:val="-12"/>
        </w:rPr>
        <w:t xml:space="preserve"> </w:t>
      </w:r>
      <w:r>
        <w:t>requerimientos.</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Prrafodelista"/>
        <w:numPr>
          <w:ilvl w:val="0"/>
          <w:numId w:val="28"/>
        </w:numPr>
        <w:tabs>
          <w:tab w:val="left" w:pos="2079"/>
          <w:tab w:val="left" w:pos="2080"/>
        </w:tabs>
        <w:spacing w:before="93"/>
        <w:ind w:right="1897" w:hanging="360"/>
        <w:rPr>
          <w:sz w:val="24"/>
        </w:rPr>
      </w:pPr>
      <w:r>
        <w:rPr>
          <w:sz w:val="24"/>
        </w:rPr>
        <w:t xml:space="preserve">Uso de la herramienta </w:t>
      </w:r>
      <w:proofErr w:type="spellStart"/>
      <w:r>
        <w:rPr>
          <w:sz w:val="24"/>
        </w:rPr>
        <w:t>service</w:t>
      </w:r>
      <w:proofErr w:type="spellEnd"/>
      <w:r>
        <w:rPr>
          <w:sz w:val="24"/>
        </w:rPr>
        <w:t xml:space="preserve"> </w:t>
      </w:r>
      <w:proofErr w:type="gramStart"/>
      <w:r>
        <w:rPr>
          <w:sz w:val="24"/>
        </w:rPr>
        <w:t>manager</w:t>
      </w:r>
      <w:proofErr w:type="gramEnd"/>
      <w:r>
        <w:rPr>
          <w:sz w:val="24"/>
        </w:rPr>
        <w:t>, parametrizada por categorías</w:t>
      </w:r>
      <w:r>
        <w:rPr>
          <w:spacing w:val="-24"/>
          <w:sz w:val="24"/>
        </w:rPr>
        <w:t xml:space="preserve"> </w:t>
      </w:r>
      <w:r>
        <w:rPr>
          <w:sz w:val="24"/>
        </w:rPr>
        <w:t>con usuarios</w:t>
      </w:r>
      <w:r>
        <w:rPr>
          <w:spacing w:val="-2"/>
          <w:sz w:val="24"/>
        </w:rPr>
        <w:t xml:space="preserve"> </w:t>
      </w:r>
      <w:r>
        <w:rPr>
          <w:sz w:val="24"/>
        </w:rPr>
        <w:t>responsables.</w:t>
      </w:r>
    </w:p>
    <w:p w:rsidR="00D55786" w:rsidRDefault="005C30C0">
      <w:pPr>
        <w:pStyle w:val="Prrafodelista"/>
        <w:numPr>
          <w:ilvl w:val="0"/>
          <w:numId w:val="28"/>
        </w:numPr>
        <w:tabs>
          <w:tab w:val="left" w:pos="2079"/>
          <w:tab w:val="left" w:pos="2080"/>
        </w:tabs>
        <w:ind w:left="2079"/>
        <w:rPr>
          <w:sz w:val="24"/>
        </w:rPr>
      </w:pPr>
      <w:r>
        <w:rPr>
          <w:sz w:val="24"/>
        </w:rPr>
        <w:t>El primer filtro son los</w:t>
      </w:r>
      <w:r>
        <w:rPr>
          <w:spacing w:val="-3"/>
          <w:sz w:val="24"/>
        </w:rPr>
        <w:t xml:space="preserve"> </w:t>
      </w:r>
      <w:r>
        <w:rPr>
          <w:sz w:val="24"/>
        </w:rPr>
        <w:t>analistas.</w:t>
      </w:r>
    </w:p>
    <w:p w:rsidR="00D55786" w:rsidRDefault="005C30C0">
      <w:pPr>
        <w:pStyle w:val="Prrafodelista"/>
        <w:numPr>
          <w:ilvl w:val="0"/>
          <w:numId w:val="28"/>
        </w:numPr>
        <w:tabs>
          <w:tab w:val="left" w:pos="2079"/>
          <w:tab w:val="left" w:pos="2080"/>
        </w:tabs>
        <w:ind w:right="1765" w:hanging="360"/>
        <w:rPr>
          <w:sz w:val="24"/>
        </w:rPr>
      </w:pPr>
      <w:r>
        <w:rPr>
          <w:sz w:val="24"/>
        </w:rPr>
        <w:t>Se debe orientar y capacitar al usuario para que todo requerimiento sea</w:t>
      </w:r>
      <w:r>
        <w:rPr>
          <w:spacing w:val="-32"/>
          <w:sz w:val="24"/>
        </w:rPr>
        <w:t xml:space="preserve"> </w:t>
      </w:r>
      <w:r>
        <w:rPr>
          <w:sz w:val="24"/>
        </w:rPr>
        <w:t>por la herramienta.</w:t>
      </w:r>
    </w:p>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tulo1"/>
        <w:spacing w:before="93"/>
        <w:ind w:left="3162" w:firstLine="0"/>
      </w:pPr>
      <w:r>
        <w:t>7. CATALOGO DE DATOS ABIERTOS</w:t>
      </w:r>
    </w:p>
    <w:p w:rsidR="00D55786" w:rsidRDefault="00D55786">
      <w:pPr>
        <w:pStyle w:val="Textoindependiente"/>
        <w:rPr>
          <w:b/>
        </w:rPr>
      </w:pPr>
    </w:p>
    <w:p w:rsidR="00D55786" w:rsidRDefault="005C30C0">
      <w:pPr>
        <w:pStyle w:val="Textoindependiente"/>
        <w:ind w:left="1362" w:right="1688"/>
        <w:jc w:val="both"/>
      </w:pPr>
      <w:r>
        <w:t>Los</w:t>
      </w:r>
      <w:r>
        <w:rPr>
          <w:spacing w:val="-9"/>
        </w:rPr>
        <w:t xml:space="preserve"> </w:t>
      </w:r>
      <w:r>
        <w:t>datos</w:t>
      </w:r>
      <w:r>
        <w:rPr>
          <w:spacing w:val="-12"/>
        </w:rPr>
        <w:t xml:space="preserve"> </w:t>
      </w:r>
      <w:r>
        <w:t>abiertos</w:t>
      </w:r>
      <w:r>
        <w:rPr>
          <w:spacing w:val="-8"/>
        </w:rPr>
        <w:t xml:space="preserve"> </w:t>
      </w:r>
      <w:r>
        <w:t>es</w:t>
      </w:r>
      <w:r>
        <w:rPr>
          <w:spacing w:val="-12"/>
        </w:rPr>
        <w:t xml:space="preserve"> </w:t>
      </w:r>
      <w:r>
        <w:t>una</w:t>
      </w:r>
      <w:r>
        <w:rPr>
          <w:spacing w:val="55"/>
        </w:rPr>
        <w:t xml:space="preserve"> </w:t>
      </w:r>
      <w:r>
        <w:t>forma</w:t>
      </w:r>
      <w:r>
        <w:rPr>
          <w:spacing w:val="-7"/>
        </w:rPr>
        <w:t xml:space="preserve"> </w:t>
      </w:r>
      <w:r>
        <w:t>tradicional</w:t>
      </w:r>
      <w:r>
        <w:rPr>
          <w:spacing w:val="-11"/>
        </w:rPr>
        <w:t xml:space="preserve"> </w:t>
      </w:r>
      <w:r>
        <w:t>del</w:t>
      </w:r>
      <w:r>
        <w:rPr>
          <w:spacing w:val="-8"/>
        </w:rPr>
        <w:t xml:space="preserve"> </w:t>
      </w:r>
      <w:r>
        <w:t>Gobierno</w:t>
      </w:r>
      <w:r>
        <w:rPr>
          <w:spacing w:val="-5"/>
        </w:rPr>
        <w:t xml:space="preserve"> </w:t>
      </w:r>
      <w:r>
        <w:t>y</w:t>
      </w:r>
      <w:r>
        <w:rPr>
          <w:spacing w:val="-11"/>
        </w:rPr>
        <w:t xml:space="preserve"> </w:t>
      </w:r>
      <w:r>
        <w:t>se</w:t>
      </w:r>
      <w:r>
        <w:rPr>
          <w:spacing w:val="-7"/>
        </w:rPr>
        <w:t xml:space="preserve"> </w:t>
      </w:r>
      <w:r>
        <w:t>ha</w:t>
      </w:r>
      <w:r>
        <w:rPr>
          <w:spacing w:val="-8"/>
        </w:rPr>
        <w:t xml:space="preserve"> </w:t>
      </w:r>
      <w:r>
        <w:t>ido</w:t>
      </w:r>
      <w:r>
        <w:rPr>
          <w:spacing w:val="-9"/>
        </w:rPr>
        <w:t xml:space="preserve"> </w:t>
      </w:r>
      <w:r>
        <w:t>transformando hacia gobiernos abiertos en donde la sociedad tiene un rol mucho más activo y colaborador,</w:t>
      </w:r>
      <w:r>
        <w:rPr>
          <w:spacing w:val="-18"/>
        </w:rPr>
        <w:t xml:space="preserve"> </w:t>
      </w:r>
      <w:r>
        <w:t>en</w:t>
      </w:r>
      <w:r>
        <w:rPr>
          <w:spacing w:val="-13"/>
        </w:rPr>
        <w:t xml:space="preserve"> </w:t>
      </w:r>
      <w:r>
        <w:t>dónde</w:t>
      </w:r>
      <w:r>
        <w:rPr>
          <w:spacing w:val="-17"/>
        </w:rPr>
        <w:t xml:space="preserve"> </w:t>
      </w:r>
      <w:r>
        <w:t>un</w:t>
      </w:r>
      <w:r>
        <w:rPr>
          <w:spacing w:val="-15"/>
        </w:rPr>
        <w:t xml:space="preserve"> </w:t>
      </w:r>
      <w:r>
        <w:t>problema</w:t>
      </w:r>
      <w:r>
        <w:rPr>
          <w:spacing w:val="-14"/>
        </w:rPr>
        <w:t xml:space="preserve"> </w:t>
      </w:r>
      <w:r>
        <w:t>de</w:t>
      </w:r>
      <w:r>
        <w:rPr>
          <w:spacing w:val="-13"/>
        </w:rPr>
        <w:t xml:space="preserve"> </w:t>
      </w:r>
      <w:r>
        <w:t>interés</w:t>
      </w:r>
      <w:r>
        <w:rPr>
          <w:spacing w:val="-17"/>
        </w:rPr>
        <w:t xml:space="preserve"> </w:t>
      </w:r>
      <w:r>
        <w:t>público</w:t>
      </w:r>
      <w:r>
        <w:rPr>
          <w:spacing w:val="-8"/>
        </w:rPr>
        <w:t xml:space="preserve"> </w:t>
      </w:r>
      <w:r>
        <w:t>ya</w:t>
      </w:r>
      <w:r>
        <w:rPr>
          <w:spacing w:val="-14"/>
        </w:rPr>
        <w:t xml:space="preserve"> </w:t>
      </w:r>
      <w:r>
        <w:t>es</w:t>
      </w:r>
      <w:r>
        <w:rPr>
          <w:spacing w:val="-19"/>
        </w:rPr>
        <w:t xml:space="preserve"> </w:t>
      </w:r>
      <w:r>
        <w:t>de</w:t>
      </w:r>
      <w:r>
        <w:rPr>
          <w:spacing w:val="-15"/>
        </w:rPr>
        <w:t xml:space="preserve"> </w:t>
      </w:r>
      <w:r>
        <w:t>todos,</w:t>
      </w:r>
      <w:r>
        <w:rPr>
          <w:spacing w:val="-10"/>
        </w:rPr>
        <w:t xml:space="preserve"> </w:t>
      </w:r>
      <w:r>
        <w:t>Existen</w:t>
      </w:r>
      <w:r>
        <w:rPr>
          <w:spacing w:val="-13"/>
        </w:rPr>
        <w:t xml:space="preserve"> </w:t>
      </w:r>
      <w:r>
        <w:t xml:space="preserve">varios aspectos aplicables con los datos abiertos como </w:t>
      </w:r>
      <w:proofErr w:type="spellStart"/>
      <w:r>
        <w:t>so</w:t>
      </w:r>
      <w:proofErr w:type="spellEnd"/>
      <w:r>
        <w:t xml:space="preserve">: la transparencia, la colaboración y la participación </w:t>
      </w:r>
      <w:proofErr w:type="gramStart"/>
      <w:r>
        <w:t>todo estos puntos</w:t>
      </w:r>
      <w:proofErr w:type="gramEnd"/>
      <w:r>
        <w:t xml:space="preserve"> son fundamentales para contar con acceso a la información</w:t>
      </w:r>
      <w:r>
        <w:rPr>
          <w:spacing w:val="-4"/>
        </w:rPr>
        <w:t xml:space="preserve"> </w:t>
      </w:r>
      <w:r>
        <w:t>pública.</w:t>
      </w:r>
    </w:p>
    <w:p w:rsidR="00D55786" w:rsidRDefault="00D55786">
      <w:pPr>
        <w:pStyle w:val="Textoindependiente"/>
        <w:spacing w:before="7"/>
        <w:rPr>
          <w:sz w:val="23"/>
        </w:rPr>
      </w:pPr>
    </w:p>
    <w:p w:rsidR="00D55786" w:rsidRDefault="005C30C0">
      <w:pPr>
        <w:pStyle w:val="Textoindependiente"/>
        <w:ind w:left="1362" w:right="1703"/>
        <w:jc w:val="both"/>
      </w:pPr>
      <w:r>
        <w:t>En Colombia, el acceso a la información</w:t>
      </w:r>
      <w:r>
        <w:rPr>
          <w:position w:val="8"/>
          <w:sz w:val="16"/>
        </w:rPr>
        <w:t xml:space="preserve">3 </w:t>
      </w:r>
      <w:r>
        <w:t>pública es un derecho fundamental que cumple al menos tres funciones esenciales:</w:t>
      </w:r>
    </w:p>
    <w:p w:rsidR="00D55786" w:rsidRDefault="00D55786">
      <w:pPr>
        <w:pStyle w:val="Textoindependiente"/>
      </w:pPr>
    </w:p>
    <w:p w:rsidR="00D55786" w:rsidRDefault="005C30C0">
      <w:pPr>
        <w:pStyle w:val="Prrafodelista"/>
        <w:numPr>
          <w:ilvl w:val="0"/>
          <w:numId w:val="27"/>
        </w:numPr>
        <w:tabs>
          <w:tab w:val="left" w:pos="1579"/>
        </w:tabs>
        <w:ind w:left="1578" w:hanging="153"/>
        <w:jc w:val="both"/>
        <w:rPr>
          <w:sz w:val="24"/>
        </w:rPr>
      </w:pPr>
      <w:r>
        <w:rPr>
          <w:sz w:val="24"/>
        </w:rPr>
        <w:t>Garantizar la participación democrática y el ejercicio de los derechos</w:t>
      </w:r>
      <w:r>
        <w:rPr>
          <w:spacing w:val="-19"/>
          <w:sz w:val="24"/>
        </w:rPr>
        <w:t xml:space="preserve"> </w:t>
      </w:r>
      <w:r>
        <w:rPr>
          <w:sz w:val="24"/>
        </w:rPr>
        <w:t>políticos.</w:t>
      </w:r>
    </w:p>
    <w:p w:rsidR="00D55786" w:rsidRDefault="005C30C0">
      <w:pPr>
        <w:pStyle w:val="Prrafodelista"/>
        <w:numPr>
          <w:ilvl w:val="0"/>
          <w:numId w:val="27"/>
        </w:numPr>
        <w:tabs>
          <w:tab w:val="left" w:pos="1727"/>
        </w:tabs>
        <w:ind w:right="1706" w:firstLine="67"/>
        <w:jc w:val="both"/>
        <w:rPr>
          <w:sz w:val="24"/>
        </w:rPr>
      </w:pPr>
      <w:r>
        <w:rPr>
          <w:sz w:val="24"/>
        </w:rPr>
        <w:t>Ser un instrumento fundamental para el ejercicio de otros derechos constitucionales, ya que permite conocer las condiciones necesarias para su realización.</w:t>
      </w:r>
    </w:p>
    <w:p w:rsidR="00D55786" w:rsidRDefault="005C30C0">
      <w:pPr>
        <w:pStyle w:val="Prrafodelista"/>
        <w:numPr>
          <w:ilvl w:val="0"/>
          <w:numId w:val="26"/>
        </w:numPr>
        <w:tabs>
          <w:tab w:val="left" w:pos="1514"/>
        </w:tabs>
        <w:ind w:right="1698" w:firstLine="0"/>
        <w:jc w:val="both"/>
        <w:rPr>
          <w:sz w:val="24"/>
        </w:rPr>
      </w:pPr>
      <w:r>
        <w:rPr>
          <w:sz w:val="24"/>
        </w:rPr>
        <w:t xml:space="preserve">Garantizar la transparencia de la gestión pública, </w:t>
      </w:r>
      <w:proofErr w:type="gramStart"/>
      <w:r>
        <w:rPr>
          <w:sz w:val="24"/>
        </w:rPr>
        <w:t>y</w:t>
      </w:r>
      <w:proofErr w:type="gramEnd"/>
      <w:r>
        <w:rPr>
          <w:sz w:val="24"/>
        </w:rPr>
        <w:t xml:space="preserve"> por lo tanto, constituirse en un mecanismo de control ciudadano de la actividad</w:t>
      </w:r>
      <w:r>
        <w:rPr>
          <w:spacing w:val="-13"/>
          <w:sz w:val="24"/>
        </w:rPr>
        <w:t xml:space="preserve"> </w:t>
      </w:r>
      <w:r>
        <w:rPr>
          <w:sz w:val="24"/>
        </w:rPr>
        <w:t>estatal</w:t>
      </w:r>
    </w:p>
    <w:p w:rsidR="00D55786" w:rsidRDefault="00D55786">
      <w:pPr>
        <w:pStyle w:val="Textoindependiente"/>
        <w:spacing w:before="2"/>
      </w:pPr>
    </w:p>
    <w:p w:rsidR="00D55786" w:rsidRDefault="005C30C0">
      <w:pPr>
        <w:pStyle w:val="Textoindependiente"/>
        <w:spacing w:before="1" w:line="237" w:lineRule="auto"/>
        <w:ind w:left="1362" w:right="1690"/>
        <w:jc w:val="both"/>
      </w:pPr>
      <w:r>
        <w:t>Dentro de los lineamientos a la publicación de información se conformó una estructura los activos de información</w:t>
      </w:r>
      <w:r>
        <w:rPr>
          <w:position w:val="8"/>
          <w:sz w:val="16"/>
        </w:rPr>
        <w:t>4</w:t>
      </w:r>
      <w:r>
        <w:t>, estos Datos Abiertos son publicados por</w:t>
      </w:r>
      <w:r>
        <w:rPr>
          <w:spacing w:val="-47"/>
        </w:rPr>
        <w:t xml:space="preserve"> </w:t>
      </w:r>
      <w:r>
        <w:t xml:space="preserve">dos Direcciones Misionales del INS y de los sistemas de Información de Sivigila y </w:t>
      </w:r>
      <w:proofErr w:type="spellStart"/>
      <w:r>
        <w:t>Sivicap</w:t>
      </w:r>
      <w:proofErr w:type="spellEnd"/>
      <w:r>
        <w:rPr>
          <w:position w:val="8"/>
          <w:sz w:val="16"/>
        </w:rPr>
        <w:t>5</w:t>
      </w:r>
      <w:r>
        <w:t>.</w:t>
      </w:r>
    </w:p>
    <w:p w:rsidR="00D55786" w:rsidRDefault="00D55786">
      <w:pPr>
        <w:pStyle w:val="Textoindependiente"/>
        <w:spacing w:before="8"/>
        <w:rPr>
          <w:sz w:val="23"/>
        </w:rPr>
      </w:pPr>
    </w:p>
    <w:p w:rsidR="00D55786" w:rsidRDefault="005C30C0">
      <w:pPr>
        <w:pStyle w:val="Ttulo1"/>
        <w:ind w:left="1938" w:firstLine="0"/>
      </w:pPr>
      <w:r>
        <w:t>SISTEMA DE INFORMACIÓN SIVIGILA.</w:t>
      </w:r>
    </w:p>
    <w:p w:rsidR="00D55786" w:rsidRDefault="00D55786">
      <w:pPr>
        <w:pStyle w:val="Textoindependiente"/>
        <w:rPr>
          <w:b/>
        </w:rPr>
      </w:pPr>
    </w:p>
    <w:p w:rsidR="00D55786" w:rsidRDefault="005C30C0">
      <w:pPr>
        <w:pStyle w:val="Textoindependiente"/>
        <w:ind w:left="1362" w:right="1697"/>
        <w:jc w:val="both"/>
      </w:pPr>
      <w:r>
        <w:t>La vigilancia en salud pública, definida como el “proceso de monitoreo crítico, sistemático y constante de los eventos en salud”, solo cobra sentido si permite orientar las acciones necesarias para la toma de decisiones saludables. En este orden de ideas el Instituto Nacional de Salud como responsable operativo de la vigilancia y el control de las enfermedades de interés en salud pública, desarrolla una estrategia denominada “información para la acción”, que reconoce con un espíritu crítico constructivo, las limitaciones en la calidad de los procesos de información existentes y establece la necesidad de definir un proyecto de fortalecimiento y modernización para el subsistema de información de la vigilancia</w:t>
      </w:r>
    </w:p>
    <w:p w:rsidR="00D55786" w:rsidRDefault="00D55786">
      <w:pPr>
        <w:pStyle w:val="Textoindependiente"/>
        <w:rPr>
          <w:sz w:val="20"/>
        </w:rPr>
      </w:pPr>
    </w:p>
    <w:p w:rsidR="00D55786" w:rsidRDefault="005E2F66">
      <w:pPr>
        <w:pStyle w:val="Textoindependiente"/>
        <w:spacing w:before="8"/>
        <w:rPr>
          <w:sz w:val="10"/>
        </w:rPr>
      </w:pPr>
      <w:r>
        <w:rPr>
          <w:noProof/>
        </w:rPr>
        <mc:AlternateContent>
          <mc:Choice Requires="wps">
            <w:drawing>
              <wp:anchor distT="0" distB="0" distL="0" distR="0" simplePos="0" relativeHeight="487663616" behindDoc="1" locked="0" layoutInCell="1" allowOverlap="1">
                <wp:simplePos x="0" y="0"/>
                <wp:positionH relativeFrom="page">
                  <wp:posOffset>1080770</wp:posOffset>
                </wp:positionH>
                <wp:positionV relativeFrom="paragraph">
                  <wp:posOffset>103505</wp:posOffset>
                </wp:positionV>
                <wp:extent cx="1828800" cy="7620"/>
                <wp:effectExtent l="0" t="0" r="0" b="0"/>
                <wp:wrapTopAndBottom/>
                <wp:docPr id="23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1E0F8" id="Rectangle 105" o:spid="_x0000_s1026" style="position:absolute;margin-left:85.1pt;margin-top:8.15pt;width:2in;height:.6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" fillcolor="black" stroked="f">
                <w10:wrap type="topAndBottom" anchorx="page"/>
              </v:rect>
            </w:pict>
          </mc:Fallback>
        </mc:AlternateContent>
      </w:r>
    </w:p>
    <w:p w:rsidR="00D55786" w:rsidRDefault="005C30C0">
      <w:pPr>
        <w:spacing w:before="45" w:line="228" w:lineRule="exact"/>
        <w:ind w:left="1362"/>
        <w:rPr>
          <w:rFonts w:ascii="Times New Roman"/>
          <w:sz w:val="20"/>
        </w:rPr>
      </w:pPr>
      <w:r>
        <w:rPr>
          <w:rFonts w:ascii="Times New Roman"/>
          <w:sz w:val="20"/>
          <w:vertAlign w:val="superscript"/>
        </w:rPr>
        <w:t>3</w:t>
      </w:r>
      <w:r>
        <w:rPr>
          <w:rFonts w:ascii="Times New Roman"/>
          <w:sz w:val="20"/>
        </w:rPr>
        <w:t xml:space="preserve"> </w:t>
      </w:r>
      <w:hyperlink r:id="rId265">
        <w:r>
          <w:rPr>
            <w:rFonts w:ascii="Times New Roman"/>
            <w:sz w:val="20"/>
          </w:rPr>
          <w:t>http://estrategia.gobiernoenlinea.gov.co/623/articles-9407_Guia_Apertura.pdf</w:t>
        </w:r>
      </w:hyperlink>
    </w:p>
    <w:p w:rsidR="00D55786" w:rsidRDefault="005C30C0">
      <w:pPr>
        <w:spacing w:line="227" w:lineRule="exact"/>
        <w:ind w:left="1362"/>
        <w:rPr>
          <w:rFonts w:ascii="Times New Roman"/>
          <w:sz w:val="20"/>
        </w:rPr>
      </w:pPr>
      <w:r>
        <w:rPr>
          <w:rFonts w:ascii="Times New Roman"/>
          <w:sz w:val="20"/>
          <w:vertAlign w:val="superscript"/>
        </w:rPr>
        <w:t>4</w:t>
      </w:r>
      <w:r>
        <w:rPr>
          <w:rFonts w:ascii="Times New Roman"/>
          <w:sz w:val="20"/>
        </w:rPr>
        <w:t xml:space="preserve"> </w:t>
      </w:r>
      <w:hyperlink r:id="rId266">
        <w:r>
          <w:rPr>
            <w:rFonts w:ascii="Times New Roman"/>
            <w:color w:val="0000FF"/>
            <w:sz w:val="20"/>
            <w:u w:val="single" w:color="0000FF"/>
          </w:rPr>
          <w:t>http://www.ins.gov.co/transparencia/Paginas/Instrumentos.aspx</w:t>
        </w:r>
        <w:r>
          <w:rPr>
            <w:rFonts w:ascii="Times New Roman"/>
            <w:sz w:val="20"/>
          </w:rPr>
          <w:t>,</w:t>
        </w:r>
      </w:hyperlink>
    </w:p>
    <w:p w:rsidR="00D55786" w:rsidRDefault="005C30C0">
      <w:pPr>
        <w:spacing w:line="229" w:lineRule="exact"/>
        <w:ind w:left="1362"/>
        <w:rPr>
          <w:rFonts w:ascii="Times New Roman"/>
          <w:sz w:val="20"/>
        </w:rPr>
      </w:pPr>
      <w:r>
        <w:rPr>
          <w:rFonts w:ascii="Times New Roman"/>
          <w:sz w:val="20"/>
          <w:vertAlign w:val="superscript"/>
        </w:rPr>
        <w:t>5</w:t>
      </w:r>
      <w:r>
        <w:rPr>
          <w:rFonts w:ascii="Times New Roman"/>
          <w:sz w:val="20"/>
        </w:rPr>
        <w:t xml:space="preserve"> </w:t>
      </w:r>
      <w:hyperlink r:id="rId267">
        <w:r>
          <w:rPr>
            <w:rFonts w:ascii="Times New Roman"/>
            <w:sz w:val="20"/>
          </w:rPr>
          <w:t>http://www.ins.gov.co/transparencia/Paginas/Informaci%C3%B3n-de-Inter%C3%A9s.aspx</w:t>
        </w:r>
      </w:hyperlink>
    </w:p>
    <w:p w:rsidR="00D55786" w:rsidRDefault="00D55786">
      <w:pPr>
        <w:spacing w:line="229" w:lineRule="exact"/>
        <w:rPr>
          <w:rFonts w:ascii="Times New Roman"/>
          <w:sz w:val="20"/>
        </w:rPr>
        <w:sectPr w:rsidR="00D55786">
          <w:pgSz w:w="12240" w:h="15840"/>
          <w:pgMar w:top="2380" w:right="0" w:bottom="2060" w:left="340" w:header="786" w:footer="1792" w:gutter="0"/>
          <w:cols w:space="720"/>
        </w:sectPr>
      </w:pPr>
    </w:p>
    <w:p w:rsidR="00D55786" w:rsidRDefault="00D55786">
      <w:pPr>
        <w:pStyle w:val="Textoindependiente"/>
        <w:spacing w:before="9"/>
        <w:rPr>
          <w:rFonts w:ascii="Times New Roman"/>
          <w:sz w:val="9"/>
        </w:rPr>
      </w:pPr>
    </w:p>
    <w:p w:rsidR="00D55786" w:rsidRDefault="005C30C0">
      <w:pPr>
        <w:pStyle w:val="Textoindependiente"/>
        <w:spacing w:before="95"/>
        <w:ind w:left="1362" w:right="1691"/>
        <w:jc w:val="both"/>
      </w:pPr>
      <w:r>
        <w:t>de eventos de interés en salud pública para el país</w:t>
      </w:r>
      <w:r>
        <w:rPr>
          <w:position w:val="8"/>
          <w:sz w:val="16"/>
        </w:rPr>
        <w:t>6</w:t>
      </w:r>
      <w:r>
        <w:t>, el proyecto debe generar información para alimentar el SIVIGILA, generada de la ejecución de las funciones del INS</w:t>
      </w:r>
    </w:p>
    <w:p w:rsidR="00D55786" w:rsidRDefault="00D55786">
      <w:pPr>
        <w:pStyle w:val="Textoindependiente"/>
        <w:rPr>
          <w:sz w:val="20"/>
        </w:rPr>
      </w:pPr>
    </w:p>
    <w:p w:rsidR="00D55786" w:rsidRDefault="00D55786">
      <w:pPr>
        <w:pStyle w:val="Textoindependiente"/>
        <w:rPr>
          <w:sz w:val="20"/>
        </w:rPr>
      </w:pPr>
    </w:p>
    <w:p w:rsidR="00D55786" w:rsidRDefault="005C30C0">
      <w:pPr>
        <w:pStyle w:val="Textoindependiente"/>
        <w:spacing w:before="9"/>
        <w:rPr>
          <w:sz w:val="21"/>
        </w:rPr>
      </w:pPr>
      <w:r>
        <w:rPr>
          <w:noProof/>
        </w:rPr>
        <w:drawing>
          <wp:anchor distT="0" distB="0" distL="0" distR="0" simplePos="0" relativeHeight="149" behindDoc="0" locked="0" layoutInCell="1" allowOverlap="1">
            <wp:simplePos x="0" y="0"/>
            <wp:positionH relativeFrom="page">
              <wp:posOffset>1080135</wp:posOffset>
            </wp:positionH>
            <wp:positionV relativeFrom="paragraph">
              <wp:posOffset>184186</wp:posOffset>
            </wp:positionV>
            <wp:extent cx="6325944" cy="2085022"/>
            <wp:effectExtent l="0" t="0" r="0" b="0"/>
            <wp:wrapTopAndBottom/>
            <wp:docPr id="179"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22.jpeg"/>
                    <pic:cNvPicPr/>
                  </pic:nvPicPr>
                  <pic:blipFill>
                    <a:blip r:embed="rId268" cstate="print"/>
                    <a:stretch>
                      <a:fillRect/>
                    </a:stretch>
                  </pic:blipFill>
                  <pic:spPr>
                    <a:xfrm>
                      <a:off x="0" y="0"/>
                      <a:ext cx="6325944" cy="2085022"/>
                    </a:xfrm>
                    <a:prstGeom prst="rect">
                      <a:avLst/>
                    </a:prstGeom>
                  </pic:spPr>
                </pic:pic>
              </a:graphicData>
            </a:graphic>
          </wp:anchor>
        </w:drawing>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5E2F66">
      <w:pPr>
        <w:pStyle w:val="Textoindependiente"/>
        <w:spacing w:before="1"/>
        <w:rPr>
          <w:sz w:val="15"/>
        </w:rPr>
      </w:pPr>
      <w:r>
        <w:rPr>
          <w:noProof/>
        </w:rPr>
        <mc:AlternateContent>
          <mc:Choice Requires="wps">
            <w:drawing>
              <wp:anchor distT="0" distB="0" distL="0" distR="0" simplePos="0" relativeHeight="487664640" behindDoc="1" locked="0" layoutInCell="1" allowOverlap="1">
                <wp:simplePos x="0" y="0"/>
                <wp:positionH relativeFrom="page">
                  <wp:posOffset>1080770</wp:posOffset>
                </wp:positionH>
                <wp:positionV relativeFrom="paragraph">
                  <wp:posOffset>135255</wp:posOffset>
                </wp:positionV>
                <wp:extent cx="1828800" cy="7620"/>
                <wp:effectExtent l="0" t="0" r="0" b="0"/>
                <wp:wrapTopAndBottom/>
                <wp:docPr id="23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FEBA0" id="Rectangle 104" o:spid="_x0000_s1026" style="position:absolute;margin-left:85.1pt;margin-top:10.65pt;width:2in;height:.6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" fillcolor="black" stroked="f">
                <w10:wrap type="topAndBottom" anchorx="page"/>
              </v:rect>
            </w:pict>
          </mc:Fallback>
        </mc:AlternateContent>
      </w:r>
    </w:p>
    <w:p w:rsidR="00D55786" w:rsidRDefault="005C30C0">
      <w:pPr>
        <w:spacing w:before="47" w:line="360" w:lineRule="auto"/>
        <w:ind w:left="1362" w:right="1723"/>
        <w:jc w:val="both"/>
        <w:rPr>
          <w:sz w:val="16"/>
        </w:rPr>
      </w:pPr>
      <w:r>
        <w:rPr>
          <w:sz w:val="16"/>
          <w:vertAlign w:val="superscript"/>
        </w:rPr>
        <w:t>6</w:t>
      </w:r>
      <w:r>
        <w:rPr>
          <w:sz w:val="16"/>
        </w:rPr>
        <w:t xml:space="preserve"> </w:t>
      </w:r>
      <w:proofErr w:type="gramStart"/>
      <w:r>
        <w:rPr>
          <w:sz w:val="16"/>
        </w:rPr>
        <w:t>Subsistema</w:t>
      </w:r>
      <w:proofErr w:type="gramEnd"/>
      <w:r>
        <w:rPr>
          <w:sz w:val="16"/>
        </w:rPr>
        <w:t xml:space="preserve"> de Información para la Vigilancia de las Enfermedades Transmisibles- Marco Conceptual y Documento Visión- </w:t>
      </w:r>
      <w:r>
        <w:rPr>
          <w:color w:val="353538"/>
          <w:sz w:val="16"/>
        </w:rPr>
        <w:t>O</w:t>
      </w:r>
      <w:r>
        <w:rPr>
          <w:sz w:val="16"/>
        </w:rPr>
        <w:t>scar Eduardo Pacheco</w:t>
      </w:r>
    </w:p>
    <w:p w:rsidR="00D55786" w:rsidRDefault="00D55786">
      <w:pPr>
        <w:spacing w:line="360" w:lineRule="auto"/>
        <w:jc w:val="both"/>
        <w:rPr>
          <w:sz w:val="16"/>
        </w:rPr>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spacing w:before="93"/>
        <w:ind w:left="2082" w:right="1690"/>
        <w:jc w:val="both"/>
        <w:rPr>
          <w:i/>
          <w:sz w:val="24"/>
        </w:rPr>
      </w:pPr>
      <w:r>
        <w:rPr>
          <w:i/>
          <w:color w:val="282828"/>
          <w:sz w:val="24"/>
        </w:rPr>
        <w:t xml:space="preserve">El </w:t>
      </w:r>
      <w:r>
        <w:rPr>
          <w:i/>
          <w:sz w:val="24"/>
        </w:rPr>
        <w:t xml:space="preserve">Sistema de Información de la Vigilancia de la Calidad del Agua para Consumo Humano SIVICAP </w:t>
      </w:r>
      <w:r>
        <w:rPr>
          <w:i/>
          <w:color w:val="282828"/>
          <w:sz w:val="24"/>
        </w:rPr>
        <w:t>aplicativo SIVICAP es una herramienta web desarrollada</w:t>
      </w:r>
      <w:r>
        <w:rPr>
          <w:i/>
          <w:color w:val="282828"/>
          <w:spacing w:val="-17"/>
          <w:sz w:val="24"/>
        </w:rPr>
        <w:t xml:space="preserve"> </w:t>
      </w:r>
      <w:r>
        <w:rPr>
          <w:i/>
          <w:color w:val="282828"/>
          <w:sz w:val="24"/>
        </w:rPr>
        <w:t>para</w:t>
      </w:r>
      <w:r>
        <w:rPr>
          <w:i/>
          <w:color w:val="282828"/>
          <w:spacing w:val="35"/>
          <w:sz w:val="24"/>
        </w:rPr>
        <w:t xml:space="preserve"> </w:t>
      </w:r>
      <w:r>
        <w:rPr>
          <w:i/>
          <w:color w:val="282828"/>
          <w:sz w:val="24"/>
        </w:rPr>
        <w:t>cumplimiento</w:t>
      </w:r>
      <w:r>
        <w:rPr>
          <w:i/>
          <w:color w:val="282828"/>
          <w:spacing w:val="-16"/>
          <w:sz w:val="24"/>
        </w:rPr>
        <w:t xml:space="preserve"> </w:t>
      </w:r>
      <w:r>
        <w:rPr>
          <w:i/>
          <w:color w:val="282828"/>
          <w:sz w:val="24"/>
        </w:rPr>
        <w:t>del</w:t>
      </w:r>
      <w:r>
        <w:rPr>
          <w:i/>
          <w:color w:val="282828"/>
          <w:spacing w:val="-17"/>
          <w:sz w:val="24"/>
        </w:rPr>
        <w:t xml:space="preserve"> </w:t>
      </w:r>
      <w:r>
        <w:rPr>
          <w:i/>
          <w:color w:val="282828"/>
          <w:sz w:val="24"/>
        </w:rPr>
        <w:t>Decreto</w:t>
      </w:r>
      <w:r>
        <w:rPr>
          <w:i/>
          <w:color w:val="282828"/>
          <w:spacing w:val="-17"/>
          <w:sz w:val="24"/>
        </w:rPr>
        <w:t xml:space="preserve"> </w:t>
      </w:r>
      <w:r>
        <w:rPr>
          <w:i/>
          <w:color w:val="282828"/>
          <w:sz w:val="24"/>
        </w:rPr>
        <w:t>1575</w:t>
      </w:r>
      <w:r>
        <w:rPr>
          <w:i/>
          <w:color w:val="282828"/>
          <w:spacing w:val="-17"/>
          <w:sz w:val="24"/>
        </w:rPr>
        <w:t xml:space="preserve"> </w:t>
      </w:r>
      <w:r>
        <w:rPr>
          <w:i/>
          <w:color w:val="282828"/>
          <w:sz w:val="24"/>
        </w:rPr>
        <w:t>de</w:t>
      </w:r>
      <w:r>
        <w:rPr>
          <w:i/>
          <w:color w:val="282828"/>
          <w:spacing w:val="-18"/>
          <w:sz w:val="24"/>
        </w:rPr>
        <w:t xml:space="preserve"> </w:t>
      </w:r>
      <w:r>
        <w:rPr>
          <w:i/>
          <w:color w:val="282828"/>
          <w:sz w:val="24"/>
        </w:rPr>
        <w:t>2007</w:t>
      </w:r>
      <w:r>
        <w:rPr>
          <w:i/>
          <w:color w:val="282828"/>
          <w:spacing w:val="-17"/>
          <w:sz w:val="24"/>
        </w:rPr>
        <w:t xml:space="preserve"> </w:t>
      </w:r>
      <w:r>
        <w:rPr>
          <w:i/>
          <w:color w:val="282828"/>
          <w:sz w:val="24"/>
        </w:rPr>
        <w:t>y</w:t>
      </w:r>
      <w:r>
        <w:rPr>
          <w:i/>
          <w:color w:val="282828"/>
          <w:spacing w:val="-19"/>
          <w:sz w:val="24"/>
        </w:rPr>
        <w:t xml:space="preserve"> </w:t>
      </w:r>
      <w:r>
        <w:rPr>
          <w:i/>
          <w:color w:val="282828"/>
          <w:sz w:val="24"/>
        </w:rPr>
        <w:t>sus</w:t>
      </w:r>
      <w:r>
        <w:rPr>
          <w:i/>
          <w:color w:val="282828"/>
          <w:spacing w:val="-15"/>
          <w:sz w:val="24"/>
        </w:rPr>
        <w:t xml:space="preserve"> </w:t>
      </w:r>
      <w:r>
        <w:rPr>
          <w:i/>
          <w:color w:val="282828"/>
          <w:sz w:val="24"/>
        </w:rPr>
        <w:t>resoluciones reglamentarias, que establecen el sistema de protección y control de la calidad del agua para consumo humano. Permite a todas las Autoridades Sanitarias departamentales, reportar los datos de la vigilancia de la calidad del agua, en función de sus actividades de Inspección, Vigilancia y Control en el</w:t>
      </w:r>
      <w:r>
        <w:rPr>
          <w:i/>
          <w:color w:val="282828"/>
          <w:spacing w:val="-6"/>
          <w:sz w:val="24"/>
        </w:rPr>
        <w:t xml:space="preserve"> </w:t>
      </w:r>
      <w:r>
        <w:rPr>
          <w:i/>
          <w:color w:val="282828"/>
          <w:sz w:val="24"/>
        </w:rPr>
        <w:t>país.</w:t>
      </w:r>
    </w:p>
    <w:p w:rsidR="00D55786" w:rsidRDefault="005C30C0">
      <w:pPr>
        <w:pStyle w:val="Textoindependiente"/>
        <w:spacing w:before="1"/>
        <w:ind w:left="1362" w:right="1691"/>
        <w:jc w:val="both"/>
      </w:pPr>
      <w:r>
        <w:rPr>
          <w:color w:val="282828"/>
        </w:rPr>
        <w:t>Genera</w:t>
      </w:r>
      <w:r>
        <w:rPr>
          <w:color w:val="282828"/>
          <w:spacing w:val="-8"/>
        </w:rPr>
        <w:t xml:space="preserve"> </w:t>
      </w:r>
      <w:r>
        <w:rPr>
          <w:color w:val="282828"/>
        </w:rPr>
        <w:t>reportes</w:t>
      </w:r>
      <w:r>
        <w:rPr>
          <w:color w:val="282828"/>
          <w:spacing w:val="-13"/>
        </w:rPr>
        <w:t xml:space="preserve"> </w:t>
      </w:r>
      <w:r>
        <w:rPr>
          <w:color w:val="282828"/>
        </w:rPr>
        <w:t>en</w:t>
      </w:r>
      <w:r>
        <w:rPr>
          <w:color w:val="282828"/>
          <w:spacing w:val="-8"/>
        </w:rPr>
        <w:t xml:space="preserve"> </w:t>
      </w:r>
      <w:r>
        <w:rPr>
          <w:color w:val="282828"/>
        </w:rPr>
        <w:t>línea</w:t>
      </w:r>
      <w:r>
        <w:rPr>
          <w:color w:val="282828"/>
          <w:spacing w:val="-6"/>
        </w:rPr>
        <w:t xml:space="preserve"> </w:t>
      </w:r>
      <w:r>
        <w:rPr>
          <w:color w:val="282828"/>
        </w:rPr>
        <w:t>de</w:t>
      </w:r>
      <w:r>
        <w:rPr>
          <w:color w:val="282828"/>
          <w:spacing w:val="-6"/>
        </w:rPr>
        <w:t xml:space="preserve"> </w:t>
      </w:r>
      <w:r>
        <w:rPr>
          <w:color w:val="282828"/>
        </w:rPr>
        <w:t>la</w:t>
      </w:r>
      <w:r>
        <w:rPr>
          <w:color w:val="282828"/>
          <w:spacing w:val="-10"/>
        </w:rPr>
        <w:t xml:space="preserve"> </w:t>
      </w:r>
      <w:r>
        <w:rPr>
          <w:color w:val="282828"/>
        </w:rPr>
        <w:t>información</w:t>
      </w:r>
      <w:r>
        <w:rPr>
          <w:color w:val="282828"/>
          <w:spacing w:val="-5"/>
        </w:rPr>
        <w:t xml:space="preserve"> </w:t>
      </w:r>
      <w:r>
        <w:rPr>
          <w:color w:val="282828"/>
        </w:rPr>
        <w:t>de</w:t>
      </w:r>
      <w:r>
        <w:rPr>
          <w:color w:val="282828"/>
          <w:spacing w:val="-5"/>
        </w:rPr>
        <w:t xml:space="preserve"> </w:t>
      </w:r>
      <w:r>
        <w:rPr>
          <w:color w:val="282828"/>
        </w:rPr>
        <w:t>la</w:t>
      </w:r>
      <w:r>
        <w:rPr>
          <w:color w:val="282828"/>
          <w:spacing w:val="-8"/>
        </w:rPr>
        <w:t xml:space="preserve"> </w:t>
      </w:r>
      <w:r>
        <w:rPr>
          <w:color w:val="282828"/>
        </w:rPr>
        <w:t>calidad</w:t>
      </w:r>
      <w:r>
        <w:rPr>
          <w:color w:val="282828"/>
          <w:spacing w:val="-8"/>
        </w:rPr>
        <w:t xml:space="preserve"> </w:t>
      </w:r>
      <w:r>
        <w:rPr>
          <w:color w:val="282828"/>
        </w:rPr>
        <w:t>del</w:t>
      </w:r>
      <w:r>
        <w:rPr>
          <w:color w:val="282828"/>
          <w:spacing w:val="-12"/>
        </w:rPr>
        <w:t xml:space="preserve"> </w:t>
      </w:r>
      <w:r>
        <w:rPr>
          <w:color w:val="282828"/>
        </w:rPr>
        <w:t>agua</w:t>
      </w:r>
      <w:r>
        <w:rPr>
          <w:color w:val="282828"/>
          <w:spacing w:val="-1"/>
        </w:rPr>
        <w:t xml:space="preserve"> </w:t>
      </w:r>
      <w:r>
        <w:rPr>
          <w:color w:val="282828"/>
        </w:rPr>
        <w:t>y</w:t>
      </w:r>
      <w:r>
        <w:rPr>
          <w:color w:val="282828"/>
          <w:spacing w:val="-13"/>
        </w:rPr>
        <w:t xml:space="preserve"> </w:t>
      </w:r>
      <w:r>
        <w:rPr>
          <w:color w:val="282828"/>
        </w:rPr>
        <w:t>sus</w:t>
      </w:r>
      <w:r>
        <w:rPr>
          <w:color w:val="282828"/>
          <w:spacing w:val="-8"/>
        </w:rPr>
        <w:t xml:space="preserve"> </w:t>
      </w:r>
      <w:proofErr w:type="gramStart"/>
      <w:r>
        <w:rPr>
          <w:color w:val="282828"/>
        </w:rPr>
        <w:t>prestadores</w:t>
      </w:r>
      <w:proofErr w:type="gramEnd"/>
      <w:r>
        <w:rPr>
          <w:color w:val="282828"/>
        </w:rPr>
        <w:t xml:space="preserve"> así como también incluye el cálculo de los indicadores IRCA, IRABA, BPS Y</w:t>
      </w:r>
      <w:r>
        <w:rPr>
          <w:color w:val="282828"/>
          <w:spacing w:val="-33"/>
        </w:rPr>
        <w:t xml:space="preserve"> </w:t>
      </w:r>
      <w:r>
        <w:rPr>
          <w:color w:val="282828"/>
        </w:rPr>
        <w:t>MAPA DE RIESGO.</w:t>
      </w:r>
    </w:p>
    <w:p w:rsidR="00D55786" w:rsidRDefault="00D55786">
      <w:pPr>
        <w:pStyle w:val="Textoindependiente"/>
        <w:rPr>
          <w:sz w:val="20"/>
        </w:rPr>
      </w:pPr>
    </w:p>
    <w:p w:rsidR="00D55786" w:rsidRDefault="005C30C0">
      <w:pPr>
        <w:pStyle w:val="Textoindependiente"/>
        <w:spacing w:before="5"/>
      </w:pPr>
      <w:r>
        <w:rPr>
          <w:noProof/>
        </w:rPr>
        <w:drawing>
          <wp:anchor distT="0" distB="0" distL="0" distR="0" simplePos="0" relativeHeight="151" behindDoc="0" locked="0" layoutInCell="1" allowOverlap="1">
            <wp:simplePos x="0" y="0"/>
            <wp:positionH relativeFrom="page">
              <wp:posOffset>1080135</wp:posOffset>
            </wp:positionH>
            <wp:positionV relativeFrom="paragraph">
              <wp:posOffset>203255</wp:posOffset>
            </wp:positionV>
            <wp:extent cx="6330342" cy="2729388"/>
            <wp:effectExtent l="0" t="0" r="0" b="0"/>
            <wp:wrapTopAndBottom/>
            <wp:docPr id="181"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23.jpeg"/>
                    <pic:cNvPicPr/>
                  </pic:nvPicPr>
                  <pic:blipFill>
                    <a:blip r:embed="rId269" cstate="print"/>
                    <a:stretch>
                      <a:fillRect/>
                    </a:stretch>
                  </pic:blipFill>
                  <pic:spPr>
                    <a:xfrm>
                      <a:off x="0" y="0"/>
                      <a:ext cx="6330342" cy="2729388"/>
                    </a:xfrm>
                    <a:prstGeom prst="rect">
                      <a:avLst/>
                    </a:prstGeom>
                  </pic:spPr>
                </pic:pic>
              </a:graphicData>
            </a:graphic>
          </wp:anchor>
        </w:drawing>
      </w:r>
    </w:p>
    <w:p w:rsidR="00D55786" w:rsidRDefault="005C30C0">
      <w:pPr>
        <w:pStyle w:val="Textoindependiente"/>
        <w:spacing w:before="213"/>
        <w:ind w:left="1362" w:right="1698"/>
        <w:jc w:val="both"/>
      </w:pPr>
      <w:r>
        <w:t>Dentro de la página se lleva un control y registro de los contenidos publicados y actualizados</w:t>
      </w:r>
      <w:r>
        <w:rPr>
          <w:spacing w:val="-23"/>
        </w:rPr>
        <w:t xml:space="preserve"> </w:t>
      </w:r>
      <w:r>
        <w:t>apoyándonos</w:t>
      </w:r>
      <w:r>
        <w:rPr>
          <w:spacing w:val="-17"/>
        </w:rPr>
        <w:t xml:space="preserve"> </w:t>
      </w:r>
      <w:r>
        <w:t>con</w:t>
      </w:r>
      <w:r>
        <w:rPr>
          <w:spacing w:val="-18"/>
        </w:rPr>
        <w:t xml:space="preserve"> </w:t>
      </w:r>
      <w:r>
        <w:t>la</w:t>
      </w:r>
      <w:r>
        <w:rPr>
          <w:spacing w:val="-19"/>
        </w:rPr>
        <w:t xml:space="preserve"> </w:t>
      </w:r>
      <w:r>
        <w:t>construcción</w:t>
      </w:r>
      <w:r>
        <w:rPr>
          <w:spacing w:val="-17"/>
        </w:rPr>
        <w:t xml:space="preserve"> </w:t>
      </w:r>
      <w:r>
        <w:t>de</w:t>
      </w:r>
      <w:r>
        <w:rPr>
          <w:spacing w:val="-20"/>
        </w:rPr>
        <w:t xml:space="preserve"> </w:t>
      </w:r>
      <w:r>
        <w:t>un</w:t>
      </w:r>
      <w:r>
        <w:rPr>
          <w:spacing w:val="-21"/>
        </w:rPr>
        <w:t xml:space="preserve"> </w:t>
      </w:r>
      <w:r>
        <w:t>procedimiento</w:t>
      </w:r>
      <w:r>
        <w:rPr>
          <w:spacing w:val="-19"/>
        </w:rPr>
        <w:t xml:space="preserve"> </w:t>
      </w:r>
      <w:r>
        <w:t>en</w:t>
      </w:r>
      <w:r>
        <w:rPr>
          <w:spacing w:val="-17"/>
        </w:rPr>
        <w:t xml:space="preserve"> </w:t>
      </w:r>
      <w:r>
        <w:t>el</w:t>
      </w:r>
      <w:r>
        <w:rPr>
          <w:spacing w:val="-20"/>
        </w:rPr>
        <w:t xml:space="preserve"> </w:t>
      </w:r>
      <w:r>
        <w:t>cual</w:t>
      </w:r>
      <w:r>
        <w:rPr>
          <w:spacing w:val="-19"/>
        </w:rPr>
        <w:t xml:space="preserve"> </w:t>
      </w:r>
      <w:r>
        <w:t>define las clases de publicación y responsables.</w:t>
      </w:r>
    </w:p>
    <w:p w:rsidR="00D55786" w:rsidRDefault="00D55786">
      <w:pPr>
        <w:pStyle w:val="Textoindependiente"/>
        <w:spacing w:before="1"/>
      </w:pPr>
    </w:p>
    <w:p w:rsidR="00D55786" w:rsidRDefault="005C30C0">
      <w:pPr>
        <w:pStyle w:val="Ttulo1"/>
        <w:ind w:left="1362" w:right="2157" w:firstLine="0"/>
      </w:pPr>
      <w:r>
        <w:t>APLICATIVO RED NACIONAL DE BANCOS DE SANGRE Y SERVICIOS DE TRANSFUCIÓN SIHEVI</w:t>
      </w:r>
    </w:p>
    <w:p w:rsidR="00D55786" w:rsidRDefault="00D55786">
      <w:pPr>
        <w:pStyle w:val="Textoindependiente"/>
        <w:rPr>
          <w:b/>
        </w:rPr>
      </w:pPr>
    </w:p>
    <w:p w:rsidR="00D55786" w:rsidRDefault="005C30C0">
      <w:pPr>
        <w:pStyle w:val="Textoindependiente"/>
        <w:ind w:left="1362" w:right="1705"/>
        <w:jc w:val="both"/>
      </w:pPr>
      <w:r>
        <w:rPr>
          <w:color w:val="282828"/>
        </w:rPr>
        <w:t>Aplicativo web que tiene como objetivo fortalecer el Sistema de Información de la Red Nacional de Bancos de sangre y Servicios de Transfusión. Por ello, podrá ser</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extoindependiente"/>
        <w:spacing w:before="93"/>
        <w:ind w:left="1362" w:right="1699"/>
        <w:jc w:val="both"/>
      </w:pPr>
      <w:r>
        <w:rPr>
          <w:color w:val="282828"/>
        </w:rPr>
        <w:t>usado</w:t>
      </w:r>
      <w:r>
        <w:rPr>
          <w:color w:val="282828"/>
          <w:spacing w:val="-17"/>
        </w:rPr>
        <w:t xml:space="preserve"> </w:t>
      </w:r>
      <w:r>
        <w:rPr>
          <w:color w:val="282828"/>
        </w:rPr>
        <w:t>por</w:t>
      </w:r>
      <w:r>
        <w:rPr>
          <w:color w:val="282828"/>
          <w:spacing w:val="-19"/>
        </w:rPr>
        <w:t xml:space="preserve"> </w:t>
      </w:r>
      <w:r>
        <w:rPr>
          <w:color w:val="282828"/>
        </w:rPr>
        <w:t>los</w:t>
      </w:r>
      <w:r>
        <w:rPr>
          <w:color w:val="282828"/>
          <w:spacing w:val="-18"/>
        </w:rPr>
        <w:t xml:space="preserve"> </w:t>
      </w:r>
      <w:r>
        <w:rPr>
          <w:color w:val="282828"/>
        </w:rPr>
        <w:t>bancos</w:t>
      </w:r>
      <w:r>
        <w:rPr>
          <w:color w:val="282828"/>
          <w:spacing w:val="-19"/>
        </w:rPr>
        <w:t xml:space="preserve"> </w:t>
      </w:r>
      <w:r>
        <w:rPr>
          <w:color w:val="282828"/>
        </w:rPr>
        <w:t>de</w:t>
      </w:r>
      <w:r>
        <w:rPr>
          <w:color w:val="282828"/>
          <w:spacing w:val="-15"/>
        </w:rPr>
        <w:t xml:space="preserve"> </w:t>
      </w:r>
      <w:r>
        <w:rPr>
          <w:color w:val="282828"/>
        </w:rPr>
        <w:t>sangre</w:t>
      </w:r>
      <w:r>
        <w:rPr>
          <w:color w:val="282828"/>
          <w:spacing w:val="-20"/>
        </w:rPr>
        <w:t xml:space="preserve"> </w:t>
      </w:r>
      <w:r>
        <w:rPr>
          <w:color w:val="282828"/>
        </w:rPr>
        <w:t>existentes</w:t>
      </w:r>
      <w:r>
        <w:rPr>
          <w:color w:val="282828"/>
          <w:spacing w:val="-19"/>
        </w:rPr>
        <w:t xml:space="preserve"> </w:t>
      </w:r>
      <w:r>
        <w:rPr>
          <w:color w:val="282828"/>
        </w:rPr>
        <w:t>en</w:t>
      </w:r>
      <w:r>
        <w:rPr>
          <w:color w:val="282828"/>
          <w:spacing w:val="-20"/>
        </w:rPr>
        <w:t xml:space="preserve"> </w:t>
      </w:r>
      <w:r>
        <w:rPr>
          <w:color w:val="282828"/>
        </w:rPr>
        <w:t>el</w:t>
      </w:r>
      <w:r>
        <w:rPr>
          <w:color w:val="282828"/>
          <w:spacing w:val="-18"/>
        </w:rPr>
        <w:t xml:space="preserve"> </w:t>
      </w:r>
      <w:r>
        <w:rPr>
          <w:color w:val="282828"/>
        </w:rPr>
        <w:t>país</w:t>
      </w:r>
      <w:r>
        <w:rPr>
          <w:color w:val="282828"/>
          <w:spacing w:val="-18"/>
        </w:rPr>
        <w:t xml:space="preserve"> </w:t>
      </w:r>
      <w:r>
        <w:rPr>
          <w:color w:val="282828"/>
        </w:rPr>
        <w:t>(con</w:t>
      </w:r>
      <w:r>
        <w:rPr>
          <w:color w:val="282828"/>
          <w:spacing w:val="-18"/>
        </w:rPr>
        <w:t xml:space="preserve"> </w:t>
      </w:r>
      <w:r>
        <w:rPr>
          <w:color w:val="282828"/>
        </w:rPr>
        <w:t>Código</w:t>
      </w:r>
      <w:r>
        <w:rPr>
          <w:color w:val="282828"/>
          <w:spacing w:val="-15"/>
        </w:rPr>
        <w:t xml:space="preserve"> </w:t>
      </w:r>
      <w:r>
        <w:rPr>
          <w:color w:val="282828"/>
        </w:rPr>
        <w:t>Nacional</w:t>
      </w:r>
      <w:r>
        <w:rPr>
          <w:color w:val="282828"/>
          <w:spacing w:val="-17"/>
        </w:rPr>
        <w:t xml:space="preserve"> </w:t>
      </w:r>
      <w:r>
        <w:rPr>
          <w:color w:val="282828"/>
        </w:rPr>
        <w:t xml:space="preserve">otorgado por el INS y en funcionamiento </w:t>
      </w:r>
      <w:proofErr w:type="gramStart"/>
      <w:r>
        <w:rPr>
          <w:color w:val="282828"/>
        </w:rPr>
        <w:t>de acuerdo a</w:t>
      </w:r>
      <w:proofErr w:type="gramEnd"/>
      <w:r>
        <w:rPr>
          <w:color w:val="282828"/>
        </w:rPr>
        <w:t xml:space="preserve"> concepto de “Cumple” emitido por el INVIMA), servicios de transfusión registrados en la base de habilitación del Ministerio de Salud, así como las autoridades del orden departamental, distrito capital y</w:t>
      </w:r>
      <w:r>
        <w:rPr>
          <w:color w:val="282828"/>
          <w:spacing w:val="-5"/>
        </w:rPr>
        <w:t xml:space="preserve"> </w:t>
      </w:r>
      <w:r>
        <w:rPr>
          <w:color w:val="282828"/>
        </w:rPr>
        <w:t>nacional.</w:t>
      </w:r>
    </w:p>
    <w:p w:rsidR="00D55786" w:rsidRDefault="00D55786">
      <w:pPr>
        <w:pStyle w:val="Textoindependiente"/>
      </w:pPr>
    </w:p>
    <w:p w:rsidR="00D55786" w:rsidRDefault="005C30C0">
      <w:pPr>
        <w:pStyle w:val="Ttulo1"/>
        <w:ind w:left="1938" w:right="1821" w:firstLine="0"/>
      </w:pPr>
      <w:r>
        <w:t xml:space="preserve">ISTEMA NACIONAL DE REGISTRO DE DONANTES Y RECEPTORES DE ÓRGANOS Y TEJIDOS A NIVEL NACIONAL </w:t>
      </w:r>
      <w:proofErr w:type="spellStart"/>
      <w:r>
        <w:t>RedData</w:t>
      </w:r>
      <w:proofErr w:type="spellEnd"/>
    </w:p>
    <w:p w:rsidR="00D55786" w:rsidRDefault="00D55786">
      <w:pPr>
        <w:pStyle w:val="Textoindependiente"/>
        <w:spacing w:before="3"/>
        <w:rPr>
          <w:b/>
        </w:rPr>
      </w:pPr>
    </w:p>
    <w:p w:rsidR="00D55786" w:rsidRDefault="005C30C0">
      <w:pPr>
        <w:pStyle w:val="Textoindependiente"/>
        <w:spacing w:line="276" w:lineRule="auto"/>
        <w:ind w:left="1362" w:right="1690"/>
        <w:jc w:val="both"/>
      </w:pPr>
      <w:r>
        <w:rPr>
          <w:color w:val="282828"/>
        </w:rPr>
        <w:t>Sistema Nacional de registro de donantes y receptores de órganos y tejidos a nivel nacional. Desde este sistema las IPS inscritas al sistema nacional de trasplantes pueden registrar los pacientes que están en espera de un órgano o tejido, permite realizar el “</w:t>
      </w:r>
      <w:proofErr w:type="spellStart"/>
      <w:r>
        <w:rPr>
          <w:color w:val="282828"/>
        </w:rPr>
        <w:t>maching</w:t>
      </w:r>
      <w:proofErr w:type="spellEnd"/>
      <w:r>
        <w:rPr>
          <w:color w:val="282828"/>
        </w:rPr>
        <w:t>” entre donantes y receptores donde el sistema de forma automática</w:t>
      </w:r>
      <w:r>
        <w:rPr>
          <w:color w:val="282828"/>
          <w:spacing w:val="-9"/>
        </w:rPr>
        <w:t xml:space="preserve"> </w:t>
      </w:r>
      <w:r>
        <w:rPr>
          <w:color w:val="282828"/>
        </w:rPr>
        <w:t>y</w:t>
      </w:r>
      <w:r>
        <w:rPr>
          <w:color w:val="282828"/>
          <w:spacing w:val="-12"/>
        </w:rPr>
        <w:t xml:space="preserve"> </w:t>
      </w:r>
      <w:r>
        <w:rPr>
          <w:color w:val="282828"/>
        </w:rPr>
        <w:t>trasparente</w:t>
      </w:r>
      <w:r>
        <w:rPr>
          <w:color w:val="282828"/>
          <w:spacing w:val="-8"/>
        </w:rPr>
        <w:t xml:space="preserve"> </w:t>
      </w:r>
      <w:r>
        <w:rPr>
          <w:color w:val="282828"/>
        </w:rPr>
        <w:t>asignará</w:t>
      </w:r>
      <w:r>
        <w:rPr>
          <w:color w:val="282828"/>
          <w:spacing w:val="-11"/>
        </w:rPr>
        <w:t xml:space="preserve"> </w:t>
      </w:r>
      <w:r>
        <w:rPr>
          <w:color w:val="282828"/>
        </w:rPr>
        <w:t>dependiendo</w:t>
      </w:r>
      <w:r>
        <w:rPr>
          <w:color w:val="282828"/>
          <w:spacing w:val="-7"/>
        </w:rPr>
        <w:t xml:space="preserve"> </w:t>
      </w:r>
      <w:r>
        <w:rPr>
          <w:color w:val="282828"/>
        </w:rPr>
        <w:t>de</w:t>
      </w:r>
      <w:r>
        <w:rPr>
          <w:color w:val="282828"/>
          <w:spacing w:val="-7"/>
        </w:rPr>
        <w:t xml:space="preserve"> </w:t>
      </w:r>
      <w:r>
        <w:rPr>
          <w:color w:val="282828"/>
        </w:rPr>
        <w:t>la</w:t>
      </w:r>
      <w:r>
        <w:rPr>
          <w:color w:val="282828"/>
          <w:spacing w:val="-11"/>
        </w:rPr>
        <w:t xml:space="preserve"> </w:t>
      </w:r>
      <w:r>
        <w:rPr>
          <w:color w:val="282828"/>
        </w:rPr>
        <w:t>compatibilidad</w:t>
      </w:r>
      <w:r>
        <w:rPr>
          <w:color w:val="282828"/>
          <w:spacing w:val="-12"/>
        </w:rPr>
        <w:t xml:space="preserve"> </w:t>
      </w:r>
      <w:r>
        <w:rPr>
          <w:color w:val="282828"/>
        </w:rPr>
        <w:t>de</w:t>
      </w:r>
      <w:r>
        <w:rPr>
          <w:color w:val="282828"/>
          <w:spacing w:val="-8"/>
        </w:rPr>
        <w:t xml:space="preserve"> </w:t>
      </w:r>
      <w:r>
        <w:rPr>
          <w:color w:val="282828"/>
        </w:rPr>
        <w:t>las</w:t>
      </w:r>
      <w:r>
        <w:rPr>
          <w:color w:val="282828"/>
          <w:spacing w:val="-10"/>
        </w:rPr>
        <w:t xml:space="preserve"> </w:t>
      </w:r>
      <w:r>
        <w:rPr>
          <w:color w:val="282828"/>
        </w:rPr>
        <w:t xml:space="preserve">pruebas y datos captados, el candidato </w:t>
      </w:r>
      <w:proofErr w:type="gramStart"/>
      <w:r>
        <w:rPr>
          <w:color w:val="282828"/>
        </w:rPr>
        <w:t>más óptimo</w:t>
      </w:r>
      <w:proofErr w:type="gramEnd"/>
      <w:r>
        <w:rPr>
          <w:color w:val="282828"/>
        </w:rPr>
        <w:t xml:space="preserve"> para recibir un órgano o</w:t>
      </w:r>
      <w:r>
        <w:rPr>
          <w:color w:val="282828"/>
          <w:spacing w:val="-28"/>
        </w:rPr>
        <w:t xml:space="preserve"> </w:t>
      </w:r>
      <w:r>
        <w:rPr>
          <w:color w:val="282828"/>
        </w:rPr>
        <w:t>tejido.</w:t>
      </w:r>
    </w:p>
    <w:p w:rsidR="00D55786" w:rsidRDefault="00D55786">
      <w:pPr>
        <w:pStyle w:val="Textoindependiente"/>
        <w:rPr>
          <w:sz w:val="26"/>
        </w:rPr>
      </w:pPr>
    </w:p>
    <w:p w:rsidR="00D55786" w:rsidRDefault="005C30C0">
      <w:pPr>
        <w:pStyle w:val="Ttulo1"/>
        <w:spacing w:before="175"/>
        <w:ind w:left="2005" w:firstLine="0"/>
      </w:pPr>
      <w:r>
        <w:t>INFORMACIÓN DE TRASPARENCIA</w:t>
      </w:r>
    </w:p>
    <w:p w:rsidR="00D55786" w:rsidRDefault="00D55786">
      <w:pPr>
        <w:pStyle w:val="Textoindependiente"/>
        <w:rPr>
          <w:b/>
        </w:rPr>
      </w:pPr>
    </w:p>
    <w:p w:rsidR="00D55786" w:rsidRDefault="005C30C0">
      <w:pPr>
        <w:pStyle w:val="Textoindependiente"/>
        <w:ind w:left="2070" w:right="1699" w:hanging="708"/>
        <w:jc w:val="both"/>
      </w:pPr>
      <w:r>
        <w:t xml:space="preserve">Por otro </w:t>
      </w:r>
      <w:proofErr w:type="gramStart"/>
      <w:r>
        <w:t>lado</w:t>
      </w:r>
      <w:proofErr w:type="gramEnd"/>
      <w:r>
        <w:t xml:space="preserve"> en la </w:t>
      </w:r>
      <w:proofErr w:type="spellStart"/>
      <w:r>
        <w:t>pagina</w:t>
      </w:r>
      <w:proofErr w:type="spellEnd"/>
      <w:r>
        <w:t xml:space="preserve"> del INS existe el sitio de trasparencia y cumple con la normatividad expedida por el Gobierno Nacional con la Ley 1712 de 2004 y la Resolución 3564 del Ministerio de Tecnologías de la información y </w:t>
      </w:r>
      <w:proofErr w:type="spellStart"/>
      <w:r>
        <w:t>comunicaiones</w:t>
      </w:r>
      <w:proofErr w:type="spellEnd"/>
      <w:r>
        <w:t xml:space="preserve"> MinTic.</w:t>
      </w:r>
    </w:p>
    <w:p w:rsidR="00D55786" w:rsidRDefault="005C30C0">
      <w:pPr>
        <w:pStyle w:val="Textoindependiente"/>
        <w:spacing w:before="4"/>
        <w:rPr>
          <w:sz w:val="20"/>
        </w:rPr>
      </w:pPr>
      <w:r>
        <w:rPr>
          <w:noProof/>
        </w:rPr>
        <w:drawing>
          <wp:anchor distT="0" distB="0" distL="0" distR="0" simplePos="0" relativeHeight="152" behindDoc="0" locked="0" layoutInCell="1" allowOverlap="1">
            <wp:simplePos x="0" y="0"/>
            <wp:positionH relativeFrom="page">
              <wp:posOffset>1080135</wp:posOffset>
            </wp:positionH>
            <wp:positionV relativeFrom="paragraph">
              <wp:posOffset>173957</wp:posOffset>
            </wp:positionV>
            <wp:extent cx="5396998" cy="1786794"/>
            <wp:effectExtent l="0" t="0" r="0" b="0"/>
            <wp:wrapTopAndBottom/>
            <wp:docPr id="18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24.jpeg"/>
                    <pic:cNvPicPr/>
                  </pic:nvPicPr>
                  <pic:blipFill>
                    <a:blip r:embed="rId270" cstate="print"/>
                    <a:stretch>
                      <a:fillRect/>
                    </a:stretch>
                  </pic:blipFill>
                  <pic:spPr>
                    <a:xfrm>
                      <a:off x="0" y="0"/>
                      <a:ext cx="5396998" cy="1786794"/>
                    </a:xfrm>
                    <a:prstGeom prst="rect">
                      <a:avLst/>
                    </a:prstGeom>
                  </pic:spPr>
                </pic:pic>
              </a:graphicData>
            </a:graphic>
          </wp:anchor>
        </w:drawing>
      </w:r>
    </w:p>
    <w:p w:rsidR="00D55786" w:rsidRDefault="00D55786">
      <w:pPr>
        <w:rPr>
          <w:sz w:val="20"/>
        </w:rPr>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tulo1"/>
        <w:spacing w:before="93"/>
        <w:ind w:left="1362" w:firstLine="0"/>
        <w:jc w:val="both"/>
      </w:pPr>
      <w:r>
        <w:t>PARTICIPACIÓN CIUDADANA</w:t>
      </w:r>
    </w:p>
    <w:p w:rsidR="00D55786" w:rsidRDefault="00D55786">
      <w:pPr>
        <w:pStyle w:val="Textoindependiente"/>
        <w:rPr>
          <w:b/>
        </w:rPr>
      </w:pPr>
    </w:p>
    <w:p w:rsidR="00D55786" w:rsidRDefault="005C30C0">
      <w:pPr>
        <w:pStyle w:val="Textoindependiente"/>
        <w:ind w:left="1362" w:right="1714"/>
        <w:jc w:val="both"/>
      </w:pPr>
      <w:r>
        <w:t>Es un espacio de mecanismos y participación ciudadana que tiene la entidad para brindar información y participación a la ciudadana.</w:t>
      </w:r>
    </w:p>
    <w:p w:rsidR="00D55786" w:rsidRDefault="00D55786">
      <w:pPr>
        <w:pStyle w:val="Textoindependiente"/>
        <w:rPr>
          <w:sz w:val="26"/>
        </w:rPr>
      </w:pPr>
    </w:p>
    <w:p w:rsidR="00D55786" w:rsidRDefault="00D55786">
      <w:pPr>
        <w:pStyle w:val="Textoindependiente"/>
        <w:rPr>
          <w:sz w:val="26"/>
        </w:rPr>
      </w:pPr>
    </w:p>
    <w:p w:rsidR="00D55786" w:rsidRDefault="00D55786">
      <w:pPr>
        <w:pStyle w:val="Textoindependiente"/>
        <w:rPr>
          <w:sz w:val="26"/>
        </w:rPr>
      </w:pPr>
    </w:p>
    <w:p w:rsidR="00D55786" w:rsidRDefault="005C30C0">
      <w:pPr>
        <w:pStyle w:val="Ttulo1"/>
        <w:spacing w:before="208"/>
        <w:ind w:left="1342" w:right="1003" w:firstLine="0"/>
        <w:jc w:val="center"/>
      </w:pPr>
      <w:r>
        <w:t>CATALOGO DE FLUJO DE LA INFORMACIÓN</w:t>
      </w:r>
    </w:p>
    <w:p w:rsidR="00D55786" w:rsidRDefault="00D55786">
      <w:pPr>
        <w:pStyle w:val="Textoindependiente"/>
        <w:spacing w:before="11"/>
        <w:rPr>
          <w:b/>
          <w:sz w:val="23"/>
        </w:rPr>
      </w:pPr>
    </w:p>
    <w:p w:rsidR="00D55786" w:rsidRDefault="005C30C0">
      <w:pPr>
        <w:ind w:left="1938"/>
        <w:rPr>
          <w:b/>
          <w:sz w:val="24"/>
        </w:rPr>
      </w:pPr>
      <w:r>
        <w:rPr>
          <w:b/>
          <w:sz w:val="24"/>
        </w:rPr>
        <w:t>OBJETIVO</w:t>
      </w:r>
    </w:p>
    <w:p w:rsidR="00D55786" w:rsidRDefault="00D55786">
      <w:pPr>
        <w:pStyle w:val="Textoindependiente"/>
        <w:rPr>
          <w:b/>
        </w:rPr>
      </w:pPr>
    </w:p>
    <w:p w:rsidR="00D55786" w:rsidRDefault="005C30C0">
      <w:pPr>
        <w:pStyle w:val="Textoindependiente"/>
        <w:ind w:left="1362" w:right="1692"/>
        <w:jc w:val="both"/>
      </w:pPr>
      <w:r>
        <w:t>Facilitar mecanismos y automatización de los diferentes métodos que Instituto Nacional de Salud implementa para los sistemas de información. Teniendo en cuenta un factor es esencial para poder acceder a la información de forma fácil y eficaz. Buscando una mejora de la gestión del conocimiento.</w:t>
      </w:r>
    </w:p>
    <w:p w:rsidR="00D55786" w:rsidRDefault="00D55786">
      <w:pPr>
        <w:pStyle w:val="Textoindependiente"/>
      </w:pPr>
    </w:p>
    <w:p w:rsidR="00D55786" w:rsidRDefault="005C30C0">
      <w:pPr>
        <w:pStyle w:val="Ttulo1"/>
        <w:ind w:left="1938" w:firstLine="0"/>
      </w:pPr>
      <w:r>
        <w:t>ALCANCE</w:t>
      </w:r>
    </w:p>
    <w:p w:rsidR="00D55786" w:rsidRDefault="00D55786">
      <w:pPr>
        <w:pStyle w:val="Textoindependiente"/>
        <w:rPr>
          <w:b/>
        </w:rPr>
      </w:pPr>
    </w:p>
    <w:p w:rsidR="00D55786" w:rsidRDefault="005C30C0">
      <w:pPr>
        <w:pStyle w:val="Textoindependiente"/>
        <w:ind w:left="1362" w:right="1694"/>
        <w:jc w:val="both"/>
      </w:pPr>
      <w:r>
        <w:t>El</w:t>
      </w:r>
      <w:r>
        <w:rPr>
          <w:spacing w:val="-13"/>
        </w:rPr>
        <w:t xml:space="preserve"> </w:t>
      </w:r>
      <w:r>
        <w:t>Instituto</w:t>
      </w:r>
      <w:r>
        <w:rPr>
          <w:spacing w:val="-10"/>
        </w:rPr>
        <w:t xml:space="preserve"> </w:t>
      </w:r>
      <w:r>
        <w:t>Nacional</w:t>
      </w:r>
      <w:r>
        <w:rPr>
          <w:spacing w:val="-11"/>
        </w:rPr>
        <w:t xml:space="preserve"> </w:t>
      </w:r>
      <w:r>
        <w:t>De</w:t>
      </w:r>
      <w:r>
        <w:rPr>
          <w:spacing w:val="-8"/>
        </w:rPr>
        <w:t xml:space="preserve"> </w:t>
      </w:r>
      <w:r>
        <w:t>Salud</w:t>
      </w:r>
      <w:r>
        <w:rPr>
          <w:spacing w:val="-10"/>
        </w:rPr>
        <w:t xml:space="preserve"> </w:t>
      </w:r>
      <w:r>
        <w:t>Establece</w:t>
      </w:r>
      <w:r>
        <w:rPr>
          <w:spacing w:val="-7"/>
        </w:rPr>
        <w:t xml:space="preserve"> </w:t>
      </w:r>
      <w:r>
        <w:t>criterios</w:t>
      </w:r>
      <w:r>
        <w:rPr>
          <w:spacing w:val="-10"/>
        </w:rPr>
        <w:t xml:space="preserve"> </w:t>
      </w:r>
      <w:r>
        <w:t>y</w:t>
      </w:r>
      <w:r>
        <w:rPr>
          <w:spacing w:val="-9"/>
        </w:rPr>
        <w:t xml:space="preserve"> </w:t>
      </w:r>
      <w:r>
        <w:t>principios</w:t>
      </w:r>
      <w:r>
        <w:rPr>
          <w:spacing w:val="-13"/>
        </w:rPr>
        <w:t xml:space="preserve"> </w:t>
      </w:r>
      <w:r>
        <w:t>generales</w:t>
      </w:r>
      <w:r>
        <w:rPr>
          <w:spacing w:val="-7"/>
        </w:rPr>
        <w:t xml:space="preserve"> </w:t>
      </w:r>
      <w:r>
        <w:t>que</w:t>
      </w:r>
      <w:r>
        <w:rPr>
          <w:spacing w:val="-8"/>
        </w:rPr>
        <w:t xml:space="preserve"> </w:t>
      </w:r>
      <w:r>
        <w:t>regulan la función y gestión de la información, el fortalecimiento principal son los 19 procesos con que cuenta la</w:t>
      </w:r>
      <w:r>
        <w:rPr>
          <w:spacing w:val="-6"/>
        </w:rPr>
        <w:t xml:space="preserve"> </w:t>
      </w:r>
      <w:r>
        <w:t>entidad.</w:t>
      </w:r>
    </w:p>
    <w:p w:rsidR="00D55786" w:rsidRDefault="00D55786">
      <w:pPr>
        <w:pStyle w:val="Textoindependiente"/>
        <w:spacing w:before="1"/>
      </w:pPr>
    </w:p>
    <w:p w:rsidR="00D55786" w:rsidRDefault="005C30C0">
      <w:pPr>
        <w:pStyle w:val="Ttulo1"/>
        <w:ind w:left="1938" w:firstLine="0"/>
      </w:pPr>
      <w:r>
        <w:t>DESCRIPCIÓN</w:t>
      </w:r>
    </w:p>
    <w:p w:rsidR="00D55786" w:rsidRDefault="00D55786">
      <w:pPr>
        <w:pStyle w:val="Textoindependiente"/>
        <w:rPr>
          <w:b/>
        </w:rPr>
      </w:pPr>
    </w:p>
    <w:p w:rsidR="00D55786" w:rsidRDefault="005C30C0">
      <w:pPr>
        <w:pStyle w:val="Textoindependiente"/>
        <w:ind w:left="1362" w:right="1708"/>
        <w:jc w:val="both"/>
      </w:pPr>
      <w:r>
        <w:t xml:space="preserve">El Instituto Nacional de Salud cuenta con varios componentes que ayudan a la descripción del mapa de información y su fortalecimiento por medio de los inventarios de información y el flujo de </w:t>
      </w:r>
      <w:proofErr w:type="gramStart"/>
      <w:r>
        <w:t>los mismos</w:t>
      </w:r>
      <w:proofErr w:type="gramEnd"/>
      <w:r>
        <w:t>.</w:t>
      </w:r>
    </w:p>
    <w:p w:rsidR="00D55786" w:rsidRDefault="005E2F66">
      <w:pPr>
        <w:pStyle w:val="Textoindependiente"/>
        <w:rPr>
          <w:sz w:val="14"/>
        </w:rPr>
      </w:pPr>
      <w:r>
        <w:rPr>
          <w:noProof/>
        </w:rPr>
        <mc:AlternateContent>
          <mc:Choice Requires="wpg">
            <w:drawing>
              <wp:anchor distT="0" distB="0" distL="0" distR="0" simplePos="0" relativeHeight="487667712" behindDoc="1" locked="0" layoutInCell="1" allowOverlap="1">
                <wp:simplePos x="0" y="0"/>
                <wp:positionH relativeFrom="page">
                  <wp:posOffset>1080135</wp:posOffset>
                </wp:positionH>
                <wp:positionV relativeFrom="paragraph">
                  <wp:posOffset>127635</wp:posOffset>
                </wp:positionV>
                <wp:extent cx="5641340" cy="1759585"/>
                <wp:effectExtent l="0" t="0" r="0" b="0"/>
                <wp:wrapTopAndBottom/>
                <wp:docPr id="20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1759585"/>
                          <a:chOff x="1701" y="201"/>
                          <a:chExt cx="8884" cy="2771"/>
                        </a:xfrm>
                      </wpg:grpSpPr>
                      <pic:pic xmlns:pic="http://schemas.openxmlformats.org/drawingml/2006/picture">
                        <pic:nvPicPr>
                          <pic:cNvPr id="202" name="Picture 10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732" y="246"/>
                            <a:ext cx="2973"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102"/>
                        <wps:cNvSpPr>
                          <a:spLocks/>
                        </wps:cNvSpPr>
                        <wps:spPr bwMode="auto">
                          <a:xfrm>
                            <a:off x="4746" y="230"/>
                            <a:ext cx="2910" cy="855"/>
                          </a:xfrm>
                          <a:custGeom>
                            <a:avLst/>
                            <a:gdLst>
                              <a:gd name="T0" fmla="+- 0 7513 4746"/>
                              <a:gd name="T1" fmla="*/ T0 w 2910"/>
                              <a:gd name="T2" fmla="+- 0 231 231"/>
                              <a:gd name="T3" fmla="*/ 231 h 855"/>
                              <a:gd name="T4" fmla="+- 0 4889 4746"/>
                              <a:gd name="T5" fmla="*/ T4 w 2910"/>
                              <a:gd name="T6" fmla="+- 0 231 231"/>
                              <a:gd name="T7" fmla="*/ 231 h 855"/>
                              <a:gd name="T8" fmla="+- 0 4833 4746"/>
                              <a:gd name="T9" fmla="*/ T8 w 2910"/>
                              <a:gd name="T10" fmla="+- 0 242 231"/>
                              <a:gd name="T11" fmla="*/ 242 h 855"/>
                              <a:gd name="T12" fmla="+- 0 4788 4746"/>
                              <a:gd name="T13" fmla="*/ T12 w 2910"/>
                              <a:gd name="T14" fmla="+- 0 273 231"/>
                              <a:gd name="T15" fmla="*/ 273 h 855"/>
                              <a:gd name="T16" fmla="+- 0 4757 4746"/>
                              <a:gd name="T17" fmla="*/ T16 w 2910"/>
                              <a:gd name="T18" fmla="+- 0 318 231"/>
                              <a:gd name="T19" fmla="*/ 318 h 855"/>
                              <a:gd name="T20" fmla="+- 0 4746 4746"/>
                              <a:gd name="T21" fmla="*/ T20 w 2910"/>
                              <a:gd name="T22" fmla="+- 0 373 231"/>
                              <a:gd name="T23" fmla="*/ 373 h 855"/>
                              <a:gd name="T24" fmla="+- 0 4746 4746"/>
                              <a:gd name="T25" fmla="*/ T24 w 2910"/>
                              <a:gd name="T26" fmla="+- 0 943 231"/>
                              <a:gd name="T27" fmla="*/ 943 h 855"/>
                              <a:gd name="T28" fmla="+- 0 4757 4746"/>
                              <a:gd name="T29" fmla="*/ T28 w 2910"/>
                              <a:gd name="T30" fmla="+- 0 999 231"/>
                              <a:gd name="T31" fmla="*/ 999 h 855"/>
                              <a:gd name="T32" fmla="+- 0 4788 4746"/>
                              <a:gd name="T33" fmla="*/ T32 w 2910"/>
                              <a:gd name="T34" fmla="+- 0 1044 231"/>
                              <a:gd name="T35" fmla="*/ 1044 h 855"/>
                              <a:gd name="T36" fmla="+- 0 4833 4746"/>
                              <a:gd name="T37" fmla="*/ T36 w 2910"/>
                              <a:gd name="T38" fmla="+- 0 1075 231"/>
                              <a:gd name="T39" fmla="*/ 1075 h 855"/>
                              <a:gd name="T40" fmla="+- 0 4889 4746"/>
                              <a:gd name="T41" fmla="*/ T40 w 2910"/>
                              <a:gd name="T42" fmla="+- 0 1086 231"/>
                              <a:gd name="T43" fmla="*/ 1086 h 855"/>
                              <a:gd name="T44" fmla="+- 0 7513 4746"/>
                              <a:gd name="T45" fmla="*/ T44 w 2910"/>
                              <a:gd name="T46" fmla="+- 0 1086 231"/>
                              <a:gd name="T47" fmla="*/ 1086 h 855"/>
                              <a:gd name="T48" fmla="+- 0 7569 4746"/>
                              <a:gd name="T49" fmla="*/ T48 w 2910"/>
                              <a:gd name="T50" fmla="+- 0 1075 231"/>
                              <a:gd name="T51" fmla="*/ 1075 h 855"/>
                              <a:gd name="T52" fmla="+- 0 7614 4746"/>
                              <a:gd name="T53" fmla="*/ T52 w 2910"/>
                              <a:gd name="T54" fmla="+- 0 1044 231"/>
                              <a:gd name="T55" fmla="*/ 1044 h 855"/>
                              <a:gd name="T56" fmla="+- 0 7645 4746"/>
                              <a:gd name="T57" fmla="*/ T56 w 2910"/>
                              <a:gd name="T58" fmla="+- 0 999 231"/>
                              <a:gd name="T59" fmla="*/ 999 h 855"/>
                              <a:gd name="T60" fmla="+- 0 7656 4746"/>
                              <a:gd name="T61" fmla="*/ T60 w 2910"/>
                              <a:gd name="T62" fmla="+- 0 943 231"/>
                              <a:gd name="T63" fmla="*/ 943 h 855"/>
                              <a:gd name="T64" fmla="+- 0 7656 4746"/>
                              <a:gd name="T65" fmla="*/ T64 w 2910"/>
                              <a:gd name="T66" fmla="+- 0 373 231"/>
                              <a:gd name="T67" fmla="*/ 373 h 855"/>
                              <a:gd name="T68" fmla="+- 0 7645 4746"/>
                              <a:gd name="T69" fmla="*/ T68 w 2910"/>
                              <a:gd name="T70" fmla="+- 0 318 231"/>
                              <a:gd name="T71" fmla="*/ 318 h 855"/>
                              <a:gd name="T72" fmla="+- 0 7614 4746"/>
                              <a:gd name="T73" fmla="*/ T72 w 2910"/>
                              <a:gd name="T74" fmla="+- 0 273 231"/>
                              <a:gd name="T75" fmla="*/ 273 h 855"/>
                              <a:gd name="T76" fmla="+- 0 7569 4746"/>
                              <a:gd name="T77" fmla="*/ T76 w 2910"/>
                              <a:gd name="T78" fmla="+- 0 242 231"/>
                              <a:gd name="T79" fmla="*/ 242 h 855"/>
                              <a:gd name="T80" fmla="+- 0 7513 4746"/>
                              <a:gd name="T81" fmla="*/ T80 w 2910"/>
                              <a:gd name="T82" fmla="+- 0 231 231"/>
                              <a:gd name="T83" fmla="*/ 231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10" h="855">
                                <a:moveTo>
                                  <a:pt x="2767" y="0"/>
                                </a:moveTo>
                                <a:lnTo>
                                  <a:pt x="143" y="0"/>
                                </a:lnTo>
                                <a:lnTo>
                                  <a:pt x="87" y="11"/>
                                </a:lnTo>
                                <a:lnTo>
                                  <a:pt x="42" y="42"/>
                                </a:lnTo>
                                <a:lnTo>
                                  <a:pt x="11" y="87"/>
                                </a:lnTo>
                                <a:lnTo>
                                  <a:pt x="0" y="142"/>
                                </a:lnTo>
                                <a:lnTo>
                                  <a:pt x="0" y="712"/>
                                </a:lnTo>
                                <a:lnTo>
                                  <a:pt x="11" y="768"/>
                                </a:lnTo>
                                <a:lnTo>
                                  <a:pt x="42" y="813"/>
                                </a:lnTo>
                                <a:lnTo>
                                  <a:pt x="87" y="844"/>
                                </a:lnTo>
                                <a:lnTo>
                                  <a:pt x="143" y="855"/>
                                </a:lnTo>
                                <a:lnTo>
                                  <a:pt x="2767" y="855"/>
                                </a:lnTo>
                                <a:lnTo>
                                  <a:pt x="2823" y="844"/>
                                </a:lnTo>
                                <a:lnTo>
                                  <a:pt x="2868" y="813"/>
                                </a:lnTo>
                                <a:lnTo>
                                  <a:pt x="2899" y="768"/>
                                </a:lnTo>
                                <a:lnTo>
                                  <a:pt x="2910" y="712"/>
                                </a:lnTo>
                                <a:lnTo>
                                  <a:pt x="2910" y="142"/>
                                </a:lnTo>
                                <a:lnTo>
                                  <a:pt x="2899" y="87"/>
                                </a:lnTo>
                                <a:lnTo>
                                  <a:pt x="2868" y="42"/>
                                </a:lnTo>
                                <a:lnTo>
                                  <a:pt x="2823" y="11"/>
                                </a:lnTo>
                                <a:lnTo>
                                  <a:pt x="2767" y="0"/>
                                </a:lnTo>
                                <a:close/>
                              </a:path>
                            </a:pathLst>
                          </a:custGeom>
                          <a:solidFill>
                            <a:srgbClr val="EB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1"/>
                        <wps:cNvSpPr>
                          <a:spLocks/>
                        </wps:cNvSpPr>
                        <wps:spPr bwMode="auto">
                          <a:xfrm>
                            <a:off x="4746" y="230"/>
                            <a:ext cx="2910" cy="855"/>
                          </a:xfrm>
                          <a:custGeom>
                            <a:avLst/>
                            <a:gdLst>
                              <a:gd name="T0" fmla="+- 0 4746 4746"/>
                              <a:gd name="T1" fmla="*/ T0 w 2910"/>
                              <a:gd name="T2" fmla="+- 0 373 231"/>
                              <a:gd name="T3" fmla="*/ 373 h 855"/>
                              <a:gd name="T4" fmla="+- 0 4757 4746"/>
                              <a:gd name="T5" fmla="*/ T4 w 2910"/>
                              <a:gd name="T6" fmla="+- 0 318 231"/>
                              <a:gd name="T7" fmla="*/ 318 h 855"/>
                              <a:gd name="T8" fmla="+- 0 4788 4746"/>
                              <a:gd name="T9" fmla="*/ T8 w 2910"/>
                              <a:gd name="T10" fmla="+- 0 273 231"/>
                              <a:gd name="T11" fmla="*/ 273 h 855"/>
                              <a:gd name="T12" fmla="+- 0 4833 4746"/>
                              <a:gd name="T13" fmla="*/ T12 w 2910"/>
                              <a:gd name="T14" fmla="+- 0 242 231"/>
                              <a:gd name="T15" fmla="*/ 242 h 855"/>
                              <a:gd name="T16" fmla="+- 0 4889 4746"/>
                              <a:gd name="T17" fmla="*/ T16 w 2910"/>
                              <a:gd name="T18" fmla="+- 0 231 231"/>
                              <a:gd name="T19" fmla="*/ 231 h 855"/>
                              <a:gd name="T20" fmla="+- 0 7513 4746"/>
                              <a:gd name="T21" fmla="*/ T20 w 2910"/>
                              <a:gd name="T22" fmla="+- 0 231 231"/>
                              <a:gd name="T23" fmla="*/ 231 h 855"/>
                              <a:gd name="T24" fmla="+- 0 7569 4746"/>
                              <a:gd name="T25" fmla="*/ T24 w 2910"/>
                              <a:gd name="T26" fmla="+- 0 242 231"/>
                              <a:gd name="T27" fmla="*/ 242 h 855"/>
                              <a:gd name="T28" fmla="+- 0 7614 4746"/>
                              <a:gd name="T29" fmla="*/ T28 w 2910"/>
                              <a:gd name="T30" fmla="+- 0 273 231"/>
                              <a:gd name="T31" fmla="*/ 273 h 855"/>
                              <a:gd name="T32" fmla="+- 0 7645 4746"/>
                              <a:gd name="T33" fmla="*/ T32 w 2910"/>
                              <a:gd name="T34" fmla="+- 0 318 231"/>
                              <a:gd name="T35" fmla="*/ 318 h 855"/>
                              <a:gd name="T36" fmla="+- 0 7656 4746"/>
                              <a:gd name="T37" fmla="*/ T36 w 2910"/>
                              <a:gd name="T38" fmla="+- 0 373 231"/>
                              <a:gd name="T39" fmla="*/ 373 h 855"/>
                              <a:gd name="T40" fmla="+- 0 7656 4746"/>
                              <a:gd name="T41" fmla="*/ T40 w 2910"/>
                              <a:gd name="T42" fmla="+- 0 943 231"/>
                              <a:gd name="T43" fmla="*/ 943 h 855"/>
                              <a:gd name="T44" fmla="+- 0 7645 4746"/>
                              <a:gd name="T45" fmla="*/ T44 w 2910"/>
                              <a:gd name="T46" fmla="+- 0 999 231"/>
                              <a:gd name="T47" fmla="*/ 999 h 855"/>
                              <a:gd name="T48" fmla="+- 0 7614 4746"/>
                              <a:gd name="T49" fmla="*/ T48 w 2910"/>
                              <a:gd name="T50" fmla="+- 0 1044 231"/>
                              <a:gd name="T51" fmla="*/ 1044 h 855"/>
                              <a:gd name="T52" fmla="+- 0 7569 4746"/>
                              <a:gd name="T53" fmla="*/ T52 w 2910"/>
                              <a:gd name="T54" fmla="+- 0 1075 231"/>
                              <a:gd name="T55" fmla="*/ 1075 h 855"/>
                              <a:gd name="T56" fmla="+- 0 7513 4746"/>
                              <a:gd name="T57" fmla="*/ T56 w 2910"/>
                              <a:gd name="T58" fmla="+- 0 1086 231"/>
                              <a:gd name="T59" fmla="*/ 1086 h 855"/>
                              <a:gd name="T60" fmla="+- 0 4889 4746"/>
                              <a:gd name="T61" fmla="*/ T60 w 2910"/>
                              <a:gd name="T62" fmla="+- 0 1086 231"/>
                              <a:gd name="T63" fmla="*/ 1086 h 855"/>
                              <a:gd name="T64" fmla="+- 0 4833 4746"/>
                              <a:gd name="T65" fmla="*/ T64 w 2910"/>
                              <a:gd name="T66" fmla="+- 0 1075 231"/>
                              <a:gd name="T67" fmla="*/ 1075 h 855"/>
                              <a:gd name="T68" fmla="+- 0 4788 4746"/>
                              <a:gd name="T69" fmla="*/ T68 w 2910"/>
                              <a:gd name="T70" fmla="+- 0 1044 231"/>
                              <a:gd name="T71" fmla="*/ 1044 h 855"/>
                              <a:gd name="T72" fmla="+- 0 4757 4746"/>
                              <a:gd name="T73" fmla="*/ T72 w 2910"/>
                              <a:gd name="T74" fmla="+- 0 999 231"/>
                              <a:gd name="T75" fmla="*/ 999 h 855"/>
                              <a:gd name="T76" fmla="+- 0 4746 4746"/>
                              <a:gd name="T77" fmla="*/ T76 w 2910"/>
                              <a:gd name="T78" fmla="+- 0 943 231"/>
                              <a:gd name="T79" fmla="*/ 943 h 855"/>
                              <a:gd name="T80" fmla="+- 0 4746 4746"/>
                              <a:gd name="T81" fmla="*/ T80 w 2910"/>
                              <a:gd name="T82" fmla="+- 0 373 231"/>
                              <a:gd name="T83" fmla="*/ 373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10" h="855">
                                <a:moveTo>
                                  <a:pt x="0" y="142"/>
                                </a:moveTo>
                                <a:lnTo>
                                  <a:pt x="11" y="87"/>
                                </a:lnTo>
                                <a:lnTo>
                                  <a:pt x="42" y="42"/>
                                </a:lnTo>
                                <a:lnTo>
                                  <a:pt x="87" y="11"/>
                                </a:lnTo>
                                <a:lnTo>
                                  <a:pt x="143" y="0"/>
                                </a:lnTo>
                                <a:lnTo>
                                  <a:pt x="2767" y="0"/>
                                </a:lnTo>
                                <a:lnTo>
                                  <a:pt x="2823" y="11"/>
                                </a:lnTo>
                                <a:lnTo>
                                  <a:pt x="2868" y="42"/>
                                </a:lnTo>
                                <a:lnTo>
                                  <a:pt x="2899" y="87"/>
                                </a:lnTo>
                                <a:lnTo>
                                  <a:pt x="2910" y="142"/>
                                </a:lnTo>
                                <a:lnTo>
                                  <a:pt x="2910" y="712"/>
                                </a:lnTo>
                                <a:lnTo>
                                  <a:pt x="2899" y="768"/>
                                </a:lnTo>
                                <a:lnTo>
                                  <a:pt x="2868" y="813"/>
                                </a:lnTo>
                                <a:lnTo>
                                  <a:pt x="2823" y="844"/>
                                </a:lnTo>
                                <a:lnTo>
                                  <a:pt x="2767" y="855"/>
                                </a:lnTo>
                                <a:lnTo>
                                  <a:pt x="143" y="855"/>
                                </a:lnTo>
                                <a:lnTo>
                                  <a:pt x="87" y="844"/>
                                </a:lnTo>
                                <a:lnTo>
                                  <a:pt x="42" y="813"/>
                                </a:lnTo>
                                <a:lnTo>
                                  <a:pt x="11" y="768"/>
                                </a:lnTo>
                                <a:lnTo>
                                  <a:pt x="0" y="712"/>
                                </a:lnTo>
                                <a:lnTo>
                                  <a:pt x="0" y="142"/>
                                </a:lnTo>
                                <a:close/>
                              </a:path>
                            </a:pathLst>
                          </a:custGeom>
                          <a:noFill/>
                          <a:ln w="38100">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 name="Picture 10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5002" y="442"/>
                            <a:ext cx="38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99"/>
                        <wps:cNvSpPr>
                          <a:spLocks noChangeArrowheads="1"/>
                        </wps:cNvSpPr>
                        <wps:spPr bwMode="auto">
                          <a:xfrm>
                            <a:off x="5131" y="498"/>
                            <a:ext cx="2156" cy="351"/>
                          </a:xfrm>
                          <a:prstGeom prst="rect">
                            <a:avLst/>
                          </a:prstGeom>
                          <a:solidFill>
                            <a:srgbClr val="EB7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AutoShape 98"/>
                        <wps:cNvSpPr>
                          <a:spLocks/>
                        </wps:cNvSpPr>
                        <wps:spPr bwMode="auto">
                          <a:xfrm>
                            <a:off x="3021" y="1146"/>
                            <a:ext cx="6195" cy="495"/>
                          </a:xfrm>
                          <a:custGeom>
                            <a:avLst/>
                            <a:gdLst>
                              <a:gd name="T0" fmla="+- 0 3021 3021"/>
                              <a:gd name="T1" fmla="*/ T0 w 6195"/>
                              <a:gd name="T2" fmla="+- 0 1612 1147"/>
                              <a:gd name="T3" fmla="*/ 1612 h 495"/>
                              <a:gd name="T4" fmla="+- 0 9216 3021"/>
                              <a:gd name="T5" fmla="*/ T4 w 6195"/>
                              <a:gd name="T6" fmla="+- 0 1642 1147"/>
                              <a:gd name="T7" fmla="*/ 1642 h 495"/>
                              <a:gd name="T8" fmla="+- 0 6171 3021"/>
                              <a:gd name="T9" fmla="*/ T8 w 6195"/>
                              <a:gd name="T10" fmla="+- 0 1147 1147"/>
                              <a:gd name="T11" fmla="*/ 1147 h 495"/>
                              <a:gd name="T12" fmla="+- 0 6186 3021"/>
                              <a:gd name="T13" fmla="*/ T12 w 6195"/>
                              <a:gd name="T14" fmla="+- 0 1642 1147"/>
                              <a:gd name="T15" fmla="*/ 1642 h 495"/>
                            </a:gdLst>
                            <a:ahLst/>
                            <a:cxnLst>
                              <a:cxn ang="0">
                                <a:pos x="T1" y="T3"/>
                              </a:cxn>
                              <a:cxn ang="0">
                                <a:pos x="T5" y="T7"/>
                              </a:cxn>
                              <a:cxn ang="0">
                                <a:pos x="T9" y="T11"/>
                              </a:cxn>
                              <a:cxn ang="0">
                                <a:pos x="T13" y="T15"/>
                              </a:cxn>
                            </a:cxnLst>
                            <a:rect l="0" t="0" r="r" b="b"/>
                            <a:pathLst>
                              <a:path w="6195" h="495">
                                <a:moveTo>
                                  <a:pt x="0" y="465"/>
                                </a:moveTo>
                                <a:lnTo>
                                  <a:pt x="6195" y="495"/>
                                </a:lnTo>
                                <a:moveTo>
                                  <a:pt x="3150" y="0"/>
                                </a:moveTo>
                                <a:lnTo>
                                  <a:pt x="3165" y="49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9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718" y="2061"/>
                            <a:ext cx="2973"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96"/>
                        <wps:cNvSpPr>
                          <a:spLocks/>
                        </wps:cNvSpPr>
                        <wps:spPr bwMode="auto">
                          <a:xfrm>
                            <a:off x="1731" y="2046"/>
                            <a:ext cx="2910" cy="855"/>
                          </a:xfrm>
                          <a:custGeom>
                            <a:avLst/>
                            <a:gdLst>
                              <a:gd name="T0" fmla="+- 0 4498 1731"/>
                              <a:gd name="T1" fmla="*/ T0 w 2910"/>
                              <a:gd name="T2" fmla="+- 0 2047 2047"/>
                              <a:gd name="T3" fmla="*/ 2047 h 855"/>
                              <a:gd name="T4" fmla="+- 0 1874 1731"/>
                              <a:gd name="T5" fmla="*/ T4 w 2910"/>
                              <a:gd name="T6" fmla="+- 0 2047 2047"/>
                              <a:gd name="T7" fmla="*/ 2047 h 855"/>
                              <a:gd name="T8" fmla="+- 0 1818 1731"/>
                              <a:gd name="T9" fmla="*/ T8 w 2910"/>
                              <a:gd name="T10" fmla="+- 0 2058 2047"/>
                              <a:gd name="T11" fmla="*/ 2058 h 855"/>
                              <a:gd name="T12" fmla="+- 0 1773 1731"/>
                              <a:gd name="T13" fmla="*/ T12 w 2910"/>
                              <a:gd name="T14" fmla="+- 0 2088 2047"/>
                              <a:gd name="T15" fmla="*/ 2088 h 855"/>
                              <a:gd name="T16" fmla="+- 0 1742 1731"/>
                              <a:gd name="T17" fmla="*/ T16 w 2910"/>
                              <a:gd name="T18" fmla="+- 0 2134 2047"/>
                              <a:gd name="T19" fmla="*/ 2134 h 855"/>
                              <a:gd name="T20" fmla="+- 0 1731 1731"/>
                              <a:gd name="T21" fmla="*/ T20 w 2910"/>
                              <a:gd name="T22" fmla="+- 0 2189 2047"/>
                              <a:gd name="T23" fmla="*/ 2189 h 855"/>
                              <a:gd name="T24" fmla="+- 0 1731 1731"/>
                              <a:gd name="T25" fmla="*/ T24 w 2910"/>
                              <a:gd name="T26" fmla="+- 0 2759 2047"/>
                              <a:gd name="T27" fmla="*/ 2759 h 855"/>
                              <a:gd name="T28" fmla="+- 0 1742 1731"/>
                              <a:gd name="T29" fmla="*/ T28 w 2910"/>
                              <a:gd name="T30" fmla="+- 0 2815 2047"/>
                              <a:gd name="T31" fmla="*/ 2815 h 855"/>
                              <a:gd name="T32" fmla="+- 0 1773 1731"/>
                              <a:gd name="T33" fmla="*/ T32 w 2910"/>
                              <a:gd name="T34" fmla="+- 0 2860 2047"/>
                              <a:gd name="T35" fmla="*/ 2860 h 855"/>
                              <a:gd name="T36" fmla="+- 0 1818 1731"/>
                              <a:gd name="T37" fmla="*/ T36 w 2910"/>
                              <a:gd name="T38" fmla="+- 0 2890 2047"/>
                              <a:gd name="T39" fmla="*/ 2890 h 855"/>
                              <a:gd name="T40" fmla="+- 0 1874 1731"/>
                              <a:gd name="T41" fmla="*/ T40 w 2910"/>
                              <a:gd name="T42" fmla="+- 0 2902 2047"/>
                              <a:gd name="T43" fmla="*/ 2902 h 855"/>
                              <a:gd name="T44" fmla="+- 0 4498 1731"/>
                              <a:gd name="T45" fmla="*/ T44 w 2910"/>
                              <a:gd name="T46" fmla="+- 0 2902 2047"/>
                              <a:gd name="T47" fmla="*/ 2902 h 855"/>
                              <a:gd name="T48" fmla="+- 0 4554 1731"/>
                              <a:gd name="T49" fmla="*/ T48 w 2910"/>
                              <a:gd name="T50" fmla="+- 0 2890 2047"/>
                              <a:gd name="T51" fmla="*/ 2890 h 855"/>
                              <a:gd name="T52" fmla="+- 0 4599 1731"/>
                              <a:gd name="T53" fmla="*/ T52 w 2910"/>
                              <a:gd name="T54" fmla="+- 0 2860 2047"/>
                              <a:gd name="T55" fmla="*/ 2860 h 855"/>
                              <a:gd name="T56" fmla="+- 0 4630 1731"/>
                              <a:gd name="T57" fmla="*/ T56 w 2910"/>
                              <a:gd name="T58" fmla="+- 0 2815 2047"/>
                              <a:gd name="T59" fmla="*/ 2815 h 855"/>
                              <a:gd name="T60" fmla="+- 0 4641 1731"/>
                              <a:gd name="T61" fmla="*/ T60 w 2910"/>
                              <a:gd name="T62" fmla="+- 0 2759 2047"/>
                              <a:gd name="T63" fmla="*/ 2759 h 855"/>
                              <a:gd name="T64" fmla="+- 0 4641 1731"/>
                              <a:gd name="T65" fmla="*/ T64 w 2910"/>
                              <a:gd name="T66" fmla="+- 0 2189 2047"/>
                              <a:gd name="T67" fmla="*/ 2189 h 855"/>
                              <a:gd name="T68" fmla="+- 0 4630 1731"/>
                              <a:gd name="T69" fmla="*/ T68 w 2910"/>
                              <a:gd name="T70" fmla="+- 0 2134 2047"/>
                              <a:gd name="T71" fmla="*/ 2134 h 855"/>
                              <a:gd name="T72" fmla="+- 0 4599 1731"/>
                              <a:gd name="T73" fmla="*/ T72 w 2910"/>
                              <a:gd name="T74" fmla="+- 0 2088 2047"/>
                              <a:gd name="T75" fmla="*/ 2088 h 855"/>
                              <a:gd name="T76" fmla="+- 0 4554 1731"/>
                              <a:gd name="T77" fmla="*/ T76 w 2910"/>
                              <a:gd name="T78" fmla="+- 0 2058 2047"/>
                              <a:gd name="T79" fmla="*/ 2058 h 855"/>
                              <a:gd name="T80" fmla="+- 0 4498 1731"/>
                              <a:gd name="T81" fmla="*/ T80 w 2910"/>
                              <a:gd name="T82" fmla="+- 0 2047 2047"/>
                              <a:gd name="T83" fmla="*/ 204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10" h="855">
                                <a:moveTo>
                                  <a:pt x="2767" y="0"/>
                                </a:moveTo>
                                <a:lnTo>
                                  <a:pt x="143" y="0"/>
                                </a:lnTo>
                                <a:lnTo>
                                  <a:pt x="87" y="11"/>
                                </a:lnTo>
                                <a:lnTo>
                                  <a:pt x="42" y="41"/>
                                </a:lnTo>
                                <a:lnTo>
                                  <a:pt x="11" y="87"/>
                                </a:lnTo>
                                <a:lnTo>
                                  <a:pt x="0" y="142"/>
                                </a:lnTo>
                                <a:lnTo>
                                  <a:pt x="0" y="712"/>
                                </a:lnTo>
                                <a:lnTo>
                                  <a:pt x="11" y="768"/>
                                </a:lnTo>
                                <a:lnTo>
                                  <a:pt x="42" y="813"/>
                                </a:lnTo>
                                <a:lnTo>
                                  <a:pt x="87" y="843"/>
                                </a:lnTo>
                                <a:lnTo>
                                  <a:pt x="143" y="855"/>
                                </a:lnTo>
                                <a:lnTo>
                                  <a:pt x="2767" y="855"/>
                                </a:lnTo>
                                <a:lnTo>
                                  <a:pt x="2823" y="843"/>
                                </a:lnTo>
                                <a:lnTo>
                                  <a:pt x="2868" y="813"/>
                                </a:lnTo>
                                <a:lnTo>
                                  <a:pt x="2899" y="768"/>
                                </a:lnTo>
                                <a:lnTo>
                                  <a:pt x="2910" y="712"/>
                                </a:lnTo>
                                <a:lnTo>
                                  <a:pt x="2910" y="142"/>
                                </a:lnTo>
                                <a:lnTo>
                                  <a:pt x="2899" y="87"/>
                                </a:lnTo>
                                <a:lnTo>
                                  <a:pt x="2868" y="41"/>
                                </a:lnTo>
                                <a:lnTo>
                                  <a:pt x="2823" y="11"/>
                                </a:lnTo>
                                <a:lnTo>
                                  <a:pt x="27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95"/>
                        <wps:cNvSpPr>
                          <a:spLocks/>
                        </wps:cNvSpPr>
                        <wps:spPr bwMode="auto">
                          <a:xfrm>
                            <a:off x="1731" y="2046"/>
                            <a:ext cx="2910" cy="855"/>
                          </a:xfrm>
                          <a:custGeom>
                            <a:avLst/>
                            <a:gdLst>
                              <a:gd name="T0" fmla="+- 0 1731 1731"/>
                              <a:gd name="T1" fmla="*/ T0 w 2910"/>
                              <a:gd name="T2" fmla="+- 0 2189 2047"/>
                              <a:gd name="T3" fmla="*/ 2189 h 855"/>
                              <a:gd name="T4" fmla="+- 0 1742 1731"/>
                              <a:gd name="T5" fmla="*/ T4 w 2910"/>
                              <a:gd name="T6" fmla="+- 0 2134 2047"/>
                              <a:gd name="T7" fmla="*/ 2134 h 855"/>
                              <a:gd name="T8" fmla="+- 0 1773 1731"/>
                              <a:gd name="T9" fmla="*/ T8 w 2910"/>
                              <a:gd name="T10" fmla="+- 0 2088 2047"/>
                              <a:gd name="T11" fmla="*/ 2088 h 855"/>
                              <a:gd name="T12" fmla="+- 0 1818 1731"/>
                              <a:gd name="T13" fmla="*/ T12 w 2910"/>
                              <a:gd name="T14" fmla="+- 0 2058 2047"/>
                              <a:gd name="T15" fmla="*/ 2058 h 855"/>
                              <a:gd name="T16" fmla="+- 0 1874 1731"/>
                              <a:gd name="T17" fmla="*/ T16 w 2910"/>
                              <a:gd name="T18" fmla="+- 0 2047 2047"/>
                              <a:gd name="T19" fmla="*/ 2047 h 855"/>
                              <a:gd name="T20" fmla="+- 0 4498 1731"/>
                              <a:gd name="T21" fmla="*/ T20 w 2910"/>
                              <a:gd name="T22" fmla="+- 0 2047 2047"/>
                              <a:gd name="T23" fmla="*/ 2047 h 855"/>
                              <a:gd name="T24" fmla="+- 0 4554 1731"/>
                              <a:gd name="T25" fmla="*/ T24 w 2910"/>
                              <a:gd name="T26" fmla="+- 0 2058 2047"/>
                              <a:gd name="T27" fmla="*/ 2058 h 855"/>
                              <a:gd name="T28" fmla="+- 0 4599 1731"/>
                              <a:gd name="T29" fmla="*/ T28 w 2910"/>
                              <a:gd name="T30" fmla="+- 0 2088 2047"/>
                              <a:gd name="T31" fmla="*/ 2088 h 855"/>
                              <a:gd name="T32" fmla="+- 0 4630 1731"/>
                              <a:gd name="T33" fmla="*/ T32 w 2910"/>
                              <a:gd name="T34" fmla="+- 0 2134 2047"/>
                              <a:gd name="T35" fmla="*/ 2134 h 855"/>
                              <a:gd name="T36" fmla="+- 0 4641 1731"/>
                              <a:gd name="T37" fmla="*/ T36 w 2910"/>
                              <a:gd name="T38" fmla="+- 0 2189 2047"/>
                              <a:gd name="T39" fmla="*/ 2189 h 855"/>
                              <a:gd name="T40" fmla="+- 0 4641 1731"/>
                              <a:gd name="T41" fmla="*/ T40 w 2910"/>
                              <a:gd name="T42" fmla="+- 0 2759 2047"/>
                              <a:gd name="T43" fmla="*/ 2759 h 855"/>
                              <a:gd name="T44" fmla="+- 0 4630 1731"/>
                              <a:gd name="T45" fmla="*/ T44 w 2910"/>
                              <a:gd name="T46" fmla="+- 0 2815 2047"/>
                              <a:gd name="T47" fmla="*/ 2815 h 855"/>
                              <a:gd name="T48" fmla="+- 0 4599 1731"/>
                              <a:gd name="T49" fmla="*/ T48 w 2910"/>
                              <a:gd name="T50" fmla="+- 0 2860 2047"/>
                              <a:gd name="T51" fmla="*/ 2860 h 855"/>
                              <a:gd name="T52" fmla="+- 0 4554 1731"/>
                              <a:gd name="T53" fmla="*/ T52 w 2910"/>
                              <a:gd name="T54" fmla="+- 0 2890 2047"/>
                              <a:gd name="T55" fmla="*/ 2890 h 855"/>
                              <a:gd name="T56" fmla="+- 0 4498 1731"/>
                              <a:gd name="T57" fmla="*/ T56 w 2910"/>
                              <a:gd name="T58" fmla="+- 0 2902 2047"/>
                              <a:gd name="T59" fmla="*/ 2902 h 855"/>
                              <a:gd name="T60" fmla="+- 0 1874 1731"/>
                              <a:gd name="T61" fmla="*/ T60 w 2910"/>
                              <a:gd name="T62" fmla="+- 0 2902 2047"/>
                              <a:gd name="T63" fmla="*/ 2902 h 855"/>
                              <a:gd name="T64" fmla="+- 0 1818 1731"/>
                              <a:gd name="T65" fmla="*/ T64 w 2910"/>
                              <a:gd name="T66" fmla="+- 0 2890 2047"/>
                              <a:gd name="T67" fmla="*/ 2890 h 855"/>
                              <a:gd name="T68" fmla="+- 0 1773 1731"/>
                              <a:gd name="T69" fmla="*/ T68 w 2910"/>
                              <a:gd name="T70" fmla="+- 0 2860 2047"/>
                              <a:gd name="T71" fmla="*/ 2860 h 855"/>
                              <a:gd name="T72" fmla="+- 0 1742 1731"/>
                              <a:gd name="T73" fmla="*/ T72 w 2910"/>
                              <a:gd name="T74" fmla="+- 0 2815 2047"/>
                              <a:gd name="T75" fmla="*/ 2815 h 855"/>
                              <a:gd name="T76" fmla="+- 0 1731 1731"/>
                              <a:gd name="T77" fmla="*/ T76 w 2910"/>
                              <a:gd name="T78" fmla="+- 0 2759 2047"/>
                              <a:gd name="T79" fmla="*/ 2759 h 855"/>
                              <a:gd name="T80" fmla="+- 0 1731 1731"/>
                              <a:gd name="T81" fmla="*/ T80 w 2910"/>
                              <a:gd name="T82" fmla="+- 0 2189 2047"/>
                              <a:gd name="T83" fmla="*/ 2189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10" h="855">
                                <a:moveTo>
                                  <a:pt x="0" y="142"/>
                                </a:moveTo>
                                <a:lnTo>
                                  <a:pt x="11" y="87"/>
                                </a:lnTo>
                                <a:lnTo>
                                  <a:pt x="42" y="41"/>
                                </a:lnTo>
                                <a:lnTo>
                                  <a:pt x="87" y="11"/>
                                </a:lnTo>
                                <a:lnTo>
                                  <a:pt x="143" y="0"/>
                                </a:lnTo>
                                <a:lnTo>
                                  <a:pt x="2767" y="0"/>
                                </a:lnTo>
                                <a:lnTo>
                                  <a:pt x="2823" y="11"/>
                                </a:lnTo>
                                <a:lnTo>
                                  <a:pt x="2868" y="41"/>
                                </a:lnTo>
                                <a:lnTo>
                                  <a:pt x="2899" y="87"/>
                                </a:lnTo>
                                <a:lnTo>
                                  <a:pt x="2910" y="142"/>
                                </a:lnTo>
                                <a:lnTo>
                                  <a:pt x="2910" y="712"/>
                                </a:lnTo>
                                <a:lnTo>
                                  <a:pt x="2899" y="768"/>
                                </a:lnTo>
                                <a:lnTo>
                                  <a:pt x="2868" y="813"/>
                                </a:lnTo>
                                <a:lnTo>
                                  <a:pt x="2823" y="843"/>
                                </a:lnTo>
                                <a:lnTo>
                                  <a:pt x="2767" y="855"/>
                                </a:lnTo>
                                <a:lnTo>
                                  <a:pt x="143" y="855"/>
                                </a:lnTo>
                                <a:lnTo>
                                  <a:pt x="87" y="843"/>
                                </a:lnTo>
                                <a:lnTo>
                                  <a:pt x="42" y="813"/>
                                </a:lnTo>
                                <a:lnTo>
                                  <a:pt x="11" y="768"/>
                                </a:lnTo>
                                <a:lnTo>
                                  <a:pt x="0" y="712"/>
                                </a:lnTo>
                                <a:lnTo>
                                  <a:pt x="0" y="142"/>
                                </a:lnTo>
                                <a:close/>
                              </a:path>
                            </a:pathLst>
                          </a:custGeom>
                          <a:noFill/>
                          <a:ln w="38100">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9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960" y="2257"/>
                            <a:ext cx="252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Rectangle 93"/>
                        <wps:cNvSpPr>
                          <a:spLocks noChangeArrowheads="1"/>
                        </wps:cNvSpPr>
                        <wps:spPr bwMode="auto">
                          <a:xfrm>
                            <a:off x="1972" y="2250"/>
                            <a:ext cx="2460" cy="54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92"/>
                        <wps:cNvCnPr>
                          <a:cxnSpLocks noChangeShapeType="1"/>
                        </wps:cNvCnPr>
                        <wps:spPr bwMode="auto">
                          <a:xfrm>
                            <a:off x="3006" y="1628"/>
                            <a:ext cx="15" cy="49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2" name="Picture 9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7612" y="2032"/>
                            <a:ext cx="2973"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90"/>
                        <wps:cNvSpPr>
                          <a:spLocks/>
                        </wps:cNvSpPr>
                        <wps:spPr bwMode="auto">
                          <a:xfrm>
                            <a:off x="7626" y="2016"/>
                            <a:ext cx="2910" cy="855"/>
                          </a:xfrm>
                          <a:custGeom>
                            <a:avLst/>
                            <a:gdLst>
                              <a:gd name="T0" fmla="+- 0 10393 7626"/>
                              <a:gd name="T1" fmla="*/ T0 w 2910"/>
                              <a:gd name="T2" fmla="+- 0 2017 2017"/>
                              <a:gd name="T3" fmla="*/ 2017 h 855"/>
                              <a:gd name="T4" fmla="+- 0 7769 7626"/>
                              <a:gd name="T5" fmla="*/ T4 w 2910"/>
                              <a:gd name="T6" fmla="+- 0 2017 2017"/>
                              <a:gd name="T7" fmla="*/ 2017 h 855"/>
                              <a:gd name="T8" fmla="+- 0 7713 7626"/>
                              <a:gd name="T9" fmla="*/ T8 w 2910"/>
                              <a:gd name="T10" fmla="+- 0 2028 2017"/>
                              <a:gd name="T11" fmla="*/ 2028 h 855"/>
                              <a:gd name="T12" fmla="+- 0 7668 7626"/>
                              <a:gd name="T13" fmla="*/ T12 w 2910"/>
                              <a:gd name="T14" fmla="+- 0 2058 2017"/>
                              <a:gd name="T15" fmla="*/ 2058 h 855"/>
                              <a:gd name="T16" fmla="+- 0 7637 7626"/>
                              <a:gd name="T17" fmla="*/ T16 w 2910"/>
                              <a:gd name="T18" fmla="+- 0 2104 2017"/>
                              <a:gd name="T19" fmla="*/ 2104 h 855"/>
                              <a:gd name="T20" fmla="+- 0 7626 7626"/>
                              <a:gd name="T21" fmla="*/ T20 w 2910"/>
                              <a:gd name="T22" fmla="+- 0 2159 2017"/>
                              <a:gd name="T23" fmla="*/ 2159 h 855"/>
                              <a:gd name="T24" fmla="+- 0 7626 7626"/>
                              <a:gd name="T25" fmla="*/ T24 w 2910"/>
                              <a:gd name="T26" fmla="+- 0 2729 2017"/>
                              <a:gd name="T27" fmla="*/ 2729 h 855"/>
                              <a:gd name="T28" fmla="+- 0 7637 7626"/>
                              <a:gd name="T29" fmla="*/ T28 w 2910"/>
                              <a:gd name="T30" fmla="+- 0 2785 2017"/>
                              <a:gd name="T31" fmla="*/ 2785 h 855"/>
                              <a:gd name="T32" fmla="+- 0 7668 7626"/>
                              <a:gd name="T33" fmla="*/ T32 w 2910"/>
                              <a:gd name="T34" fmla="+- 0 2830 2017"/>
                              <a:gd name="T35" fmla="*/ 2830 h 855"/>
                              <a:gd name="T36" fmla="+- 0 7713 7626"/>
                              <a:gd name="T37" fmla="*/ T36 w 2910"/>
                              <a:gd name="T38" fmla="+- 0 2860 2017"/>
                              <a:gd name="T39" fmla="*/ 2860 h 855"/>
                              <a:gd name="T40" fmla="+- 0 7769 7626"/>
                              <a:gd name="T41" fmla="*/ T40 w 2910"/>
                              <a:gd name="T42" fmla="+- 0 2872 2017"/>
                              <a:gd name="T43" fmla="*/ 2872 h 855"/>
                              <a:gd name="T44" fmla="+- 0 10393 7626"/>
                              <a:gd name="T45" fmla="*/ T44 w 2910"/>
                              <a:gd name="T46" fmla="+- 0 2872 2017"/>
                              <a:gd name="T47" fmla="*/ 2872 h 855"/>
                              <a:gd name="T48" fmla="+- 0 10449 7626"/>
                              <a:gd name="T49" fmla="*/ T48 w 2910"/>
                              <a:gd name="T50" fmla="+- 0 2860 2017"/>
                              <a:gd name="T51" fmla="*/ 2860 h 855"/>
                              <a:gd name="T52" fmla="+- 0 10494 7626"/>
                              <a:gd name="T53" fmla="*/ T52 w 2910"/>
                              <a:gd name="T54" fmla="+- 0 2830 2017"/>
                              <a:gd name="T55" fmla="*/ 2830 h 855"/>
                              <a:gd name="T56" fmla="+- 0 10525 7626"/>
                              <a:gd name="T57" fmla="*/ T56 w 2910"/>
                              <a:gd name="T58" fmla="+- 0 2785 2017"/>
                              <a:gd name="T59" fmla="*/ 2785 h 855"/>
                              <a:gd name="T60" fmla="+- 0 10536 7626"/>
                              <a:gd name="T61" fmla="*/ T60 w 2910"/>
                              <a:gd name="T62" fmla="+- 0 2729 2017"/>
                              <a:gd name="T63" fmla="*/ 2729 h 855"/>
                              <a:gd name="T64" fmla="+- 0 10536 7626"/>
                              <a:gd name="T65" fmla="*/ T64 w 2910"/>
                              <a:gd name="T66" fmla="+- 0 2159 2017"/>
                              <a:gd name="T67" fmla="*/ 2159 h 855"/>
                              <a:gd name="T68" fmla="+- 0 10525 7626"/>
                              <a:gd name="T69" fmla="*/ T68 w 2910"/>
                              <a:gd name="T70" fmla="+- 0 2104 2017"/>
                              <a:gd name="T71" fmla="*/ 2104 h 855"/>
                              <a:gd name="T72" fmla="+- 0 10494 7626"/>
                              <a:gd name="T73" fmla="*/ T72 w 2910"/>
                              <a:gd name="T74" fmla="+- 0 2058 2017"/>
                              <a:gd name="T75" fmla="*/ 2058 h 855"/>
                              <a:gd name="T76" fmla="+- 0 10449 7626"/>
                              <a:gd name="T77" fmla="*/ T76 w 2910"/>
                              <a:gd name="T78" fmla="+- 0 2028 2017"/>
                              <a:gd name="T79" fmla="*/ 2028 h 855"/>
                              <a:gd name="T80" fmla="+- 0 10393 7626"/>
                              <a:gd name="T81" fmla="*/ T80 w 2910"/>
                              <a:gd name="T82" fmla="+- 0 2017 2017"/>
                              <a:gd name="T83" fmla="*/ 2017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10" h="855">
                                <a:moveTo>
                                  <a:pt x="2767" y="0"/>
                                </a:moveTo>
                                <a:lnTo>
                                  <a:pt x="143" y="0"/>
                                </a:lnTo>
                                <a:lnTo>
                                  <a:pt x="87" y="11"/>
                                </a:lnTo>
                                <a:lnTo>
                                  <a:pt x="42" y="41"/>
                                </a:lnTo>
                                <a:lnTo>
                                  <a:pt x="11" y="87"/>
                                </a:lnTo>
                                <a:lnTo>
                                  <a:pt x="0" y="142"/>
                                </a:lnTo>
                                <a:lnTo>
                                  <a:pt x="0" y="712"/>
                                </a:lnTo>
                                <a:lnTo>
                                  <a:pt x="11" y="768"/>
                                </a:lnTo>
                                <a:lnTo>
                                  <a:pt x="42" y="813"/>
                                </a:lnTo>
                                <a:lnTo>
                                  <a:pt x="87" y="843"/>
                                </a:lnTo>
                                <a:lnTo>
                                  <a:pt x="143" y="855"/>
                                </a:lnTo>
                                <a:lnTo>
                                  <a:pt x="2767" y="855"/>
                                </a:lnTo>
                                <a:lnTo>
                                  <a:pt x="2823" y="843"/>
                                </a:lnTo>
                                <a:lnTo>
                                  <a:pt x="2868" y="813"/>
                                </a:lnTo>
                                <a:lnTo>
                                  <a:pt x="2899" y="768"/>
                                </a:lnTo>
                                <a:lnTo>
                                  <a:pt x="2910" y="712"/>
                                </a:lnTo>
                                <a:lnTo>
                                  <a:pt x="2910" y="142"/>
                                </a:lnTo>
                                <a:lnTo>
                                  <a:pt x="2899" y="87"/>
                                </a:lnTo>
                                <a:lnTo>
                                  <a:pt x="2868" y="41"/>
                                </a:lnTo>
                                <a:lnTo>
                                  <a:pt x="2823" y="11"/>
                                </a:lnTo>
                                <a:lnTo>
                                  <a:pt x="2767"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9"/>
                        <wps:cNvSpPr>
                          <a:spLocks/>
                        </wps:cNvSpPr>
                        <wps:spPr bwMode="auto">
                          <a:xfrm>
                            <a:off x="7626" y="2016"/>
                            <a:ext cx="2910" cy="855"/>
                          </a:xfrm>
                          <a:custGeom>
                            <a:avLst/>
                            <a:gdLst>
                              <a:gd name="T0" fmla="+- 0 7626 7626"/>
                              <a:gd name="T1" fmla="*/ T0 w 2910"/>
                              <a:gd name="T2" fmla="+- 0 2159 2017"/>
                              <a:gd name="T3" fmla="*/ 2159 h 855"/>
                              <a:gd name="T4" fmla="+- 0 7637 7626"/>
                              <a:gd name="T5" fmla="*/ T4 w 2910"/>
                              <a:gd name="T6" fmla="+- 0 2104 2017"/>
                              <a:gd name="T7" fmla="*/ 2104 h 855"/>
                              <a:gd name="T8" fmla="+- 0 7668 7626"/>
                              <a:gd name="T9" fmla="*/ T8 w 2910"/>
                              <a:gd name="T10" fmla="+- 0 2058 2017"/>
                              <a:gd name="T11" fmla="*/ 2058 h 855"/>
                              <a:gd name="T12" fmla="+- 0 7713 7626"/>
                              <a:gd name="T13" fmla="*/ T12 w 2910"/>
                              <a:gd name="T14" fmla="+- 0 2028 2017"/>
                              <a:gd name="T15" fmla="*/ 2028 h 855"/>
                              <a:gd name="T16" fmla="+- 0 7769 7626"/>
                              <a:gd name="T17" fmla="*/ T16 w 2910"/>
                              <a:gd name="T18" fmla="+- 0 2017 2017"/>
                              <a:gd name="T19" fmla="*/ 2017 h 855"/>
                              <a:gd name="T20" fmla="+- 0 10393 7626"/>
                              <a:gd name="T21" fmla="*/ T20 w 2910"/>
                              <a:gd name="T22" fmla="+- 0 2017 2017"/>
                              <a:gd name="T23" fmla="*/ 2017 h 855"/>
                              <a:gd name="T24" fmla="+- 0 10449 7626"/>
                              <a:gd name="T25" fmla="*/ T24 w 2910"/>
                              <a:gd name="T26" fmla="+- 0 2028 2017"/>
                              <a:gd name="T27" fmla="*/ 2028 h 855"/>
                              <a:gd name="T28" fmla="+- 0 10494 7626"/>
                              <a:gd name="T29" fmla="*/ T28 w 2910"/>
                              <a:gd name="T30" fmla="+- 0 2058 2017"/>
                              <a:gd name="T31" fmla="*/ 2058 h 855"/>
                              <a:gd name="T32" fmla="+- 0 10525 7626"/>
                              <a:gd name="T33" fmla="*/ T32 w 2910"/>
                              <a:gd name="T34" fmla="+- 0 2104 2017"/>
                              <a:gd name="T35" fmla="*/ 2104 h 855"/>
                              <a:gd name="T36" fmla="+- 0 10536 7626"/>
                              <a:gd name="T37" fmla="*/ T36 w 2910"/>
                              <a:gd name="T38" fmla="+- 0 2159 2017"/>
                              <a:gd name="T39" fmla="*/ 2159 h 855"/>
                              <a:gd name="T40" fmla="+- 0 10536 7626"/>
                              <a:gd name="T41" fmla="*/ T40 w 2910"/>
                              <a:gd name="T42" fmla="+- 0 2729 2017"/>
                              <a:gd name="T43" fmla="*/ 2729 h 855"/>
                              <a:gd name="T44" fmla="+- 0 10525 7626"/>
                              <a:gd name="T45" fmla="*/ T44 w 2910"/>
                              <a:gd name="T46" fmla="+- 0 2785 2017"/>
                              <a:gd name="T47" fmla="*/ 2785 h 855"/>
                              <a:gd name="T48" fmla="+- 0 10494 7626"/>
                              <a:gd name="T49" fmla="*/ T48 w 2910"/>
                              <a:gd name="T50" fmla="+- 0 2830 2017"/>
                              <a:gd name="T51" fmla="*/ 2830 h 855"/>
                              <a:gd name="T52" fmla="+- 0 10449 7626"/>
                              <a:gd name="T53" fmla="*/ T52 w 2910"/>
                              <a:gd name="T54" fmla="+- 0 2860 2017"/>
                              <a:gd name="T55" fmla="*/ 2860 h 855"/>
                              <a:gd name="T56" fmla="+- 0 10393 7626"/>
                              <a:gd name="T57" fmla="*/ T56 w 2910"/>
                              <a:gd name="T58" fmla="+- 0 2872 2017"/>
                              <a:gd name="T59" fmla="*/ 2872 h 855"/>
                              <a:gd name="T60" fmla="+- 0 7769 7626"/>
                              <a:gd name="T61" fmla="*/ T60 w 2910"/>
                              <a:gd name="T62" fmla="+- 0 2872 2017"/>
                              <a:gd name="T63" fmla="*/ 2872 h 855"/>
                              <a:gd name="T64" fmla="+- 0 7713 7626"/>
                              <a:gd name="T65" fmla="*/ T64 w 2910"/>
                              <a:gd name="T66" fmla="+- 0 2860 2017"/>
                              <a:gd name="T67" fmla="*/ 2860 h 855"/>
                              <a:gd name="T68" fmla="+- 0 7668 7626"/>
                              <a:gd name="T69" fmla="*/ T68 w 2910"/>
                              <a:gd name="T70" fmla="+- 0 2830 2017"/>
                              <a:gd name="T71" fmla="*/ 2830 h 855"/>
                              <a:gd name="T72" fmla="+- 0 7637 7626"/>
                              <a:gd name="T73" fmla="*/ T72 w 2910"/>
                              <a:gd name="T74" fmla="+- 0 2785 2017"/>
                              <a:gd name="T75" fmla="*/ 2785 h 855"/>
                              <a:gd name="T76" fmla="+- 0 7626 7626"/>
                              <a:gd name="T77" fmla="*/ T76 w 2910"/>
                              <a:gd name="T78" fmla="+- 0 2729 2017"/>
                              <a:gd name="T79" fmla="*/ 2729 h 855"/>
                              <a:gd name="T80" fmla="+- 0 7626 7626"/>
                              <a:gd name="T81" fmla="*/ T80 w 2910"/>
                              <a:gd name="T82" fmla="+- 0 2159 2017"/>
                              <a:gd name="T83" fmla="*/ 2159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10" h="855">
                                <a:moveTo>
                                  <a:pt x="0" y="142"/>
                                </a:moveTo>
                                <a:lnTo>
                                  <a:pt x="11" y="87"/>
                                </a:lnTo>
                                <a:lnTo>
                                  <a:pt x="42" y="41"/>
                                </a:lnTo>
                                <a:lnTo>
                                  <a:pt x="87" y="11"/>
                                </a:lnTo>
                                <a:lnTo>
                                  <a:pt x="143" y="0"/>
                                </a:lnTo>
                                <a:lnTo>
                                  <a:pt x="2767" y="0"/>
                                </a:lnTo>
                                <a:lnTo>
                                  <a:pt x="2823" y="11"/>
                                </a:lnTo>
                                <a:lnTo>
                                  <a:pt x="2868" y="41"/>
                                </a:lnTo>
                                <a:lnTo>
                                  <a:pt x="2899" y="87"/>
                                </a:lnTo>
                                <a:lnTo>
                                  <a:pt x="2910" y="142"/>
                                </a:lnTo>
                                <a:lnTo>
                                  <a:pt x="2910" y="712"/>
                                </a:lnTo>
                                <a:lnTo>
                                  <a:pt x="2899" y="768"/>
                                </a:lnTo>
                                <a:lnTo>
                                  <a:pt x="2868" y="813"/>
                                </a:lnTo>
                                <a:lnTo>
                                  <a:pt x="2823" y="843"/>
                                </a:lnTo>
                                <a:lnTo>
                                  <a:pt x="2767" y="855"/>
                                </a:lnTo>
                                <a:lnTo>
                                  <a:pt x="143" y="855"/>
                                </a:lnTo>
                                <a:lnTo>
                                  <a:pt x="87" y="843"/>
                                </a:lnTo>
                                <a:lnTo>
                                  <a:pt x="42" y="813"/>
                                </a:lnTo>
                                <a:lnTo>
                                  <a:pt x="11" y="768"/>
                                </a:lnTo>
                                <a:lnTo>
                                  <a:pt x="0" y="712"/>
                                </a:lnTo>
                                <a:lnTo>
                                  <a:pt x="0" y="142"/>
                                </a:lnTo>
                                <a:close/>
                              </a:path>
                            </a:pathLst>
                          </a:custGeom>
                          <a:noFill/>
                          <a:ln w="38100">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8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855" y="2187"/>
                            <a:ext cx="252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Rectangle 87"/>
                        <wps:cNvSpPr>
                          <a:spLocks noChangeArrowheads="1"/>
                        </wps:cNvSpPr>
                        <wps:spPr bwMode="auto">
                          <a:xfrm>
                            <a:off x="7867" y="2180"/>
                            <a:ext cx="2460" cy="495"/>
                          </a:xfrm>
                          <a:prstGeom prst="rect">
                            <a:avLst/>
                          </a:prstGeom>
                          <a:solidFill>
                            <a:srgbClr val="5B9B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86"/>
                        <wps:cNvCnPr>
                          <a:cxnSpLocks noChangeShapeType="1"/>
                        </wps:cNvCnPr>
                        <wps:spPr bwMode="auto">
                          <a:xfrm>
                            <a:off x="9216" y="1628"/>
                            <a:ext cx="15" cy="49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Text Box 85"/>
                        <wps:cNvSpPr txBox="1">
                          <a:spLocks noChangeArrowheads="1"/>
                        </wps:cNvSpPr>
                        <wps:spPr bwMode="auto">
                          <a:xfrm>
                            <a:off x="1972" y="2250"/>
                            <a:ext cx="2460" cy="540"/>
                          </a:xfrm>
                          <a:prstGeom prst="rect">
                            <a:avLst/>
                          </a:prstGeom>
                          <a:noFill/>
                          <a:ln w="381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C30C0" w:rsidRDefault="005C30C0">
                              <w:pPr>
                                <w:spacing w:before="76"/>
                                <w:ind w:left="379"/>
                                <w:rPr>
                                  <w:rFonts w:ascii="Arial Black"/>
                                  <w:sz w:val="24"/>
                                </w:rPr>
                              </w:pPr>
                              <w:r>
                                <w:rPr>
                                  <w:rFonts w:ascii="Arial Black"/>
                                  <w:sz w:val="24"/>
                                </w:rPr>
                                <w:t>ENTRADA</w:t>
                              </w:r>
                            </w:p>
                          </w:txbxContent>
                        </wps:txbx>
                        <wps:bodyPr rot="0" vert="horz" wrap="square" lIns="0" tIns="0" rIns="0" bIns="0" anchor="t" anchorCtr="0" upright="1">
                          <a:noAutofit/>
                        </wps:bodyPr>
                      </wps:wsp>
                      <wps:wsp>
                        <wps:cNvPr id="229" name="Text Box 84"/>
                        <wps:cNvSpPr txBox="1">
                          <a:spLocks noChangeArrowheads="1"/>
                        </wps:cNvSpPr>
                        <wps:spPr bwMode="auto">
                          <a:xfrm>
                            <a:off x="7867" y="2180"/>
                            <a:ext cx="2460" cy="495"/>
                          </a:xfrm>
                          <a:prstGeom prst="rect">
                            <a:avLst/>
                          </a:prstGeom>
                          <a:noFill/>
                          <a:ln w="38100">
                            <a:solidFill>
                              <a:srgbClr val="F0F0F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C30C0" w:rsidRDefault="005C30C0">
                              <w:pPr>
                                <w:spacing w:before="76"/>
                                <w:ind w:left="463"/>
                                <w:rPr>
                                  <w:rFonts w:ascii="Arial Black"/>
                                  <w:sz w:val="24"/>
                                </w:rPr>
                              </w:pPr>
                              <w:r>
                                <w:rPr>
                                  <w:rFonts w:ascii="Arial Black"/>
                                  <w:sz w:val="24"/>
                                </w:rPr>
                                <w:t>SALIDA</w:t>
                              </w:r>
                            </w:p>
                          </w:txbxContent>
                        </wps:txbx>
                        <wps:bodyPr rot="0" vert="horz" wrap="square" lIns="0" tIns="0" rIns="0" bIns="0" anchor="t" anchorCtr="0" upright="1">
                          <a:noAutofit/>
                        </wps:bodyPr>
                      </wps:wsp>
                      <wps:wsp>
                        <wps:cNvPr id="230" name="Text Box 83"/>
                        <wps:cNvSpPr txBox="1">
                          <a:spLocks noChangeArrowheads="1"/>
                        </wps:cNvSpPr>
                        <wps:spPr bwMode="auto">
                          <a:xfrm>
                            <a:off x="4987" y="427"/>
                            <a:ext cx="2443" cy="493"/>
                          </a:xfrm>
                          <a:prstGeom prst="rect">
                            <a:avLst/>
                          </a:prstGeom>
                          <a:solidFill>
                            <a:srgbClr val="EB7B2F"/>
                          </a:solidFill>
                          <a:ln w="1778">
                            <a:solidFill>
                              <a:srgbClr val="000000"/>
                            </a:solidFill>
                            <a:prstDash val="solid"/>
                            <a:miter lim="800000"/>
                            <a:headEnd/>
                            <a:tailEnd/>
                          </a:ln>
                        </wps:spPr>
                        <wps:txbx>
                          <w:txbxContent>
                            <w:p w:rsidR="005C30C0" w:rsidRDefault="005C30C0">
                              <w:pPr>
                                <w:spacing w:before="133"/>
                                <w:ind w:left="268"/>
                                <w:rPr>
                                  <w:rFonts w:ascii="Arial Black" w:hAnsi="Arial Black"/>
                                  <w:sz w:val="21"/>
                                </w:rPr>
                              </w:pPr>
                              <w:r>
                                <w:rPr>
                                  <w:rFonts w:ascii="Arial Black" w:hAnsi="Arial Black"/>
                                  <w:sz w:val="21"/>
                                </w:rPr>
                                <w:t>INFORMACIÓN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278" style="position:absolute;margin-left:85.05pt;margin-top:10.05pt;width:444.2pt;height:138.55pt;z-index:-15648768;mso-wrap-distance-left:0;mso-wrap-distance-right:0;mso-position-horizontal-relative:page;mso-position-vertical-relative:text" coordorigin="1701,201" coordsize="8884,2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">
                <v:shape id="Picture 103" o:spid="_x0000_s1279" type="#_x0000_t75" style="position:absolute;left:4732;top:246;width:2973;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">
                  <v:imagedata r:id="rId277" o:title=""/>
                </v:shape>
                <v:shape id="Freeform 102" o:spid="_x0000_s1280" style="position:absolute;left:4746;top:230;width:2910;height:855;visibility:visible;mso-wrap-style:square;v-text-anchor:top" coordsize="291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" path="m2767,l143,,87,11,42,42,11,87,,142,,712r11,56l42,813r45,31l143,855r2624,l2823,844r45,-31l2899,768r11,-56l2910,142,2899,87,2868,42,2823,11,2767,xe" fillcolor="#eb7b2f" stroked="f">
                  <v:path arrowok="t" o:connecttype="custom" o:connectlocs="2767,231;143,231;87,242;42,273;11,318;0,373;0,943;11,999;42,1044;87,1075;143,1086;2767,1086;2823,1075;2868,1044;2899,999;2910,943;2910,373;2899,318;2868,273;2823,242;2767,231" o:connectangles="0,0,0,0,0,0,0,0,0,0,0,0,0,0,0,0,0,0,0,0,0"/>
                </v:shape>
                <v:shape id="Freeform 101" o:spid="_x0000_s1281" style="position:absolute;left:4746;top:230;width:2910;height:855;visibility:visible;mso-wrap-style:square;v-text-anchor:top" coordsize="291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" path="m,142l11,87,42,42,87,11,143,,2767,r56,11l2868,42r31,45l2910,142r,570l2899,768r-31,45l2823,844r-56,11l143,855,87,844,42,813,11,768,,712,,142xe" filled="f" strokecolor="#f0f0f0" strokeweight="3pt">
                  <v:path arrowok="t" o:connecttype="custom" o:connectlocs="0,373;11,318;42,273;87,242;143,231;2767,231;2823,242;2868,273;2899,318;2910,373;2910,943;2899,999;2868,1044;2823,1075;2767,1086;143,1086;87,1075;42,1044;11,999;0,943;0,373" o:connectangles="0,0,0,0,0,0,0,0,0,0,0,0,0,0,0,0,0,0,0,0,0"/>
                </v:shape>
                <v:shape id="Picture 100" o:spid="_x0000_s1282" type="#_x0000_t75" style="position:absolute;left:5002;top:442;width:384;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">
                  <v:imagedata r:id="rId278" o:title=""/>
                </v:shape>
                <v:rect id="Rectangle 99" o:spid="_x0000_s1283" style="position:absolute;left:5131;top:498;width:215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" fillcolor="#eb7b2f" stroked="f"/>
                <v:shape id="AutoShape 98" o:spid="_x0000_s1284" style="position:absolute;left:3021;top:1146;width:6195;height:495;visibility:visible;mso-wrap-style:square;v-text-anchor:top" coordsize="61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" path="m,465r6195,30m3150,r15,495e" filled="f">
                  <v:path arrowok="t" o:connecttype="custom" o:connectlocs="0,1612;6195,1642;3150,1147;3165,1642" o:connectangles="0,0,0,0"/>
                </v:shape>
                <v:shape id="Picture 97" o:spid="_x0000_s1285" type="#_x0000_t75" style="position:absolute;left:1718;top:2061;width:2973;height: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">
                  <v:imagedata r:id="rId279" o:title=""/>
                </v:shape>
                <v:shape id="Freeform 96" o:spid="_x0000_s1286" style="position:absolute;left:1731;top:2046;width:2910;height:855;visibility:visible;mso-wrap-style:square;v-text-anchor:top" coordsize="291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" path="m2767,l143,,87,11,42,41,11,87,,142,,712r11,56l42,813r45,30l143,855r2624,l2823,843r45,-30l2899,768r11,-56l2910,142,2899,87,2868,41,2823,11,2767,xe" fillcolor="#ffc000" stroked="f">
                  <v:path arrowok="t" o:connecttype="custom" o:connectlocs="2767,2047;143,2047;87,2058;42,2088;11,2134;0,2189;0,2759;11,2815;42,2860;87,2890;143,2902;2767,2902;2823,2890;2868,2860;2899,2815;2910,2759;2910,2189;2899,2134;2868,2088;2823,2058;2767,2047" o:connectangles="0,0,0,0,0,0,0,0,0,0,0,0,0,0,0,0,0,0,0,0,0"/>
                </v:shape>
                <v:shape id="Freeform 95" o:spid="_x0000_s1287" style="position:absolute;left:1731;top:2046;width:2910;height:855;visibility:visible;mso-wrap-style:square;v-text-anchor:top" coordsize="291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" path="m,142l11,87,42,41,87,11,143,,2767,r56,11l2868,41r31,46l2910,142r,570l2899,768r-31,45l2823,843r-56,12l143,855,87,843,42,813,11,768,,712,,142xe" filled="f" strokecolor="#f0f0f0" strokeweight="3pt">
                  <v:path arrowok="t" o:connecttype="custom" o:connectlocs="0,2189;11,2134;42,2088;87,2058;143,2047;2767,2047;2823,2058;2868,2088;2899,2134;2910,2189;2910,2759;2899,2815;2868,2860;2823,2890;2767,2902;143,2902;87,2890;42,2860;11,2815;0,2759;0,2189" o:connectangles="0,0,0,0,0,0,0,0,0,0,0,0,0,0,0,0,0,0,0,0,0"/>
                </v:shape>
                <v:shape id="Picture 94" o:spid="_x0000_s1288" type="#_x0000_t75" style="position:absolute;left:1960;top:2257;width:252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">
                  <v:imagedata r:id="rId280" o:title=""/>
                </v:shape>
                <v:rect id="Rectangle 93" o:spid="_x0000_s1289" style="position:absolute;left:1972;top:2250;width:2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" fillcolor="#ffc000" stroked="f"/>
                <v:line id="Line 92" o:spid="_x0000_s1290" style="position:absolute;visibility:visible;mso-wrap-style:square" from="3006,1628" to="302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shape id="Picture 91" o:spid="_x0000_s1291" type="#_x0000_t75" style="position:absolute;left:7612;top:2032;width:2973;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">
                  <v:imagedata r:id="rId281" o:title=""/>
                </v:shape>
                <v:shape id="Freeform 90" o:spid="_x0000_s1292" style="position:absolute;left:7626;top:2016;width:2910;height:855;visibility:visible;mso-wrap-style:square;v-text-anchor:top" coordsize="291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" path="m2767,l143,,87,11,42,41,11,87,,142,,712r11,56l42,813r45,30l143,855r2624,l2823,843r45,-30l2899,768r11,-56l2910,142,2899,87,2868,41,2823,11,2767,xe" fillcolor="#5b9bd3" stroked="f">
                  <v:path arrowok="t" o:connecttype="custom" o:connectlocs="2767,2017;143,2017;87,2028;42,2058;11,2104;0,2159;0,2729;11,2785;42,2830;87,2860;143,2872;2767,2872;2823,2860;2868,2830;2899,2785;2910,2729;2910,2159;2899,2104;2868,2058;2823,2028;2767,2017" o:connectangles="0,0,0,0,0,0,0,0,0,0,0,0,0,0,0,0,0,0,0,0,0"/>
                </v:shape>
                <v:shape id="Freeform 89" o:spid="_x0000_s1293" style="position:absolute;left:7626;top:2016;width:2910;height:855;visibility:visible;mso-wrap-style:square;v-text-anchor:top" coordsize="291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" path="m,142l11,87,42,41,87,11,143,,2767,r56,11l2868,41r31,46l2910,142r,570l2899,768r-31,45l2823,843r-56,12l143,855,87,843,42,813,11,768,,712,,142xe" filled="f" strokecolor="#f0f0f0" strokeweight="3pt">
                  <v:path arrowok="t" o:connecttype="custom" o:connectlocs="0,2159;11,2104;42,2058;87,2028;143,2017;2767,2017;2823,2028;2868,2058;2899,2104;2910,2159;2910,2729;2899,2785;2868,2830;2823,2860;2767,2872;143,2872;87,2860;42,2830;11,2785;0,2729;0,2159" o:connectangles="0,0,0,0,0,0,0,0,0,0,0,0,0,0,0,0,0,0,0,0,0"/>
                </v:shape>
                <v:shape id="Picture 88" o:spid="_x0000_s1294" type="#_x0000_t75" style="position:absolute;left:7855;top:2187;width:2522;height: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">
                  <v:imagedata r:id="rId282" o:title=""/>
                </v:shape>
                <v:rect id="Rectangle 87" o:spid="_x0000_s1295" style="position:absolute;left:7867;top:2180;width:24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" fillcolor="#5b9bd3" stroked="f"/>
                <v:line id="Line 86" o:spid="_x0000_s1296" style="position:absolute;visibility:visible;mso-wrap-style:square" from="9216,1628" to="9231,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shape id="Text Box 85" o:spid="_x0000_s1297" type="#_x0000_t202" style="position:absolute;left:1972;top:2250;width:2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" filled="f" strokecolor="white" strokeweight="3pt">
                  <v:textbox inset="0,0,0,0">
                    <w:txbxContent>
                      <w:p w:rsidR="005C30C0" w:rsidRDefault="005C30C0">
                        <w:pPr>
                          <w:spacing w:before="76"/>
                          <w:ind w:left="379"/>
                          <w:rPr>
                            <w:rFonts w:ascii="Arial Black"/>
                            <w:sz w:val="24"/>
                          </w:rPr>
                        </w:pPr>
                        <w:r>
                          <w:rPr>
                            <w:rFonts w:ascii="Arial Black"/>
                            <w:sz w:val="24"/>
                          </w:rPr>
                          <w:t>ENTRADA</w:t>
                        </w:r>
                      </w:p>
                    </w:txbxContent>
                  </v:textbox>
                </v:shape>
                <v:shape id="Text Box 84" o:spid="_x0000_s1298" type="#_x0000_t202" style="position:absolute;left:7867;top:2180;width:246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" filled="f" strokecolor="#f0f0f0" strokeweight="3pt">
                  <v:textbox inset="0,0,0,0">
                    <w:txbxContent>
                      <w:p w:rsidR="005C30C0" w:rsidRDefault="005C30C0">
                        <w:pPr>
                          <w:spacing w:before="76"/>
                          <w:ind w:left="463"/>
                          <w:rPr>
                            <w:rFonts w:ascii="Arial Black"/>
                            <w:sz w:val="24"/>
                          </w:rPr>
                        </w:pPr>
                        <w:r>
                          <w:rPr>
                            <w:rFonts w:ascii="Arial Black"/>
                            <w:sz w:val="24"/>
                          </w:rPr>
                          <w:t>SALIDA</w:t>
                        </w:r>
                      </w:p>
                    </w:txbxContent>
                  </v:textbox>
                </v:shape>
                <v:shape id="Text Box 83" o:spid="_x0000_s1299" type="#_x0000_t202" style="position:absolute;left:4987;top:427;width:2443;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" fillcolor="#eb7b2f" strokeweight=".14pt">
                  <v:textbox inset="0,0,0,0">
                    <w:txbxContent>
                      <w:p w:rsidR="005C30C0" w:rsidRDefault="005C30C0">
                        <w:pPr>
                          <w:spacing w:before="133"/>
                          <w:ind w:left="268"/>
                          <w:rPr>
                            <w:rFonts w:ascii="Arial Black" w:hAnsi="Arial Black"/>
                            <w:sz w:val="21"/>
                          </w:rPr>
                        </w:pPr>
                        <w:r>
                          <w:rPr>
                            <w:rFonts w:ascii="Arial Black" w:hAnsi="Arial Black"/>
                            <w:sz w:val="21"/>
                          </w:rPr>
                          <w:t>INFORMACIÓN</w:t>
                        </w:r>
                      </w:p>
                    </w:txbxContent>
                  </v:textbox>
                </v:shape>
                <w10:wrap type="topAndBottom" anchorx="page"/>
              </v:group>
            </w:pict>
          </mc:Fallback>
        </mc:AlternateContent>
      </w:r>
    </w:p>
    <w:p w:rsidR="00D55786" w:rsidRDefault="00D55786">
      <w:pPr>
        <w:rPr>
          <w:sz w:val="14"/>
        </w:rPr>
        <w:sectPr w:rsidR="00D55786">
          <w:pgSz w:w="12240" w:h="15840"/>
          <w:pgMar w:top="2380" w:right="0" w:bottom="2060" w:left="340" w:header="786" w:footer="1792" w:gutter="0"/>
          <w:cols w:space="720"/>
        </w:sectPr>
      </w:pPr>
    </w:p>
    <w:p w:rsidR="00D55786" w:rsidRDefault="00D55786">
      <w:pPr>
        <w:pStyle w:val="Textoindependiente"/>
        <w:spacing w:before="2"/>
        <w:rPr>
          <w:sz w:val="27"/>
        </w:rPr>
      </w:pPr>
    </w:p>
    <w:p w:rsidR="00D55786" w:rsidRDefault="005E2F66">
      <w:pPr>
        <w:tabs>
          <w:tab w:val="left" w:pos="7427"/>
        </w:tabs>
        <w:ind w:left="1667"/>
        <w:rPr>
          <w:sz w:val="20"/>
        </w:rPr>
      </w:pPr>
      <w:r>
        <w:rPr>
          <w:noProof/>
          <w:position w:val="24"/>
          <w:sz w:val="20"/>
        </w:rPr>
        <mc:AlternateContent>
          <mc:Choice Requires="wpg">
            <w:drawing>
              <wp:inline distT="0" distB="0" distL="0" distR="0">
                <wp:extent cx="1784350" cy="1405255"/>
                <wp:effectExtent l="7620" t="4445" r="0" b="0"/>
                <wp:docPr id="18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0" cy="1405255"/>
                          <a:chOff x="0" y="0"/>
                          <a:chExt cx="2810" cy="2213"/>
                        </a:xfrm>
                      </wpg:grpSpPr>
                      <pic:pic xmlns:pic="http://schemas.openxmlformats.org/drawingml/2006/picture">
                        <pic:nvPicPr>
                          <pic:cNvPr id="188" name="Picture 8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7" y="44"/>
                            <a:ext cx="2793"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80"/>
                        <wps:cNvSpPr>
                          <a:spLocks/>
                        </wps:cNvSpPr>
                        <wps:spPr bwMode="auto">
                          <a:xfrm>
                            <a:off x="30" y="30"/>
                            <a:ext cx="2730" cy="2115"/>
                          </a:xfrm>
                          <a:custGeom>
                            <a:avLst/>
                            <a:gdLst>
                              <a:gd name="T0" fmla="+- 0 2407 30"/>
                              <a:gd name="T1" fmla="*/ T0 w 2730"/>
                              <a:gd name="T2" fmla="+- 0 30 30"/>
                              <a:gd name="T3" fmla="*/ 30 h 2115"/>
                              <a:gd name="T4" fmla="+- 0 383 30"/>
                              <a:gd name="T5" fmla="*/ T4 w 2730"/>
                              <a:gd name="T6" fmla="+- 0 30 30"/>
                              <a:gd name="T7" fmla="*/ 30 h 2115"/>
                              <a:gd name="T8" fmla="+- 0 312 30"/>
                              <a:gd name="T9" fmla="*/ T8 w 2730"/>
                              <a:gd name="T10" fmla="+- 0 37 30"/>
                              <a:gd name="T11" fmla="*/ 37 h 2115"/>
                              <a:gd name="T12" fmla="+- 0 245 30"/>
                              <a:gd name="T13" fmla="*/ T12 w 2730"/>
                              <a:gd name="T14" fmla="+- 0 58 30"/>
                              <a:gd name="T15" fmla="*/ 58 h 2115"/>
                              <a:gd name="T16" fmla="+- 0 185 30"/>
                              <a:gd name="T17" fmla="*/ T16 w 2730"/>
                              <a:gd name="T18" fmla="+- 0 90 30"/>
                              <a:gd name="T19" fmla="*/ 90 h 2115"/>
                              <a:gd name="T20" fmla="+- 0 133 30"/>
                              <a:gd name="T21" fmla="*/ T20 w 2730"/>
                              <a:gd name="T22" fmla="+- 0 133 30"/>
                              <a:gd name="T23" fmla="*/ 133 h 2115"/>
                              <a:gd name="T24" fmla="+- 0 90 30"/>
                              <a:gd name="T25" fmla="*/ T24 w 2730"/>
                              <a:gd name="T26" fmla="+- 0 185 30"/>
                              <a:gd name="T27" fmla="*/ 185 h 2115"/>
                              <a:gd name="T28" fmla="+- 0 58 30"/>
                              <a:gd name="T29" fmla="*/ T28 w 2730"/>
                              <a:gd name="T30" fmla="+- 0 245 30"/>
                              <a:gd name="T31" fmla="*/ 245 h 2115"/>
                              <a:gd name="T32" fmla="+- 0 37 30"/>
                              <a:gd name="T33" fmla="*/ T32 w 2730"/>
                              <a:gd name="T34" fmla="+- 0 312 30"/>
                              <a:gd name="T35" fmla="*/ 312 h 2115"/>
                              <a:gd name="T36" fmla="+- 0 30 30"/>
                              <a:gd name="T37" fmla="*/ T36 w 2730"/>
                              <a:gd name="T38" fmla="+- 0 383 30"/>
                              <a:gd name="T39" fmla="*/ 383 h 2115"/>
                              <a:gd name="T40" fmla="+- 0 30 30"/>
                              <a:gd name="T41" fmla="*/ T40 w 2730"/>
                              <a:gd name="T42" fmla="+- 0 1792 30"/>
                              <a:gd name="T43" fmla="*/ 1792 h 2115"/>
                              <a:gd name="T44" fmla="+- 0 37 30"/>
                              <a:gd name="T45" fmla="*/ T44 w 2730"/>
                              <a:gd name="T46" fmla="+- 0 1863 30"/>
                              <a:gd name="T47" fmla="*/ 1863 h 2115"/>
                              <a:gd name="T48" fmla="+- 0 58 30"/>
                              <a:gd name="T49" fmla="*/ T48 w 2730"/>
                              <a:gd name="T50" fmla="+- 0 1930 30"/>
                              <a:gd name="T51" fmla="*/ 1930 h 2115"/>
                              <a:gd name="T52" fmla="+- 0 90 30"/>
                              <a:gd name="T53" fmla="*/ T52 w 2730"/>
                              <a:gd name="T54" fmla="+- 0 1990 30"/>
                              <a:gd name="T55" fmla="*/ 1990 h 2115"/>
                              <a:gd name="T56" fmla="+- 0 133 30"/>
                              <a:gd name="T57" fmla="*/ T56 w 2730"/>
                              <a:gd name="T58" fmla="+- 0 2042 30"/>
                              <a:gd name="T59" fmla="*/ 2042 h 2115"/>
                              <a:gd name="T60" fmla="+- 0 185 30"/>
                              <a:gd name="T61" fmla="*/ T60 w 2730"/>
                              <a:gd name="T62" fmla="+- 0 2085 30"/>
                              <a:gd name="T63" fmla="*/ 2085 h 2115"/>
                              <a:gd name="T64" fmla="+- 0 245 30"/>
                              <a:gd name="T65" fmla="*/ T64 w 2730"/>
                              <a:gd name="T66" fmla="+- 0 2117 30"/>
                              <a:gd name="T67" fmla="*/ 2117 h 2115"/>
                              <a:gd name="T68" fmla="+- 0 312 30"/>
                              <a:gd name="T69" fmla="*/ T68 w 2730"/>
                              <a:gd name="T70" fmla="+- 0 2138 30"/>
                              <a:gd name="T71" fmla="*/ 2138 h 2115"/>
                              <a:gd name="T72" fmla="+- 0 383 30"/>
                              <a:gd name="T73" fmla="*/ T72 w 2730"/>
                              <a:gd name="T74" fmla="+- 0 2145 30"/>
                              <a:gd name="T75" fmla="*/ 2145 h 2115"/>
                              <a:gd name="T76" fmla="+- 0 2407 30"/>
                              <a:gd name="T77" fmla="*/ T76 w 2730"/>
                              <a:gd name="T78" fmla="+- 0 2145 30"/>
                              <a:gd name="T79" fmla="*/ 2145 h 2115"/>
                              <a:gd name="T80" fmla="+- 0 2478 30"/>
                              <a:gd name="T81" fmla="*/ T80 w 2730"/>
                              <a:gd name="T82" fmla="+- 0 2138 30"/>
                              <a:gd name="T83" fmla="*/ 2138 h 2115"/>
                              <a:gd name="T84" fmla="+- 0 2545 30"/>
                              <a:gd name="T85" fmla="*/ T84 w 2730"/>
                              <a:gd name="T86" fmla="+- 0 2117 30"/>
                              <a:gd name="T87" fmla="*/ 2117 h 2115"/>
                              <a:gd name="T88" fmla="+- 0 2605 30"/>
                              <a:gd name="T89" fmla="*/ T88 w 2730"/>
                              <a:gd name="T90" fmla="+- 0 2085 30"/>
                              <a:gd name="T91" fmla="*/ 2085 h 2115"/>
                              <a:gd name="T92" fmla="+- 0 2657 30"/>
                              <a:gd name="T93" fmla="*/ T92 w 2730"/>
                              <a:gd name="T94" fmla="+- 0 2042 30"/>
                              <a:gd name="T95" fmla="*/ 2042 h 2115"/>
                              <a:gd name="T96" fmla="+- 0 2700 30"/>
                              <a:gd name="T97" fmla="*/ T96 w 2730"/>
                              <a:gd name="T98" fmla="+- 0 1990 30"/>
                              <a:gd name="T99" fmla="*/ 1990 h 2115"/>
                              <a:gd name="T100" fmla="+- 0 2732 30"/>
                              <a:gd name="T101" fmla="*/ T100 w 2730"/>
                              <a:gd name="T102" fmla="+- 0 1930 30"/>
                              <a:gd name="T103" fmla="*/ 1930 h 2115"/>
                              <a:gd name="T104" fmla="+- 0 2753 30"/>
                              <a:gd name="T105" fmla="*/ T104 w 2730"/>
                              <a:gd name="T106" fmla="+- 0 1863 30"/>
                              <a:gd name="T107" fmla="*/ 1863 h 2115"/>
                              <a:gd name="T108" fmla="+- 0 2760 30"/>
                              <a:gd name="T109" fmla="*/ T108 w 2730"/>
                              <a:gd name="T110" fmla="+- 0 1792 30"/>
                              <a:gd name="T111" fmla="*/ 1792 h 2115"/>
                              <a:gd name="T112" fmla="+- 0 2760 30"/>
                              <a:gd name="T113" fmla="*/ T112 w 2730"/>
                              <a:gd name="T114" fmla="+- 0 383 30"/>
                              <a:gd name="T115" fmla="*/ 383 h 2115"/>
                              <a:gd name="T116" fmla="+- 0 2753 30"/>
                              <a:gd name="T117" fmla="*/ T116 w 2730"/>
                              <a:gd name="T118" fmla="+- 0 312 30"/>
                              <a:gd name="T119" fmla="*/ 312 h 2115"/>
                              <a:gd name="T120" fmla="+- 0 2732 30"/>
                              <a:gd name="T121" fmla="*/ T120 w 2730"/>
                              <a:gd name="T122" fmla="+- 0 245 30"/>
                              <a:gd name="T123" fmla="*/ 245 h 2115"/>
                              <a:gd name="T124" fmla="+- 0 2700 30"/>
                              <a:gd name="T125" fmla="*/ T124 w 2730"/>
                              <a:gd name="T126" fmla="+- 0 185 30"/>
                              <a:gd name="T127" fmla="*/ 185 h 2115"/>
                              <a:gd name="T128" fmla="+- 0 2657 30"/>
                              <a:gd name="T129" fmla="*/ T128 w 2730"/>
                              <a:gd name="T130" fmla="+- 0 133 30"/>
                              <a:gd name="T131" fmla="*/ 133 h 2115"/>
                              <a:gd name="T132" fmla="+- 0 2605 30"/>
                              <a:gd name="T133" fmla="*/ T132 w 2730"/>
                              <a:gd name="T134" fmla="+- 0 90 30"/>
                              <a:gd name="T135" fmla="*/ 90 h 2115"/>
                              <a:gd name="T136" fmla="+- 0 2545 30"/>
                              <a:gd name="T137" fmla="*/ T136 w 2730"/>
                              <a:gd name="T138" fmla="+- 0 58 30"/>
                              <a:gd name="T139" fmla="*/ 58 h 2115"/>
                              <a:gd name="T140" fmla="+- 0 2478 30"/>
                              <a:gd name="T141" fmla="*/ T140 w 2730"/>
                              <a:gd name="T142" fmla="+- 0 37 30"/>
                              <a:gd name="T143" fmla="*/ 37 h 2115"/>
                              <a:gd name="T144" fmla="+- 0 2407 30"/>
                              <a:gd name="T145" fmla="*/ T144 w 2730"/>
                              <a:gd name="T146" fmla="+- 0 30 30"/>
                              <a:gd name="T147" fmla="*/ 30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30" h="2115">
                                <a:moveTo>
                                  <a:pt x="2377" y="0"/>
                                </a:moveTo>
                                <a:lnTo>
                                  <a:pt x="353" y="0"/>
                                </a:lnTo>
                                <a:lnTo>
                                  <a:pt x="282" y="7"/>
                                </a:lnTo>
                                <a:lnTo>
                                  <a:pt x="215" y="28"/>
                                </a:lnTo>
                                <a:lnTo>
                                  <a:pt x="155" y="60"/>
                                </a:lnTo>
                                <a:lnTo>
                                  <a:pt x="103" y="103"/>
                                </a:lnTo>
                                <a:lnTo>
                                  <a:pt x="60" y="155"/>
                                </a:lnTo>
                                <a:lnTo>
                                  <a:pt x="28" y="215"/>
                                </a:lnTo>
                                <a:lnTo>
                                  <a:pt x="7" y="282"/>
                                </a:lnTo>
                                <a:lnTo>
                                  <a:pt x="0" y="353"/>
                                </a:lnTo>
                                <a:lnTo>
                                  <a:pt x="0" y="1762"/>
                                </a:lnTo>
                                <a:lnTo>
                                  <a:pt x="7" y="1833"/>
                                </a:lnTo>
                                <a:lnTo>
                                  <a:pt x="28" y="1900"/>
                                </a:lnTo>
                                <a:lnTo>
                                  <a:pt x="60" y="1960"/>
                                </a:lnTo>
                                <a:lnTo>
                                  <a:pt x="103" y="2012"/>
                                </a:lnTo>
                                <a:lnTo>
                                  <a:pt x="155" y="2055"/>
                                </a:lnTo>
                                <a:lnTo>
                                  <a:pt x="215" y="2087"/>
                                </a:lnTo>
                                <a:lnTo>
                                  <a:pt x="282" y="2108"/>
                                </a:lnTo>
                                <a:lnTo>
                                  <a:pt x="353" y="2115"/>
                                </a:lnTo>
                                <a:lnTo>
                                  <a:pt x="2377" y="2115"/>
                                </a:lnTo>
                                <a:lnTo>
                                  <a:pt x="2448" y="2108"/>
                                </a:lnTo>
                                <a:lnTo>
                                  <a:pt x="2515" y="2087"/>
                                </a:lnTo>
                                <a:lnTo>
                                  <a:pt x="2575" y="2055"/>
                                </a:lnTo>
                                <a:lnTo>
                                  <a:pt x="2627" y="2012"/>
                                </a:lnTo>
                                <a:lnTo>
                                  <a:pt x="2670" y="1960"/>
                                </a:lnTo>
                                <a:lnTo>
                                  <a:pt x="2702" y="1900"/>
                                </a:lnTo>
                                <a:lnTo>
                                  <a:pt x="2723" y="1833"/>
                                </a:lnTo>
                                <a:lnTo>
                                  <a:pt x="2730" y="1762"/>
                                </a:lnTo>
                                <a:lnTo>
                                  <a:pt x="2730" y="353"/>
                                </a:lnTo>
                                <a:lnTo>
                                  <a:pt x="2723" y="282"/>
                                </a:lnTo>
                                <a:lnTo>
                                  <a:pt x="2702" y="215"/>
                                </a:lnTo>
                                <a:lnTo>
                                  <a:pt x="2670" y="155"/>
                                </a:lnTo>
                                <a:lnTo>
                                  <a:pt x="2627" y="103"/>
                                </a:lnTo>
                                <a:lnTo>
                                  <a:pt x="2575" y="60"/>
                                </a:lnTo>
                                <a:lnTo>
                                  <a:pt x="2515" y="28"/>
                                </a:lnTo>
                                <a:lnTo>
                                  <a:pt x="2448" y="7"/>
                                </a:lnTo>
                                <a:lnTo>
                                  <a:pt x="237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9"/>
                        <wps:cNvSpPr>
                          <a:spLocks/>
                        </wps:cNvSpPr>
                        <wps:spPr bwMode="auto">
                          <a:xfrm>
                            <a:off x="30" y="30"/>
                            <a:ext cx="2730" cy="2115"/>
                          </a:xfrm>
                          <a:custGeom>
                            <a:avLst/>
                            <a:gdLst>
                              <a:gd name="T0" fmla="+- 0 30 30"/>
                              <a:gd name="T1" fmla="*/ T0 w 2730"/>
                              <a:gd name="T2" fmla="+- 0 383 30"/>
                              <a:gd name="T3" fmla="*/ 383 h 2115"/>
                              <a:gd name="T4" fmla="+- 0 37 30"/>
                              <a:gd name="T5" fmla="*/ T4 w 2730"/>
                              <a:gd name="T6" fmla="+- 0 312 30"/>
                              <a:gd name="T7" fmla="*/ 312 h 2115"/>
                              <a:gd name="T8" fmla="+- 0 58 30"/>
                              <a:gd name="T9" fmla="*/ T8 w 2730"/>
                              <a:gd name="T10" fmla="+- 0 245 30"/>
                              <a:gd name="T11" fmla="*/ 245 h 2115"/>
                              <a:gd name="T12" fmla="+- 0 90 30"/>
                              <a:gd name="T13" fmla="*/ T12 w 2730"/>
                              <a:gd name="T14" fmla="+- 0 185 30"/>
                              <a:gd name="T15" fmla="*/ 185 h 2115"/>
                              <a:gd name="T16" fmla="+- 0 133 30"/>
                              <a:gd name="T17" fmla="*/ T16 w 2730"/>
                              <a:gd name="T18" fmla="+- 0 133 30"/>
                              <a:gd name="T19" fmla="*/ 133 h 2115"/>
                              <a:gd name="T20" fmla="+- 0 185 30"/>
                              <a:gd name="T21" fmla="*/ T20 w 2730"/>
                              <a:gd name="T22" fmla="+- 0 90 30"/>
                              <a:gd name="T23" fmla="*/ 90 h 2115"/>
                              <a:gd name="T24" fmla="+- 0 245 30"/>
                              <a:gd name="T25" fmla="*/ T24 w 2730"/>
                              <a:gd name="T26" fmla="+- 0 58 30"/>
                              <a:gd name="T27" fmla="*/ 58 h 2115"/>
                              <a:gd name="T28" fmla="+- 0 312 30"/>
                              <a:gd name="T29" fmla="*/ T28 w 2730"/>
                              <a:gd name="T30" fmla="+- 0 37 30"/>
                              <a:gd name="T31" fmla="*/ 37 h 2115"/>
                              <a:gd name="T32" fmla="+- 0 383 30"/>
                              <a:gd name="T33" fmla="*/ T32 w 2730"/>
                              <a:gd name="T34" fmla="+- 0 30 30"/>
                              <a:gd name="T35" fmla="*/ 30 h 2115"/>
                              <a:gd name="T36" fmla="+- 0 2407 30"/>
                              <a:gd name="T37" fmla="*/ T36 w 2730"/>
                              <a:gd name="T38" fmla="+- 0 30 30"/>
                              <a:gd name="T39" fmla="*/ 30 h 2115"/>
                              <a:gd name="T40" fmla="+- 0 2478 30"/>
                              <a:gd name="T41" fmla="*/ T40 w 2730"/>
                              <a:gd name="T42" fmla="+- 0 37 30"/>
                              <a:gd name="T43" fmla="*/ 37 h 2115"/>
                              <a:gd name="T44" fmla="+- 0 2545 30"/>
                              <a:gd name="T45" fmla="*/ T44 w 2730"/>
                              <a:gd name="T46" fmla="+- 0 58 30"/>
                              <a:gd name="T47" fmla="*/ 58 h 2115"/>
                              <a:gd name="T48" fmla="+- 0 2605 30"/>
                              <a:gd name="T49" fmla="*/ T48 w 2730"/>
                              <a:gd name="T50" fmla="+- 0 90 30"/>
                              <a:gd name="T51" fmla="*/ 90 h 2115"/>
                              <a:gd name="T52" fmla="+- 0 2657 30"/>
                              <a:gd name="T53" fmla="*/ T52 w 2730"/>
                              <a:gd name="T54" fmla="+- 0 133 30"/>
                              <a:gd name="T55" fmla="*/ 133 h 2115"/>
                              <a:gd name="T56" fmla="+- 0 2700 30"/>
                              <a:gd name="T57" fmla="*/ T56 w 2730"/>
                              <a:gd name="T58" fmla="+- 0 185 30"/>
                              <a:gd name="T59" fmla="*/ 185 h 2115"/>
                              <a:gd name="T60" fmla="+- 0 2732 30"/>
                              <a:gd name="T61" fmla="*/ T60 w 2730"/>
                              <a:gd name="T62" fmla="+- 0 245 30"/>
                              <a:gd name="T63" fmla="*/ 245 h 2115"/>
                              <a:gd name="T64" fmla="+- 0 2753 30"/>
                              <a:gd name="T65" fmla="*/ T64 w 2730"/>
                              <a:gd name="T66" fmla="+- 0 312 30"/>
                              <a:gd name="T67" fmla="*/ 312 h 2115"/>
                              <a:gd name="T68" fmla="+- 0 2760 30"/>
                              <a:gd name="T69" fmla="*/ T68 w 2730"/>
                              <a:gd name="T70" fmla="+- 0 383 30"/>
                              <a:gd name="T71" fmla="*/ 383 h 2115"/>
                              <a:gd name="T72" fmla="+- 0 2760 30"/>
                              <a:gd name="T73" fmla="*/ T72 w 2730"/>
                              <a:gd name="T74" fmla="+- 0 1792 30"/>
                              <a:gd name="T75" fmla="*/ 1792 h 2115"/>
                              <a:gd name="T76" fmla="+- 0 2753 30"/>
                              <a:gd name="T77" fmla="*/ T76 w 2730"/>
                              <a:gd name="T78" fmla="+- 0 1863 30"/>
                              <a:gd name="T79" fmla="*/ 1863 h 2115"/>
                              <a:gd name="T80" fmla="+- 0 2732 30"/>
                              <a:gd name="T81" fmla="*/ T80 w 2730"/>
                              <a:gd name="T82" fmla="+- 0 1930 30"/>
                              <a:gd name="T83" fmla="*/ 1930 h 2115"/>
                              <a:gd name="T84" fmla="+- 0 2700 30"/>
                              <a:gd name="T85" fmla="*/ T84 w 2730"/>
                              <a:gd name="T86" fmla="+- 0 1990 30"/>
                              <a:gd name="T87" fmla="*/ 1990 h 2115"/>
                              <a:gd name="T88" fmla="+- 0 2657 30"/>
                              <a:gd name="T89" fmla="*/ T88 w 2730"/>
                              <a:gd name="T90" fmla="+- 0 2042 30"/>
                              <a:gd name="T91" fmla="*/ 2042 h 2115"/>
                              <a:gd name="T92" fmla="+- 0 2605 30"/>
                              <a:gd name="T93" fmla="*/ T92 w 2730"/>
                              <a:gd name="T94" fmla="+- 0 2085 30"/>
                              <a:gd name="T95" fmla="*/ 2085 h 2115"/>
                              <a:gd name="T96" fmla="+- 0 2545 30"/>
                              <a:gd name="T97" fmla="*/ T96 w 2730"/>
                              <a:gd name="T98" fmla="+- 0 2117 30"/>
                              <a:gd name="T99" fmla="*/ 2117 h 2115"/>
                              <a:gd name="T100" fmla="+- 0 2478 30"/>
                              <a:gd name="T101" fmla="*/ T100 w 2730"/>
                              <a:gd name="T102" fmla="+- 0 2138 30"/>
                              <a:gd name="T103" fmla="*/ 2138 h 2115"/>
                              <a:gd name="T104" fmla="+- 0 2407 30"/>
                              <a:gd name="T105" fmla="*/ T104 w 2730"/>
                              <a:gd name="T106" fmla="+- 0 2145 30"/>
                              <a:gd name="T107" fmla="*/ 2145 h 2115"/>
                              <a:gd name="T108" fmla="+- 0 383 30"/>
                              <a:gd name="T109" fmla="*/ T108 w 2730"/>
                              <a:gd name="T110" fmla="+- 0 2145 30"/>
                              <a:gd name="T111" fmla="*/ 2145 h 2115"/>
                              <a:gd name="T112" fmla="+- 0 312 30"/>
                              <a:gd name="T113" fmla="*/ T112 w 2730"/>
                              <a:gd name="T114" fmla="+- 0 2138 30"/>
                              <a:gd name="T115" fmla="*/ 2138 h 2115"/>
                              <a:gd name="T116" fmla="+- 0 245 30"/>
                              <a:gd name="T117" fmla="*/ T116 w 2730"/>
                              <a:gd name="T118" fmla="+- 0 2117 30"/>
                              <a:gd name="T119" fmla="*/ 2117 h 2115"/>
                              <a:gd name="T120" fmla="+- 0 185 30"/>
                              <a:gd name="T121" fmla="*/ T120 w 2730"/>
                              <a:gd name="T122" fmla="+- 0 2085 30"/>
                              <a:gd name="T123" fmla="*/ 2085 h 2115"/>
                              <a:gd name="T124" fmla="+- 0 133 30"/>
                              <a:gd name="T125" fmla="*/ T124 w 2730"/>
                              <a:gd name="T126" fmla="+- 0 2042 30"/>
                              <a:gd name="T127" fmla="*/ 2042 h 2115"/>
                              <a:gd name="T128" fmla="+- 0 90 30"/>
                              <a:gd name="T129" fmla="*/ T128 w 2730"/>
                              <a:gd name="T130" fmla="+- 0 1990 30"/>
                              <a:gd name="T131" fmla="*/ 1990 h 2115"/>
                              <a:gd name="T132" fmla="+- 0 58 30"/>
                              <a:gd name="T133" fmla="*/ T132 w 2730"/>
                              <a:gd name="T134" fmla="+- 0 1930 30"/>
                              <a:gd name="T135" fmla="*/ 1930 h 2115"/>
                              <a:gd name="T136" fmla="+- 0 37 30"/>
                              <a:gd name="T137" fmla="*/ T136 w 2730"/>
                              <a:gd name="T138" fmla="+- 0 1863 30"/>
                              <a:gd name="T139" fmla="*/ 1863 h 2115"/>
                              <a:gd name="T140" fmla="+- 0 30 30"/>
                              <a:gd name="T141" fmla="*/ T140 w 2730"/>
                              <a:gd name="T142" fmla="+- 0 1792 30"/>
                              <a:gd name="T143" fmla="*/ 1792 h 2115"/>
                              <a:gd name="T144" fmla="+- 0 30 30"/>
                              <a:gd name="T145" fmla="*/ T144 w 2730"/>
                              <a:gd name="T146" fmla="+- 0 383 30"/>
                              <a:gd name="T147" fmla="*/ 383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30" h="2115">
                                <a:moveTo>
                                  <a:pt x="0" y="353"/>
                                </a:moveTo>
                                <a:lnTo>
                                  <a:pt x="7" y="282"/>
                                </a:lnTo>
                                <a:lnTo>
                                  <a:pt x="28" y="215"/>
                                </a:lnTo>
                                <a:lnTo>
                                  <a:pt x="60" y="155"/>
                                </a:lnTo>
                                <a:lnTo>
                                  <a:pt x="103" y="103"/>
                                </a:lnTo>
                                <a:lnTo>
                                  <a:pt x="155" y="60"/>
                                </a:lnTo>
                                <a:lnTo>
                                  <a:pt x="215" y="28"/>
                                </a:lnTo>
                                <a:lnTo>
                                  <a:pt x="282" y="7"/>
                                </a:lnTo>
                                <a:lnTo>
                                  <a:pt x="353" y="0"/>
                                </a:lnTo>
                                <a:lnTo>
                                  <a:pt x="2377" y="0"/>
                                </a:lnTo>
                                <a:lnTo>
                                  <a:pt x="2448" y="7"/>
                                </a:lnTo>
                                <a:lnTo>
                                  <a:pt x="2515" y="28"/>
                                </a:lnTo>
                                <a:lnTo>
                                  <a:pt x="2575" y="60"/>
                                </a:lnTo>
                                <a:lnTo>
                                  <a:pt x="2627" y="103"/>
                                </a:lnTo>
                                <a:lnTo>
                                  <a:pt x="2670" y="155"/>
                                </a:lnTo>
                                <a:lnTo>
                                  <a:pt x="2702" y="215"/>
                                </a:lnTo>
                                <a:lnTo>
                                  <a:pt x="2723" y="282"/>
                                </a:lnTo>
                                <a:lnTo>
                                  <a:pt x="2730" y="353"/>
                                </a:lnTo>
                                <a:lnTo>
                                  <a:pt x="2730" y="1762"/>
                                </a:lnTo>
                                <a:lnTo>
                                  <a:pt x="2723" y="1833"/>
                                </a:lnTo>
                                <a:lnTo>
                                  <a:pt x="2702" y="1900"/>
                                </a:lnTo>
                                <a:lnTo>
                                  <a:pt x="2670" y="1960"/>
                                </a:lnTo>
                                <a:lnTo>
                                  <a:pt x="2627" y="2012"/>
                                </a:lnTo>
                                <a:lnTo>
                                  <a:pt x="2575" y="2055"/>
                                </a:lnTo>
                                <a:lnTo>
                                  <a:pt x="2515" y="2087"/>
                                </a:lnTo>
                                <a:lnTo>
                                  <a:pt x="2448" y="2108"/>
                                </a:lnTo>
                                <a:lnTo>
                                  <a:pt x="2377" y="2115"/>
                                </a:lnTo>
                                <a:lnTo>
                                  <a:pt x="353" y="2115"/>
                                </a:lnTo>
                                <a:lnTo>
                                  <a:pt x="282" y="2108"/>
                                </a:lnTo>
                                <a:lnTo>
                                  <a:pt x="215" y="2087"/>
                                </a:lnTo>
                                <a:lnTo>
                                  <a:pt x="155" y="2055"/>
                                </a:lnTo>
                                <a:lnTo>
                                  <a:pt x="103" y="2012"/>
                                </a:lnTo>
                                <a:lnTo>
                                  <a:pt x="60" y="1960"/>
                                </a:lnTo>
                                <a:lnTo>
                                  <a:pt x="28" y="1900"/>
                                </a:lnTo>
                                <a:lnTo>
                                  <a:pt x="7" y="1833"/>
                                </a:lnTo>
                                <a:lnTo>
                                  <a:pt x="0" y="1762"/>
                                </a:lnTo>
                                <a:lnTo>
                                  <a:pt x="0" y="353"/>
                                </a:lnTo>
                                <a:close/>
                              </a:path>
                            </a:pathLst>
                          </a:custGeom>
                          <a:noFill/>
                          <a:ln w="38100">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7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211" y="514"/>
                            <a:ext cx="38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AutoShape 77"/>
                        <wps:cNvSpPr>
                          <a:spLocks/>
                        </wps:cNvSpPr>
                        <wps:spPr bwMode="auto">
                          <a:xfrm>
                            <a:off x="196" y="499"/>
                            <a:ext cx="2098" cy="838"/>
                          </a:xfrm>
                          <a:custGeom>
                            <a:avLst/>
                            <a:gdLst>
                              <a:gd name="T0" fmla="+- 0 196 196"/>
                              <a:gd name="T1" fmla="*/ T0 w 2098"/>
                              <a:gd name="T2" fmla="+- 0 499 499"/>
                              <a:gd name="T3" fmla="*/ 499 h 838"/>
                              <a:gd name="T4" fmla="+- 0 2294 196"/>
                              <a:gd name="T5" fmla="*/ T4 w 2098"/>
                              <a:gd name="T6" fmla="+- 0 499 499"/>
                              <a:gd name="T7" fmla="*/ 499 h 838"/>
                              <a:gd name="T8" fmla="+- 0 196 196"/>
                              <a:gd name="T9" fmla="*/ T8 w 2098"/>
                              <a:gd name="T10" fmla="+- 0 499 499"/>
                              <a:gd name="T11" fmla="*/ 499 h 838"/>
                              <a:gd name="T12" fmla="+- 0 196 196"/>
                              <a:gd name="T13" fmla="*/ T12 w 2098"/>
                              <a:gd name="T14" fmla="+- 0 1337 499"/>
                              <a:gd name="T15" fmla="*/ 1337 h 838"/>
                              <a:gd name="T16" fmla="+- 0 196 196"/>
                              <a:gd name="T17" fmla="*/ T16 w 2098"/>
                              <a:gd name="T18" fmla="+- 0 1337 499"/>
                              <a:gd name="T19" fmla="*/ 1337 h 838"/>
                              <a:gd name="T20" fmla="+- 0 2294 196"/>
                              <a:gd name="T21" fmla="*/ T20 w 2098"/>
                              <a:gd name="T22" fmla="+- 0 1337 499"/>
                              <a:gd name="T23" fmla="*/ 1337 h 838"/>
                              <a:gd name="T24" fmla="+- 0 2294 196"/>
                              <a:gd name="T25" fmla="*/ T24 w 2098"/>
                              <a:gd name="T26" fmla="+- 0 1337 499"/>
                              <a:gd name="T27" fmla="*/ 1337 h 838"/>
                              <a:gd name="T28" fmla="+- 0 2294 196"/>
                              <a:gd name="T29" fmla="*/ T28 w 2098"/>
                              <a:gd name="T30" fmla="+- 0 499 499"/>
                              <a:gd name="T31" fmla="*/ 499 h 8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98" h="838">
                                <a:moveTo>
                                  <a:pt x="0" y="0"/>
                                </a:moveTo>
                                <a:lnTo>
                                  <a:pt x="2098" y="0"/>
                                </a:lnTo>
                                <a:moveTo>
                                  <a:pt x="0" y="0"/>
                                </a:moveTo>
                                <a:lnTo>
                                  <a:pt x="0" y="838"/>
                                </a:lnTo>
                                <a:moveTo>
                                  <a:pt x="0" y="838"/>
                                </a:moveTo>
                                <a:lnTo>
                                  <a:pt x="2098" y="838"/>
                                </a:lnTo>
                                <a:moveTo>
                                  <a:pt x="2098" y="838"/>
                                </a:moveTo>
                                <a:lnTo>
                                  <a:pt x="2098" y="0"/>
                                </a:lnTo>
                              </a:path>
                            </a:pathLst>
                          </a:custGeom>
                          <a:noFill/>
                          <a:ln w="177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Text Box 76"/>
                        <wps:cNvSpPr txBox="1">
                          <a:spLocks noChangeArrowheads="1"/>
                        </wps:cNvSpPr>
                        <wps:spPr bwMode="auto">
                          <a:xfrm>
                            <a:off x="0" y="0"/>
                            <a:ext cx="2810"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rPr>
                                  <w:sz w:val="26"/>
                                </w:rPr>
                              </w:pPr>
                            </w:p>
                            <w:p w:rsidR="005C30C0" w:rsidRDefault="005C30C0">
                              <w:pPr>
                                <w:spacing w:before="8"/>
                                <w:rPr>
                                  <w:sz w:val="23"/>
                                </w:rPr>
                              </w:pPr>
                            </w:p>
                            <w:p w:rsidR="005C30C0" w:rsidRDefault="005C30C0">
                              <w:pPr>
                                <w:ind w:left="338" w:right="1198"/>
                                <w:rPr>
                                  <w:sz w:val="24"/>
                                </w:rPr>
                              </w:pPr>
                              <w:r>
                                <w:rPr>
                                  <w:sz w:val="24"/>
                                </w:rPr>
                                <w:t>Información Propia Fuentes</w:t>
                              </w:r>
                            </w:p>
                          </w:txbxContent>
                        </wps:txbx>
                        <wps:bodyPr rot="0" vert="horz" wrap="square" lIns="0" tIns="0" rIns="0" bIns="0" anchor="t" anchorCtr="0" upright="1">
                          <a:noAutofit/>
                        </wps:bodyPr>
                      </wps:wsp>
                    </wpg:wgp>
                  </a:graphicData>
                </a:graphic>
              </wp:inline>
            </w:drawing>
          </mc:Choice>
          <mc:Fallback>
            <w:pict>
              <v:group id="Group 75" o:spid="_x0000_s1300" style="width:140.5pt;height:110.65pt;mso-position-horizontal-relative:char;mso-position-vertical-relative:line" coordsize="2810,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">
                <v:shape id="Picture 81" o:spid="_x0000_s1301" type="#_x0000_t75" style="position:absolute;left:17;top:44;width:2793;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">
                  <v:imagedata r:id="rId285" o:title=""/>
                </v:shape>
                <v:shape id="Freeform 80" o:spid="_x0000_s1302" style="position:absolute;left:30;top:30;width:2730;height:2115;visibility:visible;mso-wrap-style:square;v-text-anchor:top" coordsize="273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" path="m2377,l353,,282,7,215,28,155,60r-52,43l60,155,28,215,7,282,,353,,1762r7,71l28,1900r32,60l103,2012r52,43l215,2087r67,21l353,2115r2024,l2448,2108r67,-21l2575,2055r52,-43l2670,1960r32,-60l2723,1833r7,-71l2730,353r-7,-71l2702,215r-32,-60l2627,103,2575,60,2515,28,2448,7,2377,xe" fillcolor="#ffc000" stroked="f">
                  <v:path arrowok="t" o:connecttype="custom" o:connectlocs="2377,30;353,30;282,37;215,58;155,90;103,133;60,185;28,245;7,312;0,383;0,1792;7,1863;28,1930;60,1990;103,2042;155,2085;215,2117;282,2138;353,2145;2377,2145;2448,2138;2515,2117;2575,2085;2627,2042;2670,1990;2702,1930;2723,1863;2730,1792;2730,383;2723,312;2702,245;2670,185;2627,133;2575,90;2515,58;2448,37;2377,30" o:connectangles="0,0,0,0,0,0,0,0,0,0,0,0,0,0,0,0,0,0,0,0,0,0,0,0,0,0,0,0,0,0,0,0,0,0,0,0,0"/>
                </v:shape>
                <v:shape id="Freeform 79" o:spid="_x0000_s1303" style="position:absolute;left:30;top:30;width:2730;height:2115;visibility:visible;mso-wrap-style:square;v-text-anchor:top" coordsize="273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" path="m,353l7,282,28,215,60,155r43,-52l155,60,215,28,282,7,353,,2377,r71,7l2515,28r60,32l2627,103r43,52l2702,215r21,67l2730,353r,1409l2723,1833r-21,67l2670,1960r-43,52l2575,2055r-60,32l2448,2108r-71,7l353,2115r-71,-7l215,2087r-60,-32l103,2012,60,1960,28,1900,7,1833,,1762,,353xe" filled="f" strokecolor="#f0f0f0" strokeweight="3pt">
                  <v:path arrowok="t" o:connecttype="custom" o:connectlocs="0,383;7,312;28,245;60,185;103,133;155,90;215,58;282,37;353,30;2377,30;2448,37;2515,58;2575,90;2627,133;2670,185;2702,245;2723,312;2730,383;2730,1792;2723,1863;2702,1930;2670,1990;2627,2042;2575,2085;2515,2117;2448,2138;2377,2145;353,2145;282,2138;215,2117;155,2085;103,2042;60,1990;28,1930;7,1863;0,1792;0,383" o:connectangles="0,0,0,0,0,0,0,0,0,0,0,0,0,0,0,0,0,0,0,0,0,0,0,0,0,0,0,0,0,0,0,0,0,0,0,0,0"/>
                </v:shape>
                <v:shape id="Picture 78" o:spid="_x0000_s1304" type="#_x0000_t75" style="position:absolute;left:211;top:514;width:384;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">
                  <v:imagedata r:id="rId286" o:title=""/>
                </v:shape>
                <v:shape id="AutoShape 77" o:spid="_x0000_s1305" style="position:absolute;left:196;top:499;width:2098;height:838;visibility:visible;mso-wrap-style:square;v-text-anchor:top" coordsize="209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" path="m,l2098,m,l,838t,l2098,838t,l2098,e" filled="f" strokeweight=".14pt">
                  <v:path arrowok="t" o:connecttype="custom" o:connectlocs="0,499;2098,499;0,499;0,1337;0,1337;2098,1337;2098,1337;2098,499" o:connectangles="0,0,0,0,0,0,0,0"/>
                </v:shape>
                <v:shape id="Text Box 76" o:spid="_x0000_s1306" type="#_x0000_t202" style="position:absolute;width:2810;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5C30C0" w:rsidRDefault="005C30C0">
                        <w:pPr>
                          <w:rPr>
                            <w:sz w:val="26"/>
                          </w:rPr>
                        </w:pPr>
                      </w:p>
                      <w:p w:rsidR="005C30C0" w:rsidRDefault="005C30C0">
                        <w:pPr>
                          <w:spacing w:before="8"/>
                          <w:rPr>
                            <w:sz w:val="23"/>
                          </w:rPr>
                        </w:pPr>
                      </w:p>
                      <w:p w:rsidR="005C30C0" w:rsidRDefault="005C30C0">
                        <w:pPr>
                          <w:ind w:left="338" w:right="1198"/>
                          <w:rPr>
                            <w:sz w:val="24"/>
                          </w:rPr>
                        </w:pPr>
                        <w:r>
                          <w:rPr>
                            <w:sz w:val="24"/>
                          </w:rPr>
                          <w:t>Información Propia Fuentes</w:t>
                        </w:r>
                      </w:p>
                    </w:txbxContent>
                  </v:textbox>
                </v:shape>
                <w10:anchorlock/>
              </v:group>
            </w:pict>
          </mc:Fallback>
        </mc:AlternateContent>
      </w:r>
      <w:r w:rsidR="005C30C0">
        <w:rPr>
          <w:position w:val="24"/>
          <w:sz w:val="20"/>
        </w:rPr>
        <w:tab/>
      </w:r>
      <w:r>
        <w:rPr>
          <w:noProof/>
          <w:sz w:val="20"/>
        </w:rPr>
        <mc:AlternateContent>
          <mc:Choice Requires="wpg">
            <w:drawing>
              <wp:inline distT="0" distB="0" distL="0" distR="0">
                <wp:extent cx="1784350" cy="1405255"/>
                <wp:effectExtent l="7620" t="4445" r="0" b="0"/>
                <wp:docPr id="1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0" cy="1405255"/>
                          <a:chOff x="0" y="0"/>
                          <a:chExt cx="2810" cy="2213"/>
                        </a:xfrm>
                      </wpg:grpSpPr>
                      <pic:pic xmlns:pic="http://schemas.openxmlformats.org/drawingml/2006/picture">
                        <pic:nvPicPr>
                          <pic:cNvPr id="176" name="Picture 7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7" y="44"/>
                            <a:ext cx="2793"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73"/>
                        <wps:cNvSpPr>
                          <a:spLocks/>
                        </wps:cNvSpPr>
                        <wps:spPr bwMode="auto">
                          <a:xfrm>
                            <a:off x="30" y="30"/>
                            <a:ext cx="2730" cy="2115"/>
                          </a:xfrm>
                          <a:custGeom>
                            <a:avLst/>
                            <a:gdLst>
                              <a:gd name="T0" fmla="+- 0 2407 30"/>
                              <a:gd name="T1" fmla="*/ T0 w 2730"/>
                              <a:gd name="T2" fmla="+- 0 30 30"/>
                              <a:gd name="T3" fmla="*/ 30 h 2115"/>
                              <a:gd name="T4" fmla="+- 0 383 30"/>
                              <a:gd name="T5" fmla="*/ T4 w 2730"/>
                              <a:gd name="T6" fmla="+- 0 30 30"/>
                              <a:gd name="T7" fmla="*/ 30 h 2115"/>
                              <a:gd name="T8" fmla="+- 0 312 30"/>
                              <a:gd name="T9" fmla="*/ T8 w 2730"/>
                              <a:gd name="T10" fmla="+- 0 37 30"/>
                              <a:gd name="T11" fmla="*/ 37 h 2115"/>
                              <a:gd name="T12" fmla="+- 0 245 30"/>
                              <a:gd name="T13" fmla="*/ T12 w 2730"/>
                              <a:gd name="T14" fmla="+- 0 58 30"/>
                              <a:gd name="T15" fmla="*/ 58 h 2115"/>
                              <a:gd name="T16" fmla="+- 0 185 30"/>
                              <a:gd name="T17" fmla="*/ T16 w 2730"/>
                              <a:gd name="T18" fmla="+- 0 90 30"/>
                              <a:gd name="T19" fmla="*/ 90 h 2115"/>
                              <a:gd name="T20" fmla="+- 0 133 30"/>
                              <a:gd name="T21" fmla="*/ T20 w 2730"/>
                              <a:gd name="T22" fmla="+- 0 133 30"/>
                              <a:gd name="T23" fmla="*/ 133 h 2115"/>
                              <a:gd name="T24" fmla="+- 0 90 30"/>
                              <a:gd name="T25" fmla="*/ T24 w 2730"/>
                              <a:gd name="T26" fmla="+- 0 185 30"/>
                              <a:gd name="T27" fmla="*/ 185 h 2115"/>
                              <a:gd name="T28" fmla="+- 0 58 30"/>
                              <a:gd name="T29" fmla="*/ T28 w 2730"/>
                              <a:gd name="T30" fmla="+- 0 245 30"/>
                              <a:gd name="T31" fmla="*/ 245 h 2115"/>
                              <a:gd name="T32" fmla="+- 0 37 30"/>
                              <a:gd name="T33" fmla="*/ T32 w 2730"/>
                              <a:gd name="T34" fmla="+- 0 311 30"/>
                              <a:gd name="T35" fmla="*/ 311 h 2115"/>
                              <a:gd name="T36" fmla="+- 0 30 30"/>
                              <a:gd name="T37" fmla="*/ T36 w 2730"/>
                              <a:gd name="T38" fmla="+- 0 382 30"/>
                              <a:gd name="T39" fmla="*/ 382 h 2115"/>
                              <a:gd name="T40" fmla="+- 0 30 30"/>
                              <a:gd name="T41" fmla="*/ T40 w 2730"/>
                              <a:gd name="T42" fmla="+- 0 1792 30"/>
                              <a:gd name="T43" fmla="*/ 1792 h 2115"/>
                              <a:gd name="T44" fmla="+- 0 37 30"/>
                              <a:gd name="T45" fmla="*/ T44 w 2730"/>
                              <a:gd name="T46" fmla="+- 0 1863 30"/>
                              <a:gd name="T47" fmla="*/ 1863 h 2115"/>
                              <a:gd name="T48" fmla="+- 0 58 30"/>
                              <a:gd name="T49" fmla="*/ T48 w 2730"/>
                              <a:gd name="T50" fmla="+- 0 1930 30"/>
                              <a:gd name="T51" fmla="*/ 1930 h 2115"/>
                              <a:gd name="T52" fmla="+- 0 90 30"/>
                              <a:gd name="T53" fmla="*/ T52 w 2730"/>
                              <a:gd name="T54" fmla="+- 0 1990 30"/>
                              <a:gd name="T55" fmla="*/ 1990 h 2115"/>
                              <a:gd name="T56" fmla="+- 0 133 30"/>
                              <a:gd name="T57" fmla="*/ T56 w 2730"/>
                              <a:gd name="T58" fmla="+- 0 2042 30"/>
                              <a:gd name="T59" fmla="*/ 2042 h 2115"/>
                              <a:gd name="T60" fmla="+- 0 185 30"/>
                              <a:gd name="T61" fmla="*/ T60 w 2730"/>
                              <a:gd name="T62" fmla="+- 0 2085 30"/>
                              <a:gd name="T63" fmla="*/ 2085 h 2115"/>
                              <a:gd name="T64" fmla="+- 0 245 30"/>
                              <a:gd name="T65" fmla="*/ T64 w 2730"/>
                              <a:gd name="T66" fmla="+- 0 2117 30"/>
                              <a:gd name="T67" fmla="*/ 2117 h 2115"/>
                              <a:gd name="T68" fmla="+- 0 312 30"/>
                              <a:gd name="T69" fmla="*/ T68 w 2730"/>
                              <a:gd name="T70" fmla="+- 0 2138 30"/>
                              <a:gd name="T71" fmla="*/ 2138 h 2115"/>
                              <a:gd name="T72" fmla="+- 0 383 30"/>
                              <a:gd name="T73" fmla="*/ T72 w 2730"/>
                              <a:gd name="T74" fmla="+- 0 2145 30"/>
                              <a:gd name="T75" fmla="*/ 2145 h 2115"/>
                              <a:gd name="T76" fmla="+- 0 2407 30"/>
                              <a:gd name="T77" fmla="*/ T76 w 2730"/>
                              <a:gd name="T78" fmla="+- 0 2145 30"/>
                              <a:gd name="T79" fmla="*/ 2145 h 2115"/>
                              <a:gd name="T80" fmla="+- 0 2478 30"/>
                              <a:gd name="T81" fmla="*/ T80 w 2730"/>
                              <a:gd name="T82" fmla="+- 0 2138 30"/>
                              <a:gd name="T83" fmla="*/ 2138 h 2115"/>
                              <a:gd name="T84" fmla="+- 0 2545 30"/>
                              <a:gd name="T85" fmla="*/ T84 w 2730"/>
                              <a:gd name="T86" fmla="+- 0 2117 30"/>
                              <a:gd name="T87" fmla="*/ 2117 h 2115"/>
                              <a:gd name="T88" fmla="+- 0 2605 30"/>
                              <a:gd name="T89" fmla="*/ T88 w 2730"/>
                              <a:gd name="T90" fmla="+- 0 2085 30"/>
                              <a:gd name="T91" fmla="*/ 2085 h 2115"/>
                              <a:gd name="T92" fmla="+- 0 2657 30"/>
                              <a:gd name="T93" fmla="*/ T92 w 2730"/>
                              <a:gd name="T94" fmla="+- 0 2042 30"/>
                              <a:gd name="T95" fmla="*/ 2042 h 2115"/>
                              <a:gd name="T96" fmla="+- 0 2700 30"/>
                              <a:gd name="T97" fmla="*/ T96 w 2730"/>
                              <a:gd name="T98" fmla="+- 0 1990 30"/>
                              <a:gd name="T99" fmla="*/ 1990 h 2115"/>
                              <a:gd name="T100" fmla="+- 0 2732 30"/>
                              <a:gd name="T101" fmla="*/ T100 w 2730"/>
                              <a:gd name="T102" fmla="+- 0 1930 30"/>
                              <a:gd name="T103" fmla="*/ 1930 h 2115"/>
                              <a:gd name="T104" fmla="+- 0 2753 30"/>
                              <a:gd name="T105" fmla="*/ T104 w 2730"/>
                              <a:gd name="T106" fmla="+- 0 1863 30"/>
                              <a:gd name="T107" fmla="*/ 1863 h 2115"/>
                              <a:gd name="T108" fmla="+- 0 2760 30"/>
                              <a:gd name="T109" fmla="*/ T108 w 2730"/>
                              <a:gd name="T110" fmla="+- 0 1792 30"/>
                              <a:gd name="T111" fmla="*/ 1792 h 2115"/>
                              <a:gd name="T112" fmla="+- 0 2760 30"/>
                              <a:gd name="T113" fmla="*/ T112 w 2730"/>
                              <a:gd name="T114" fmla="+- 0 382 30"/>
                              <a:gd name="T115" fmla="*/ 382 h 2115"/>
                              <a:gd name="T116" fmla="+- 0 2753 30"/>
                              <a:gd name="T117" fmla="*/ T116 w 2730"/>
                              <a:gd name="T118" fmla="+- 0 311 30"/>
                              <a:gd name="T119" fmla="*/ 311 h 2115"/>
                              <a:gd name="T120" fmla="+- 0 2732 30"/>
                              <a:gd name="T121" fmla="*/ T120 w 2730"/>
                              <a:gd name="T122" fmla="+- 0 245 30"/>
                              <a:gd name="T123" fmla="*/ 245 h 2115"/>
                              <a:gd name="T124" fmla="+- 0 2700 30"/>
                              <a:gd name="T125" fmla="*/ T124 w 2730"/>
                              <a:gd name="T126" fmla="+- 0 185 30"/>
                              <a:gd name="T127" fmla="*/ 185 h 2115"/>
                              <a:gd name="T128" fmla="+- 0 2657 30"/>
                              <a:gd name="T129" fmla="*/ T128 w 2730"/>
                              <a:gd name="T130" fmla="+- 0 133 30"/>
                              <a:gd name="T131" fmla="*/ 133 h 2115"/>
                              <a:gd name="T132" fmla="+- 0 2605 30"/>
                              <a:gd name="T133" fmla="*/ T132 w 2730"/>
                              <a:gd name="T134" fmla="+- 0 90 30"/>
                              <a:gd name="T135" fmla="*/ 90 h 2115"/>
                              <a:gd name="T136" fmla="+- 0 2545 30"/>
                              <a:gd name="T137" fmla="*/ T136 w 2730"/>
                              <a:gd name="T138" fmla="+- 0 58 30"/>
                              <a:gd name="T139" fmla="*/ 58 h 2115"/>
                              <a:gd name="T140" fmla="+- 0 2478 30"/>
                              <a:gd name="T141" fmla="*/ T140 w 2730"/>
                              <a:gd name="T142" fmla="+- 0 37 30"/>
                              <a:gd name="T143" fmla="*/ 37 h 2115"/>
                              <a:gd name="T144" fmla="+- 0 2407 30"/>
                              <a:gd name="T145" fmla="*/ T144 w 2730"/>
                              <a:gd name="T146" fmla="+- 0 30 30"/>
                              <a:gd name="T147" fmla="*/ 30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30" h="2115">
                                <a:moveTo>
                                  <a:pt x="2377" y="0"/>
                                </a:moveTo>
                                <a:lnTo>
                                  <a:pt x="353" y="0"/>
                                </a:lnTo>
                                <a:lnTo>
                                  <a:pt x="282" y="7"/>
                                </a:lnTo>
                                <a:lnTo>
                                  <a:pt x="215" y="28"/>
                                </a:lnTo>
                                <a:lnTo>
                                  <a:pt x="155" y="60"/>
                                </a:lnTo>
                                <a:lnTo>
                                  <a:pt x="103" y="103"/>
                                </a:lnTo>
                                <a:lnTo>
                                  <a:pt x="60" y="155"/>
                                </a:lnTo>
                                <a:lnTo>
                                  <a:pt x="28" y="215"/>
                                </a:lnTo>
                                <a:lnTo>
                                  <a:pt x="7" y="281"/>
                                </a:lnTo>
                                <a:lnTo>
                                  <a:pt x="0" y="352"/>
                                </a:lnTo>
                                <a:lnTo>
                                  <a:pt x="0" y="1762"/>
                                </a:lnTo>
                                <a:lnTo>
                                  <a:pt x="7" y="1833"/>
                                </a:lnTo>
                                <a:lnTo>
                                  <a:pt x="28" y="1900"/>
                                </a:lnTo>
                                <a:lnTo>
                                  <a:pt x="60" y="1960"/>
                                </a:lnTo>
                                <a:lnTo>
                                  <a:pt x="103" y="2012"/>
                                </a:lnTo>
                                <a:lnTo>
                                  <a:pt x="155" y="2055"/>
                                </a:lnTo>
                                <a:lnTo>
                                  <a:pt x="215" y="2087"/>
                                </a:lnTo>
                                <a:lnTo>
                                  <a:pt x="282" y="2108"/>
                                </a:lnTo>
                                <a:lnTo>
                                  <a:pt x="353" y="2115"/>
                                </a:lnTo>
                                <a:lnTo>
                                  <a:pt x="2377" y="2115"/>
                                </a:lnTo>
                                <a:lnTo>
                                  <a:pt x="2448" y="2108"/>
                                </a:lnTo>
                                <a:lnTo>
                                  <a:pt x="2515" y="2087"/>
                                </a:lnTo>
                                <a:lnTo>
                                  <a:pt x="2575" y="2055"/>
                                </a:lnTo>
                                <a:lnTo>
                                  <a:pt x="2627" y="2012"/>
                                </a:lnTo>
                                <a:lnTo>
                                  <a:pt x="2670" y="1960"/>
                                </a:lnTo>
                                <a:lnTo>
                                  <a:pt x="2702" y="1900"/>
                                </a:lnTo>
                                <a:lnTo>
                                  <a:pt x="2723" y="1833"/>
                                </a:lnTo>
                                <a:lnTo>
                                  <a:pt x="2730" y="1762"/>
                                </a:lnTo>
                                <a:lnTo>
                                  <a:pt x="2730" y="352"/>
                                </a:lnTo>
                                <a:lnTo>
                                  <a:pt x="2723" y="281"/>
                                </a:lnTo>
                                <a:lnTo>
                                  <a:pt x="2702" y="215"/>
                                </a:lnTo>
                                <a:lnTo>
                                  <a:pt x="2670" y="155"/>
                                </a:lnTo>
                                <a:lnTo>
                                  <a:pt x="2627" y="103"/>
                                </a:lnTo>
                                <a:lnTo>
                                  <a:pt x="2575" y="60"/>
                                </a:lnTo>
                                <a:lnTo>
                                  <a:pt x="2515" y="28"/>
                                </a:lnTo>
                                <a:lnTo>
                                  <a:pt x="2448" y="7"/>
                                </a:lnTo>
                                <a:lnTo>
                                  <a:pt x="2377"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2"/>
                        <wps:cNvSpPr>
                          <a:spLocks/>
                        </wps:cNvSpPr>
                        <wps:spPr bwMode="auto">
                          <a:xfrm>
                            <a:off x="30" y="30"/>
                            <a:ext cx="2730" cy="2115"/>
                          </a:xfrm>
                          <a:custGeom>
                            <a:avLst/>
                            <a:gdLst>
                              <a:gd name="T0" fmla="+- 0 30 30"/>
                              <a:gd name="T1" fmla="*/ T0 w 2730"/>
                              <a:gd name="T2" fmla="+- 0 382 30"/>
                              <a:gd name="T3" fmla="*/ 382 h 2115"/>
                              <a:gd name="T4" fmla="+- 0 37 30"/>
                              <a:gd name="T5" fmla="*/ T4 w 2730"/>
                              <a:gd name="T6" fmla="+- 0 311 30"/>
                              <a:gd name="T7" fmla="*/ 311 h 2115"/>
                              <a:gd name="T8" fmla="+- 0 58 30"/>
                              <a:gd name="T9" fmla="*/ T8 w 2730"/>
                              <a:gd name="T10" fmla="+- 0 245 30"/>
                              <a:gd name="T11" fmla="*/ 245 h 2115"/>
                              <a:gd name="T12" fmla="+- 0 90 30"/>
                              <a:gd name="T13" fmla="*/ T12 w 2730"/>
                              <a:gd name="T14" fmla="+- 0 185 30"/>
                              <a:gd name="T15" fmla="*/ 185 h 2115"/>
                              <a:gd name="T16" fmla="+- 0 133 30"/>
                              <a:gd name="T17" fmla="*/ T16 w 2730"/>
                              <a:gd name="T18" fmla="+- 0 133 30"/>
                              <a:gd name="T19" fmla="*/ 133 h 2115"/>
                              <a:gd name="T20" fmla="+- 0 185 30"/>
                              <a:gd name="T21" fmla="*/ T20 w 2730"/>
                              <a:gd name="T22" fmla="+- 0 90 30"/>
                              <a:gd name="T23" fmla="*/ 90 h 2115"/>
                              <a:gd name="T24" fmla="+- 0 245 30"/>
                              <a:gd name="T25" fmla="*/ T24 w 2730"/>
                              <a:gd name="T26" fmla="+- 0 58 30"/>
                              <a:gd name="T27" fmla="*/ 58 h 2115"/>
                              <a:gd name="T28" fmla="+- 0 312 30"/>
                              <a:gd name="T29" fmla="*/ T28 w 2730"/>
                              <a:gd name="T30" fmla="+- 0 37 30"/>
                              <a:gd name="T31" fmla="*/ 37 h 2115"/>
                              <a:gd name="T32" fmla="+- 0 383 30"/>
                              <a:gd name="T33" fmla="*/ T32 w 2730"/>
                              <a:gd name="T34" fmla="+- 0 30 30"/>
                              <a:gd name="T35" fmla="*/ 30 h 2115"/>
                              <a:gd name="T36" fmla="+- 0 2407 30"/>
                              <a:gd name="T37" fmla="*/ T36 w 2730"/>
                              <a:gd name="T38" fmla="+- 0 30 30"/>
                              <a:gd name="T39" fmla="*/ 30 h 2115"/>
                              <a:gd name="T40" fmla="+- 0 2478 30"/>
                              <a:gd name="T41" fmla="*/ T40 w 2730"/>
                              <a:gd name="T42" fmla="+- 0 37 30"/>
                              <a:gd name="T43" fmla="*/ 37 h 2115"/>
                              <a:gd name="T44" fmla="+- 0 2545 30"/>
                              <a:gd name="T45" fmla="*/ T44 w 2730"/>
                              <a:gd name="T46" fmla="+- 0 58 30"/>
                              <a:gd name="T47" fmla="*/ 58 h 2115"/>
                              <a:gd name="T48" fmla="+- 0 2605 30"/>
                              <a:gd name="T49" fmla="*/ T48 w 2730"/>
                              <a:gd name="T50" fmla="+- 0 90 30"/>
                              <a:gd name="T51" fmla="*/ 90 h 2115"/>
                              <a:gd name="T52" fmla="+- 0 2657 30"/>
                              <a:gd name="T53" fmla="*/ T52 w 2730"/>
                              <a:gd name="T54" fmla="+- 0 133 30"/>
                              <a:gd name="T55" fmla="*/ 133 h 2115"/>
                              <a:gd name="T56" fmla="+- 0 2700 30"/>
                              <a:gd name="T57" fmla="*/ T56 w 2730"/>
                              <a:gd name="T58" fmla="+- 0 185 30"/>
                              <a:gd name="T59" fmla="*/ 185 h 2115"/>
                              <a:gd name="T60" fmla="+- 0 2732 30"/>
                              <a:gd name="T61" fmla="*/ T60 w 2730"/>
                              <a:gd name="T62" fmla="+- 0 245 30"/>
                              <a:gd name="T63" fmla="*/ 245 h 2115"/>
                              <a:gd name="T64" fmla="+- 0 2753 30"/>
                              <a:gd name="T65" fmla="*/ T64 w 2730"/>
                              <a:gd name="T66" fmla="+- 0 311 30"/>
                              <a:gd name="T67" fmla="*/ 311 h 2115"/>
                              <a:gd name="T68" fmla="+- 0 2760 30"/>
                              <a:gd name="T69" fmla="*/ T68 w 2730"/>
                              <a:gd name="T70" fmla="+- 0 382 30"/>
                              <a:gd name="T71" fmla="*/ 382 h 2115"/>
                              <a:gd name="T72" fmla="+- 0 2760 30"/>
                              <a:gd name="T73" fmla="*/ T72 w 2730"/>
                              <a:gd name="T74" fmla="+- 0 1792 30"/>
                              <a:gd name="T75" fmla="*/ 1792 h 2115"/>
                              <a:gd name="T76" fmla="+- 0 2753 30"/>
                              <a:gd name="T77" fmla="*/ T76 w 2730"/>
                              <a:gd name="T78" fmla="+- 0 1863 30"/>
                              <a:gd name="T79" fmla="*/ 1863 h 2115"/>
                              <a:gd name="T80" fmla="+- 0 2732 30"/>
                              <a:gd name="T81" fmla="*/ T80 w 2730"/>
                              <a:gd name="T82" fmla="+- 0 1930 30"/>
                              <a:gd name="T83" fmla="*/ 1930 h 2115"/>
                              <a:gd name="T84" fmla="+- 0 2700 30"/>
                              <a:gd name="T85" fmla="*/ T84 w 2730"/>
                              <a:gd name="T86" fmla="+- 0 1990 30"/>
                              <a:gd name="T87" fmla="*/ 1990 h 2115"/>
                              <a:gd name="T88" fmla="+- 0 2657 30"/>
                              <a:gd name="T89" fmla="*/ T88 w 2730"/>
                              <a:gd name="T90" fmla="+- 0 2042 30"/>
                              <a:gd name="T91" fmla="*/ 2042 h 2115"/>
                              <a:gd name="T92" fmla="+- 0 2605 30"/>
                              <a:gd name="T93" fmla="*/ T92 w 2730"/>
                              <a:gd name="T94" fmla="+- 0 2085 30"/>
                              <a:gd name="T95" fmla="*/ 2085 h 2115"/>
                              <a:gd name="T96" fmla="+- 0 2545 30"/>
                              <a:gd name="T97" fmla="*/ T96 w 2730"/>
                              <a:gd name="T98" fmla="+- 0 2117 30"/>
                              <a:gd name="T99" fmla="*/ 2117 h 2115"/>
                              <a:gd name="T100" fmla="+- 0 2478 30"/>
                              <a:gd name="T101" fmla="*/ T100 w 2730"/>
                              <a:gd name="T102" fmla="+- 0 2138 30"/>
                              <a:gd name="T103" fmla="*/ 2138 h 2115"/>
                              <a:gd name="T104" fmla="+- 0 2407 30"/>
                              <a:gd name="T105" fmla="*/ T104 w 2730"/>
                              <a:gd name="T106" fmla="+- 0 2145 30"/>
                              <a:gd name="T107" fmla="*/ 2145 h 2115"/>
                              <a:gd name="T108" fmla="+- 0 383 30"/>
                              <a:gd name="T109" fmla="*/ T108 w 2730"/>
                              <a:gd name="T110" fmla="+- 0 2145 30"/>
                              <a:gd name="T111" fmla="*/ 2145 h 2115"/>
                              <a:gd name="T112" fmla="+- 0 312 30"/>
                              <a:gd name="T113" fmla="*/ T112 w 2730"/>
                              <a:gd name="T114" fmla="+- 0 2138 30"/>
                              <a:gd name="T115" fmla="*/ 2138 h 2115"/>
                              <a:gd name="T116" fmla="+- 0 245 30"/>
                              <a:gd name="T117" fmla="*/ T116 w 2730"/>
                              <a:gd name="T118" fmla="+- 0 2117 30"/>
                              <a:gd name="T119" fmla="*/ 2117 h 2115"/>
                              <a:gd name="T120" fmla="+- 0 185 30"/>
                              <a:gd name="T121" fmla="*/ T120 w 2730"/>
                              <a:gd name="T122" fmla="+- 0 2085 30"/>
                              <a:gd name="T123" fmla="*/ 2085 h 2115"/>
                              <a:gd name="T124" fmla="+- 0 133 30"/>
                              <a:gd name="T125" fmla="*/ T124 w 2730"/>
                              <a:gd name="T126" fmla="+- 0 2042 30"/>
                              <a:gd name="T127" fmla="*/ 2042 h 2115"/>
                              <a:gd name="T128" fmla="+- 0 90 30"/>
                              <a:gd name="T129" fmla="*/ T128 w 2730"/>
                              <a:gd name="T130" fmla="+- 0 1990 30"/>
                              <a:gd name="T131" fmla="*/ 1990 h 2115"/>
                              <a:gd name="T132" fmla="+- 0 58 30"/>
                              <a:gd name="T133" fmla="*/ T132 w 2730"/>
                              <a:gd name="T134" fmla="+- 0 1930 30"/>
                              <a:gd name="T135" fmla="*/ 1930 h 2115"/>
                              <a:gd name="T136" fmla="+- 0 37 30"/>
                              <a:gd name="T137" fmla="*/ T136 w 2730"/>
                              <a:gd name="T138" fmla="+- 0 1863 30"/>
                              <a:gd name="T139" fmla="*/ 1863 h 2115"/>
                              <a:gd name="T140" fmla="+- 0 30 30"/>
                              <a:gd name="T141" fmla="*/ T140 w 2730"/>
                              <a:gd name="T142" fmla="+- 0 1792 30"/>
                              <a:gd name="T143" fmla="*/ 1792 h 2115"/>
                              <a:gd name="T144" fmla="+- 0 30 30"/>
                              <a:gd name="T145" fmla="*/ T144 w 2730"/>
                              <a:gd name="T146" fmla="+- 0 382 30"/>
                              <a:gd name="T147" fmla="*/ 382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30" h="2115">
                                <a:moveTo>
                                  <a:pt x="0" y="352"/>
                                </a:moveTo>
                                <a:lnTo>
                                  <a:pt x="7" y="281"/>
                                </a:lnTo>
                                <a:lnTo>
                                  <a:pt x="28" y="215"/>
                                </a:lnTo>
                                <a:lnTo>
                                  <a:pt x="60" y="155"/>
                                </a:lnTo>
                                <a:lnTo>
                                  <a:pt x="103" y="103"/>
                                </a:lnTo>
                                <a:lnTo>
                                  <a:pt x="155" y="60"/>
                                </a:lnTo>
                                <a:lnTo>
                                  <a:pt x="215" y="28"/>
                                </a:lnTo>
                                <a:lnTo>
                                  <a:pt x="282" y="7"/>
                                </a:lnTo>
                                <a:lnTo>
                                  <a:pt x="353" y="0"/>
                                </a:lnTo>
                                <a:lnTo>
                                  <a:pt x="2377" y="0"/>
                                </a:lnTo>
                                <a:lnTo>
                                  <a:pt x="2448" y="7"/>
                                </a:lnTo>
                                <a:lnTo>
                                  <a:pt x="2515" y="28"/>
                                </a:lnTo>
                                <a:lnTo>
                                  <a:pt x="2575" y="60"/>
                                </a:lnTo>
                                <a:lnTo>
                                  <a:pt x="2627" y="103"/>
                                </a:lnTo>
                                <a:lnTo>
                                  <a:pt x="2670" y="155"/>
                                </a:lnTo>
                                <a:lnTo>
                                  <a:pt x="2702" y="215"/>
                                </a:lnTo>
                                <a:lnTo>
                                  <a:pt x="2723" y="281"/>
                                </a:lnTo>
                                <a:lnTo>
                                  <a:pt x="2730" y="352"/>
                                </a:lnTo>
                                <a:lnTo>
                                  <a:pt x="2730" y="1762"/>
                                </a:lnTo>
                                <a:lnTo>
                                  <a:pt x="2723" y="1833"/>
                                </a:lnTo>
                                <a:lnTo>
                                  <a:pt x="2702" y="1900"/>
                                </a:lnTo>
                                <a:lnTo>
                                  <a:pt x="2670" y="1960"/>
                                </a:lnTo>
                                <a:lnTo>
                                  <a:pt x="2627" y="2012"/>
                                </a:lnTo>
                                <a:lnTo>
                                  <a:pt x="2575" y="2055"/>
                                </a:lnTo>
                                <a:lnTo>
                                  <a:pt x="2515" y="2087"/>
                                </a:lnTo>
                                <a:lnTo>
                                  <a:pt x="2448" y="2108"/>
                                </a:lnTo>
                                <a:lnTo>
                                  <a:pt x="2377" y="2115"/>
                                </a:lnTo>
                                <a:lnTo>
                                  <a:pt x="353" y="2115"/>
                                </a:lnTo>
                                <a:lnTo>
                                  <a:pt x="282" y="2108"/>
                                </a:lnTo>
                                <a:lnTo>
                                  <a:pt x="215" y="2087"/>
                                </a:lnTo>
                                <a:lnTo>
                                  <a:pt x="155" y="2055"/>
                                </a:lnTo>
                                <a:lnTo>
                                  <a:pt x="103" y="2012"/>
                                </a:lnTo>
                                <a:lnTo>
                                  <a:pt x="60" y="1960"/>
                                </a:lnTo>
                                <a:lnTo>
                                  <a:pt x="28" y="1900"/>
                                </a:lnTo>
                                <a:lnTo>
                                  <a:pt x="7" y="1833"/>
                                </a:lnTo>
                                <a:lnTo>
                                  <a:pt x="0" y="1762"/>
                                </a:lnTo>
                                <a:lnTo>
                                  <a:pt x="0" y="352"/>
                                </a:lnTo>
                                <a:close/>
                              </a:path>
                            </a:pathLst>
                          </a:custGeom>
                          <a:noFill/>
                          <a:ln w="38100">
                            <a:solidFill>
                              <a:srgbClr val="F0F0F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7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466" y="274"/>
                            <a:ext cx="38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70"/>
                        <wps:cNvSpPr txBox="1">
                          <a:spLocks noChangeArrowheads="1"/>
                        </wps:cNvSpPr>
                        <wps:spPr bwMode="auto">
                          <a:xfrm>
                            <a:off x="451" y="259"/>
                            <a:ext cx="2038" cy="1735"/>
                          </a:xfrm>
                          <a:prstGeom prst="rect">
                            <a:avLst/>
                          </a:prstGeom>
                          <a:noFill/>
                          <a:ln w="177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C30C0" w:rsidRDefault="005C30C0">
                              <w:pPr>
                                <w:spacing w:before="71"/>
                                <w:ind w:left="143" w:right="326"/>
                                <w:rPr>
                                  <w:sz w:val="24"/>
                                </w:rPr>
                              </w:pPr>
                              <w:r>
                                <w:rPr>
                                  <w:sz w:val="24"/>
                                </w:rPr>
                                <w:t>Información depurada Base de</w:t>
                              </w:r>
                              <w:r>
                                <w:rPr>
                                  <w:spacing w:val="6"/>
                                  <w:sz w:val="24"/>
                                </w:rPr>
                                <w:t xml:space="preserve"> </w:t>
                              </w:r>
                              <w:r>
                                <w:rPr>
                                  <w:spacing w:val="-7"/>
                                  <w:sz w:val="24"/>
                                </w:rPr>
                                <w:t>Datos</w:t>
                              </w:r>
                            </w:p>
                            <w:p w:rsidR="005C30C0" w:rsidRDefault="005C30C0">
                              <w:pPr>
                                <w:tabs>
                                  <w:tab w:val="left" w:pos="1629"/>
                                </w:tabs>
                                <w:ind w:left="143" w:right="153"/>
                                <w:rPr>
                                  <w:sz w:val="24"/>
                                </w:rPr>
                              </w:pPr>
                              <w:proofErr w:type="spellStart"/>
                              <w:r>
                                <w:rPr>
                                  <w:sz w:val="24"/>
                                </w:rPr>
                                <w:t>Analisis</w:t>
                              </w:r>
                              <w:proofErr w:type="spellEnd"/>
                              <w:r>
                                <w:rPr>
                                  <w:sz w:val="24"/>
                                </w:rPr>
                                <w:tab/>
                              </w:r>
                              <w:r>
                                <w:rPr>
                                  <w:spacing w:val="-17"/>
                                  <w:sz w:val="24"/>
                                </w:rPr>
                                <w:t xml:space="preserve">de </w:t>
                              </w:r>
                              <w:r>
                                <w:rPr>
                                  <w:sz w:val="24"/>
                                </w:rPr>
                                <w:t>Información</w:t>
                              </w:r>
                            </w:p>
                          </w:txbxContent>
                        </wps:txbx>
                        <wps:bodyPr rot="0" vert="horz" wrap="square" lIns="0" tIns="0" rIns="0" bIns="0" anchor="t" anchorCtr="0" upright="1">
                          <a:noAutofit/>
                        </wps:bodyPr>
                      </wps:wsp>
                    </wpg:wgp>
                  </a:graphicData>
                </a:graphic>
              </wp:inline>
            </w:drawing>
          </mc:Choice>
          <mc:Fallback>
            <w:pict>
              <v:group id="Group 69" o:spid="_x0000_s1307" style="width:140.5pt;height:110.65pt;mso-position-horizontal-relative:char;mso-position-vertical-relative:line" coordsize="2810,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">
                <v:shape id="Picture 74" o:spid="_x0000_s1308" type="#_x0000_t75" style="position:absolute;left:17;top:44;width:2793;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">
                  <v:imagedata r:id="rId289" o:title=""/>
                </v:shape>
                <v:shape id="Freeform 73" o:spid="_x0000_s1309" style="position:absolute;left:30;top:30;width:2730;height:2115;visibility:visible;mso-wrap-style:square;v-text-anchor:top" coordsize="273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" path="m2377,l353,,282,7,215,28,155,60r-52,43l60,155,28,215,7,281,,352,,1762r7,71l28,1900r32,60l103,2012r52,43l215,2087r67,21l353,2115r2024,l2448,2108r67,-21l2575,2055r52,-43l2670,1960r32,-60l2723,1833r7,-71l2730,352r-7,-71l2702,215r-32,-60l2627,103,2575,60,2515,28,2448,7,2377,xe" fillcolor="#5b9bd3" stroked="f">
                  <v:path arrowok="t" o:connecttype="custom" o:connectlocs="2377,30;353,30;282,37;215,58;155,90;103,133;60,185;28,245;7,311;0,382;0,1792;7,1863;28,1930;60,1990;103,2042;155,2085;215,2117;282,2138;353,2145;2377,2145;2448,2138;2515,2117;2575,2085;2627,2042;2670,1990;2702,1930;2723,1863;2730,1792;2730,382;2723,311;2702,245;2670,185;2627,133;2575,90;2515,58;2448,37;2377,30" o:connectangles="0,0,0,0,0,0,0,0,0,0,0,0,0,0,0,0,0,0,0,0,0,0,0,0,0,0,0,0,0,0,0,0,0,0,0,0,0"/>
                </v:shape>
                <v:shape id="Freeform 72" o:spid="_x0000_s1310" style="position:absolute;left:30;top:30;width:2730;height:2115;visibility:visible;mso-wrap-style:square;v-text-anchor:top" coordsize="2730,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" path="m,352l7,281,28,215,60,155r43,-52l155,60,215,28,282,7,353,,2377,r71,7l2515,28r60,32l2627,103r43,52l2702,215r21,66l2730,352r,1410l2723,1833r-21,67l2670,1960r-43,52l2575,2055r-60,32l2448,2108r-71,7l353,2115r-71,-7l215,2087r-60,-32l103,2012,60,1960,28,1900,7,1833,,1762,,352xe" filled="f" strokecolor="#f0f0f0" strokeweight="3pt">
                  <v:path arrowok="t" o:connecttype="custom" o:connectlocs="0,382;7,311;28,245;60,185;103,133;155,90;215,58;282,37;353,30;2377,30;2448,37;2515,58;2575,90;2627,133;2670,185;2702,245;2723,311;2730,382;2730,1792;2723,1863;2702,1930;2670,1990;2627,2042;2575,2085;2515,2117;2448,2138;2377,2145;353,2145;282,2138;215,2117;155,2085;103,2042;60,1990;28,1930;7,1863;0,1792;0,382" o:connectangles="0,0,0,0,0,0,0,0,0,0,0,0,0,0,0,0,0,0,0,0,0,0,0,0,0,0,0,0,0,0,0,0,0,0,0,0,0"/>
                </v:shape>
                <v:shape id="Picture 71" o:spid="_x0000_s1311" type="#_x0000_t75" style="position:absolute;left:466;top:274;width:384;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">
                  <v:imagedata r:id="rId290" o:title=""/>
                </v:shape>
                <v:shape id="Text Box 70" o:spid="_x0000_s1312" type="#_x0000_t202" style="position:absolute;left:451;top:259;width:203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" filled="f" strokeweight=".14pt">
                  <v:textbox inset="0,0,0,0">
                    <w:txbxContent>
                      <w:p w:rsidR="005C30C0" w:rsidRDefault="005C30C0">
                        <w:pPr>
                          <w:spacing w:before="71"/>
                          <w:ind w:left="143" w:right="326"/>
                          <w:rPr>
                            <w:sz w:val="24"/>
                          </w:rPr>
                        </w:pPr>
                        <w:r>
                          <w:rPr>
                            <w:sz w:val="24"/>
                          </w:rPr>
                          <w:t>Información depurada Base de</w:t>
                        </w:r>
                        <w:r>
                          <w:rPr>
                            <w:spacing w:val="6"/>
                            <w:sz w:val="24"/>
                          </w:rPr>
                          <w:t xml:space="preserve"> </w:t>
                        </w:r>
                        <w:r>
                          <w:rPr>
                            <w:spacing w:val="-7"/>
                            <w:sz w:val="24"/>
                          </w:rPr>
                          <w:t>Datos</w:t>
                        </w:r>
                      </w:p>
                      <w:p w:rsidR="005C30C0" w:rsidRDefault="005C30C0">
                        <w:pPr>
                          <w:tabs>
                            <w:tab w:val="left" w:pos="1629"/>
                          </w:tabs>
                          <w:ind w:left="143" w:right="153"/>
                          <w:rPr>
                            <w:sz w:val="24"/>
                          </w:rPr>
                        </w:pPr>
                        <w:proofErr w:type="spellStart"/>
                        <w:r>
                          <w:rPr>
                            <w:sz w:val="24"/>
                          </w:rPr>
                          <w:t>Analisis</w:t>
                        </w:r>
                        <w:proofErr w:type="spellEnd"/>
                        <w:r>
                          <w:rPr>
                            <w:sz w:val="24"/>
                          </w:rPr>
                          <w:tab/>
                        </w:r>
                        <w:r>
                          <w:rPr>
                            <w:spacing w:val="-17"/>
                            <w:sz w:val="24"/>
                          </w:rPr>
                          <w:t xml:space="preserve">de </w:t>
                        </w:r>
                        <w:r>
                          <w:rPr>
                            <w:sz w:val="24"/>
                          </w:rPr>
                          <w:t>Información</w:t>
                        </w:r>
                      </w:p>
                    </w:txbxContent>
                  </v:textbox>
                </v:shape>
                <w10:anchorlock/>
              </v:group>
            </w:pict>
          </mc:Fallback>
        </mc:AlternateContent>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5C30C0">
      <w:pPr>
        <w:pStyle w:val="Textoindependiente"/>
        <w:spacing w:before="4"/>
        <w:rPr>
          <w:sz w:val="27"/>
        </w:rPr>
      </w:pPr>
      <w:r>
        <w:rPr>
          <w:noProof/>
        </w:rPr>
        <w:drawing>
          <wp:anchor distT="0" distB="0" distL="0" distR="0" simplePos="0" relativeHeight="161" behindDoc="0" locked="0" layoutInCell="1" allowOverlap="1">
            <wp:simplePos x="0" y="0"/>
            <wp:positionH relativeFrom="page">
              <wp:posOffset>1090930</wp:posOffset>
            </wp:positionH>
            <wp:positionV relativeFrom="paragraph">
              <wp:posOffset>224712</wp:posOffset>
            </wp:positionV>
            <wp:extent cx="5627393" cy="3531489"/>
            <wp:effectExtent l="0" t="0" r="0" b="0"/>
            <wp:wrapTopAndBottom/>
            <wp:docPr id="185"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5.jpeg"/>
                    <pic:cNvPicPr/>
                  </pic:nvPicPr>
                  <pic:blipFill>
                    <a:blip r:embed="rId291" cstate="print"/>
                    <a:stretch>
                      <a:fillRect/>
                    </a:stretch>
                  </pic:blipFill>
                  <pic:spPr>
                    <a:xfrm>
                      <a:off x="0" y="0"/>
                      <a:ext cx="5627393" cy="3531489"/>
                    </a:xfrm>
                    <a:prstGeom prst="rect">
                      <a:avLst/>
                    </a:prstGeom>
                  </pic:spPr>
                </pic:pic>
              </a:graphicData>
            </a:graphic>
          </wp:anchor>
        </w:drawing>
      </w:r>
    </w:p>
    <w:p w:rsidR="00D55786" w:rsidRDefault="00D55786">
      <w:pPr>
        <w:pStyle w:val="Textoindependiente"/>
        <w:rPr>
          <w:sz w:val="20"/>
        </w:rPr>
      </w:pPr>
    </w:p>
    <w:p w:rsidR="00D55786" w:rsidRDefault="00D55786">
      <w:pPr>
        <w:pStyle w:val="Textoindependiente"/>
        <w:spacing w:before="3"/>
        <w:rPr>
          <w:sz w:val="22"/>
        </w:rPr>
      </w:pPr>
    </w:p>
    <w:p w:rsidR="00D55786" w:rsidRDefault="005C30C0">
      <w:pPr>
        <w:pStyle w:val="Ttulo1"/>
        <w:ind w:left="1938" w:firstLine="0"/>
      </w:pPr>
      <w:r>
        <w:t>FLUJO DE INFORMACIÓN DE INTERNET E INTRANET</w:t>
      </w:r>
    </w:p>
    <w:p w:rsidR="00D55786" w:rsidRDefault="00D55786">
      <w:pPr>
        <w:sectPr w:rsidR="00D55786">
          <w:pgSz w:w="12240" w:h="15840"/>
          <w:pgMar w:top="2380" w:right="0" w:bottom="2060" w:left="340" w:header="786" w:footer="1792" w:gutter="0"/>
          <w:cols w:space="720"/>
        </w:sectPr>
      </w:pPr>
    </w:p>
    <w:p w:rsidR="00D55786" w:rsidRDefault="00D55786">
      <w:pPr>
        <w:pStyle w:val="Textoindependiente"/>
        <w:spacing w:before="7"/>
        <w:rPr>
          <w:b/>
          <w:sz w:val="10"/>
        </w:rPr>
      </w:pPr>
    </w:p>
    <w:p w:rsidR="00D55786" w:rsidRDefault="005C30C0">
      <w:pPr>
        <w:pStyle w:val="Textoindependiente"/>
        <w:spacing w:before="93"/>
        <w:ind w:left="1362" w:right="1691"/>
        <w:jc w:val="both"/>
      </w:pPr>
      <w:r>
        <w:t>Dentro</w:t>
      </w:r>
      <w:r>
        <w:rPr>
          <w:spacing w:val="-15"/>
        </w:rPr>
        <w:t xml:space="preserve"> </w:t>
      </w:r>
      <w:r>
        <w:t>de</w:t>
      </w:r>
      <w:r>
        <w:rPr>
          <w:spacing w:val="-12"/>
        </w:rPr>
        <w:t xml:space="preserve"> </w:t>
      </w:r>
      <w:r>
        <w:t>la</w:t>
      </w:r>
      <w:r>
        <w:rPr>
          <w:spacing w:val="-17"/>
        </w:rPr>
        <w:t xml:space="preserve"> </w:t>
      </w:r>
      <w:r>
        <w:t>operación</w:t>
      </w:r>
      <w:r>
        <w:rPr>
          <w:spacing w:val="-18"/>
        </w:rPr>
        <w:t xml:space="preserve"> </w:t>
      </w:r>
      <w:r>
        <w:t>del</w:t>
      </w:r>
      <w:r>
        <w:rPr>
          <w:spacing w:val="-18"/>
        </w:rPr>
        <w:t xml:space="preserve"> </w:t>
      </w:r>
      <w:r>
        <w:t>manejo</w:t>
      </w:r>
      <w:r>
        <w:rPr>
          <w:spacing w:val="-14"/>
        </w:rPr>
        <w:t xml:space="preserve"> </w:t>
      </w:r>
      <w:r>
        <w:t>de</w:t>
      </w:r>
      <w:r>
        <w:rPr>
          <w:spacing w:val="-14"/>
        </w:rPr>
        <w:t xml:space="preserve"> </w:t>
      </w:r>
      <w:r>
        <w:t>la</w:t>
      </w:r>
      <w:r>
        <w:rPr>
          <w:spacing w:val="-15"/>
        </w:rPr>
        <w:t xml:space="preserve"> </w:t>
      </w:r>
      <w:r>
        <w:t>página</w:t>
      </w:r>
      <w:r>
        <w:rPr>
          <w:spacing w:val="-13"/>
        </w:rPr>
        <w:t xml:space="preserve"> </w:t>
      </w:r>
      <w:r>
        <w:t>WEB</w:t>
      </w:r>
      <w:r>
        <w:rPr>
          <w:spacing w:val="-14"/>
        </w:rPr>
        <w:t xml:space="preserve"> </w:t>
      </w:r>
      <w:r>
        <w:t>del</w:t>
      </w:r>
      <w:r>
        <w:rPr>
          <w:spacing w:val="-17"/>
        </w:rPr>
        <w:t xml:space="preserve"> </w:t>
      </w:r>
      <w:r>
        <w:t>Instituto</w:t>
      </w:r>
      <w:r>
        <w:rPr>
          <w:spacing w:val="-11"/>
        </w:rPr>
        <w:t xml:space="preserve"> </w:t>
      </w:r>
      <w:r>
        <w:t>Nacional</w:t>
      </w:r>
      <w:r>
        <w:rPr>
          <w:spacing w:val="-17"/>
        </w:rPr>
        <w:t xml:space="preserve"> </w:t>
      </w:r>
      <w:r>
        <w:t>de</w:t>
      </w:r>
      <w:r>
        <w:rPr>
          <w:spacing w:val="-18"/>
        </w:rPr>
        <w:t xml:space="preserve"> </w:t>
      </w:r>
      <w:r>
        <w:t>Salud, contamos con un procedimiento que le brinda al usuario a tener un mejor conocimiento de publicación de contenidos, creación de sitios para la publicación de información de interés para el INS, el ciudadano y publicaciones que ayudan al reconocimiento</w:t>
      </w:r>
      <w:r>
        <w:rPr>
          <w:spacing w:val="-16"/>
        </w:rPr>
        <w:t xml:space="preserve"> </w:t>
      </w:r>
      <w:r>
        <w:t>del</w:t>
      </w:r>
      <w:r>
        <w:rPr>
          <w:spacing w:val="-17"/>
        </w:rPr>
        <w:t xml:space="preserve"> </w:t>
      </w:r>
      <w:r>
        <w:t>INS</w:t>
      </w:r>
      <w:r>
        <w:rPr>
          <w:spacing w:val="-15"/>
        </w:rPr>
        <w:t xml:space="preserve"> </w:t>
      </w:r>
      <w:r>
        <w:t>en</w:t>
      </w:r>
      <w:r>
        <w:rPr>
          <w:spacing w:val="-15"/>
        </w:rPr>
        <w:t xml:space="preserve"> </w:t>
      </w:r>
      <w:r>
        <w:t>su</w:t>
      </w:r>
      <w:r>
        <w:rPr>
          <w:spacing w:val="-14"/>
        </w:rPr>
        <w:t xml:space="preserve"> </w:t>
      </w:r>
      <w:r>
        <w:t>ardua</w:t>
      </w:r>
      <w:r>
        <w:rPr>
          <w:spacing w:val="-15"/>
        </w:rPr>
        <w:t xml:space="preserve"> </w:t>
      </w:r>
      <w:r>
        <w:t>labor</w:t>
      </w:r>
      <w:r>
        <w:rPr>
          <w:spacing w:val="-14"/>
        </w:rPr>
        <w:t xml:space="preserve"> </w:t>
      </w:r>
      <w:r>
        <w:t>de</w:t>
      </w:r>
      <w:r>
        <w:rPr>
          <w:spacing w:val="-16"/>
        </w:rPr>
        <w:t xml:space="preserve"> </w:t>
      </w:r>
      <w:r>
        <w:t>apoyo</w:t>
      </w:r>
      <w:r>
        <w:rPr>
          <w:spacing w:val="-14"/>
        </w:rPr>
        <w:t xml:space="preserve"> </w:t>
      </w:r>
      <w:r>
        <w:t>a</w:t>
      </w:r>
      <w:r>
        <w:rPr>
          <w:spacing w:val="-15"/>
        </w:rPr>
        <w:t xml:space="preserve"> </w:t>
      </w:r>
      <w:r>
        <w:t>toda</w:t>
      </w:r>
      <w:r>
        <w:rPr>
          <w:spacing w:val="-15"/>
        </w:rPr>
        <w:t xml:space="preserve"> </w:t>
      </w:r>
      <w:r>
        <w:t>la</w:t>
      </w:r>
      <w:r>
        <w:rPr>
          <w:spacing w:val="-12"/>
        </w:rPr>
        <w:t xml:space="preserve"> </w:t>
      </w:r>
      <w:r>
        <w:t>comunidad.</w:t>
      </w:r>
      <w:r>
        <w:rPr>
          <w:spacing w:val="-10"/>
        </w:rPr>
        <w:t xml:space="preserve"> </w:t>
      </w:r>
      <w:r>
        <w:rPr>
          <w:spacing w:val="-3"/>
        </w:rPr>
        <w:t>En</w:t>
      </w:r>
      <w:r>
        <w:rPr>
          <w:spacing w:val="-17"/>
        </w:rPr>
        <w:t xml:space="preserve"> </w:t>
      </w:r>
      <w:r>
        <w:t>relación con</w:t>
      </w:r>
      <w:r>
        <w:rPr>
          <w:spacing w:val="-8"/>
        </w:rPr>
        <w:t xml:space="preserve"> </w:t>
      </w:r>
      <w:r>
        <w:t>la</w:t>
      </w:r>
      <w:r>
        <w:rPr>
          <w:spacing w:val="-11"/>
        </w:rPr>
        <w:t xml:space="preserve"> </w:t>
      </w:r>
      <w:r>
        <w:t>intranet</w:t>
      </w:r>
      <w:r>
        <w:rPr>
          <w:spacing w:val="-11"/>
        </w:rPr>
        <w:t xml:space="preserve"> </w:t>
      </w:r>
      <w:r>
        <w:t>se</w:t>
      </w:r>
      <w:r>
        <w:rPr>
          <w:spacing w:val="-8"/>
        </w:rPr>
        <w:t xml:space="preserve"> </w:t>
      </w:r>
      <w:r>
        <w:t>cuenta</w:t>
      </w:r>
      <w:r>
        <w:rPr>
          <w:spacing w:val="-8"/>
        </w:rPr>
        <w:t xml:space="preserve"> </w:t>
      </w:r>
      <w:r>
        <w:t>con</w:t>
      </w:r>
      <w:r>
        <w:rPr>
          <w:spacing w:val="-8"/>
        </w:rPr>
        <w:t xml:space="preserve"> </w:t>
      </w:r>
      <w:r>
        <w:t>un</w:t>
      </w:r>
      <w:r>
        <w:rPr>
          <w:spacing w:val="-11"/>
        </w:rPr>
        <w:t xml:space="preserve"> </w:t>
      </w:r>
      <w:r>
        <w:t>espacio</w:t>
      </w:r>
      <w:r>
        <w:rPr>
          <w:spacing w:val="-11"/>
        </w:rPr>
        <w:t xml:space="preserve"> </w:t>
      </w:r>
      <w:r>
        <w:t>de</w:t>
      </w:r>
      <w:r>
        <w:rPr>
          <w:spacing w:val="-8"/>
        </w:rPr>
        <w:t xml:space="preserve"> </w:t>
      </w:r>
      <w:r>
        <w:t>interés</w:t>
      </w:r>
      <w:r>
        <w:rPr>
          <w:spacing w:val="-9"/>
        </w:rPr>
        <w:t xml:space="preserve"> </w:t>
      </w:r>
      <w:r>
        <w:t>para</w:t>
      </w:r>
      <w:r>
        <w:rPr>
          <w:spacing w:val="-9"/>
        </w:rPr>
        <w:t xml:space="preserve"> </w:t>
      </w:r>
      <w:r>
        <w:t>el</w:t>
      </w:r>
      <w:r>
        <w:rPr>
          <w:spacing w:val="-11"/>
        </w:rPr>
        <w:t xml:space="preserve"> </w:t>
      </w:r>
      <w:r>
        <w:t>usuario</w:t>
      </w:r>
      <w:r>
        <w:rPr>
          <w:spacing w:val="-8"/>
        </w:rPr>
        <w:t xml:space="preserve"> </w:t>
      </w:r>
      <w:r>
        <w:t>interno</w:t>
      </w:r>
      <w:r>
        <w:rPr>
          <w:spacing w:val="-11"/>
        </w:rPr>
        <w:t xml:space="preserve"> </w:t>
      </w:r>
      <w:r>
        <w:t>en</w:t>
      </w:r>
      <w:r>
        <w:rPr>
          <w:spacing w:val="-11"/>
        </w:rPr>
        <w:t xml:space="preserve"> </w:t>
      </w:r>
      <w:r>
        <w:t>el</w:t>
      </w:r>
      <w:r>
        <w:rPr>
          <w:spacing w:val="-10"/>
        </w:rPr>
        <w:t xml:space="preserve"> </w:t>
      </w:r>
      <w:r>
        <w:t>cual contemplan varias bondades que satisface sus necesidades de</w:t>
      </w:r>
      <w:r>
        <w:rPr>
          <w:spacing w:val="-12"/>
        </w:rPr>
        <w:t xml:space="preserve"> </w:t>
      </w:r>
      <w:r>
        <w:t>información.</w:t>
      </w:r>
    </w:p>
    <w:p w:rsidR="00D55786" w:rsidRDefault="005C30C0">
      <w:pPr>
        <w:pStyle w:val="Textoindependiente"/>
        <w:ind w:left="1362"/>
        <w:rPr>
          <w:sz w:val="20"/>
        </w:rPr>
      </w:pPr>
      <w:r>
        <w:rPr>
          <w:noProof/>
          <w:sz w:val="20"/>
        </w:rPr>
        <w:drawing>
          <wp:inline distT="0" distB="0" distL="0" distR="0">
            <wp:extent cx="4515166" cy="5438775"/>
            <wp:effectExtent l="0" t="0" r="0" b="0"/>
            <wp:docPr id="187" name="image136.png" descr="Resultado de imagen para mapa de flujo de internet e 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6.png"/>
                    <pic:cNvPicPr/>
                  </pic:nvPicPr>
                  <pic:blipFill>
                    <a:blip r:embed="rId292" cstate="print"/>
                    <a:stretch>
                      <a:fillRect/>
                    </a:stretch>
                  </pic:blipFill>
                  <pic:spPr>
                    <a:xfrm>
                      <a:off x="0" y="0"/>
                      <a:ext cx="4515166" cy="5438775"/>
                    </a:xfrm>
                    <a:prstGeom prst="rect">
                      <a:avLst/>
                    </a:prstGeom>
                  </pic:spPr>
                </pic:pic>
              </a:graphicData>
            </a:graphic>
          </wp:inline>
        </w:drawing>
      </w:r>
    </w:p>
    <w:p w:rsidR="00D55786" w:rsidRDefault="00D55786">
      <w:pPr>
        <w:rPr>
          <w:sz w:val="20"/>
        </w:rPr>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spacing w:before="8"/>
        <w:rPr>
          <w:sz w:val="22"/>
        </w:rPr>
      </w:pPr>
    </w:p>
    <w:p w:rsidR="00D55786" w:rsidRDefault="005C30C0">
      <w:pPr>
        <w:pStyle w:val="Prrafodelista"/>
        <w:numPr>
          <w:ilvl w:val="0"/>
          <w:numId w:val="25"/>
        </w:numPr>
        <w:tabs>
          <w:tab w:val="left" w:pos="2082"/>
        </w:tabs>
        <w:spacing w:line="261" w:lineRule="auto"/>
        <w:ind w:right="1843"/>
        <w:rPr>
          <w:sz w:val="24"/>
        </w:rPr>
      </w:pPr>
      <w:r>
        <w:rPr>
          <w:sz w:val="24"/>
        </w:rPr>
        <w:t>Las fibras ópticas son impermeables al ruido eléctrico y a las</w:t>
      </w:r>
      <w:r>
        <w:rPr>
          <w:spacing w:val="-27"/>
          <w:sz w:val="24"/>
        </w:rPr>
        <w:t xml:space="preserve"> </w:t>
      </w:r>
      <w:r>
        <w:rPr>
          <w:sz w:val="24"/>
        </w:rPr>
        <w:t>interferencias de radiofrecuencia.</w:t>
      </w:r>
    </w:p>
    <w:p w:rsidR="00D55786" w:rsidRDefault="005C30C0">
      <w:pPr>
        <w:pStyle w:val="Prrafodelista"/>
        <w:numPr>
          <w:ilvl w:val="0"/>
          <w:numId w:val="25"/>
        </w:numPr>
        <w:tabs>
          <w:tab w:val="left" w:pos="2082"/>
        </w:tabs>
        <w:spacing w:line="259" w:lineRule="auto"/>
        <w:ind w:right="1893"/>
        <w:rPr>
          <w:sz w:val="24"/>
        </w:rPr>
      </w:pPr>
      <w:r>
        <w:rPr>
          <w:sz w:val="24"/>
        </w:rPr>
        <w:t>La fibra no conduce corrientes que puedan causar bucles en la conexión</w:t>
      </w:r>
      <w:r>
        <w:rPr>
          <w:spacing w:val="-24"/>
          <w:sz w:val="24"/>
        </w:rPr>
        <w:t xml:space="preserve"> </w:t>
      </w:r>
      <w:r>
        <w:rPr>
          <w:sz w:val="24"/>
        </w:rPr>
        <w:t>a tierra.</w:t>
      </w:r>
    </w:p>
    <w:p w:rsidR="00D55786" w:rsidRDefault="005C30C0">
      <w:pPr>
        <w:pStyle w:val="Prrafodelista"/>
        <w:numPr>
          <w:ilvl w:val="0"/>
          <w:numId w:val="25"/>
        </w:numPr>
        <w:tabs>
          <w:tab w:val="left" w:pos="2082"/>
        </w:tabs>
        <w:spacing w:line="259" w:lineRule="auto"/>
        <w:ind w:right="2042"/>
        <w:rPr>
          <w:sz w:val="24"/>
        </w:rPr>
      </w:pPr>
      <w:r>
        <w:rPr>
          <w:sz w:val="24"/>
        </w:rPr>
        <w:t>Los sistemas de fibra óptica tienen un ancho de banda elevado y</w:t>
      </w:r>
      <w:r>
        <w:rPr>
          <w:spacing w:val="-30"/>
          <w:sz w:val="24"/>
        </w:rPr>
        <w:t xml:space="preserve"> </w:t>
      </w:r>
      <w:r>
        <w:rPr>
          <w:sz w:val="24"/>
        </w:rPr>
        <w:t>pueden funcionar a altas</w:t>
      </w:r>
      <w:r>
        <w:rPr>
          <w:spacing w:val="-8"/>
          <w:sz w:val="24"/>
        </w:rPr>
        <w:t xml:space="preserve"> </w:t>
      </w:r>
      <w:r>
        <w:rPr>
          <w:sz w:val="24"/>
        </w:rPr>
        <w:t>velocidades.</w:t>
      </w:r>
    </w:p>
    <w:p w:rsidR="00D55786" w:rsidRDefault="00D55786">
      <w:pPr>
        <w:pStyle w:val="Textoindependiente"/>
        <w:spacing w:before="3"/>
        <w:rPr>
          <w:sz w:val="37"/>
        </w:rPr>
      </w:pPr>
    </w:p>
    <w:p w:rsidR="00D55786" w:rsidRDefault="005C30C0">
      <w:pPr>
        <w:pStyle w:val="Ttulo1"/>
        <w:numPr>
          <w:ilvl w:val="1"/>
          <w:numId w:val="82"/>
        </w:numPr>
        <w:tabs>
          <w:tab w:val="left" w:pos="1935"/>
          <w:tab w:val="left" w:pos="1936"/>
        </w:tabs>
        <w:spacing w:before="1"/>
        <w:ind w:left="1935" w:hanging="574"/>
      </w:pPr>
      <w:bookmarkStart w:id="54" w:name="_bookmark13"/>
      <w:bookmarkEnd w:id="54"/>
      <w:r>
        <w:t>ANALISIS FINANCIERO</w:t>
      </w:r>
    </w:p>
    <w:p w:rsidR="00D55786" w:rsidRDefault="00D55786">
      <w:pPr>
        <w:pStyle w:val="Textoindependiente"/>
        <w:rPr>
          <w:b/>
          <w:sz w:val="20"/>
        </w:rPr>
      </w:pPr>
    </w:p>
    <w:p w:rsidR="00D55786" w:rsidRDefault="00D55786">
      <w:pPr>
        <w:pStyle w:val="Textoindependiente"/>
        <w:rPr>
          <w:b/>
          <w:sz w:val="20"/>
        </w:rPr>
      </w:pPr>
    </w:p>
    <w:p w:rsidR="00D55786" w:rsidRDefault="00D55786">
      <w:pPr>
        <w:pStyle w:val="Textoindependiente"/>
        <w:rPr>
          <w:b/>
          <w:sz w:val="20"/>
        </w:r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8"/>
        <w:gridCol w:w="1755"/>
        <w:gridCol w:w="1699"/>
        <w:gridCol w:w="1702"/>
        <w:gridCol w:w="1699"/>
      </w:tblGrid>
      <w:tr w:rsidR="00D55786">
        <w:trPr>
          <w:trHeight w:val="393"/>
        </w:trPr>
        <w:tc>
          <w:tcPr>
            <w:tcW w:w="3608" w:type="dxa"/>
          </w:tcPr>
          <w:p w:rsidR="00D55786" w:rsidRDefault="005C30C0">
            <w:pPr>
              <w:pStyle w:val="TableParagraph"/>
              <w:ind w:left="342"/>
              <w:rPr>
                <w:b/>
                <w:sz w:val="24"/>
              </w:rPr>
            </w:pPr>
            <w:r>
              <w:rPr>
                <w:b/>
                <w:sz w:val="24"/>
              </w:rPr>
              <w:t>MARCO DE REFERENCIA</w:t>
            </w:r>
          </w:p>
        </w:tc>
        <w:tc>
          <w:tcPr>
            <w:tcW w:w="1755" w:type="dxa"/>
          </w:tcPr>
          <w:p w:rsidR="00D55786" w:rsidRDefault="005C30C0">
            <w:pPr>
              <w:pStyle w:val="TableParagraph"/>
              <w:ind w:left="230" w:right="209"/>
              <w:jc w:val="center"/>
              <w:rPr>
                <w:b/>
                <w:sz w:val="24"/>
              </w:rPr>
            </w:pPr>
            <w:r>
              <w:rPr>
                <w:b/>
                <w:sz w:val="24"/>
              </w:rPr>
              <w:t>2017</w:t>
            </w:r>
          </w:p>
        </w:tc>
        <w:tc>
          <w:tcPr>
            <w:tcW w:w="1699" w:type="dxa"/>
          </w:tcPr>
          <w:p w:rsidR="00D55786" w:rsidRDefault="005C30C0">
            <w:pPr>
              <w:pStyle w:val="TableParagraph"/>
              <w:ind w:left="158" w:right="144"/>
              <w:jc w:val="center"/>
              <w:rPr>
                <w:b/>
                <w:sz w:val="24"/>
              </w:rPr>
            </w:pPr>
            <w:r>
              <w:rPr>
                <w:b/>
                <w:sz w:val="24"/>
              </w:rPr>
              <w:t>2018</w:t>
            </w:r>
          </w:p>
        </w:tc>
        <w:tc>
          <w:tcPr>
            <w:tcW w:w="1702" w:type="dxa"/>
          </w:tcPr>
          <w:p w:rsidR="00D55786" w:rsidRDefault="005C30C0">
            <w:pPr>
              <w:pStyle w:val="TableParagraph"/>
              <w:ind w:left="568" w:right="550"/>
              <w:jc w:val="center"/>
              <w:rPr>
                <w:b/>
                <w:sz w:val="24"/>
              </w:rPr>
            </w:pPr>
            <w:r>
              <w:rPr>
                <w:b/>
                <w:sz w:val="24"/>
              </w:rPr>
              <w:t>2019</w:t>
            </w:r>
          </w:p>
        </w:tc>
        <w:tc>
          <w:tcPr>
            <w:tcW w:w="1699" w:type="dxa"/>
          </w:tcPr>
          <w:p w:rsidR="00D55786" w:rsidRDefault="005C30C0">
            <w:pPr>
              <w:pStyle w:val="TableParagraph"/>
              <w:ind w:left="158" w:right="143"/>
              <w:jc w:val="center"/>
              <w:rPr>
                <w:b/>
                <w:sz w:val="24"/>
              </w:rPr>
            </w:pPr>
            <w:r>
              <w:rPr>
                <w:b/>
                <w:sz w:val="24"/>
              </w:rPr>
              <w:t>2020</w:t>
            </w:r>
          </w:p>
        </w:tc>
      </w:tr>
      <w:tr w:rsidR="00D55786">
        <w:trPr>
          <w:trHeight w:val="551"/>
        </w:trPr>
        <w:tc>
          <w:tcPr>
            <w:tcW w:w="3608" w:type="dxa"/>
          </w:tcPr>
          <w:p w:rsidR="00D55786" w:rsidRDefault="005C30C0">
            <w:pPr>
              <w:pStyle w:val="TableParagraph"/>
              <w:spacing w:before="2"/>
              <w:ind w:left="115"/>
              <w:rPr>
                <w:sz w:val="24"/>
              </w:rPr>
            </w:pPr>
            <w:r>
              <w:rPr>
                <w:sz w:val="24"/>
              </w:rPr>
              <w:t>PRESUPESTO</w:t>
            </w:r>
          </w:p>
        </w:tc>
        <w:tc>
          <w:tcPr>
            <w:tcW w:w="1755" w:type="dxa"/>
          </w:tcPr>
          <w:p w:rsidR="00D55786" w:rsidRDefault="005C30C0">
            <w:pPr>
              <w:pStyle w:val="TableParagraph"/>
              <w:spacing w:before="2"/>
              <w:ind w:left="230" w:right="272"/>
              <w:jc w:val="center"/>
              <w:rPr>
                <w:sz w:val="24"/>
              </w:rPr>
            </w:pPr>
            <w:r>
              <w:rPr>
                <w:sz w:val="24"/>
              </w:rPr>
              <w:t>$1.700.000</w:t>
            </w:r>
          </w:p>
        </w:tc>
        <w:tc>
          <w:tcPr>
            <w:tcW w:w="1699" w:type="dxa"/>
          </w:tcPr>
          <w:p w:rsidR="00D55786" w:rsidRDefault="005C30C0">
            <w:pPr>
              <w:pStyle w:val="TableParagraph"/>
              <w:spacing w:before="2"/>
              <w:ind w:left="158" w:right="223"/>
              <w:jc w:val="center"/>
              <w:rPr>
                <w:sz w:val="24"/>
              </w:rPr>
            </w:pPr>
            <w:r>
              <w:rPr>
                <w:sz w:val="24"/>
              </w:rPr>
              <w:t>$ 1.500.000</w:t>
            </w:r>
          </w:p>
        </w:tc>
        <w:tc>
          <w:tcPr>
            <w:tcW w:w="1702" w:type="dxa"/>
          </w:tcPr>
          <w:p w:rsidR="00D55786" w:rsidRDefault="005C30C0">
            <w:pPr>
              <w:pStyle w:val="TableParagraph"/>
              <w:spacing w:before="2"/>
              <w:ind w:left="179"/>
              <w:rPr>
                <w:sz w:val="24"/>
              </w:rPr>
            </w:pPr>
            <w:r>
              <w:rPr>
                <w:sz w:val="24"/>
              </w:rPr>
              <w:t>1.900.000</w:t>
            </w:r>
          </w:p>
        </w:tc>
        <w:tc>
          <w:tcPr>
            <w:tcW w:w="1699" w:type="dxa"/>
          </w:tcPr>
          <w:p w:rsidR="00D55786" w:rsidRDefault="005C30C0">
            <w:pPr>
              <w:pStyle w:val="TableParagraph"/>
              <w:spacing w:before="2"/>
              <w:ind w:left="177"/>
              <w:rPr>
                <w:sz w:val="24"/>
              </w:rPr>
            </w:pPr>
            <w:r>
              <w:rPr>
                <w:sz w:val="24"/>
              </w:rPr>
              <w:t>2.500.000</w:t>
            </w:r>
          </w:p>
        </w:tc>
      </w:tr>
      <w:tr w:rsidR="00D55786">
        <w:trPr>
          <w:trHeight w:val="398"/>
        </w:trPr>
        <w:tc>
          <w:tcPr>
            <w:tcW w:w="3608" w:type="dxa"/>
          </w:tcPr>
          <w:p w:rsidR="00D55786" w:rsidRDefault="00D55786">
            <w:pPr>
              <w:pStyle w:val="TableParagraph"/>
              <w:rPr>
                <w:rFonts w:ascii="Times New Roman"/>
              </w:rPr>
            </w:pPr>
          </w:p>
        </w:tc>
        <w:tc>
          <w:tcPr>
            <w:tcW w:w="1755" w:type="dxa"/>
          </w:tcPr>
          <w:p w:rsidR="00D55786" w:rsidRDefault="005C30C0">
            <w:pPr>
              <w:pStyle w:val="TableParagraph"/>
              <w:spacing w:before="2"/>
              <w:ind w:left="16"/>
              <w:jc w:val="center"/>
              <w:rPr>
                <w:sz w:val="24"/>
              </w:rPr>
            </w:pPr>
            <w:r>
              <w:rPr>
                <w:w w:val="97"/>
                <w:sz w:val="24"/>
              </w:rPr>
              <w:t>-</w:t>
            </w:r>
          </w:p>
        </w:tc>
        <w:tc>
          <w:tcPr>
            <w:tcW w:w="1699" w:type="dxa"/>
          </w:tcPr>
          <w:p w:rsidR="00D55786" w:rsidRDefault="005C30C0">
            <w:pPr>
              <w:pStyle w:val="TableParagraph"/>
              <w:spacing w:before="2"/>
              <w:ind w:left="10"/>
              <w:jc w:val="center"/>
              <w:rPr>
                <w:sz w:val="24"/>
              </w:rPr>
            </w:pPr>
            <w:r>
              <w:rPr>
                <w:w w:val="97"/>
                <w:sz w:val="24"/>
              </w:rPr>
              <w:t>-</w:t>
            </w:r>
          </w:p>
        </w:tc>
        <w:tc>
          <w:tcPr>
            <w:tcW w:w="1702" w:type="dxa"/>
          </w:tcPr>
          <w:p w:rsidR="00D55786" w:rsidRDefault="00D55786">
            <w:pPr>
              <w:pStyle w:val="TableParagraph"/>
              <w:rPr>
                <w:rFonts w:ascii="Times New Roman"/>
              </w:rPr>
            </w:pPr>
          </w:p>
        </w:tc>
        <w:tc>
          <w:tcPr>
            <w:tcW w:w="1699" w:type="dxa"/>
          </w:tcPr>
          <w:p w:rsidR="00D55786" w:rsidRDefault="00D55786">
            <w:pPr>
              <w:pStyle w:val="TableParagraph"/>
              <w:rPr>
                <w:rFonts w:ascii="Times New Roman"/>
              </w:rPr>
            </w:pPr>
          </w:p>
        </w:tc>
      </w:tr>
    </w:tbl>
    <w:p w:rsidR="00D55786" w:rsidRDefault="00D55786">
      <w:pPr>
        <w:rPr>
          <w:rFonts w:ascii="Times New Roman"/>
        </w:rPr>
        <w:sectPr w:rsidR="00D55786">
          <w:pgSz w:w="12240" w:h="15840"/>
          <w:pgMar w:top="2380" w:right="0" w:bottom="2060" w:left="340" w:header="786" w:footer="1792" w:gutter="0"/>
          <w:cols w:space="720"/>
        </w:sectPr>
      </w:pPr>
    </w:p>
    <w:p w:rsidR="00D55786" w:rsidRDefault="00D55786">
      <w:pPr>
        <w:pStyle w:val="Textoindependiente"/>
        <w:rPr>
          <w:b/>
          <w:sz w:val="20"/>
        </w:rPr>
      </w:pPr>
    </w:p>
    <w:p w:rsidR="00D55786" w:rsidRDefault="00D55786">
      <w:pPr>
        <w:pStyle w:val="Textoindependiente"/>
        <w:rPr>
          <w:b/>
          <w:sz w:val="20"/>
        </w:rPr>
      </w:pPr>
    </w:p>
    <w:p w:rsidR="00D55786" w:rsidRDefault="00D55786">
      <w:pPr>
        <w:pStyle w:val="Textoindependiente"/>
        <w:rPr>
          <w:b/>
          <w:sz w:val="20"/>
        </w:rPr>
      </w:pPr>
    </w:p>
    <w:p w:rsidR="00D55786" w:rsidRDefault="00D55786">
      <w:pPr>
        <w:pStyle w:val="Textoindependiente"/>
        <w:spacing w:before="5"/>
        <w:rPr>
          <w:b/>
          <w:sz w:val="22"/>
        </w:rPr>
      </w:pPr>
    </w:p>
    <w:p w:rsidR="00D55786" w:rsidRDefault="005C30C0">
      <w:pPr>
        <w:pStyle w:val="Ttulo1"/>
        <w:numPr>
          <w:ilvl w:val="0"/>
          <w:numId w:val="24"/>
        </w:numPr>
        <w:tabs>
          <w:tab w:val="left" w:pos="1862"/>
        </w:tabs>
        <w:spacing w:before="92"/>
        <w:ind w:hanging="503"/>
        <w:jc w:val="both"/>
      </w:pPr>
      <w:bookmarkStart w:id="55" w:name="_bookmark14"/>
      <w:bookmarkEnd w:id="55"/>
      <w:r>
        <w:t>Entendimiento Estratégico.</w:t>
      </w:r>
    </w:p>
    <w:p w:rsidR="00D55786" w:rsidRDefault="00D55786">
      <w:pPr>
        <w:pStyle w:val="Textoindependiente"/>
        <w:spacing w:before="9"/>
        <w:rPr>
          <w:b/>
          <w:sz w:val="27"/>
        </w:rPr>
      </w:pPr>
    </w:p>
    <w:p w:rsidR="00D55786" w:rsidRDefault="005C30C0">
      <w:pPr>
        <w:pStyle w:val="Textoindependiente"/>
        <w:spacing w:line="276" w:lineRule="auto"/>
        <w:ind w:left="1362" w:right="1693" w:firstLine="67"/>
        <w:jc w:val="both"/>
      </w:pPr>
      <w:r>
        <w:t xml:space="preserve">Este componente comprende el análisis de las políticas y lineamientos con el modelo operativo y organizacional del Instituto Nacional de Salud, las necesidades de información y la alineación de TI con los procesos, en la cual se evidencia </w:t>
      </w:r>
      <w:r>
        <w:rPr>
          <w:spacing w:val="-4"/>
        </w:rPr>
        <w:t>que</w:t>
      </w:r>
      <w:r>
        <w:rPr>
          <w:spacing w:val="58"/>
        </w:rPr>
        <w:t xml:space="preserve"> </w:t>
      </w:r>
      <w:r>
        <w:t>se</w:t>
      </w:r>
      <w:r>
        <w:rPr>
          <w:spacing w:val="-11"/>
        </w:rPr>
        <w:t xml:space="preserve"> </w:t>
      </w:r>
      <w:r>
        <w:t>tiene</w:t>
      </w:r>
      <w:r>
        <w:rPr>
          <w:spacing w:val="-13"/>
        </w:rPr>
        <w:t xml:space="preserve"> </w:t>
      </w:r>
      <w:r>
        <w:t>compromisos</w:t>
      </w:r>
      <w:r>
        <w:rPr>
          <w:spacing w:val="-15"/>
        </w:rPr>
        <w:t xml:space="preserve"> </w:t>
      </w:r>
      <w:r>
        <w:t>con</w:t>
      </w:r>
      <w:r>
        <w:rPr>
          <w:spacing w:val="-12"/>
        </w:rPr>
        <w:t xml:space="preserve"> </w:t>
      </w:r>
      <w:r>
        <w:t>todos</w:t>
      </w:r>
      <w:r>
        <w:rPr>
          <w:spacing w:val="-13"/>
        </w:rPr>
        <w:t xml:space="preserve"> </w:t>
      </w:r>
      <w:r>
        <w:t>los</w:t>
      </w:r>
      <w:r>
        <w:rPr>
          <w:spacing w:val="-16"/>
        </w:rPr>
        <w:t xml:space="preserve"> </w:t>
      </w:r>
      <w:r>
        <w:t>procesos</w:t>
      </w:r>
      <w:r>
        <w:rPr>
          <w:spacing w:val="-14"/>
        </w:rPr>
        <w:t xml:space="preserve"> </w:t>
      </w:r>
      <w:r>
        <w:t>y</w:t>
      </w:r>
      <w:r>
        <w:rPr>
          <w:spacing w:val="-14"/>
        </w:rPr>
        <w:t xml:space="preserve"> </w:t>
      </w:r>
      <w:r>
        <w:t>se</w:t>
      </w:r>
      <w:r>
        <w:rPr>
          <w:spacing w:val="-13"/>
        </w:rPr>
        <w:t xml:space="preserve"> </w:t>
      </w:r>
      <w:r>
        <w:t>llevan</w:t>
      </w:r>
      <w:r>
        <w:rPr>
          <w:spacing w:val="-12"/>
        </w:rPr>
        <w:t xml:space="preserve"> </w:t>
      </w:r>
      <w:r>
        <w:t>transacciones</w:t>
      </w:r>
      <w:r>
        <w:rPr>
          <w:spacing w:val="-10"/>
        </w:rPr>
        <w:t xml:space="preserve"> </w:t>
      </w:r>
      <w:r>
        <w:t>trasversales los cuales contienen cambios o ajustes que se realizan al respecto, preparando el desarrollo de la estrategia de TI proyectada para el</w:t>
      </w:r>
      <w:r>
        <w:rPr>
          <w:spacing w:val="-6"/>
        </w:rPr>
        <w:t xml:space="preserve"> </w:t>
      </w:r>
      <w:r>
        <w:t>INS.</w:t>
      </w:r>
    </w:p>
    <w:p w:rsidR="00D55786" w:rsidRDefault="005C30C0">
      <w:pPr>
        <w:pStyle w:val="Ttulo1"/>
        <w:numPr>
          <w:ilvl w:val="1"/>
          <w:numId w:val="24"/>
        </w:numPr>
        <w:tabs>
          <w:tab w:val="left" w:pos="1938"/>
        </w:tabs>
        <w:spacing w:before="201"/>
        <w:jc w:val="both"/>
      </w:pPr>
      <w:bookmarkStart w:id="56" w:name="_bookmark15"/>
      <w:bookmarkEnd w:id="56"/>
      <w:r>
        <w:t>Modelo Operativo</w:t>
      </w:r>
    </w:p>
    <w:p w:rsidR="00D55786" w:rsidRDefault="005C30C0">
      <w:pPr>
        <w:pStyle w:val="Textoindependiente"/>
        <w:spacing w:line="276" w:lineRule="auto"/>
        <w:ind w:left="1362" w:right="1691"/>
        <w:jc w:val="both"/>
      </w:pPr>
      <w:r>
        <w:t>El Instituto Nacional de Salud en su planeación estratégica Institucional tiene un modelo</w:t>
      </w:r>
      <w:r>
        <w:rPr>
          <w:spacing w:val="-10"/>
        </w:rPr>
        <w:t xml:space="preserve"> </w:t>
      </w:r>
      <w:r>
        <w:t>de</w:t>
      </w:r>
      <w:r>
        <w:rPr>
          <w:spacing w:val="-13"/>
        </w:rPr>
        <w:t xml:space="preserve"> </w:t>
      </w:r>
      <w:r>
        <w:t>operación</w:t>
      </w:r>
      <w:r>
        <w:rPr>
          <w:spacing w:val="-10"/>
        </w:rPr>
        <w:t xml:space="preserve"> </w:t>
      </w:r>
      <w:r>
        <w:t>por</w:t>
      </w:r>
      <w:r>
        <w:rPr>
          <w:spacing w:val="-10"/>
        </w:rPr>
        <w:t xml:space="preserve"> </w:t>
      </w:r>
      <w:r>
        <w:t>procesos</w:t>
      </w:r>
      <w:r>
        <w:rPr>
          <w:spacing w:val="-11"/>
        </w:rPr>
        <w:t xml:space="preserve"> </w:t>
      </w:r>
      <w:r>
        <w:t>el</w:t>
      </w:r>
      <w:r>
        <w:rPr>
          <w:spacing w:val="-12"/>
        </w:rPr>
        <w:t xml:space="preserve"> </w:t>
      </w:r>
      <w:r>
        <w:t>cual</w:t>
      </w:r>
      <w:r>
        <w:rPr>
          <w:spacing w:val="-14"/>
        </w:rPr>
        <w:t xml:space="preserve"> </w:t>
      </w:r>
      <w:r>
        <w:t>permite</w:t>
      </w:r>
      <w:r>
        <w:rPr>
          <w:spacing w:val="-9"/>
        </w:rPr>
        <w:t xml:space="preserve"> </w:t>
      </w:r>
      <w:r>
        <w:t>una</w:t>
      </w:r>
      <w:r>
        <w:rPr>
          <w:spacing w:val="-10"/>
        </w:rPr>
        <w:t xml:space="preserve"> </w:t>
      </w:r>
      <w:r>
        <w:t>mejor</w:t>
      </w:r>
      <w:r>
        <w:rPr>
          <w:spacing w:val="-12"/>
        </w:rPr>
        <w:t xml:space="preserve"> </w:t>
      </w:r>
      <w:r>
        <w:t>articulación</w:t>
      </w:r>
      <w:r>
        <w:rPr>
          <w:spacing w:val="-7"/>
        </w:rPr>
        <w:t xml:space="preserve"> </w:t>
      </w:r>
      <w:r>
        <w:t>entre</w:t>
      </w:r>
      <w:r>
        <w:rPr>
          <w:spacing w:val="-3"/>
        </w:rPr>
        <w:t xml:space="preserve"> </w:t>
      </w:r>
      <w:r>
        <w:t xml:space="preserve">cada una de las áreas contenidas con una visión sistemática orientada al ciudadano, Actualmente contempla 19 procesos de los cuales se categorizan en 3 </w:t>
      </w:r>
      <w:proofErr w:type="gramStart"/>
      <w:r>
        <w:t>macro procesos</w:t>
      </w:r>
      <w:proofErr w:type="gramEnd"/>
      <w:r>
        <w:t>; Estratégicos, misionales,</w:t>
      </w:r>
      <w:r>
        <w:rPr>
          <w:spacing w:val="-4"/>
        </w:rPr>
        <w:t xml:space="preserve"> </w:t>
      </w:r>
      <w:r>
        <w:t>Apoyo.</w:t>
      </w:r>
    </w:p>
    <w:p w:rsidR="00D55786" w:rsidRDefault="00D55786">
      <w:pPr>
        <w:spacing w:line="276" w:lineRule="auto"/>
        <w:jc w:val="both"/>
        <w:sectPr w:rsidR="00D55786">
          <w:pgSz w:w="12240" w:h="15840"/>
          <w:pgMar w:top="2380" w:right="0" w:bottom="2060" w:left="340" w:header="786" w:footer="1792" w:gutter="0"/>
          <w:cols w:space="720"/>
        </w:sectPr>
      </w:pPr>
    </w:p>
    <w:p w:rsidR="00D55786" w:rsidRDefault="00D55786">
      <w:pPr>
        <w:pStyle w:val="Textoindependiente"/>
        <w:spacing w:before="7"/>
        <w:rPr>
          <w:sz w:val="18"/>
        </w:rPr>
      </w:pPr>
    </w:p>
    <w:p w:rsidR="00D55786" w:rsidRDefault="005C30C0">
      <w:pPr>
        <w:pStyle w:val="Textoindependiente"/>
        <w:ind w:left="1361"/>
        <w:rPr>
          <w:sz w:val="20"/>
        </w:rPr>
      </w:pPr>
      <w:r>
        <w:rPr>
          <w:noProof/>
          <w:sz w:val="20"/>
        </w:rPr>
        <w:drawing>
          <wp:inline distT="0" distB="0" distL="0" distR="0">
            <wp:extent cx="6002274" cy="3000375"/>
            <wp:effectExtent l="0" t="0" r="0" b="0"/>
            <wp:docPr id="189"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37.jpeg"/>
                    <pic:cNvPicPr/>
                  </pic:nvPicPr>
                  <pic:blipFill>
                    <a:blip r:embed="rId293" cstate="print"/>
                    <a:stretch>
                      <a:fillRect/>
                    </a:stretch>
                  </pic:blipFill>
                  <pic:spPr>
                    <a:xfrm>
                      <a:off x="0" y="0"/>
                      <a:ext cx="6002274" cy="3000375"/>
                    </a:xfrm>
                    <a:prstGeom prst="rect">
                      <a:avLst/>
                    </a:prstGeom>
                  </pic:spPr>
                </pic:pic>
              </a:graphicData>
            </a:graphic>
          </wp:inline>
        </w:drawing>
      </w:r>
    </w:p>
    <w:p w:rsidR="00D55786" w:rsidRDefault="00D55786">
      <w:pPr>
        <w:pStyle w:val="Textoindependiente"/>
        <w:rPr>
          <w:sz w:val="22"/>
        </w:rPr>
      </w:pPr>
    </w:p>
    <w:p w:rsidR="00D55786" w:rsidRDefault="005C30C0">
      <w:pPr>
        <w:pStyle w:val="Textoindependiente"/>
        <w:spacing w:before="92" w:line="276" w:lineRule="auto"/>
        <w:ind w:left="1362" w:right="1690"/>
        <w:jc w:val="both"/>
      </w:pPr>
      <w:r>
        <w:t xml:space="preserve">El proceso de administración Tecnologías de la información es un proceso transversal que se encuentra ubicado en el </w:t>
      </w:r>
      <w:proofErr w:type="gramStart"/>
      <w:r>
        <w:t>macro proceso</w:t>
      </w:r>
      <w:proofErr w:type="gramEnd"/>
      <w:r>
        <w:t xml:space="preserve"> de Gestión TIC, el cual tiene objetivo de “Proporcionar, Soportar y mantener efectivamente la infraestructura tecnológica y los sistemas de información, garantizando la confidencialidad, integridad y disponibilidad de la información a nivel centralizado.”</w:t>
      </w:r>
    </w:p>
    <w:p w:rsidR="00D55786" w:rsidRDefault="00D55786">
      <w:pPr>
        <w:pStyle w:val="Textoindependiente"/>
        <w:spacing w:before="4"/>
        <w:rPr>
          <w:sz w:val="27"/>
        </w:rPr>
      </w:pPr>
    </w:p>
    <w:p w:rsidR="00D55786" w:rsidRDefault="005C30C0">
      <w:pPr>
        <w:pStyle w:val="Textoindependiente"/>
        <w:spacing w:line="278" w:lineRule="auto"/>
        <w:ind w:left="1362" w:right="1705"/>
        <w:jc w:val="both"/>
      </w:pPr>
      <w:r>
        <w:t>Para apoyar estos procesos la Oficina de Tecnología de Información y comunicaciones tiene los siguientes procesos:</w:t>
      </w:r>
    </w:p>
    <w:p w:rsidR="00D55786" w:rsidRDefault="00D55786">
      <w:pPr>
        <w:pStyle w:val="Textoindependiente"/>
        <w:spacing w:before="2"/>
        <w:rPr>
          <w:sz w:val="27"/>
        </w:rPr>
      </w:pPr>
    </w:p>
    <w:p w:rsidR="00D55786" w:rsidRDefault="005C30C0">
      <w:pPr>
        <w:pStyle w:val="Ttulo1"/>
        <w:ind w:left="1362" w:firstLine="0"/>
        <w:jc w:val="both"/>
      </w:pPr>
      <w:r>
        <w:t>Procesos Trasversales</w:t>
      </w:r>
    </w:p>
    <w:p w:rsidR="00D55786" w:rsidRDefault="00D55786">
      <w:pPr>
        <w:pStyle w:val="Textoindependiente"/>
        <w:spacing w:before="6"/>
        <w:rPr>
          <w:b/>
          <w:sz w:val="30"/>
        </w:rPr>
      </w:pPr>
    </w:p>
    <w:p w:rsidR="00D55786" w:rsidRDefault="005C30C0">
      <w:pPr>
        <w:pStyle w:val="Prrafodelista"/>
        <w:numPr>
          <w:ilvl w:val="0"/>
          <w:numId w:val="34"/>
        </w:numPr>
        <w:tabs>
          <w:tab w:val="left" w:pos="2216"/>
          <w:tab w:val="left" w:pos="2217"/>
        </w:tabs>
        <w:spacing w:line="294" w:lineRule="exact"/>
        <w:ind w:left="2216" w:hanging="858"/>
        <w:rPr>
          <w:rFonts w:ascii="Symbol" w:hAnsi="Symbol"/>
          <w:sz w:val="24"/>
        </w:rPr>
      </w:pPr>
      <w:r>
        <w:rPr>
          <w:sz w:val="24"/>
        </w:rPr>
        <w:t>Administración de sistemas de</w:t>
      </w:r>
      <w:r>
        <w:rPr>
          <w:spacing w:val="-11"/>
          <w:sz w:val="24"/>
        </w:rPr>
        <w:t xml:space="preserve"> </w:t>
      </w:r>
      <w:r>
        <w:rPr>
          <w:sz w:val="24"/>
        </w:rPr>
        <w:t>Información</w:t>
      </w:r>
    </w:p>
    <w:p w:rsidR="00D55786" w:rsidRDefault="005C30C0">
      <w:pPr>
        <w:pStyle w:val="Prrafodelista"/>
        <w:numPr>
          <w:ilvl w:val="0"/>
          <w:numId w:val="34"/>
        </w:numPr>
        <w:tabs>
          <w:tab w:val="left" w:pos="2216"/>
          <w:tab w:val="left" w:pos="2217"/>
        </w:tabs>
        <w:spacing w:line="294" w:lineRule="exact"/>
        <w:ind w:left="2216" w:hanging="858"/>
        <w:rPr>
          <w:rFonts w:ascii="Symbol" w:hAnsi="Symbol"/>
          <w:sz w:val="24"/>
        </w:rPr>
      </w:pPr>
      <w:r>
        <w:rPr>
          <w:sz w:val="24"/>
        </w:rPr>
        <w:t>Actualización de contenidos de los portales WEB (Internet e</w:t>
      </w:r>
      <w:r>
        <w:rPr>
          <w:spacing w:val="-15"/>
          <w:sz w:val="24"/>
        </w:rPr>
        <w:t xml:space="preserve"> </w:t>
      </w:r>
      <w:r>
        <w:rPr>
          <w:sz w:val="24"/>
        </w:rPr>
        <w:t>Intranet)</w:t>
      </w:r>
    </w:p>
    <w:p w:rsidR="00D55786" w:rsidRDefault="005C30C0">
      <w:pPr>
        <w:pStyle w:val="Prrafodelista"/>
        <w:numPr>
          <w:ilvl w:val="0"/>
          <w:numId w:val="34"/>
        </w:numPr>
        <w:tabs>
          <w:tab w:val="left" w:pos="2216"/>
          <w:tab w:val="left" w:pos="2217"/>
        </w:tabs>
        <w:spacing w:before="1" w:line="293" w:lineRule="exact"/>
        <w:ind w:left="2216" w:hanging="858"/>
        <w:rPr>
          <w:rFonts w:ascii="Symbol" w:hAnsi="Symbol"/>
          <w:sz w:val="24"/>
        </w:rPr>
      </w:pPr>
      <w:r>
        <w:rPr>
          <w:sz w:val="24"/>
        </w:rPr>
        <w:t>Ingreso al Data</w:t>
      </w:r>
      <w:r>
        <w:rPr>
          <w:spacing w:val="-3"/>
          <w:sz w:val="24"/>
        </w:rPr>
        <w:t xml:space="preserve"> </w:t>
      </w:r>
      <w:r>
        <w:rPr>
          <w:sz w:val="24"/>
        </w:rPr>
        <w:t>center</w:t>
      </w:r>
    </w:p>
    <w:p w:rsidR="00D55786" w:rsidRDefault="005C30C0">
      <w:pPr>
        <w:pStyle w:val="Prrafodelista"/>
        <w:numPr>
          <w:ilvl w:val="0"/>
          <w:numId w:val="34"/>
        </w:numPr>
        <w:tabs>
          <w:tab w:val="left" w:pos="2216"/>
          <w:tab w:val="left" w:pos="2217"/>
        </w:tabs>
        <w:spacing w:line="293" w:lineRule="exact"/>
        <w:ind w:left="2216" w:hanging="858"/>
        <w:rPr>
          <w:rFonts w:ascii="Symbol" w:hAnsi="Symbol"/>
          <w:sz w:val="24"/>
        </w:rPr>
      </w:pPr>
      <w:r>
        <w:rPr>
          <w:sz w:val="24"/>
        </w:rPr>
        <w:t>Adquisición de la Infraestructura</w:t>
      </w:r>
      <w:r>
        <w:rPr>
          <w:spacing w:val="-2"/>
          <w:sz w:val="24"/>
        </w:rPr>
        <w:t xml:space="preserve"> </w:t>
      </w:r>
      <w:r>
        <w:rPr>
          <w:sz w:val="24"/>
        </w:rPr>
        <w:t>tecnológica</w:t>
      </w:r>
    </w:p>
    <w:p w:rsidR="00D55786" w:rsidRDefault="00D55786">
      <w:pPr>
        <w:pStyle w:val="Textoindependiente"/>
        <w:spacing w:before="9"/>
        <w:rPr>
          <w:sz w:val="27"/>
        </w:rPr>
      </w:pPr>
    </w:p>
    <w:p w:rsidR="00D55786" w:rsidRDefault="005C30C0">
      <w:pPr>
        <w:pStyle w:val="Ttulo1"/>
        <w:ind w:left="1362" w:firstLine="0"/>
        <w:jc w:val="both"/>
      </w:pPr>
      <w:r>
        <w:t>Procesos Específicos</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5"/>
        <w:rPr>
          <w:b/>
          <w:sz w:val="9"/>
        </w:rPr>
      </w:pPr>
    </w:p>
    <w:p w:rsidR="00D55786" w:rsidRDefault="005C30C0">
      <w:pPr>
        <w:pStyle w:val="Prrafodelista"/>
        <w:numPr>
          <w:ilvl w:val="0"/>
          <w:numId w:val="34"/>
        </w:numPr>
        <w:tabs>
          <w:tab w:val="left" w:pos="2216"/>
          <w:tab w:val="left" w:pos="2217"/>
        </w:tabs>
        <w:spacing w:before="100" w:line="293" w:lineRule="exact"/>
        <w:ind w:left="2216" w:hanging="858"/>
        <w:rPr>
          <w:rFonts w:ascii="Symbol" w:hAnsi="Symbol"/>
          <w:sz w:val="24"/>
        </w:rPr>
      </w:pPr>
      <w:r>
        <w:rPr>
          <w:sz w:val="24"/>
        </w:rPr>
        <w:t>Administración de</w:t>
      </w:r>
      <w:r>
        <w:rPr>
          <w:spacing w:val="-7"/>
          <w:sz w:val="24"/>
        </w:rPr>
        <w:t xml:space="preserve"> </w:t>
      </w:r>
      <w:r>
        <w:rPr>
          <w:sz w:val="24"/>
        </w:rPr>
        <w:t>usuarios</w:t>
      </w:r>
    </w:p>
    <w:p w:rsidR="00D55786" w:rsidRDefault="005C30C0">
      <w:pPr>
        <w:pStyle w:val="Prrafodelista"/>
        <w:numPr>
          <w:ilvl w:val="0"/>
          <w:numId w:val="34"/>
        </w:numPr>
        <w:tabs>
          <w:tab w:val="left" w:pos="2216"/>
          <w:tab w:val="left" w:pos="2217"/>
        </w:tabs>
        <w:spacing w:line="293" w:lineRule="exact"/>
        <w:ind w:left="2216" w:hanging="858"/>
        <w:rPr>
          <w:rFonts w:ascii="Symbol" w:hAnsi="Symbol"/>
          <w:sz w:val="24"/>
        </w:rPr>
      </w:pPr>
      <w:r>
        <w:rPr>
          <w:sz w:val="24"/>
        </w:rPr>
        <w:t>Copia de seguridad de la información alojada en los</w:t>
      </w:r>
      <w:r>
        <w:rPr>
          <w:spacing w:val="-13"/>
          <w:sz w:val="24"/>
        </w:rPr>
        <w:t xml:space="preserve"> </w:t>
      </w:r>
      <w:r>
        <w:rPr>
          <w:sz w:val="24"/>
        </w:rPr>
        <w:t>servidores</w:t>
      </w:r>
    </w:p>
    <w:p w:rsidR="00D55786" w:rsidRDefault="005C30C0">
      <w:pPr>
        <w:pStyle w:val="Prrafodelista"/>
        <w:numPr>
          <w:ilvl w:val="0"/>
          <w:numId w:val="34"/>
        </w:numPr>
        <w:tabs>
          <w:tab w:val="left" w:pos="2216"/>
          <w:tab w:val="left" w:pos="2217"/>
        </w:tabs>
        <w:spacing w:line="293" w:lineRule="exact"/>
        <w:ind w:left="2216" w:hanging="858"/>
        <w:rPr>
          <w:rFonts w:ascii="Symbol" w:hAnsi="Symbol"/>
          <w:sz w:val="24"/>
        </w:rPr>
      </w:pPr>
      <w:r>
        <w:rPr>
          <w:sz w:val="24"/>
        </w:rPr>
        <w:t>Monitoreo de acceso a la plataforma</w:t>
      </w:r>
      <w:r>
        <w:rPr>
          <w:spacing w:val="-11"/>
          <w:sz w:val="24"/>
        </w:rPr>
        <w:t xml:space="preserve"> </w:t>
      </w:r>
      <w:r>
        <w:rPr>
          <w:sz w:val="24"/>
        </w:rPr>
        <w:t>tecnológica</w:t>
      </w:r>
    </w:p>
    <w:p w:rsidR="00D55786" w:rsidRDefault="005C30C0">
      <w:pPr>
        <w:pStyle w:val="Prrafodelista"/>
        <w:numPr>
          <w:ilvl w:val="0"/>
          <w:numId w:val="34"/>
        </w:numPr>
        <w:tabs>
          <w:tab w:val="left" w:pos="2216"/>
          <w:tab w:val="left" w:pos="2217"/>
        </w:tabs>
        <w:spacing w:line="293" w:lineRule="exact"/>
        <w:ind w:left="2216" w:hanging="858"/>
        <w:rPr>
          <w:rFonts w:ascii="Symbol" w:hAnsi="Symbol"/>
          <w:sz w:val="24"/>
        </w:rPr>
      </w:pPr>
      <w:r>
        <w:rPr>
          <w:sz w:val="24"/>
        </w:rPr>
        <w:t>Acceso a la red de</w:t>
      </w:r>
      <w:r>
        <w:rPr>
          <w:spacing w:val="-2"/>
          <w:sz w:val="24"/>
        </w:rPr>
        <w:t xml:space="preserve"> </w:t>
      </w:r>
      <w:r>
        <w:rPr>
          <w:sz w:val="24"/>
        </w:rPr>
        <w:t>Invitados</w:t>
      </w:r>
    </w:p>
    <w:p w:rsidR="00D55786" w:rsidRDefault="00D55786">
      <w:pPr>
        <w:pStyle w:val="Textoindependiente"/>
        <w:spacing w:before="3"/>
      </w:pPr>
    </w:p>
    <w:p w:rsidR="00D55786" w:rsidRDefault="005C30C0">
      <w:pPr>
        <w:pStyle w:val="Ttulo1"/>
        <w:numPr>
          <w:ilvl w:val="1"/>
          <w:numId w:val="24"/>
        </w:numPr>
        <w:tabs>
          <w:tab w:val="left" w:pos="1935"/>
          <w:tab w:val="left" w:pos="1936"/>
        </w:tabs>
        <w:ind w:left="1935" w:hanging="574"/>
      </w:pPr>
      <w:bookmarkStart w:id="57" w:name="_bookmark16"/>
      <w:bookmarkEnd w:id="57"/>
      <w:r>
        <w:t>Necesidades de la</w:t>
      </w:r>
      <w:r>
        <w:rPr>
          <w:spacing w:val="-2"/>
        </w:rPr>
        <w:t xml:space="preserve"> </w:t>
      </w:r>
      <w:r>
        <w:t>información</w:t>
      </w:r>
    </w:p>
    <w:p w:rsidR="00D55786" w:rsidRDefault="00D55786">
      <w:pPr>
        <w:pStyle w:val="Textoindependiente"/>
        <w:rPr>
          <w:b/>
        </w:rPr>
      </w:pPr>
    </w:p>
    <w:p w:rsidR="00D55786" w:rsidRDefault="005C30C0">
      <w:pPr>
        <w:pStyle w:val="Textoindependiente"/>
        <w:ind w:left="1362" w:right="1704"/>
        <w:jc w:val="both"/>
      </w:pPr>
      <w:r>
        <w:t>Fortalecer al INS para la administración y la operación de los sistemas de información del orden nacional responsabilidad de la entidad.</w:t>
      </w:r>
    </w:p>
    <w:p w:rsidR="00D55786" w:rsidRDefault="00D55786">
      <w:pPr>
        <w:pStyle w:val="Textoindependiente"/>
      </w:pPr>
    </w:p>
    <w:p w:rsidR="00D55786" w:rsidRDefault="005C30C0">
      <w:pPr>
        <w:pStyle w:val="Textoindependiente"/>
        <w:ind w:left="1362" w:right="1689"/>
        <w:jc w:val="both"/>
      </w:pPr>
      <w:r>
        <w:t>El diseño e implantación del Sistema de Información Integrado que implemente el Instituto, debe articular múltiples subsistemas diseñados con la misma filosofía, pensando</w:t>
      </w:r>
      <w:r>
        <w:rPr>
          <w:spacing w:val="-13"/>
        </w:rPr>
        <w:t xml:space="preserve"> </w:t>
      </w:r>
      <w:r>
        <w:t>en</w:t>
      </w:r>
      <w:r>
        <w:rPr>
          <w:spacing w:val="-13"/>
        </w:rPr>
        <w:t xml:space="preserve"> </w:t>
      </w:r>
      <w:r>
        <w:t>la</w:t>
      </w:r>
      <w:r>
        <w:rPr>
          <w:spacing w:val="-12"/>
        </w:rPr>
        <w:t xml:space="preserve"> </w:t>
      </w:r>
      <w:r>
        <w:t>compatibilidad</w:t>
      </w:r>
      <w:r>
        <w:rPr>
          <w:spacing w:val="-12"/>
        </w:rPr>
        <w:t xml:space="preserve"> </w:t>
      </w:r>
      <w:r>
        <w:t>y</w:t>
      </w:r>
      <w:r>
        <w:rPr>
          <w:spacing w:val="-15"/>
        </w:rPr>
        <w:t xml:space="preserve"> </w:t>
      </w:r>
      <w:r>
        <w:t>la</w:t>
      </w:r>
      <w:r>
        <w:rPr>
          <w:spacing w:val="-13"/>
        </w:rPr>
        <w:t xml:space="preserve"> </w:t>
      </w:r>
      <w:r>
        <w:t>reutilización</w:t>
      </w:r>
      <w:r>
        <w:rPr>
          <w:spacing w:val="-12"/>
        </w:rPr>
        <w:t xml:space="preserve"> </w:t>
      </w:r>
      <w:r>
        <w:t>de</w:t>
      </w:r>
      <w:r>
        <w:rPr>
          <w:spacing w:val="-14"/>
        </w:rPr>
        <w:t xml:space="preserve"> </w:t>
      </w:r>
      <w:r>
        <w:t>la</w:t>
      </w:r>
      <w:r>
        <w:rPr>
          <w:spacing w:val="-13"/>
        </w:rPr>
        <w:t xml:space="preserve"> </w:t>
      </w:r>
      <w:r>
        <w:t>información.</w:t>
      </w:r>
      <w:r>
        <w:rPr>
          <w:spacing w:val="-13"/>
        </w:rPr>
        <w:t xml:space="preserve"> </w:t>
      </w:r>
      <w:r>
        <w:t>El</w:t>
      </w:r>
      <w:r>
        <w:rPr>
          <w:spacing w:val="-19"/>
        </w:rPr>
        <w:t xml:space="preserve"> </w:t>
      </w:r>
      <w:r>
        <w:t>desarrollo</w:t>
      </w:r>
      <w:r>
        <w:rPr>
          <w:spacing w:val="-11"/>
        </w:rPr>
        <w:t xml:space="preserve"> </w:t>
      </w:r>
      <w:r>
        <w:t>debe contemplar</w:t>
      </w:r>
      <w:r>
        <w:rPr>
          <w:spacing w:val="-11"/>
        </w:rPr>
        <w:t xml:space="preserve"> </w:t>
      </w:r>
      <w:r>
        <w:t>la</w:t>
      </w:r>
      <w:r>
        <w:rPr>
          <w:spacing w:val="-8"/>
        </w:rPr>
        <w:t xml:space="preserve"> </w:t>
      </w:r>
      <w:r>
        <w:t>estandarización,</w:t>
      </w:r>
      <w:r>
        <w:rPr>
          <w:spacing w:val="-8"/>
        </w:rPr>
        <w:t xml:space="preserve"> </w:t>
      </w:r>
      <w:r>
        <w:t>documentación</w:t>
      </w:r>
      <w:r>
        <w:rPr>
          <w:spacing w:val="-7"/>
        </w:rPr>
        <w:t xml:space="preserve"> </w:t>
      </w:r>
      <w:r>
        <w:t>técnica</w:t>
      </w:r>
      <w:r>
        <w:rPr>
          <w:spacing w:val="-7"/>
        </w:rPr>
        <w:t xml:space="preserve"> </w:t>
      </w:r>
      <w:r>
        <w:t>y</w:t>
      </w:r>
      <w:r>
        <w:rPr>
          <w:spacing w:val="-12"/>
        </w:rPr>
        <w:t xml:space="preserve"> </w:t>
      </w:r>
      <w:r>
        <w:t>el</w:t>
      </w:r>
      <w:r>
        <w:rPr>
          <w:spacing w:val="-11"/>
        </w:rPr>
        <w:t xml:space="preserve"> </w:t>
      </w:r>
      <w:r>
        <w:t>diseño</w:t>
      </w:r>
      <w:r>
        <w:rPr>
          <w:spacing w:val="-10"/>
        </w:rPr>
        <w:t xml:space="preserve"> </w:t>
      </w:r>
      <w:r>
        <w:t>de</w:t>
      </w:r>
      <w:r>
        <w:rPr>
          <w:spacing w:val="-8"/>
        </w:rPr>
        <w:t xml:space="preserve"> </w:t>
      </w:r>
      <w:r>
        <w:t>estructuras</w:t>
      </w:r>
      <w:r>
        <w:rPr>
          <w:spacing w:val="-10"/>
        </w:rPr>
        <w:t xml:space="preserve"> </w:t>
      </w:r>
      <w:r>
        <w:t>de datos, lo suficientemente robustas que permitan flexibilidad frente a los cambios de política de la Salud</w:t>
      </w:r>
      <w:r>
        <w:rPr>
          <w:spacing w:val="-9"/>
        </w:rPr>
        <w:t xml:space="preserve"> </w:t>
      </w:r>
      <w:r>
        <w:t>Pública.</w:t>
      </w:r>
    </w:p>
    <w:p w:rsidR="00D55786" w:rsidRDefault="00D55786">
      <w:pPr>
        <w:pStyle w:val="Textoindependiente"/>
      </w:pPr>
    </w:p>
    <w:p w:rsidR="00D55786" w:rsidRDefault="005C30C0">
      <w:pPr>
        <w:pStyle w:val="Textoindependiente"/>
        <w:spacing w:before="1"/>
        <w:ind w:left="1362" w:right="1694"/>
        <w:jc w:val="both"/>
        <w:rPr>
          <w:b/>
        </w:rPr>
      </w:pPr>
      <w:r>
        <w:t>El</w:t>
      </w:r>
      <w:r>
        <w:rPr>
          <w:spacing w:val="-5"/>
        </w:rPr>
        <w:t xml:space="preserve"> </w:t>
      </w:r>
      <w:r>
        <w:t>INS</w:t>
      </w:r>
      <w:r>
        <w:rPr>
          <w:spacing w:val="-6"/>
        </w:rPr>
        <w:t xml:space="preserve"> </w:t>
      </w:r>
      <w:r>
        <w:t>deberá</w:t>
      </w:r>
      <w:r>
        <w:rPr>
          <w:spacing w:val="-6"/>
        </w:rPr>
        <w:t xml:space="preserve"> </w:t>
      </w:r>
      <w:r>
        <w:t>adecuar</w:t>
      </w:r>
      <w:r>
        <w:rPr>
          <w:spacing w:val="-6"/>
        </w:rPr>
        <w:t xml:space="preserve"> </w:t>
      </w:r>
      <w:r>
        <w:t>su</w:t>
      </w:r>
      <w:r>
        <w:rPr>
          <w:spacing w:val="-5"/>
        </w:rPr>
        <w:t xml:space="preserve"> </w:t>
      </w:r>
      <w:r>
        <w:t>Plataforma</w:t>
      </w:r>
      <w:r>
        <w:rPr>
          <w:spacing w:val="-2"/>
        </w:rPr>
        <w:t xml:space="preserve"> </w:t>
      </w:r>
      <w:r>
        <w:t>Tecnológica</w:t>
      </w:r>
      <w:r>
        <w:rPr>
          <w:spacing w:val="-3"/>
        </w:rPr>
        <w:t xml:space="preserve"> </w:t>
      </w:r>
      <w:r>
        <w:t>de</w:t>
      </w:r>
      <w:r>
        <w:rPr>
          <w:spacing w:val="-6"/>
        </w:rPr>
        <w:t xml:space="preserve"> </w:t>
      </w:r>
      <w:r>
        <w:t>Hardware,</w:t>
      </w:r>
      <w:r>
        <w:rPr>
          <w:spacing w:val="-5"/>
        </w:rPr>
        <w:t xml:space="preserve"> </w:t>
      </w:r>
      <w:r>
        <w:t>Software, Redes</w:t>
      </w:r>
      <w:r>
        <w:rPr>
          <w:spacing w:val="-11"/>
        </w:rPr>
        <w:t xml:space="preserve"> </w:t>
      </w:r>
      <w:r>
        <w:t>y Comunicaciones al requerimiento del sector, a su misión y visión para el próximo cuatrienio; implementar el desarrollo del Sistema Integrado de Información para recibir, consolidar y generar los resultados esperados por el Gobierno para</w:t>
      </w:r>
      <w:r>
        <w:rPr>
          <w:spacing w:val="-29"/>
        </w:rPr>
        <w:t xml:space="preserve"> </w:t>
      </w:r>
      <w:r>
        <w:t>mejorar el estado de Salud de todos los</w:t>
      </w:r>
      <w:r>
        <w:rPr>
          <w:spacing w:val="-10"/>
        </w:rPr>
        <w:t xml:space="preserve"> </w:t>
      </w:r>
      <w:r>
        <w:t>colombianos</w:t>
      </w:r>
      <w:r>
        <w:rPr>
          <w:b/>
        </w:rPr>
        <w:t>.</w:t>
      </w:r>
    </w:p>
    <w:p w:rsidR="00D55786" w:rsidRDefault="00D55786">
      <w:pPr>
        <w:pStyle w:val="Textoindependiente"/>
        <w:rPr>
          <w:b/>
        </w:rPr>
      </w:pPr>
    </w:p>
    <w:p w:rsidR="00D55786" w:rsidRDefault="005C30C0">
      <w:pPr>
        <w:pStyle w:val="Textoindependiente"/>
        <w:ind w:left="1362" w:right="1689"/>
        <w:jc w:val="both"/>
      </w:pPr>
      <w:r>
        <w:t>Considerando la salud pública como un derecho fundamental y un bien público</w:t>
      </w:r>
      <w:r>
        <w:rPr>
          <w:spacing w:val="-37"/>
        </w:rPr>
        <w:t xml:space="preserve"> </w:t>
      </w:r>
      <w:r>
        <w:rPr>
          <w:spacing w:val="-2"/>
        </w:rPr>
        <w:t xml:space="preserve">que </w:t>
      </w:r>
      <w:r>
        <w:t>consiste en promover la salud, prevenir la enfermedad y prolongar la vida</w:t>
      </w:r>
      <w:r>
        <w:rPr>
          <w:spacing w:val="-49"/>
        </w:rPr>
        <w:t xml:space="preserve"> </w:t>
      </w:r>
      <w:r>
        <w:t>mediante esfuerzos organizados de una sociedad y teniendo en cuenta, que en Colombia el Sistema General de Seguridad Social en Salud - SGSSS - el Plan Nacional de Desarrollo</w:t>
      </w:r>
      <w:r>
        <w:rPr>
          <w:spacing w:val="-18"/>
        </w:rPr>
        <w:t xml:space="preserve"> </w:t>
      </w:r>
      <w:r>
        <w:t>2006-2010,</w:t>
      </w:r>
      <w:r>
        <w:rPr>
          <w:spacing w:val="-20"/>
        </w:rPr>
        <w:t xml:space="preserve"> </w:t>
      </w:r>
      <w:r>
        <w:t>los</w:t>
      </w:r>
      <w:r>
        <w:rPr>
          <w:spacing w:val="-17"/>
        </w:rPr>
        <w:t xml:space="preserve"> </w:t>
      </w:r>
      <w:r>
        <w:t>planes</w:t>
      </w:r>
      <w:r>
        <w:rPr>
          <w:spacing w:val="-20"/>
        </w:rPr>
        <w:t xml:space="preserve"> </w:t>
      </w:r>
      <w:r>
        <w:t>territoriales</w:t>
      </w:r>
      <w:r>
        <w:rPr>
          <w:spacing w:val="-20"/>
        </w:rPr>
        <w:t xml:space="preserve"> </w:t>
      </w:r>
      <w:r>
        <w:t>de</w:t>
      </w:r>
      <w:r>
        <w:rPr>
          <w:spacing w:val="-17"/>
        </w:rPr>
        <w:t xml:space="preserve"> </w:t>
      </w:r>
      <w:r>
        <w:t>salud</w:t>
      </w:r>
      <w:r>
        <w:rPr>
          <w:spacing w:val="-17"/>
        </w:rPr>
        <w:t xml:space="preserve"> </w:t>
      </w:r>
      <w:r>
        <w:t>y</w:t>
      </w:r>
      <w:r>
        <w:rPr>
          <w:spacing w:val="-18"/>
        </w:rPr>
        <w:t xml:space="preserve"> </w:t>
      </w:r>
      <w:r>
        <w:t>otras</w:t>
      </w:r>
      <w:r>
        <w:rPr>
          <w:spacing w:val="-20"/>
        </w:rPr>
        <w:t xml:space="preserve"> </w:t>
      </w:r>
      <w:r>
        <w:t>disposiciones</w:t>
      </w:r>
      <w:r>
        <w:rPr>
          <w:spacing w:val="-19"/>
        </w:rPr>
        <w:t xml:space="preserve"> </w:t>
      </w:r>
      <w:r>
        <w:t>vigentes en</w:t>
      </w:r>
      <w:r>
        <w:rPr>
          <w:spacing w:val="-11"/>
        </w:rPr>
        <w:t xml:space="preserve"> </w:t>
      </w:r>
      <w:r>
        <w:t>la</w:t>
      </w:r>
      <w:r>
        <w:rPr>
          <w:spacing w:val="-10"/>
        </w:rPr>
        <w:t xml:space="preserve"> </w:t>
      </w:r>
      <w:r>
        <w:t>materia,</w:t>
      </w:r>
      <w:r>
        <w:rPr>
          <w:spacing w:val="-12"/>
        </w:rPr>
        <w:t xml:space="preserve"> </w:t>
      </w:r>
      <w:r>
        <w:t>al</w:t>
      </w:r>
      <w:r>
        <w:rPr>
          <w:spacing w:val="-12"/>
        </w:rPr>
        <w:t xml:space="preserve"> </w:t>
      </w:r>
      <w:r>
        <w:t>igual</w:t>
      </w:r>
      <w:r>
        <w:rPr>
          <w:spacing w:val="-11"/>
        </w:rPr>
        <w:t xml:space="preserve"> </w:t>
      </w:r>
      <w:r>
        <w:t>que</w:t>
      </w:r>
      <w:r>
        <w:rPr>
          <w:spacing w:val="-10"/>
        </w:rPr>
        <w:t xml:space="preserve"> </w:t>
      </w:r>
      <w:r>
        <w:t>los</w:t>
      </w:r>
      <w:r>
        <w:rPr>
          <w:spacing w:val="-10"/>
        </w:rPr>
        <w:t xml:space="preserve"> </w:t>
      </w:r>
      <w:r>
        <w:t>objetivos</w:t>
      </w:r>
      <w:r>
        <w:rPr>
          <w:spacing w:val="-12"/>
        </w:rPr>
        <w:t xml:space="preserve"> </w:t>
      </w:r>
      <w:r>
        <w:t>misionales</w:t>
      </w:r>
      <w:r>
        <w:rPr>
          <w:spacing w:val="-10"/>
        </w:rPr>
        <w:t xml:space="preserve"> </w:t>
      </w:r>
      <w:r>
        <w:t>y</w:t>
      </w:r>
      <w:r>
        <w:rPr>
          <w:spacing w:val="-11"/>
        </w:rPr>
        <w:t xml:space="preserve"> </w:t>
      </w:r>
      <w:r>
        <w:t>las</w:t>
      </w:r>
      <w:r>
        <w:rPr>
          <w:spacing w:val="-11"/>
        </w:rPr>
        <w:t xml:space="preserve"> </w:t>
      </w:r>
      <w:r>
        <w:t>funciones</w:t>
      </w:r>
      <w:r>
        <w:rPr>
          <w:spacing w:val="-11"/>
        </w:rPr>
        <w:t xml:space="preserve"> </w:t>
      </w:r>
      <w:r>
        <w:t>generales</w:t>
      </w:r>
      <w:r>
        <w:rPr>
          <w:spacing w:val="-11"/>
        </w:rPr>
        <w:t xml:space="preserve"> </w:t>
      </w:r>
      <w:r>
        <w:t>del</w:t>
      </w:r>
      <w:r>
        <w:rPr>
          <w:spacing w:val="-11"/>
        </w:rPr>
        <w:t xml:space="preserve"> </w:t>
      </w:r>
      <w:r>
        <w:t xml:space="preserve">INS definidas en el decreto 272 de 2004 que contemplan la salud pública como un conjunto de políticas que buscan garantizar mediante las actividades de vigilancia, diagnóstico de laboratorio, investigación y producción de biológicos, la salud de la población por medio de acciones dirigidas a la colectividad y al individuo, bajo </w:t>
      </w:r>
      <w:r>
        <w:rPr>
          <w:spacing w:val="-3"/>
        </w:rPr>
        <w:t xml:space="preserve">la </w:t>
      </w:r>
      <w:r>
        <w:t>rectoría del estado y la participación responsable de todos los sectores y la comunidad,</w:t>
      </w:r>
      <w:r>
        <w:rPr>
          <w:spacing w:val="-21"/>
        </w:rPr>
        <w:t xml:space="preserve"> </w:t>
      </w:r>
      <w:r>
        <w:t>es</w:t>
      </w:r>
      <w:r>
        <w:rPr>
          <w:spacing w:val="-23"/>
        </w:rPr>
        <w:t xml:space="preserve"> </w:t>
      </w:r>
      <w:r>
        <w:t>importante</w:t>
      </w:r>
      <w:r>
        <w:rPr>
          <w:spacing w:val="-22"/>
        </w:rPr>
        <w:t xml:space="preserve"> </w:t>
      </w:r>
      <w:r>
        <w:t>generar</w:t>
      </w:r>
      <w:r>
        <w:rPr>
          <w:spacing w:val="-22"/>
        </w:rPr>
        <w:t xml:space="preserve"> </w:t>
      </w:r>
      <w:r>
        <w:t>un</w:t>
      </w:r>
      <w:r>
        <w:rPr>
          <w:spacing w:val="-25"/>
        </w:rPr>
        <w:t xml:space="preserve"> </w:t>
      </w:r>
      <w:r>
        <w:t>mecanismo</w:t>
      </w:r>
      <w:r>
        <w:rPr>
          <w:spacing w:val="-21"/>
        </w:rPr>
        <w:t xml:space="preserve"> </w:t>
      </w:r>
      <w:r>
        <w:t>que</w:t>
      </w:r>
      <w:r>
        <w:rPr>
          <w:spacing w:val="-25"/>
        </w:rPr>
        <w:t xml:space="preserve"> </w:t>
      </w:r>
      <w:r>
        <w:t>permita</w:t>
      </w:r>
      <w:r>
        <w:rPr>
          <w:spacing w:val="-19"/>
        </w:rPr>
        <w:t xml:space="preserve"> </w:t>
      </w:r>
      <w:r>
        <w:t>divulgar</w:t>
      </w:r>
      <w:r>
        <w:rPr>
          <w:spacing w:val="-13"/>
        </w:rPr>
        <w:t xml:space="preserve"> </w:t>
      </w:r>
      <w:r>
        <w:t>y</w:t>
      </w:r>
      <w:r>
        <w:rPr>
          <w:spacing w:val="-12"/>
        </w:rPr>
        <w:t xml:space="preserve"> </w:t>
      </w:r>
      <w:r>
        <w:t>socializar</w:t>
      </w:r>
      <w:r>
        <w:rPr>
          <w:spacing w:val="-13"/>
        </w:rPr>
        <w:t xml:space="preserve"> </w:t>
      </w:r>
      <w:r>
        <w:t xml:space="preserve">la información en salud que se consolida o genera en el INS; bajo esta finalidad </w:t>
      </w:r>
      <w:r>
        <w:rPr>
          <w:spacing w:val="-3"/>
        </w:rPr>
        <w:t xml:space="preserve">se </w:t>
      </w:r>
      <w:r>
        <w:t>hace necesario crear el Sistema Integral de Información del Instituto Nacional de Salud – SIINS – que acogerá las directrices presidenciales, con fuerza de Ley que le</w:t>
      </w:r>
      <w:r>
        <w:rPr>
          <w:spacing w:val="14"/>
        </w:rPr>
        <w:t xml:space="preserve"> </w:t>
      </w:r>
      <w:r>
        <w:t>exigen</w:t>
      </w:r>
      <w:r>
        <w:rPr>
          <w:spacing w:val="12"/>
        </w:rPr>
        <w:t xml:space="preserve"> </w:t>
      </w:r>
      <w:r>
        <w:t>a</w:t>
      </w:r>
      <w:r>
        <w:rPr>
          <w:spacing w:val="18"/>
        </w:rPr>
        <w:t xml:space="preserve"> </w:t>
      </w:r>
      <w:r>
        <w:t>todas</w:t>
      </w:r>
      <w:r>
        <w:rPr>
          <w:spacing w:val="14"/>
        </w:rPr>
        <w:t xml:space="preserve"> </w:t>
      </w:r>
      <w:r>
        <w:t>las</w:t>
      </w:r>
      <w:r>
        <w:rPr>
          <w:spacing w:val="13"/>
        </w:rPr>
        <w:t xml:space="preserve"> </w:t>
      </w:r>
      <w:r>
        <w:t>entidades</w:t>
      </w:r>
      <w:r>
        <w:rPr>
          <w:spacing w:val="15"/>
        </w:rPr>
        <w:t xml:space="preserve"> </w:t>
      </w:r>
      <w:r>
        <w:t>del</w:t>
      </w:r>
      <w:r>
        <w:rPr>
          <w:spacing w:val="17"/>
        </w:rPr>
        <w:t xml:space="preserve"> </w:t>
      </w:r>
      <w:r>
        <w:t>Gobierno</w:t>
      </w:r>
      <w:r>
        <w:rPr>
          <w:spacing w:val="16"/>
        </w:rPr>
        <w:t xml:space="preserve"> </w:t>
      </w:r>
      <w:r>
        <w:t>prestar</w:t>
      </w:r>
      <w:r>
        <w:rPr>
          <w:spacing w:val="16"/>
        </w:rPr>
        <w:t xml:space="preserve"> </w:t>
      </w:r>
      <w:r>
        <w:t>sus</w:t>
      </w:r>
      <w:r>
        <w:rPr>
          <w:spacing w:val="16"/>
        </w:rPr>
        <w:t xml:space="preserve"> </w:t>
      </w:r>
      <w:r>
        <w:t>servicios</w:t>
      </w:r>
      <w:r>
        <w:rPr>
          <w:spacing w:val="14"/>
        </w:rPr>
        <w:t xml:space="preserve"> </w:t>
      </w:r>
      <w:r>
        <w:t>en</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extoindependiente"/>
        <w:spacing w:before="93"/>
        <w:ind w:left="1362" w:right="1703"/>
        <w:jc w:val="both"/>
      </w:pPr>
      <w:r>
        <w:t>forma virtual, con la existencia de bases de datos interconectadas, donde toda la información de la gestión repose y permita la libre consulta.</w:t>
      </w:r>
    </w:p>
    <w:p w:rsidR="00D55786" w:rsidRDefault="00D55786">
      <w:pPr>
        <w:pStyle w:val="Textoindependiente"/>
      </w:pPr>
    </w:p>
    <w:p w:rsidR="00D55786" w:rsidRDefault="005C30C0">
      <w:pPr>
        <w:pStyle w:val="Textoindependiente"/>
        <w:ind w:left="1362" w:right="1691"/>
        <w:jc w:val="both"/>
      </w:pPr>
      <w:r>
        <w:t>Teniendo en cuenta que la estrategia de Gobierno en Línea según lo establecido por la Agenda de Conectividad, busca proveer al estado la gestión en línea de acuerdo a las funciones que impliquen servicio al ciudadano y exige adecuar la infraestructura de redes y telecomunicaciones para garantizar el nivel de servicio requerido; el SIINS debe integrarse a la Plataforma de Interoperabilidad que permitirá el intercambio de información entre entidades del Estado de manera estándar</w:t>
      </w:r>
      <w:r>
        <w:rPr>
          <w:spacing w:val="-11"/>
        </w:rPr>
        <w:t xml:space="preserve"> </w:t>
      </w:r>
      <w:r>
        <w:t>para</w:t>
      </w:r>
      <w:r>
        <w:rPr>
          <w:spacing w:val="-6"/>
        </w:rPr>
        <w:t xml:space="preserve"> </w:t>
      </w:r>
      <w:r>
        <w:t>la</w:t>
      </w:r>
      <w:r>
        <w:rPr>
          <w:spacing w:val="-8"/>
        </w:rPr>
        <w:t xml:space="preserve"> </w:t>
      </w:r>
      <w:r>
        <w:t>provisión</w:t>
      </w:r>
      <w:r>
        <w:rPr>
          <w:spacing w:val="-3"/>
        </w:rPr>
        <w:t xml:space="preserve"> </w:t>
      </w:r>
      <w:r>
        <w:t>de</w:t>
      </w:r>
      <w:r>
        <w:rPr>
          <w:spacing w:val="-6"/>
        </w:rPr>
        <w:t xml:space="preserve"> </w:t>
      </w:r>
      <w:r>
        <w:t>servicios</w:t>
      </w:r>
      <w:r>
        <w:rPr>
          <w:spacing w:val="-6"/>
        </w:rPr>
        <w:t xml:space="preserve"> </w:t>
      </w:r>
      <w:r>
        <w:t>de</w:t>
      </w:r>
      <w:r>
        <w:rPr>
          <w:spacing w:val="-6"/>
        </w:rPr>
        <w:t xml:space="preserve"> </w:t>
      </w:r>
      <w:r>
        <w:t>Gobierno</w:t>
      </w:r>
      <w:r>
        <w:rPr>
          <w:spacing w:val="-6"/>
        </w:rPr>
        <w:t xml:space="preserve"> </w:t>
      </w:r>
      <w:r>
        <w:t>en</w:t>
      </w:r>
      <w:r>
        <w:rPr>
          <w:spacing w:val="-8"/>
        </w:rPr>
        <w:t xml:space="preserve"> </w:t>
      </w:r>
      <w:r>
        <w:t>Línea,</w:t>
      </w:r>
      <w:r>
        <w:rPr>
          <w:spacing w:val="-8"/>
        </w:rPr>
        <w:t xml:space="preserve"> </w:t>
      </w:r>
      <w:r>
        <w:t>aplicando</w:t>
      </w:r>
      <w:r>
        <w:rPr>
          <w:spacing w:val="-7"/>
        </w:rPr>
        <w:t xml:space="preserve"> </w:t>
      </w:r>
      <w:r>
        <w:t>el</w:t>
      </w:r>
      <w:r>
        <w:rPr>
          <w:spacing w:val="-6"/>
        </w:rPr>
        <w:t xml:space="preserve"> </w:t>
      </w:r>
      <w:r>
        <w:t>estándar denominado</w:t>
      </w:r>
      <w:r>
        <w:rPr>
          <w:spacing w:val="-14"/>
        </w:rPr>
        <w:t xml:space="preserve"> </w:t>
      </w:r>
      <w:r>
        <w:t>GEL-XML,</w:t>
      </w:r>
      <w:r>
        <w:rPr>
          <w:spacing w:val="-11"/>
        </w:rPr>
        <w:t xml:space="preserve"> </w:t>
      </w:r>
      <w:r>
        <w:t>el</w:t>
      </w:r>
      <w:r>
        <w:rPr>
          <w:spacing w:val="-18"/>
        </w:rPr>
        <w:t xml:space="preserve"> </w:t>
      </w:r>
      <w:r>
        <w:t>cual</w:t>
      </w:r>
      <w:r>
        <w:rPr>
          <w:spacing w:val="-19"/>
        </w:rPr>
        <w:t xml:space="preserve"> </w:t>
      </w:r>
      <w:r>
        <w:t>permite</w:t>
      </w:r>
      <w:r>
        <w:rPr>
          <w:spacing w:val="-16"/>
        </w:rPr>
        <w:t xml:space="preserve"> </w:t>
      </w:r>
      <w:r>
        <w:t>que</w:t>
      </w:r>
      <w:r>
        <w:rPr>
          <w:spacing w:val="-15"/>
        </w:rPr>
        <w:t xml:space="preserve"> </w:t>
      </w:r>
      <w:r>
        <w:t>los</w:t>
      </w:r>
      <w:r>
        <w:rPr>
          <w:spacing w:val="-15"/>
        </w:rPr>
        <w:t xml:space="preserve"> </w:t>
      </w:r>
      <w:r>
        <w:t>sistemas</w:t>
      </w:r>
      <w:r>
        <w:rPr>
          <w:spacing w:val="-16"/>
        </w:rPr>
        <w:t xml:space="preserve"> </w:t>
      </w:r>
      <w:r>
        <w:t>de</w:t>
      </w:r>
      <w:r>
        <w:rPr>
          <w:spacing w:val="-16"/>
        </w:rPr>
        <w:t xml:space="preserve"> </w:t>
      </w:r>
      <w:r>
        <w:t>información</w:t>
      </w:r>
      <w:r>
        <w:rPr>
          <w:spacing w:val="-11"/>
        </w:rPr>
        <w:t xml:space="preserve"> </w:t>
      </w:r>
      <w:r>
        <w:t>“conversen” por medio de un “lenguaje común”, sin que sea necesario realizar cambios en las plataformas tecnológicas ya</w:t>
      </w:r>
      <w:r>
        <w:rPr>
          <w:spacing w:val="1"/>
        </w:rPr>
        <w:t xml:space="preserve"> </w:t>
      </w:r>
      <w:r>
        <w:t>implementadas.</w:t>
      </w:r>
    </w:p>
    <w:p w:rsidR="00D55786" w:rsidRDefault="00D55786">
      <w:pPr>
        <w:pStyle w:val="Textoindependiente"/>
        <w:rPr>
          <w:sz w:val="26"/>
        </w:rPr>
      </w:pPr>
    </w:p>
    <w:p w:rsidR="00D55786" w:rsidRDefault="00D55786">
      <w:pPr>
        <w:pStyle w:val="Textoindependiente"/>
        <w:spacing w:before="1"/>
        <w:rPr>
          <w:sz w:val="22"/>
        </w:rPr>
      </w:pPr>
    </w:p>
    <w:p w:rsidR="00D55786" w:rsidRDefault="005C30C0">
      <w:pPr>
        <w:pStyle w:val="Textoindependiente"/>
        <w:ind w:left="1362" w:right="1695"/>
        <w:jc w:val="both"/>
      </w:pPr>
      <w:r>
        <w:t>El Sistema Integral de Información del INS – SIINS – se ejecutará conforme a los planes de acción de Gobierno En Línea, bajo el imperativo de trabajar de forma integrada en torno de objetivos comunes, claros y compartidos, con el fin de proporcionar una mejor atención y participación de los ciudadanos.</w:t>
      </w:r>
    </w:p>
    <w:p w:rsidR="00D55786" w:rsidRDefault="00D55786">
      <w:pPr>
        <w:pStyle w:val="Textoindependiente"/>
      </w:pPr>
    </w:p>
    <w:p w:rsidR="00D55786" w:rsidRDefault="005C30C0">
      <w:pPr>
        <w:pStyle w:val="Textoindependiente"/>
        <w:ind w:left="1362" w:right="1695"/>
        <w:jc w:val="both"/>
      </w:pPr>
      <w:r>
        <w:t>El SIINS no es exclusivamente del Instituto, implementa compromisos de ley en temas misionales, y es un requerimiento del sector y del plan de tecnologías de información</w:t>
      </w:r>
      <w:r>
        <w:rPr>
          <w:spacing w:val="-10"/>
        </w:rPr>
        <w:t xml:space="preserve"> </w:t>
      </w:r>
      <w:r>
        <w:t>y</w:t>
      </w:r>
      <w:r>
        <w:rPr>
          <w:spacing w:val="-11"/>
        </w:rPr>
        <w:t xml:space="preserve"> </w:t>
      </w:r>
      <w:r>
        <w:t>comunicaciones</w:t>
      </w:r>
      <w:r>
        <w:rPr>
          <w:spacing w:val="-14"/>
        </w:rPr>
        <w:t xml:space="preserve"> </w:t>
      </w:r>
      <w:r>
        <w:t>del</w:t>
      </w:r>
      <w:r>
        <w:rPr>
          <w:spacing w:val="-11"/>
        </w:rPr>
        <w:t xml:space="preserve"> </w:t>
      </w:r>
      <w:r>
        <w:t>país.</w:t>
      </w:r>
      <w:r>
        <w:rPr>
          <w:spacing w:val="-10"/>
        </w:rPr>
        <w:t xml:space="preserve"> </w:t>
      </w:r>
      <w:r>
        <w:t>Debe</w:t>
      </w:r>
      <w:r>
        <w:rPr>
          <w:spacing w:val="-13"/>
        </w:rPr>
        <w:t xml:space="preserve"> </w:t>
      </w:r>
      <w:r>
        <w:t>articularse</w:t>
      </w:r>
      <w:r>
        <w:rPr>
          <w:spacing w:val="-10"/>
        </w:rPr>
        <w:t xml:space="preserve"> </w:t>
      </w:r>
      <w:r>
        <w:t>la</w:t>
      </w:r>
      <w:r>
        <w:rPr>
          <w:spacing w:val="-11"/>
        </w:rPr>
        <w:t xml:space="preserve"> </w:t>
      </w:r>
      <w:r>
        <w:t>creación</w:t>
      </w:r>
      <w:r>
        <w:rPr>
          <w:spacing w:val="-12"/>
        </w:rPr>
        <w:t xml:space="preserve"> </w:t>
      </w:r>
      <w:r>
        <w:t>del</w:t>
      </w:r>
      <w:r>
        <w:rPr>
          <w:spacing w:val="-11"/>
        </w:rPr>
        <w:t xml:space="preserve"> </w:t>
      </w:r>
      <w:r>
        <w:t>SIINS</w:t>
      </w:r>
      <w:r>
        <w:rPr>
          <w:spacing w:val="-11"/>
        </w:rPr>
        <w:t xml:space="preserve"> </w:t>
      </w:r>
      <w:r>
        <w:t>y</w:t>
      </w:r>
      <w:r>
        <w:rPr>
          <w:spacing w:val="-13"/>
        </w:rPr>
        <w:t xml:space="preserve"> </w:t>
      </w:r>
      <w:r>
        <w:t xml:space="preserve">con la planeación estratégica de tecnologías de información y el </w:t>
      </w:r>
      <w:proofErr w:type="gramStart"/>
      <w:r>
        <w:t>macro proyecto</w:t>
      </w:r>
      <w:proofErr w:type="gramEnd"/>
      <w:r>
        <w:t xml:space="preserve"> de Implantación de sistemas de</w:t>
      </w:r>
      <w:r>
        <w:rPr>
          <w:spacing w:val="-6"/>
        </w:rPr>
        <w:t xml:space="preserve"> </w:t>
      </w:r>
      <w:r>
        <w:t>información,</w:t>
      </w:r>
    </w:p>
    <w:p w:rsidR="00D55786" w:rsidRDefault="00D55786">
      <w:pPr>
        <w:pStyle w:val="Textoindependiente"/>
      </w:pPr>
    </w:p>
    <w:p w:rsidR="00D55786" w:rsidRDefault="005C30C0">
      <w:pPr>
        <w:pStyle w:val="Textoindependiente"/>
        <w:ind w:left="1362" w:right="1699"/>
        <w:jc w:val="both"/>
      </w:pPr>
      <w:r>
        <w:t>El INS tiene el compromiso de reglamentar y de administrar información del orden nacional, la cual se encuentra integrada en el modelo de procesos de SIINS, así como se articula mediante los proyectos que lo implementaran, estableciendo tiempos, necesidad de recursos y resultados esperados considerando los actores</w:t>
      </w:r>
      <w:r>
        <w:rPr>
          <w:spacing w:val="-46"/>
        </w:rPr>
        <w:t xml:space="preserve"> </w:t>
      </w:r>
      <w:r>
        <w:t>y la garantía en la continuidad de los servicios. El SIINS se fortalece al elevarse al interior del INS como a una estrategia institucional apoyada por las cuatro subdirecciones.</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rPr>
          <w:sz w:val="29"/>
        </w:rPr>
      </w:pPr>
    </w:p>
    <w:p w:rsidR="00D55786" w:rsidRDefault="005C30C0">
      <w:pPr>
        <w:pStyle w:val="Textoindependiente"/>
        <w:ind w:left="1361"/>
        <w:rPr>
          <w:sz w:val="20"/>
        </w:rPr>
      </w:pPr>
      <w:r>
        <w:rPr>
          <w:noProof/>
          <w:sz w:val="20"/>
        </w:rPr>
        <w:drawing>
          <wp:inline distT="0" distB="0" distL="0" distR="0">
            <wp:extent cx="5182078" cy="4124325"/>
            <wp:effectExtent l="0" t="0" r="0" b="0"/>
            <wp:docPr id="191"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38.jpeg"/>
                    <pic:cNvPicPr/>
                  </pic:nvPicPr>
                  <pic:blipFill>
                    <a:blip r:embed="rId294" cstate="print"/>
                    <a:stretch>
                      <a:fillRect/>
                    </a:stretch>
                  </pic:blipFill>
                  <pic:spPr>
                    <a:xfrm>
                      <a:off x="0" y="0"/>
                      <a:ext cx="5182078" cy="4124325"/>
                    </a:xfrm>
                    <a:prstGeom prst="rect">
                      <a:avLst/>
                    </a:prstGeom>
                  </pic:spPr>
                </pic:pic>
              </a:graphicData>
            </a:graphic>
          </wp:inline>
        </w:drawing>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6"/>
        <w:rPr>
          <w:sz w:val="21"/>
        </w:rPr>
      </w:pPr>
    </w:p>
    <w:p w:rsidR="00D55786" w:rsidRDefault="005C30C0">
      <w:pPr>
        <w:pStyle w:val="Ttulo1"/>
        <w:ind w:left="1938" w:firstLine="0"/>
      </w:pPr>
      <w:r>
        <w:t>Ejes funcionales y jerarquía del Sistema Integrado de Información del INS</w:t>
      </w:r>
    </w:p>
    <w:p w:rsidR="00D55786" w:rsidRDefault="005C30C0">
      <w:pPr>
        <w:ind w:left="1938"/>
        <w:rPr>
          <w:b/>
          <w:sz w:val="24"/>
        </w:rPr>
      </w:pPr>
      <w:r>
        <w:rPr>
          <w:b/>
          <w:sz w:val="24"/>
        </w:rPr>
        <w:t>– SIINS</w:t>
      </w:r>
    </w:p>
    <w:p w:rsidR="00D55786" w:rsidRDefault="00D55786">
      <w:pPr>
        <w:pStyle w:val="Textoindependiente"/>
        <w:rPr>
          <w:b/>
          <w:sz w:val="26"/>
        </w:rPr>
      </w:pPr>
    </w:p>
    <w:p w:rsidR="00D55786" w:rsidRDefault="00D55786">
      <w:pPr>
        <w:pStyle w:val="Textoindependiente"/>
        <w:rPr>
          <w:b/>
          <w:sz w:val="26"/>
        </w:rPr>
      </w:pPr>
    </w:p>
    <w:p w:rsidR="00D55786" w:rsidRDefault="005C30C0">
      <w:pPr>
        <w:pStyle w:val="Textoindependiente"/>
        <w:spacing w:before="231"/>
        <w:ind w:left="1362" w:right="1695"/>
        <w:jc w:val="both"/>
      </w:pPr>
      <w:r>
        <w:t>El</w:t>
      </w:r>
      <w:r>
        <w:rPr>
          <w:spacing w:val="-20"/>
        </w:rPr>
        <w:t xml:space="preserve"> </w:t>
      </w:r>
      <w:r>
        <w:t>sistema-SIINS-</w:t>
      </w:r>
      <w:r>
        <w:rPr>
          <w:spacing w:val="-17"/>
        </w:rPr>
        <w:t xml:space="preserve"> </w:t>
      </w:r>
      <w:r>
        <w:t>enfoca</w:t>
      </w:r>
      <w:r>
        <w:rPr>
          <w:spacing w:val="-15"/>
        </w:rPr>
        <w:t xml:space="preserve"> </w:t>
      </w:r>
      <w:r>
        <w:t>su</w:t>
      </w:r>
      <w:r>
        <w:rPr>
          <w:spacing w:val="-15"/>
        </w:rPr>
        <w:t xml:space="preserve"> </w:t>
      </w:r>
      <w:r>
        <w:t>desarrollo</w:t>
      </w:r>
      <w:r>
        <w:rPr>
          <w:spacing w:val="-14"/>
        </w:rPr>
        <w:t xml:space="preserve"> </w:t>
      </w:r>
      <w:r>
        <w:t>funcional</w:t>
      </w:r>
      <w:r>
        <w:rPr>
          <w:spacing w:val="-12"/>
        </w:rPr>
        <w:t xml:space="preserve"> </w:t>
      </w:r>
      <w:r>
        <w:t>y</w:t>
      </w:r>
      <w:r>
        <w:rPr>
          <w:spacing w:val="-19"/>
        </w:rPr>
        <w:t xml:space="preserve"> </w:t>
      </w:r>
      <w:r>
        <w:t>primordiales.</w:t>
      </w:r>
      <w:r>
        <w:rPr>
          <w:spacing w:val="-15"/>
        </w:rPr>
        <w:t xml:space="preserve"> </w:t>
      </w:r>
      <w:r>
        <w:t>En</w:t>
      </w:r>
      <w:r>
        <w:rPr>
          <w:spacing w:val="-18"/>
        </w:rPr>
        <w:t xml:space="preserve"> </w:t>
      </w:r>
      <w:r>
        <w:t>donde,</w:t>
      </w:r>
      <w:r>
        <w:rPr>
          <w:spacing w:val="-15"/>
        </w:rPr>
        <w:t xml:space="preserve"> </w:t>
      </w:r>
      <w:r>
        <w:t>cada</w:t>
      </w:r>
      <w:r>
        <w:rPr>
          <w:spacing w:val="-16"/>
        </w:rPr>
        <w:t xml:space="preserve"> </w:t>
      </w:r>
      <w:r>
        <w:t>uno de estos ejes posee componentes específicos, enfocados en el cumplimiento funcional primario a saber:</w:t>
      </w:r>
    </w:p>
    <w:p w:rsidR="00D55786" w:rsidRDefault="00D55786">
      <w:pPr>
        <w:pStyle w:val="Textoindependiente"/>
        <w:spacing w:before="1"/>
      </w:pPr>
    </w:p>
    <w:p w:rsidR="00D55786" w:rsidRDefault="005C30C0">
      <w:pPr>
        <w:pStyle w:val="Prrafodelista"/>
        <w:numPr>
          <w:ilvl w:val="2"/>
          <w:numId w:val="24"/>
        </w:numPr>
        <w:tabs>
          <w:tab w:val="left" w:pos="2079"/>
          <w:tab w:val="left" w:pos="2080"/>
        </w:tabs>
        <w:rPr>
          <w:sz w:val="24"/>
        </w:rPr>
      </w:pPr>
      <w:r>
        <w:rPr>
          <w:sz w:val="24"/>
        </w:rPr>
        <w:t>Gestión de Acceso a datos e</w:t>
      </w:r>
      <w:r>
        <w:rPr>
          <w:spacing w:val="-11"/>
          <w:sz w:val="24"/>
        </w:rPr>
        <w:t xml:space="preserve"> </w:t>
      </w:r>
      <w:r>
        <w:rPr>
          <w:sz w:val="24"/>
        </w:rPr>
        <w:t>información</w:t>
      </w:r>
    </w:p>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spacing w:before="10"/>
        <w:rPr>
          <w:sz w:val="10"/>
        </w:rPr>
      </w:pPr>
    </w:p>
    <w:p w:rsidR="00D55786" w:rsidRDefault="005C30C0">
      <w:pPr>
        <w:pStyle w:val="Prrafodelista"/>
        <w:numPr>
          <w:ilvl w:val="3"/>
          <w:numId w:val="24"/>
        </w:numPr>
        <w:tabs>
          <w:tab w:val="left" w:pos="2802"/>
        </w:tabs>
        <w:spacing w:before="92" w:line="288" w:lineRule="exact"/>
        <w:rPr>
          <w:sz w:val="24"/>
        </w:rPr>
      </w:pPr>
      <w:r>
        <w:rPr>
          <w:sz w:val="24"/>
        </w:rPr>
        <w:t>Gestión de Procesos</w:t>
      </w:r>
      <w:r>
        <w:rPr>
          <w:spacing w:val="-13"/>
          <w:sz w:val="24"/>
        </w:rPr>
        <w:t xml:space="preserve"> </w:t>
      </w:r>
      <w:r>
        <w:rPr>
          <w:sz w:val="24"/>
        </w:rPr>
        <w:t>Misionales</w:t>
      </w:r>
    </w:p>
    <w:p w:rsidR="00D55786" w:rsidRDefault="005C30C0">
      <w:pPr>
        <w:pStyle w:val="Prrafodelista"/>
        <w:numPr>
          <w:ilvl w:val="3"/>
          <w:numId w:val="24"/>
        </w:numPr>
        <w:tabs>
          <w:tab w:val="left" w:pos="2802"/>
        </w:tabs>
        <w:spacing w:line="277" w:lineRule="exact"/>
        <w:rPr>
          <w:sz w:val="24"/>
        </w:rPr>
      </w:pPr>
      <w:r>
        <w:rPr>
          <w:sz w:val="24"/>
        </w:rPr>
        <w:t>Recolección de Información y datos en</w:t>
      </w:r>
      <w:r>
        <w:rPr>
          <w:spacing w:val="-8"/>
          <w:sz w:val="24"/>
        </w:rPr>
        <w:t xml:space="preserve"> </w:t>
      </w:r>
      <w:r>
        <w:rPr>
          <w:sz w:val="24"/>
        </w:rPr>
        <w:t>línea</w:t>
      </w:r>
    </w:p>
    <w:p w:rsidR="00D55786" w:rsidRDefault="005C30C0">
      <w:pPr>
        <w:pStyle w:val="Prrafodelista"/>
        <w:numPr>
          <w:ilvl w:val="3"/>
          <w:numId w:val="24"/>
        </w:numPr>
        <w:tabs>
          <w:tab w:val="left" w:pos="2802"/>
        </w:tabs>
        <w:spacing w:line="281" w:lineRule="exact"/>
        <w:rPr>
          <w:sz w:val="24"/>
        </w:rPr>
      </w:pPr>
      <w:r>
        <w:rPr>
          <w:sz w:val="24"/>
        </w:rPr>
        <w:t>Carga Masiva o en lote de</w:t>
      </w:r>
      <w:r>
        <w:rPr>
          <w:spacing w:val="-7"/>
          <w:sz w:val="24"/>
        </w:rPr>
        <w:t xml:space="preserve"> </w:t>
      </w:r>
      <w:r>
        <w:rPr>
          <w:sz w:val="24"/>
        </w:rPr>
        <w:t>información</w:t>
      </w:r>
    </w:p>
    <w:p w:rsidR="00D55786" w:rsidRDefault="005C30C0">
      <w:pPr>
        <w:pStyle w:val="Prrafodelista"/>
        <w:numPr>
          <w:ilvl w:val="3"/>
          <w:numId w:val="24"/>
        </w:numPr>
        <w:tabs>
          <w:tab w:val="left" w:pos="2802"/>
        </w:tabs>
        <w:spacing w:line="291" w:lineRule="exact"/>
        <w:rPr>
          <w:sz w:val="24"/>
        </w:rPr>
      </w:pPr>
      <w:r>
        <w:rPr>
          <w:sz w:val="24"/>
        </w:rPr>
        <w:t>Seguimiento y control de la</w:t>
      </w:r>
      <w:r>
        <w:rPr>
          <w:spacing w:val="-3"/>
          <w:sz w:val="24"/>
        </w:rPr>
        <w:t xml:space="preserve"> </w:t>
      </w:r>
      <w:r>
        <w:rPr>
          <w:sz w:val="24"/>
        </w:rPr>
        <w:t>información</w:t>
      </w:r>
    </w:p>
    <w:p w:rsidR="00D55786" w:rsidRDefault="00D55786">
      <w:pPr>
        <w:pStyle w:val="Textoindependiente"/>
        <w:spacing w:before="10"/>
        <w:rPr>
          <w:sz w:val="23"/>
        </w:rPr>
      </w:pPr>
    </w:p>
    <w:p w:rsidR="00D55786" w:rsidRDefault="005C30C0">
      <w:pPr>
        <w:pStyle w:val="Prrafodelista"/>
        <w:numPr>
          <w:ilvl w:val="2"/>
          <w:numId w:val="24"/>
        </w:numPr>
        <w:tabs>
          <w:tab w:val="left" w:pos="2079"/>
          <w:tab w:val="left" w:pos="2080"/>
        </w:tabs>
        <w:rPr>
          <w:sz w:val="24"/>
        </w:rPr>
      </w:pPr>
      <w:r>
        <w:rPr>
          <w:sz w:val="24"/>
        </w:rPr>
        <w:t>Gestión del</w:t>
      </w:r>
      <w:r>
        <w:rPr>
          <w:spacing w:val="-7"/>
          <w:sz w:val="24"/>
        </w:rPr>
        <w:t xml:space="preserve"> </w:t>
      </w:r>
      <w:r>
        <w:rPr>
          <w:sz w:val="24"/>
        </w:rPr>
        <w:t>conocimiento</w:t>
      </w:r>
    </w:p>
    <w:p w:rsidR="00D55786" w:rsidRDefault="005C30C0">
      <w:pPr>
        <w:pStyle w:val="Prrafodelista"/>
        <w:numPr>
          <w:ilvl w:val="3"/>
          <w:numId w:val="24"/>
        </w:numPr>
        <w:tabs>
          <w:tab w:val="left" w:pos="2802"/>
        </w:tabs>
        <w:spacing w:before="11" w:line="288" w:lineRule="exact"/>
        <w:rPr>
          <w:sz w:val="24"/>
        </w:rPr>
      </w:pPr>
      <w:r>
        <w:rPr>
          <w:sz w:val="24"/>
        </w:rPr>
        <w:t>Gestión Geográfica, esquemas geo</w:t>
      </w:r>
      <w:r>
        <w:rPr>
          <w:spacing w:val="-5"/>
          <w:sz w:val="24"/>
        </w:rPr>
        <w:t xml:space="preserve"> </w:t>
      </w:r>
      <w:r>
        <w:rPr>
          <w:sz w:val="24"/>
        </w:rPr>
        <w:t>referenciales.</w:t>
      </w:r>
    </w:p>
    <w:p w:rsidR="00D55786" w:rsidRDefault="005C30C0">
      <w:pPr>
        <w:pStyle w:val="Prrafodelista"/>
        <w:numPr>
          <w:ilvl w:val="3"/>
          <w:numId w:val="24"/>
        </w:numPr>
        <w:tabs>
          <w:tab w:val="left" w:pos="2802"/>
        </w:tabs>
        <w:spacing w:line="281" w:lineRule="exact"/>
        <w:rPr>
          <w:sz w:val="24"/>
        </w:rPr>
      </w:pPr>
      <w:r>
        <w:rPr>
          <w:sz w:val="24"/>
        </w:rPr>
        <w:t>Gestión de seguridad de conocimiento y de</w:t>
      </w:r>
      <w:r>
        <w:rPr>
          <w:spacing w:val="-20"/>
          <w:sz w:val="24"/>
        </w:rPr>
        <w:t xml:space="preserve"> </w:t>
      </w:r>
      <w:r>
        <w:rPr>
          <w:sz w:val="24"/>
        </w:rPr>
        <w:t>datos.</w:t>
      </w:r>
    </w:p>
    <w:p w:rsidR="00D55786" w:rsidRDefault="005C30C0">
      <w:pPr>
        <w:pStyle w:val="Prrafodelista"/>
        <w:numPr>
          <w:ilvl w:val="3"/>
          <w:numId w:val="24"/>
        </w:numPr>
        <w:tabs>
          <w:tab w:val="left" w:pos="2802"/>
        </w:tabs>
        <w:spacing w:line="290" w:lineRule="exact"/>
        <w:rPr>
          <w:sz w:val="24"/>
        </w:rPr>
      </w:pPr>
      <w:r>
        <w:rPr>
          <w:sz w:val="24"/>
        </w:rPr>
        <w:t>Gestión de Publicación de Información, y de</w:t>
      </w:r>
      <w:r>
        <w:rPr>
          <w:spacing w:val="-13"/>
          <w:sz w:val="24"/>
        </w:rPr>
        <w:t xml:space="preserve"> </w:t>
      </w:r>
      <w:r>
        <w:rPr>
          <w:sz w:val="24"/>
        </w:rPr>
        <w:t>conocimiento.</w:t>
      </w:r>
    </w:p>
    <w:p w:rsidR="00D55786" w:rsidRDefault="00D55786">
      <w:pPr>
        <w:pStyle w:val="Textoindependiente"/>
      </w:pPr>
    </w:p>
    <w:p w:rsidR="00D55786" w:rsidRDefault="005C30C0">
      <w:pPr>
        <w:pStyle w:val="Prrafodelista"/>
        <w:numPr>
          <w:ilvl w:val="2"/>
          <w:numId w:val="24"/>
        </w:numPr>
        <w:tabs>
          <w:tab w:val="left" w:pos="2079"/>
          <w:tab w:val="left" w:pos="2080"/>
        </w:tabs>
        <w:spacing w:before="1"/>
        <w:rPr>
          <w:sz w:val="24"/>
        </w:rPr>
      </w:pPr>
      <w:r>
        <w:rPr>
          <w:sz w:val="24"/>
        </w:rPr>
        <w:t>Gestión de indicadores por eventos en salud</w:t>
      </w:r>
      <w:r>
        <w:rPr>
          <w:spacing w:val="-14"/>
          <w:sz w:val="24"/>
        </w:rPr>
        <w:t xml:space="preserve"> </w:t>
      </w:r>
      <w:r>
        <w:rPr>
          <w:sz w:val="24"/>
        </w:rPr>
        <w:t>pública</w:t>
      </w:r>
    </w:p>
    <w:p w:rsidR="00D55786" w:rsidRDefault="005C30C0">
      <w:pPr>
        <w:pStyle w:val="Prrafodelista"/>
        <w:numPr>
          <w:ilvl w:val="3"/>
          <w:numId w:val="24"/>
        </w:numPr>
        <w:tabs>
          <w:tab w:val="left" w:pos="2802"/>
        </w:tabs>
        <w:spacing w:before="29" w:line="206" w:lineRule="auto"/>
        <w:ind w:right="1881"/>
        <w:rPr>
          <w:sz w:val="24"/>
        </w:rPr>
      </w:pPr>
      <w:r>
        <w:rPr>
          <w:sz w:val="24"/>
        </w:rPr>
        <w:t>Presentación, despliegue y notificación de eventos de relevancia</w:t>
      </w:r>
      <w:r>
        <w:rPr>
          <w:spacing w:val="-22"/>
          <w:sz w:val="24"/>
        </w:rPr>
        <w:t xml:space="preserve"> </w:t>
      </w:r>
      <w:r>
        <w:rPr>
          <w:sz w:val="24"/>
        </w:rPr>
        <w:t>en salud</w:t>
      </w:r>
      <w:r>
        <w:rPr>
          <w:spacing w:val="-2"/>
          <w:sz w:val="24"/>
        </w:rPr>
        <w:t xml:space="preserve"> </w:t>
      </w:r>
      <w:r>
        <w:rPr>
          <w:sz w:val="24"/>
        </w:rPr>
        <w:t>pública.</w:t>
      </w:r>
    </w:p>
    <w:p w:rsidR="00D55786" w:rsidRDefault="005C30C0">
      <w:pPr>
        <w:pStyle w:val="Textoindependiente"/>
        <w:spacing w:before="43" w:line="256" w:lineRule="exact"/>
        <w:ind w:left="2442"/>
        <w:rPr>
          <w:rFonts w:ascii="Courier New"/>
        </w:rPr>
      </w:pPr>
      <w:r>
        <w:rPr>
          <w:rFonts w:ascii="Courier New"/>
        </w:rPr>
        <w:t>o</w:t>
      </w:r>
    </w:p>
    <w:p w:rsidR="00D55786" w:rsidRDefault="005C30C0">
      <w:pPr>
        <w:pStyle w:val="Prrafodelista"/>
        <w:numPr>
          <w:ilvl w:val="2"/>
          <w:numId w:val="24"/>
        </w:numPr>
        <w:tabs>
          <w:tab w:val="left" w:pos="2079"/>
          <w:tab w:val="left" w:pos="2080"/>
        </w:tabs>
        <w:spacing w:line="278" w:lineRule="exact"/>
        <w:rPr>
          <w:sz w:val="24"/>
        </w:rPr>
      </w:pPr>
      <w:r>
        <w:rPr>
          <w:sz w:val="24"/>
        </w:rPr>
        <w:t>Gestión de Análisis de</w:t>
      </w:r>
      <w:r>
        <w:rPr>
          <w:spacing w:val="-12"/>
          <w:sz w:val="24"/>
        </w:rPr>
        <w:t xml:space="preserve"> </w:t>
      </w:r>
      <w:r>
        <w:rPr>
          <w:sz w:val="24"/>
        </w:rPr>
        <w:t>Información</w:t>
      </w:r>
    </w:p>
    <w:p w:rsidR="00D55786" w:rsidRDefault="00D55786">
      <w:pPr>
        <w:pStyle w:val="Textoindependiente"/>
        <w:spacing w:before="3"/>
      </w:pPr>
    </w:p>
    <w:p w:rsidR="00D55786" w:rsidRDefault="005C30C0">
      <w:pPr>
        <w:pStyle w:val="Textoindependiente"/>
        <w:ind w:left="1362" w:right="1691"/>
        <w:jc w:val="both"/>
      </w:pPr>
      <w:r>
        <w:t>El sistema Integrado de Información del INS –SIINS, contara con múltiples subsistemas misiones y de valor agregado, que administrarán procesos misionales de un alto impacto en las funciones del Instituto, cada componente tendrá que responder a unos requerimientos funcionales y a un área de la salud pública de competencia del INS, bajo el manejo efectivo de compromisos de recolección, manejo y reporte de información. Todo esto soportado por una plataforma tecnológica adecuadamente administrada y con estrategias de implementación en la medida en la que se desarrollan los subsistemas.</w:t>
      </w:r>
    </w:p>
    <w:p w:rsidR="00D55786" w:rsidRDefault="00D55786">
      <w:pPr>
        <w:pStyle w:val="Textoindependiente"/>
      </w:pPr>
    </w:p>
    <w:p w:rsidR="00D55786" w:rsidRDefault="005C30C0">
      <w:pPr>
        <w:pStyle w:val="Textoindependiente"/>
        <w:spacing w:before="1"/>
        <w:ind w:left="1362" w:right="1692"/>
        <w:jc w:val="both"/>
      </w:pPr>
      <w:r>
        <w:t>El</w:t>
      </w:r>
      <w:r>
        <w:rPr>
          <w:spacing w:val="-7"/>
        </w:rPr>
        <w:t xml:space="preserve"> </w:t>
      </w:r>
      <w:r>
        <w:t>Sistema</w:t>
      </w:r>
      <w:r>
        <w:rPr>
          <w:spacing w:val="-7"/>
        </w:rPr>
        <w:t xml:space="preserve"> </w:t>
      </w:r>
      <w:r>
        <w:t>Integral</w:t>
      </w:r>
      <w:r>
        <w:rPr>
          <w:spacing w:val="-9"/>
        </w:rPr>
        <w:t xml:space="preserve"> </w:t>
      </w:r>
      <w:r>
        <w:t>de</w:t>
      </w:r>
      <w:r>
        <w:rPr>
          <w:spacing w:val="-7"/>
        </w:rPr>
        <w:t xml:space="preserve"> </w:t>
      </w:r>
      <w:r>
        <w:t>Información</w:t>
      </w:r>
      <w:r>
        <w:rPr>
          <w:spacing w:val="-7"/>
        </w:rPr>
        <w:t xml:space="preserve"> </w:t>
      </w:r>
      <w:r>
        <w:t>del</w:t>
      </w:r>
      <w:r>
        <w:rPr>
          <w:spacing w:val="-6"/>
        </w:rPr>
        <w:t xml:space="preserve"> </w:t>
      </w:r>
      <w:r>
        <w:t>Instituto</w:t>
      </w:r>
      <w:r>
        <w:rPr>
          <w:spacing w:val="-5"/>
        </w:rPr>
        <w:t xml:space="preserve"> </w:t>
      </w:r>
      <w:r>
        <w:t>Nacional</w:t>
      </w:r>
      <w:r>
        <w:rPr>
          <w:spacing w:val="-10"/>
        </w:rPr>
        <w:t xml:space="preserve"> </w:t>
      </w:r>
      <w:r>
        <w:t>de</w:t>
      </w:r>
      <w:r>
        <w:rPr>
          <w:spacing w:val="-8"/>
        </w:rPr>
        <w:t xml:space="preserve"> </w:t>
      </w:r>
      <w:r>
        <w:t>Salud,</w:t>
      </w:r>
      <w:r>
        <w:rPr>
          <w:spacing w:val="-7"/>
        </w:rPr>
        <w:t xml:space="preserve"> </w:t>
      </w:r>
      <w:r>
        <w:t>está</w:t>
      </w:r>
      <w:r>
        <w:rPr>
          <w:spacing w:val="-5"/>
        </w:rPr>
        <w:t xml:space="preserve"> </w:t>
      </w:r>
      <w:r>
        <w:t>conformado por la conjunción de diferentes elementos de Tecnologías de Información y comunicaciones requeridos para lograr una respuesta adecuada a los requerimientos de los usuarios frente a manejos de Información misional del</w:t>
      </w:r>
      <w:r>
        <w:rPr>
          <w:spacing w:val="-46"/>
        </w:rPr>
        <w:t xml:space="preserve"> </w:t>
      </w:r>
      <w:r>
        <w:t>INS.</w:t>
      </w:r>
    </w:p>
    <w:p w:rsidR="00D55786" w:rsidRDefault="00D55786">
      <w:pPr>
        <w:pStyle w:val="Textoindependiente"/>
        <w:spacing w:before="11"/>
        <w:rPr>
          <w:sz w:val="23"/>
        </w:rPr>
      </w:pPr>
    </w:p>
    <w:p w:rsidR="00D55786" w:rsidRDefault="005C30C0">
      <w:pPr>
        <w:pStyle w:val="Textoindependiente"/>
        <w:ind w:left="1362" w:right="1701"/>
        <w:jc w:val="both"/>
      </w:pPr>
      <w:r>
        <w:t>Es así, que se conforma una arquitectura base, frente a los componentes del Sistema Integral de Información del Instituto Nacional de Salud, en el siguiente esquema:</w:t>
      </w:r>
    </w:p>
    <w:p w:rsidR="00D55786" w:rsidRDefault="00D55786">
      <w:pPr>
        <w:pStyle w:val="Textoindependiente"/>
        <w:spacing w:before="1"/>
      </w:pPr>
    </w:p>
    <w:p w:rsidR="00D55786" w:rsidRDefault="005C30C0">
      <w:pPr>
        <w:pStyle w:val="Textoindependiente"/>
        <w:ind w:left="1362" w:right="1706"/>
        <w:jc w:val="both"/>
      </w:pPr>
      <w:r>
        <w:t>SISTEMAS MISIONALES: Capa final de interacción con los usuarios (externos e internos), en donde se dispondrán de las soluciones informáticas que permitan la administración eficiente de la información, haciendo uso adecuado de los</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extoindependiente"/>
        <w:spacing w:before="93"/>
        <w:ind w:left="1362" w:right="1705"/>
        <w:jc w:val="both"/>
      </w:pPr>
      <w:r>
        <w:t xml:space="preserve">componentes </w:t>
      </w:r>
      <w:proofErr w:type="gramStart"/>
      <w:r>
        <w:t>en relación a</w:t>
      </w:r>
      <w:proofErr w:type="gramEnd"/>
      <w:r>
        <w:t xml:space="preserve"> la plataforma tecnológica Base, y a los Sistemas de apoyo.</w:t>
      </w:r>
    </w:p>
    <w:p w:rsidR="00D55786" w:rsidRDefault="00D55786">
      <w:pPr>
        <w:pStyle w:val="Textoindependiente"/>
      </w:pPr>
    </w:p>
    <w:p w:rsidR="00D55786" w:rsidRDefault="005C30C0">
      <w:pPr>
        <w:pStyle w:val="Textoindependiente"/>
        <w:ind w:left="1362" w:right="1699"/>
        <w:jc w:val="both"/>
      </w:pPr>
      <w:r>
        <w:t>SISTEMAS DE APOYO: Al nivel de Arquitectura (Nivel 0), se han definido dos grupos</w:t>
      </w:r>
      <w:r>
        <w:rPr>
          <w:spacing w:val="-12"/>
        </w:rPr>
        <w:t xml:space="preserve"> </w:t>
      </w:r>
      <w:r>
        <w:t>diferentes</w:t>
      </w:r>
      <w:r>
        <w:rPr>
          <w:spacing w:val="-11"/>
        </w:rPr>
        <w:t xml:space="preserve"> </w:t>
      </w:r>
      <w:r>
        <w:t>de</w:t>
      </w:r>
      <w:r>
        <w:rPr>
          <w:spacing w:val="-8"/>
        </w:rPr>
        <w:t xml:space="preserve"> </w:t>
      </w:r>
      <w:r>
        <w:t>sistemas</w:t>
      </w:r>
      <w:r>
        <w:rPr>
          <w:spacing w:val="-10"/>
        </w:rPr>
        <w:t xml:space="preserve"> </w:t>
      </w:r>
      <w:r>
        <w:t>de</w:t>
      </w:r>
      <w:r>
        <w:rPr>
          <w:spacing w:val="-8"/>
        </w:rPr>
        <w:t xml:space="preserve"> </w:t>
      </w:r>
      <w:r>
        <w:t>apoyo,</w:t>
      </w:r>
      <w:r>
        <w:rPr>
          <w:spacing w:val="-8"/>
        </w:rPr>
        <w:t xml:space="preserve"> </w:t>
      </w:r>
      <w:r>
        <w:t>frente</w:t>
      </w:r>
      <w:r>
        <w:rPr>
          <w:spacing w:val="-6"/>
        </w:rPr>
        <w:t xml:space="preserve"> </w:t>
      </w:r>
      <w:r>
        <w:t>al</w:t>
      </w:r>
      <w:r>
        <w:rPr>
          <w:spacing w:val="-10"/>
        </w:rPr>
        <w:t xml:space="preserve"> </w:t>
      </w:r>
      <w:r>
        <w:t>contexto</w:t>
      </w:r>
      <w:r>
        <w:rPr>
          <w:spacing w:val="-7"/>
        </w:rPr>
        <w:t xml:space="preserve"> </w:t>
      </w:r>
      <w:r>
        <w:t>y</w:t>
      </w:r>
      <w:r>
        <w:rPr>
          <w:spacing w:val="-10"/>
        </w:rPr>
        <w:t xml:space="preserve"> </w:t>
      </w:r>
      <w:r>
        <w:t>concepto</w:t>
      </w:r>
      <w:r>
        <w:rPr>
          <w:spacing w:val="-4"/>
        </w:rPr>
        <w:t xml:space="preserve"> </w:t>
      </w:r>
      <w:r>
        <w:t>de</w:t>
      </w:r>
      <w:r>
        <w:rPr>
          <w:spacing w:val="-9"/>
        </w:rPr>
        <w:t xml:space="preserve"> </w:t>
      </w:r>
      <w:r>
        <w:t>utilización e implementación como</w:t>
      </w:r>
      <w:r>
        <w:rPr>
          <w:spacing w:val="1"/>
        </w:rPr>
        <w:t xml:space="preserve"> </w:t>
      </w:r>
      <w:r>
        <w:t>servicios:</w:t>
      </w:r>
    </w:p>
    <w:p w:rsidR="00D55786" w:rsidRDefault="00D55786">
      <w:pPr>
        <w:pStyle w:val="Textoindependiente"/>
      </w:pPr>
    </w:p>
    <w:p w:rsidR="00D55786" w:rsidRDefault="005C30C0">
      <w:pPr>
        <w:pStyle w:val="Textoindependiente"/>
        <w:ind w:left="1362" w:right="1693"/>
        <w:jc w:val="both"/>
      </w:pPr>
      <w:r>
        <w:t>SERVICIOS PORTALES WEB. Servicios de uso general, enfocados en la posibilidad</w:t>
      </w:r>
      <w:r>
        <w:rPr>
          <w:spacing w:val="-12"/>
        </w:rPr>
        <w:t xml:space="preserve"> </w:t>
      </w:r>
      <w:r>
        <w:t>de</w:t>
      </w:r>
      <w:r>
        <w:rPr>
          <w:spacing w:val="-11"/>
        </w:rPr>
        <w:t xml:space="preserve"> </w:t>
      </w:r>
      <w:r>
        <w:t>reutilización</w:t>
      </w:r>
      <w:r>
        <w:rPr>
          <w:spacing w:val="-6"/>
        </w:rPr>
        <w:t xml:space="preserve"> </w:t>
      </w:r>
      <w:r>
        <w:t>de</w:t>
      </w:r>
      <w:r>
        <w:rPr>
          <w:spacing w:val="-8"/>
        </w:rPr>
        <w:t xml:space="preserve"> </w:t>
      </w:r>
      <w:proofErr w:type="gramStart"/>
      <w:r>
        <w:t>los</w:t>
      </w:r>
      <w:r>
        <w:rPr>
          <w:spacing w:val="-13"/>
        </w:rPr>
        <w:t xml:space="preserve"> </w:t>
      </w:r>
      <w:r>
        <w:t>mismos</w:t>
      </w:r>
      <w:proofErr w:type="gramEnd"/>
      <w:r>
        <w:rPr>
          <w:spacing w:val="-7"/>
        </w:rPr>
        <w:t xml:space="preserve"> </w:t>
      </w:r>
      <w:r>
        <w:t>y</w:t>
      </w:r>
      <w:r>
        <w:rPr>
          <w:spacing w:val="-9"/>
        </w:rPr>
        <w:t xml:space="preserve"> </w:t>
      </w:r>
      <w:r>
        <w:t>reforzamiento</w:t>
      </w:r>
      <w:r>
        <w:rPr>
          <w:spacing w:val="-7"/>
        </w:rPr>
        <w:t xml:space="preserve"> </w:t>
      </w:r>
      <w:r>
        <w:t>en</w:t>
      </w:r>
      <w:r>
        <w:rPr>
          <w:spacing w:val="-10"/>
        </w:rPr>
        <w:t xml:space="preserve"> </w:t>
      </w:r>
      <w:r>
        <w:t>otro</w:t>
      </w:r>
      <w:r>
        <w:rPr>
          <w:spacing w:val="-8"/>
        </w:rPr>
        <w:t xml:space="preserve"> </w:t>
      </w:r>
      <w:r>
        <w:t>tipo</w:t>
      </w:r>
      <w:r>
        <w:rPr>
          <w:spacing w:val="-7"/>
        </w:rPr>
        <w:t xml:space="preserve"> </w:t>
      </w:r>
      <w:r>
        <w:t>de</w:t>
      </w:r>
      <w:r>
        <w:rPr>
          <w:spacing w:val="-7"/>
        </w:rPr>
        <w:t xml:space="preserve"> </w:t>
      </w:r>
      <w:r>
        <w:t>soluciones de</w:t>
      </w:r>
      <w:r>
        <w:rPr>
          <w:spacing w:val="-9"/>
        </w:rPr>
        <w:t xml:space="preserve"> </w:t>
      </w:r>
      <w:r>
        <w:t>uso</w:t>
      </w:r>
      <w:r>
        <w:rPr>
          <w:spacing w:val="-9"/>
        </w:rPr>
        <w:t xml:space="preserve"> </w:t>
      </w:r>
      <w:r>
        <w:t>específico:</w:t>
      </w:r>
      <w:r>
        <w:rPr>
          <w:spacing w:val="-6"/>
        </w:rPr>
        <w:t xml:space="preserve"> </w:t>
      </w:r>
      <w:r>
        <w:t>Mensajería</w:t>
      </w:r>
      <w:r>
        <w:rPr>
          <w:spacing w:val="-7"/>
        </w:rPr>
        <w:t xml:space="preserve"> </w:t>
      </w:r>
      <w:r>
        <w:t>Electrónica,</w:t>
      </w:r>
      <w:r>
        <w:rPr>
          <w:spacing w:val="-11"/>
        </w:rPr>
        <w:t xml:space="preserve"> </w:t>
      </w:r>
      <w:r>
        <w:t>Administradores</w:t>
      </w:r>
      <w:r>
        <w:rPr>
          <w:spacing w:val="-9"/>
        </w:rPr>
        <w:t xml:space="preserve"> </w:t>
      </w:r>
      <w:r>
        <w:t>de</w:t>
      </w:r>
      <w:r>
        <w:rPr>
          <w:spacing w:val="-8"/>
        </w:rPr>
        <w:t xml:space="preserve"> </w:t>
      </w:r>
      <w:r>
        <w:t>Contenido,</w:t>
      </w:r>
      <w:r>
        <w:rPr>
          <w:spacing w:val="-8"/>
        </w:rPr>
        <w:t xml:space="preserve"> </w:t>
      </w:r>
      <w:r>
        <w:t>Portal</w:t>
      </w:r>
      <w:r>
        <w:rPr>
          <w:spacing w:val="-14"/>
        </w:rPr>
        <w:t xml:space="preserve"> </w:t>
      </w:r>
      <w:r>
        <w:t>de Colaboración.</w:t>
      </w:r>
    </w:p>
    <w:p w:rsidR="00D55786" w:rsidRDefault="00D55786">
      <w:pPr>
        <w:pStyle w:val="Textoindependiente"/>
      </w:pPr>
    </w:p>
    <w:p w:rsidR="00D55786" w:rsidRDefault="005C30C0">
      <w:pPr>
        <w:pStyle w:val="Ttulo1"/>
        <w:numPr>
          <w:ilvl w:val="1"/>
          <w:numId w:val="24"/>
        </w:numPr>
        <w:tabs>
          <w:tab w:val="left" w:pos="1938"/>
        </w:tabs>
        <w:spacing w:before="1"/>
        <w:jc w:val="both"/>
      </w:pPr>
      <w:bookmarkStart w:id="58" w:name="_bookmark17"/>
      <w:bookmarkEnd w:id="58"/>
      <w:r>
        <w:t>Alineación de TI con los</w:t>
      </w:r>
      <w:r>
        <w:rPr>
          <w:spacing w:val="-16"/>
        </w:rPr>
        <w:t xml:space="preserve"> </w:t>
      </w:r>
      <w:r>
        <w:t>procesos</w:t>
      </w:r>
    </w:p>
    <w:p w:rsidR="00D55786" w:rsidRDefault="005C30C0">
      <w:pPr>
        <w:pStyle w:val="Textoindependiente"/>
        <w:ind w:left="1362" w:right="1698"/>
        <w:jc w:val="both"/>
      </w:pPr>
      <w:r>
        <w:t>La alineación del Instituto Nacional de salud el punto de partida esta con el plan de desarrollo, políticas nacionales en temas TI que han sido adoptadas por documentos CONPES, Plan Estratégico del Instituto, Planes de Acción institucionales y el plan Operativo Anual teniendo como base y seguimiento los indicadores.</w:t>
      </w:r>
    </w:p>
    <w:bookmarkEnd w:id="53"/>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5"/>
        <w:rPr>
          <w:sz w:val="18"/>
        </w:r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3152"/>
        <w:gridCol w:w="3572"/>
      </w:tblGrid>
      <w:tr w:rsidR="00D55786">
        <w:trPr>
          <w:trHeight w:val="253"/>
        </w:trPr>
        <w:tc>
          <w:tcPr>
            <w:tcW w:w="2108" w:type="dxa"/>
          </w:tcPr>
          <w:p w:rsidR="00D55786" w:rsidRDefault="005C30C0">
            <w:pPr>
              <w:pStyle w:val="TableParagraph"/>
              <w:spacing w:line="234" w:lineRule="exact"/>
              <w:ind w:left="115"/>
              <w:rPr>
                <w:b/>
              </w:rPr>
            </w:pPr>
            <w:r>
              <w:rPr>
                <w:b/>
              </w:rPr>
              <w:t>DOCUMENTO</w:t>
            </w:r>
          </w:p>
        </w:tc>
        <w:tc>
          <w:tcPr>
            <w:tcW w:w="3152" w:type="dxa"/>
          </w:tcPr>
          <w:p w:rsidR="00D55786" w:rsidRDefault="005C30C0">
            <w:pPr>
              <w:pStyle w:val="TableParagraph"/>
              <w:spacing w:line="234" w:lineRule="exact"/>
              <w:ind w:left="114"/>
              <w:rPr>
                <w:b/>
              </w:rPr>
            </w:pPr>
            <w:r>
              <w:rPr>
                <w:b/>
              </w:rPr>
              <w:t>CONTENIDO</w:t>
            </w:r>
          </w:p>
        </w:tc>
        <w:tc>
          <w:tcPr>
            <w:tcW w:w="3572" w:type="dxa"/>
          </w:tcPr>
          <w:p w:rsidR="00D55786" w:rsidRDefault="005C30C0">
            <w:pPr>
              <w:pStyle w:val="TableParagraph"/>
              <w:spacing w:line="234" w:lineRule="exact"/>
              <w:ind w:left="109"/>
              <w:rPr>
                <w:b/>
              </w:rPr>
            </w:pPr>
            <w:r>
              <w:rPr>
                <w:b/>
              </w:rPr>
              <w:t>ALINEACIÓN</w:t>
            </w:r>
          </w:p>
        </w:tc>
      </w:tr>
      <w:tr w:rsidR="00D55786">
        <w:trPr>
          <w:trHeight w:val="2570"/>
        </w:trPr>
        <w:tc>
          <w:tcPr>
            <w:tcW w:w="2108" w:type="dxa"/>
          </w:tcPr>
          <w:p w:rsidR="00D55786" w:rsidRDefault="005C30C0">
            <w:pPr>
              <w:pStyle w:val="TableParagraph"/>
              <w:spacing w:line="271" w:lineRule="exact"/>
              <w:ind w:left="114"/>
              <w:rPr>
                <w:rFonts w:ascii="Tahoma"/>
                <w:i/>
                <w:sz w:val="26"/>
              </w:rPr>
            </w:pPr>
            <w:r>
              <w:rPr>
                <w:rFonts w:ascii="Tahoma"/>
                <w:b/>
                <w:i/>
                <w:sz w:val="26"/>
              </w:rPr>
              <w:t>7.3.1.1</w:t>
            </w:r>
            <w:hyperlink r:id="rId295">
              <w:r>
                <w:rPr>
                  <w:rFonts w:ascii="Tahoma"/>
                  <w:i/>
                  <w:color w:val="0000FF"/>
                  <w:sz w:val="26"/>
                  <w:u w:val="single" w:color="0000FF"/>
                </w:rPr>
                <w:t>Conpes</w:t>
              </w:r>
            </w:hyperlink>
          </w:p>
          <w:p w:rsidR="00D55786" w:rsidRDefault="005C30C0">
            <w:pPr>
              <w:pStyle w:val="TableParagraph"/>
              <w:spacing w:line="288" w:lineRule="exact"/>
              <w:ind w:left="978"/>
              <w:rPr>
                <w:rFonts w:ascii="Tahoma"/>
                <w:i/>
                <w:sz w:val="26"/>
              </w:rPr>
            </w:pPr>
            <w:hyperlink r:id="rId296">
              <w:r>
                <w:rPr>
                  <w:rFonts w:ascii="Tahoma"/>
                  <w:i/>
                  <w:color w:val="0000FF"/>
                  <w:sz w:val="26"/>
                  <w:u w:val="single" w:color="0000FF"/>
                </w:rPr>
                <w:t>3650 de</w:t>
              </w:r>
            </w:hyperlink>
          </w:p>
          <w:p w:rsidR="00D55786" w:rsidRDefault="005C30C0">
            <w:pPr>
              <w:pStyle w:val="TableParagraph"/>
              <w:spacing w:line="295" w:lineRule="exact"/>
              <w:ind w:left="978"/>
              <w:rPr>
                <w:rFonts w:ascii="Tahoma"/>
                <w:i/>
                <w:sz w:val="26"/>
              </w:rPr>
            </w:pPr>
            <w:hyperlink r:id="rId297">
              <w:r>
                <w:rPr>
                  <w:rFonts w:ascii="Tahoma"/>
                  <w:i/>
                  <w:color w:val="0000FF"/>
                  <w:sz w:val="26"/>
                  <w:u w:val="single" w:color="0000FF"/>
                </w:rPr>
                <w:t>2010</w:t>
              </w:r>
              <w:r>
                <w:rPr>
                  <w:rFonts w:ascii="Tahoma"/>
                  <w:i/>
                  <w:color w:val="0000FF"/>
                  <w:sz w:val="26"/>
                </w:rPr>
                <w:t xml:space="preserve"> </w:t>
              </w:r>
            </w:hyperlink>
            <w:r>
              <w:rPr>
                <w:rFonts w:ascii="Tahoma"/>
                <w:i/>
                <w:sz w:val="26"/>
              </w:rPr>
              <w:t>y</w:t>
            </w:r>
          </w:p>
          <w:p w:rsidR="00D55786" w:rsidRDefault="005C30C0">
            <w:pPr>
              <w:pStyle w:val="TableParagraph"/>
              <w:spacing w:before="12" w:line="223" w:lineRule="auto"/>
              <w:ind w:left="978"/>
              <w:rPr>
                <w:rFonts w:ascii="Tahoma"/>
                <w:i/>
                <w:sz w:val="26"/>
              </w:rPr>
            </w:pPr>
            <w:r>
              <w:rPr>
                <w:rFonts w:ascii="Tahoma"/>
                <w:i/>
                <w:w w:val="95"/>
                <w:sz w:val="26"/>
              </w:rPr>
              <w:t>Decreto 2573</w:t>
            </w:r>
            <w:r>
              <w:rPr>
                <w:rFonts w:ascii="Tahoma"/>
                <w:i/>
                <w:spacing w:val="-22"/>
                <w:w w:val="95"/>
                <w:sz w:val="26"/>
              </w:rPr>
              <w:t xml:space="preserve"> </w:t>
            </w:r>
            <w:r>
              <w:rPr>
                <w:rFonts w:ascii="Tahoma"/>
                <w:i/>
                <w:spacing w:val="-10"/>
                <w:w w:val="95"/>
                <w:sz w:val="26"/>
              </w:rPr>
              <w:t>del</w:t>
            </w:r>
          </w:p>
          <w:p w:rsidR="00D55786" w:rsidRDefault="005C30C0">
            <w:pPr>
              <w:pStyle w:val="TableParagraph"/>
              <w:spacing w:line="220" w:lineRule="auto"/>
              <w:ind w:left="978" w:right="99"/>
              <w:rPr>
                <w:rFonts w:ascii="Tahoma"/>
                <w:i/>
                <w:sz w:val="26"/>
              </w:rPr>
            </w:pPr>
            <w:r>
              <w:rPr>
                <w:rFonts w:ascii="Tahoma"/>
                <w:i/>
                <w:sz w:val="26"/>
              </w:rPr>
              <w:t xml:space="preserve">12 de </w:t>
            </w:r>
            <w:r>
              <w:rPr>
                <w:rFonts w:ascii="Tahoma"/>
                <w:i/>
                <w:w w:val="90"/>
                <w:sz w:val="26"/>
              </w:rPr>
              <w:t xml:space="preserve">diciembre </w:t>
            </w:r>
            <w:r>
              <w:rPr>
                <w:rFonts w:ascii="Tahoma"/>
                <w:i/>
                <w:sz w:val="26"/>
              </w:rPr>
              <w:t>de</w:t>
            </w:r>
            <w:r>
              <w:rPr>
                <w:rFonts w:ascii="Tahoma"/>
                <w:i/>
                <w:spacing w:val="-27"/>
                <w:sz w:val="26"/>
              </w:rPr>
              <w:t xml:space="preserve"> </w:t>
            </w:r>
            <w:r>
              <w:rPr>
                <w:rFonts w:ascii="Tahoma"/>
                <w:i/>
                <w:sz w:val="26"/>
              </w:rPr>
              <w:t>2014</w:t>
            </w:r>
          </w:p>
        </w:tc>
        <w:tc>
          <w:tcPr>
            <w:tcW w:w="3152" w:type="dxa"/>
          </w:tcPr>
          <w:p w:rsidR="00D55786" w:rsidRDefault="005C30C0">
            <w:pPr>
              <w:pStyle w:val="TableParagraph"/>
              <w:ind w:left="114" w:right="86"/>
              <w:jc w:val="both"/>
              <w:rPr>
                <w:rFonts w:ascii="Tahoma" w:hAnsi="Tahoma"/>
              </w:rPr>
            </w:pPr>
            <w:r>
              <w:rPr>
                <w:rFonts w:ascii="Tahoma" w:hAnsi="Tahoma"/>
              </w:rPr>
              <w:t>Importancia estratégica de la estrategia de Gobierno en Línea y Por el cual se establecen los lineamientos generales de la Estrategia de Gobierno en línea, se reglamenta parcialmente la Ley 1341 de 2009 y se dictan otras disposiciones</w:t>
            </w:r>
          </w:p>
        </w:tc>
        <w:tc>
          <w:tcPr>
            <w:tcW w:w="3572" w:type="dxa"/>
          </w:tcPr>
          <w:p w:rsidR="00D55786" w:rsidRDefault="005C30C0">
            <w:pPr>
              <w:pStyle w:val="TableParagraph"/>
              <w:spacing w:before="2"/>
              <w:ind w:left="109" w:right="77"/>
              <w:jc w:val="both"/>
            </w:pPr>
            <w:r>
              <w:t>La estrategia Gobierno en línea</w:t>
            </w:r>
            <w:r>
              <w:rPr>
                <w:spacing w:val="-29"/>
              </w:rPr>
              <w:t xml:space="preserve"> </w:t>
            </w:r>
            <w:r>
              <w:t xml:space="preserve">ha sido adoptada por el Instituto Nacional de Salud y con </w:t>
            </w:r>
            <w:r>
              <w:rPr>
                <w:spacing w:val="-4"/>
              </w:rPr>
              <w:t xml:space="preserve">los </w:t>
            </w:r>
            <w:r>
              <w:t xml:space="preserve">acompañamientos del Ministerio de Salud y el Ministerio </w:t>
            </w:r>
            <w:r>
              <w:rPr>
                <w:spacing w:val="-10"/>
              </w:rPr>
              <w:t xml:space="preserve">de </w:t>
            </w:r>
            <w:r>
              <w:t>Tecnología de la Información de donde han salido lineamientos nacionales los cuales han permitidos tener una guía y fortalecer al interior la</w:t>
            </w:r>
            <w:r>
              <w:rPr>
                <w:spacing w:val="-15"/>
              </w:rPr>
              <w:t xml:space="preserve"> </w:t>
            </w:r>
            <w:r>
              <w:t>estrategia.</w:t>
            </w:r>
          </w:p>
        </w:tc>
      </w:tr>
      <w:tr w:rsidR="00D55786">
        <w:trPr>
          <w:trHeight w:val="3542"/>
        </w:trPr>
        <w:tc>
          <w:tcPr>
            <w:tcW w:w="2108" w:type="dxa"/>
          </w:tcPr>
          <w:p w:rsidR="00D55786" w:rsidRDefault="005C30C0">
            <w:pPr>
              <w:pStyle w:val="TableParagraph"/>
              <w:spacing w:line="271" w:lineRule="exact"/>
              <w:ind w:left="114"/>
              <w:rPr>
                <w:rFonts w:ascii="Tahoma"/>
                <w:i/>
                <w:sz w:val="26"/>
              </w:rPr>
            </w:pPr>
            <w:r>
              <w:rPr>
                <w:rFonts w:ascii="Tahoma"/>
                <w:b/>
                <w:i/>
                <w:sz w:val="26"/>
              </w:rPr>
              <w:t>7.3.1.2</w:t>
            </w:r>
            <w:hyperlink r:id="rId298">
              <w:r>
                <w:rPr>
                  <w:rFonts w:ascii="Tahoma"/>
                  <w:i/>
                  <w:color w:val="0000FF"/>
                  <w:sz w:val="26"/>
                  <w:u w:val="single" w:color="0000FF"/>
                </w:rPr>
                <w:t>Conpes</w:t>
              </w:r>
            </w:hyperlink>
          </w:p>
          <w:p w:rsidR="00D55786" w:rsidRDefault="005C30C0">
            <w:pPr>
              <w:pStyle w:val="TableParagraph"/>
              <w:spacing w:line="290" w:lineRule="exact"/>
              <w:ind w:left="978"/>
              <w:rPr>
                <w:rFonts w:ascii="Tahoma"/>
                <w:i/>
                <w:sz w:val="26"/>
              </w:rPr>
            </w:pPr>
            <w:hyperlink r:id="rId299">
              <w:r>
                <w:rPr>
                  <w:rFonts w:ascii="Tahoma"/>
                  <w:i/>
                  <w:color w:val="0000FF"/>
                  <w:sz w:val="26"/>
                  <w:u w:val="single" w:color="0000FF"/>
                </w:rPr>
                <w:t>3654 de</w:t>
              </w:r>
            </w:hyperlink>
          </w:p>
          <w:p w:rsidR="00D55786" w:rsidRDefault="005C30C0">
            <w:pPr>
              <w:pStyle w:val="TableParagraph"/>
              <w:spacing w:line="303" w:lineRule="exact"/>
              <w:ind w:left="978"/>
              <w:rPr>
                <w:rFonts w:ascii="Tahoma"/>
                <w:i/>
                <w:sz w:val="26"/>
              </w:rPr>
            </w:pPr>
            <w:hyperlink r:id="rId300">
              <w:r>
                <w:rPr>
                  <w:rFonts w:ascii="Tahoma"/>
                  <w:i/>
                  <w:color w:val="0000FF"/>
                  <w:sz w:val="26"/>
                  <w:u w:val="single" w:color="0000FF"/>
                </w:rPr>
                <w:t>2010</w:t>
              </w:r>
            </w:hyperlink>
          </w:p>
        </w:tc>
        <w:tc>
          <w:tcPr>
            <w:tcW w:w="3152" w:type="dxa"/>
          </w:tcPr>
          <w:p w:rsidR="00D55786" w:rsidRDefault="005C30C0">
            <w:pPr>
              <w:pStyle w:val="TableParagraph"/>
              <w:ind w:left="114" w:right="86"/>
              <w:jc w:val="both"/>
              <w:rPr>
                <w:rFonts w:ascii="Tahoma" w:hAnsi="Tahoma"/>
              </w:rPr>
            </w:pPr>
            <w:r>
              <w:rPr>
                <w:rFonts w:ascii="Tahoma" w:hAnsi="Tahoma"/>
              </w:rPr>
              <w:t>Mecanismos de divulgación como es la rendición de cuentas</w:t>
            </w:r>
          </w:p>
        </w:tc>
        <w:tc>
          <w:tcPr>
            <w:tcW w:w="3572" w:type="dxa"/>
          </w:tcPr>
          <w:p w:rsidR="00D55786" w:rsidRDefault="005C30C0">
            <w:pPr>
              <w:pStyle w:val="TableParagraph"/>
              <w:tabs>
                <w:tab w:val="left" w:pos="565"/>
                <w:tab w:val="left" w:pos="738"/>
                <w:tab w:val="left" w:pos="1227"/>
                <w:tab w:val="left" w:pos="1669"/>
                <w:tab w:val="left" w:pos="1745"/>
                <w:tab w:val="left" w:pos="2125"/>
                <w:tab w:val="left" w:pos="2237"/>
                <w:tab w:val="left" w:pos="2489"/>
                <w:tab w:val="left" w:pos="2704"/>
                <w:tab w:val="left" w:pos="3109"/>
                <w:tab w:val="left" w:pos="3192"/>
              </w:tabs>
              <w:spacing w:before="4" w:line="237" w:lineRule="auto"/>
              <w:ind w:left="109" w:right="76"/>
            </w:pPr>
            <w:r>
              <w:t>El INS cuanta con una Estrategia de</w:t>
            </w:r>
            <w:r>
              <w:tab/>
              <w:t>rendición</w:t>
            </w:r>
            <w:r>
              <w:tab/>
              <w:t>de</w:t>
            </w:r>
            <w:r>
              <w:tab/>
              <w:t>cuentas</w:t>
            </w:r>
            <w:r>
              <w:tab/>
              <w:t>que involucra</w:t>
            </w:r>
            <w:r>
              <w:tab/>
              <w:t>las</w:t>
            </w:r>
            <w:r>
              <w:tab/>
            </w:r>
            <w:r>
              <w:tab/>
              <w:t>TI,</w:t>
            </w:r>
            <w:r>
              <w:tab/>
            </w:r>
            <w:r>
              <w:tab/>
              <w:t>se</w:t>
            </w:r>
            <w:r>
              <w:tab/>
            </w:r>
            <w:r>
              <w:tab/>
              <w:t xml:space="preserve">realizan audiencias públicas, apoyados </w:t>
            </w:r>
            <w:r>
              <w:rPr>
                <w:spacing w:val="-4"/>
              </w:rPr>
              <w:t xml:space="preserve">del </w:t>
            </w:r>
            <w:r>
              <w:t>Ministerio</w:t>
            </w:r>
            <w:r>
              <w:rPr>
                <w:spacing w:val="-14"/>
              </w:rPr>
              <w:t xml:space="preserve"> </w:t>
            </w:r>
            <w:r>
              <w:t>de</w:t>
            </w:r>
            <w:r>
              <w:rPr>
                <w:spacing w:val="-14"/>
              </w:rPr>
              <w:t xml:space="preserve"> </w:t>
            </w:r>
            <w:r>
              <w:t>salud</w:t>
            </w:r>
            <w:r>
              <w:rPr>
                <w:spacing w:val="-17"/>
              </w:rPr>
              <w:t xml:space="preserve"> </w:t>
            </w:r>
            <w:r>
              <w:t>y</w:t>
            </w:r>
            <w:r>
              <w:rPr>
                <w:spacing w:val="-12"/>
              </w:rPr>
              <w:t xml:space="preserve"> </w:t>
            </w:r>
            <w:r>
              <w:t>con</w:t>
            </w:r>
            <w:r>
              <w:rPr>
                <w:spacing w:val="-22"/>
              </w:rPr>
              <w:t xml:space="preserve"> </w:t>
            </w:r>
            <w:r>
              <w:t>el</w:t>
            </w:r>
            <w:r>
              <w:rPr>
                <w:spacing w:val="-12"/>
              </w:rPr>
              <w:t xml:space="preserve"> </w:t>
            </w:r>
            <w:r>
              <w:t>área</w:t>
            </w:r>
            <w:r>
              <w:rPr>
                <w:spacing w:val="-13"/>
              </w:rPr>
              <w:t xml:space="preserve"> </w:t>
            </w:r>
            <w:r>
              <w:t>de comunicaciones de la entidad y el apoyo</w:t>
            </w:r>
            <w:r>
              <w:rPr>
                <w:spacing w:val="-10"/>
              </w:rPr>
              <w:t xml:space="preserve"> </w:t>
            </w:r>
            <w:r>
              <w:t>de</w:t>
            </w:r>
            <w:r>
              <w:rPr>
                <w:spacing w:val="-9"/>
              </w:rPr>
              <w:t xml:space="preserve"> </w:t>
            </w:r>
            <w:r>
              <w:t>cada</w:t>
            </w:r>
            <w:r>
              <w:rPr>
                <w:spacing w:val="-9"/>
              </w:rPr>
              <w:t xml:space="preserve"> </w:t>
            </w:r>
            <w:r>
              <w:t>una</w:t>
            </w:r>
            <w:r>
              <w:rPr>
                <w:spacing w:val="-8"/>
              </w:rPr>
              <w:t xml:space="preserve"> </w:t>
            </w:r>
            <w:r>
              <w:t>de</w:t>
            </w:r>
            <w:r>
              <w:rPr>
                <w:spacing w:val="-12"/>
              </w:rPr>
              <w:t xml:space="preserve"> </w:t>
            </w:r>
            <w:r>
              <w:t>las</w:t>
            </w:r>
            <w:r>
              <w:rPr>
                <w:spacing w:val="-7"/>
              </w:rPr>
              <w:t xml:space="preserve"> </w:t>
            </w:r>
            <w:r>
              <w:t>áreas</w:t>
            </w:r>
            <w:r>
              <w:rPr>
                <w:spacing w:val="-8"/>
              </w:rPr>
              <w:t xml:space="preserve"> </w:t>
            </w:r>
            <w:r>
              <w:rPr>
                <w:spacing w:val="-10"/>
              </w:rPr>
              <w:t xml:space="preserve">en </w:t>
            </w:r>
            <w:r>
              <w:t>el</w:t>
            </w:r>
            <w:r>
              <w:tab/>
            </w:r>
            <w:r>
              <w:tab/>
              <w:t>cumplimiento</w:t>
            </w:r>
            <w:r>
              <w:tab/>
            </w:r>
            <w:r>
              <w:tab/>
            </w:r>
            <w:r>
              <w:tab/>
              <w:t>de</w:t>
            </w:r>
            <w:r>
              <w:tab/>
            </w:r>
            <w:r>
              <w:tab/>
              <w:t>los compromisos los cuales se cuenta con el apoyo de la alta Dirección Se puede dar a conocer a la comunidad el estado del INS y los logros que se obtienen a nivel nacional que se</w:t>
            </w:r>
            <w:r>
              <w:rPr>
                <w:spacing w:val="-1"/>
              </w:rPr>
              <w:t xml:space="preserve"> </w:t>
            </w:r>
            <w:r>
              <w:t>logran.</w:t>
            </w:r>
          </w:p>
        </w:tc>
      </w:tr>
      <w:tr w:rsidR="00D55786">
        <w:trPr>
          <w:trHeight w:val="2786"/>
        </w:trPr>
        <w:tc>
          <w:tcPr>
            <w:tcW w:w="2108" w:type="dxa"/>
          </w:tcPr>
          <w:p w:rsidR="00D55786" w:rsidRDefault="005C30C0">
            <w:pPr>
              <w:pStyle w:val="TableParagraph"/>
              <w:spacing w:line="272" w:lineRule="exact"/>
              <w:ind w:left="115"/>
              <w:rPr>
                <w:rFonts w:ascii="Tahoma"/>
                <w:i/>
                <w:sz w:val="26"/>
              </w:rPr>
            </w:pPr>
            <w:r>
              <w:rPr>
                <w:i/>
                <w:color w:val="0000FF"/>
                <w:sz w:val="24"/>
              </w:rPr>
              <w:t xml:space="preserve">7.3.1.3 </w:t>
            </w:r>
            <w:hyperlink r:id="rId301">
              <w:r>
                <w:rPr>
                  <w:rFonts w:ascii="Tahoma"/>
                  <w:i/>
                  <w:color w:val="0000FF"/>
                  <w:sz w:val="26"/>
                  <w:u w:val="single" w:color="0000FF"/>
                </w:rPr>
                <w:t>Conpes</w:t>
              </w:r>
            </w:hyperlink>
          </w:p>
          <w:p w:rsidR="00D55786" w:rsidRDefault="005C30C0">
            <w:pPr>
              <w:pStyle w:val="TableParagraph"/>
              <w:tabs>
                <w:tab w:val="left" w:pos="1744"/>
              </w:tabs>
              <w:spacing w:line="295" w:lineRule="exact"/>
              <w:ind w:left="978"/>
              <w:rPr>
                <w:rFonts w:ascii="Tahoma"/>
                <w:i/>
                <w:sz w:val="26"/>
              </w:rPr>
            </w:pPr>
            <w:hyperlink r:id="rId302">
              <w:r>
                <w:rPr>
                  <w:rFonts w:ascii="Tahoma"/>
                  <w:i/>
                  <w:color w:val="0000FF"/>
                  <w:sz w:val="26"/>
                  <w:u w:val="single" w:color="0000FF"/>
                </w:rPr>
                <w:t>3649</w:t>
              </w:r>
              <w:r>
                <w:rPr>
                  <w:rFonts w:ascii="Tahoma"/>
                  <w:i/>
                  <w:color w:val="0000FF"/>
                  <w:sz w:val="26"/>
                  <w:u w:val="single" w:color="0000FF"/>
                </w:rPr>
                <w:tab/>
                <w:t>de</w:t>
              </w:r>
            </w:hyperlink>
          </w:p>
          <w:p w:rsidR="00D55786" w:rsidRDefault="005C30C0">
            <w:pPr>
              <w:pStyle w:val="TableParagraph"/>
              <w:tabs>
                <w:tab w:val="left" w:pos="1888"/>
              </w:tabs>
              <w:spacing w:before="11" w:line="223" w:lineRule="auto"/>
              <w:ind w:left="978" w:right="87"/>
              <w:rPr>
                <w:rFonts w:ascii="Tahoma"/>
                <w:i/>
                <w:sz w:val="26"/>
              </w:rPr>
            </w:pPr>
            <w:hyperlink r:id="rId303">
              <w:r>
                <w:rPr>
                  <w:rFonts w:ascii="Tahoma"/>
                  <w:i/>
                  <w:color w:val="0000FF"/>
                  <w:sz w:val="26"/>
                  <w:u w:val="single" w:color="0000FF"/>
                </w:rPr>
                <w:t>201</w:t>
              </w:r>
            </w:hyperlink>
            <w:r>
              <w:rPr>
                <w:rFonts w:ascii="Tahoma"/>
                <w:i/>
                <w:color w:val="0000FF"/>
                <w:sz w:val="26"/>
                <w:u w:val="single" w:color="0000FF"/>
              </w:rPr>
              <w:t>0</w:t>
            </w:r>
            <w:r>
              <w:rPr>
                <w:rFonts w:ascii="Tahoma"/>
                <w:i/>
                <w:color w:val="0000FF"/>
                <w:sz w:val="26"/>
                <w:u w:val="single" w:color="0000FF"/>
              </w:rPr>
              <w:tab/>
            </w:r>
            <w:r>
              <w:rPr>
                <w:i/>
                <w:color w:val="0000FF"/>
                <w:spacing w:val="-17"/>
                <w:sz w:val="24"/>
                <w:u w:val="single" w:color="0000FF"/>
              </w:rPr>
              <w:t>y</w:t>
            </w:r>
            <w:r>
              <w:rPr>
                <w:i/>
                <w:color w:val="0000FF"/>
                <w:spacing w:val="-17"/>
                <w:sz w:val="24"/>
              </w:rPr>
              <w:t xml:space="preserve"> </w:t>
            </w:r>
            <w:r>
              <w:rPr>
                <w:rFonts w:ascii="Tahoma"/>
                <w:i/>
                <w:color w:val="0000FF"/>
                <w:sz w:val="26"/>
                <w:u w:val="single" w:color="0000FF"/>
              </w:rPr>
              <w:t>Ley</w:t>
            </w:r>
            <w:r>
              <w:rPr>
                <w:rFonts w:ascii="Tahoma"/>
                <w:i/>
                <w:color w:val="0000FF"/>
                <w:spacing w:val="-8"/>
                <w:sz w:val="26"/>
                <w:u w:val="single" w:color="0000FF"/>
              </w:rPr>
              <w:t xml:space="preserve"> </w:t>
            </w:r>
            <w:r>
              <w:rPr>
                <w:rFonts w:ascii="Tahoma"/>
                <w:i/>
                <w:color w:val="0000FF"/>
                <w:spacing w:val="-5"/>
                <w:sz w:val="26"/>
                <w:u w:val="single" w:color="0000FF"/>
              </w:rPr>
              <w:t>1474</w:t>
            </w:r>
          </w:p>
          <w:p w:rsidR="00D55786" w:rsidRDefault="005C30C0">
            <w:pPr>
              <w:pStyle w:val="TableParagraph"/>
              <w:spacing w:line="283" w:lineRule="exact"/>
              <w:ind w:left="978"/>
              <w:rPr>
                <w:rFonts w:ascii="Tahoma"/>
                <w:i/>
                <w:sz w:val="26"/>
              </w:rPr>
            </w:pPr>
            <w:r>
              <w:rPr>
                <w:rFonts w:ascii="Tahoma"/>
                <w:i/>
                <w:color w:val="0000FF"/>
                <w:sz w:val="26"/>
                <w:u w:val="single" w:color="0000FF"/>
              </w:rPr>
              <w:t>de 2011</w:t>
            </w:r>
          </w:p>
        </w:tc>
        <w:tc>
          <w:tcPr>
            <w:tcW w:w="3152" w:type="dxa"/>
          </w:tcPr>
          <w:p w:rsidR="00D55786" w:rsidRDefault="005C30C0">
            <w:pPr>
              <w:pStyle w:val="TableParagraph"/>
              <w:ind w:left="114" w:right="84"/>
              <w:jc w:val="both"/>
              <w:rPr>
                <w:rFonts w:ascii="Tahoma" w:hAnsi="Tahoma"/>
              </w:rPr>
            </w:pPr>
            <w:r>
              <w:rPr>
                <w:rFonts w:ascii="Tahoma" w:hAnsi="Tahoma"/>
              </w:rPr>
              <w:t>"Política</w:t>
            </w:r>
            <w:r>
              <w:rPr>
                <w:rFonts w:ascii="Tahoma" w:hAnsi="Tahoma"/>
                <w:spacing w:val="-19"/>
              </w:rPr>
              <w:t xml:space="preserve"> </w:t>
            </w:r>
            <w:r>
              <w:rPr>
                <w:rFonts w:ascii="Tahoma" w:hAnsi="Tahoma"/>
              </w:rPr>
              <w:t>Nacional</w:t>
            </w:r>
            <w:r>
              <w:rPr>
                <w:rFonts w:ascii="Tahoma" w:hAnsi="Tahoma"/>
                <w:spacing w:val="-14"/>
              </w:rPr>
              <w:t xml:space="preserve"> </w:t>
            </w:r>
            <w:r>
              <w:rPr>
                <w:rFonts w:ascii="Tahoma" w:hAnsi="Tahoma"/>
              </w:rPr>
              <w:t>de</w:t>
            </w:r>
            <w:r>
              <w:rPr>
                <w:rFonts w:ascii="Tahoma" w:hAnsi="Tahoma"/>
                <w:spacing w:val="-18"/>
              </w:rPr>
              <w:t xml:space="preserve"> </w:t>
            </w:r>
            <w:r>
              <w:rPr>
                <w:rFonts w:ascii="Tahoma" w:hAnsi="Tahoma"/>
              </w:rPr>
              <w:t>servicio</w:t>
            </w:r>
            <w:r>
              <w:rPr>
                <w:rFonts w:ascii="Tahoma" w:hAnsi="Tahoma"/>
                <w:spacing w:val="-13"/>
              </w:rPr>
              <w:t xml:space="preserve"> </w:t>
            </w:r>
            <w:r>
              <w:rPr>
                <w:rFonts w:ascii="Tahoma" w:hAnsi="Tahoma"/>
              </w:rPr>
              <w:t>al Ciudadano" y “Por la cual se dictan normas orientadas a fortalecer los mecanismos de prevención, investigación y sanción</w:t>
            </w:r>
            <w:r>
              <w:rPr>
                <w:rFonts w:ascii="Tahoma" w:hAnsi="Tahoma"/>
                <w:spacing w:val="-13"/>
              </w:rPr>
              <w:t xml:space="preserve"> </w:t>
            </w:r>
            <w:r>
              <w:rPr>
                <w:rFonts w:ascii="Tahoma" w:hAnsi="Tahoma"/>
              </w:rPr>
              <w:t>de</w:t>
            </w:r>
            <w:r>
              <w:rPr>
                <w:rFonts w:ascii="Tahoma" w:hAnsi="Tahoma"/>
                <w:spacing w:val="-12"/>
              </w:rPr>
              <w:t xml:space="preserve"> </w:t>
            </w:r>
            <w:r>
              <w:rPr>
                <w:rFonts w:ascii="Tahoma" w:hAnsi="Tahoma"/>
              </w:rPr>
              <w:t>actos</w:t>
            </w:r>
            <w:r>
              <w:rPr>
                <w:rFonts w:ascii="Tahoma" w:hAnsi="Tahoma"/>
                <w:spacing w:val="-13"/>
              </w:rPr>
              <w:t xml:space="preserve"> </w:t>
            </w:r>
            <w:r>
              <w:rPr>
                <w:rFonts w:ascii="Tahoma" w:hAnsi="Tahoma"/>
                <w:spacing w:val="-4"/>
              </w:rPr>
              <w:t>de</w:t>
            </w:r>
            <w:r>
              <w:rPr>
                <w:rFonts w:ascii="Tahoma" w:hAnsi="Tahoma"/>
                <w:spacing w:val="-27"/>
              </w:rPr>
              <w:t xml:space="preserve"> </w:t>
            </w:r>
            <w:r>
              <w:rPr>
                <w:rFonts w:ascii="Tahoma" w:hAnsi="Tahoma"/>
              </w:rPr>
              <w:t>corrupción y la efectividad del control de la gestión</w:t>
            </w:r>
            <w:r>
              <w:rPr>
                <w:rFonts w:ascii="Tahoma" w:hAnsi="Tahoma"/>
                <w:spacing w:val="-14"/>
              </w:rPr>
              <w:t xml:space="preserve"> </w:t>
            </w:r>
            <w:r>
              <w:rPr>
                <w:rFonts w:ascii="Tahoma" w:hAnsi="Tahoma"/>
              </w:rPr>
              <w:t>pública”</w:t>
            </w:r>
          </w:p>
        </w:tc>
        <w:tc>
          <w:tcPr>
            <w:tcW w:w="3572" w:type="dxa"/>
          </w:tcPr>
          <w:p w:rsidR="00D55786" w:rsidRDefault="005C30C0">
            <w:pPr>
              <w:pStyle w:val="TableParagraph"/>
              <w:tabs>
                <w:tab w:val="left" w:pos="534"/>
                <w:tab w:val="left" w:pos="586"/>
                <w:tab w:val="left" w:pos="1505"/>
                <w:tab w:val="left" w:pos="1899"/>
                <w:tab w:val="left" w:pos="1959"/>
                <w:tab w:val="left" w:pos="2335"/>
                <w:tab w:val="left" w:pos="3228"/>
                <w:tab w:val="left" w:pos="3364"/>
              </w:tabs>
              <w:spacing w:before="2"/>
              <w:ind w:left="109" w:right="84"/>
            </w:pPr>
            <w:r>
              <w:t>En</w:t>
            </w:r>
            <w:r>
              <w:tab/>
            </w:r>
            <w:r>
              <w:tab/>
              <w:t>cabezo</w:t>
            </w:r>
            <w:r>
              <w:tab/>
              <w:t>de</w:t>
            </w:r>
            <w:r>
              <w:tab/>
            </w:r>
            <w:r>
              <w:tab/>
              <w:t>la</w:t>
            </w:r>
            <w:r>
              <w:tab/>
              <w:t>Oficina</w:t>
            </w:r>
            <w:r>
              <w:tab/>
            </w:r>
            <w:r>
              <w:rPr>
                <w:spacing w:val="-8"/>
              </w:rPr>
              <w:t xml:space="preserve">de </w:t>
            </w:r>
            <w:r>
              <w:t>Planeación del INS se hacen programas, encuestas y otra serie de procesos para que se muestre la</w:t>
            </w:r>
            <w:r>
              <w:tab/>
              <w:t>objetividad,</w:t>
            </w:r>
            <w:r>
              <w:tab/>
              <w:t>trasparencia</w:t>
            </w:r>
            <w:r>
              <w:tab/>
            </w:r>
            <w:r>
              <w:tab/>
            </w:r>
            <w:r>
              <w:rPr>
                <w:spacing w:val="-17"/>
              </w:rPr>
              <w:t xml:space="preserve">y </w:t>
            </w:r>
            <w:r>
              <w:t xml:space="preserve">apoyándonos con sistemas </w:t>
            </w:r>
            <w:r>
              <w:rPr>
                <w:spacing w:val="-8"/>
              </w:rPr>
              <w:t xml:space="preserve">de </w:t>
            </w:r>
            <w:r>
              <w:t>información que cumpla la norma como es el de PQRSD. Y los canales de comunicación que se tienen publicados en la</w:t>
            </w:r>
            <w:r>
              <w:rPr>
                <w:spacing w:val="13"/>
              </w:rPr>
              <w:t xml:space="preserve"> </w:t>
            </w:r>
            <w:r>
              <w:t>pagina</w:t>
            </w:r>
          </w:p>
          <w:p w:rsidR="00D55786" w:rsidRDefault="005C30C0">
            <w:pPr>
              <w:pStyle w:val="TableParagraph"/>
              <w:spacing w:line="235" w:lineRule="exact"/>
              <w:ind w:left="109"/>
            </w:pPr>
            <w:r>
              <w:t>WEB</w:t>
            </w:r>
          </w:p>
        </w:tc>
      </w:tr>
      <w:tr w:rsidR="00D55786">
        <w:trPr>
          <w:trHeight w:val="1593"/>
        </w:trPr>
        <w:tc>
          <w:tcPr>
            <w:tcW w:w="2108" w:type="dxa"/>
          </w:tcPr>
          <w:p w:rsidR="00D55786" w:rsidRDefault="005C30C0">
            <w:pPr>
              <w:pStyle w:val="TableParagraph"/>
              <w:ind w:left="115" w:right="65"/>
              <w:rPr>
                <w:rFonts w:ascii="Tahoma"/>
                <w:sz w:val="24"/>
              </w:rPr>
            </w:pPr>
            <w:r>
              <w:rPr>
                <w:rFonts w:ascii="Tahoma"/>
                <w:sz w:val="24"/>
              </w:rPr>
              <w:t>Gobierno Digital y Ley 1712 de 2014</w:t>
            </w:r>
          </w:p>
        </w:tc>
        <w:tc>
          <w:tcPr>
            <w:tcW w:w="3152" w:type="dxa"/>
          </w:tcPr>
          <w:p w:rsidR="00D55786" w:rsidRDefault="005C30C0">
            <w:pPr>
              <w:pStyle w:val="TableParagraph"/>
              <w:spacing w:before="5" w:line="235" w:lineRule="auto"/>
              <w:ind w:left="114" w:right="82"/>
              <w:jc w:val="both"/>
              <w:rPr>
                <w:rFonts w:ascii="Tahoma" w:hAnsi="Tahoma"/>
              </w:rPr>
            </w:pPr>
            <w:r>
              <w:rPr>
                <w:rFonts w:ascii="Tahoma" w:hAnsi="Tahoma"/>
              </w:rPr>
              <w:t>Tener el Gobierno más eficiente y transparente gracias a las TIC - Por medio de la cual se crea la Ley de Transparencia y del Derecho de Acceso a la Información</w:t>
            </w:r>
          </w:p>
        </w:tc>
        <w:tc>
          <w:tcPr>
            <w:tcW w:w="3572" w:type="dxa"/>
          </w:tcPr>
          <w:p w:rsidR="00D55786" w:rsidRDefault="005C30C0">
            <w:pPr>
              <w:pStyle w:val="TableParagraph"/>
              <w:spacing w:before="2"/>
              <w:ind w:left="109" w:right="81"/>
              <w:jc w:val="both"/>
            </w:pPr>
            <w:r>
              <w:t>Con</w:t>
            </w:r>
            <w:r>
              <w:rPr>
                <w:spacing w:val="-13"/>
              </w:rPr>
              <w:t xml:space="preserve"> </w:t>
            </w:r>
            <w:r>
              <w:t>las</w:t>
            </w:r>
            <w:r>
              <w:rPr>
                <w:spacing w:val="-13"/>
              </w:rPr>
              <w:t xml:space="preserve"> </w:t>
            </w:r>
            <w:r>
              <w:t>directrices</w:t>
            </w:r>
            <w:r>
              <w:rPr>
                <w:spacing w:val="-12"/>
              </w:rPr>
              <w:t xml:space="preserve"> </w:t>
            </w:r>
            <w:r>
              <w:t>del</w:t>
            </w:r>
            <w:r>
              <w:rPr>
                <w:spacing w:val="-16"/>
              </w:rPr>
              <w:t xml:space="preserve"> </w:t>
            </w:r>
            <w:proofErr w:type="spellStart"/>
            <w:r>
              <w:t>Minsterio</w:t>
            </w:r>
            <w:proofErr w:type="spellEnd"/>
            <w:r>
              <w:rPr>
                <w:spacing w:val="-12"/>
              </w:rPr>
              <w:t xml:space="preserve"> </w:t>
            </w:r>
            <w:r>
              <w:t xml:space="preserve">de </w:t>
            </w:r>
            <w:proofErr w:type="spellStart"/>
            <w:r>
              <w:t>Tencologia</w:t>
            </w:r>
            <w:proofErr w:type="spellEnd"/>
            <w:r>
              <w:t xml:space="preserve"> de comunicaciones con la resolución 3564 </w:t>
            </w:r>
            <w:r>
              <w:rPr>
                <w:spacing w:val="-8"/>
              </w:rPr>
              <w:t xml:space="preserve">de </w:t>
            </w:r>
            <w:r>
              <w:t xml:space="preserve">diciembre de 2015 en </w:t>
            </w:r>
            <w:proofErr w:type="spellStart"/>
            <w:r>
              <w:t>ela</w:t>
            </w:r>
            <w:proofErr w:type="spellEnd"/>
            <w:r>
              <w:t xml:space="preserve"> cual se tiene el anexo de la información a </w:t>
            </w:r>
            <w:proofErr w:type="spellStart"/>
            <w:r>
              <w:t>públicar</w:t>
            </w:r>
            <w:proofErr w:type="spellEnd"/>
            <w:r>
              <w:t>, en el INS contamos</w:t>
            </w:r>
            <w:r>
              <w:rPr>
                <w:spacing w:val="-2"/>
              </w:rPr>
              <w:t xml:space="preserve"> </w:t>
            </w:r>
            <w:r>
              <w:t>con</w:t>
            </w:r>
          </w:p>
        </w:tc>
      </w:tr>
    </w:tbl>
    <w:p w:rsidR="00D55786" w:rsidRDefault="00D55786">
      <w:pPr>
        <w:jc w:val="both"/>
        <w:sectPr w:rsidR="00D55786">
          <w:pgSz w:w="12240" w:h="15840"/>
          <w:pgMar w:top="2380" w:right="0" w:bottom="1980" w:left="340" w:header="786" w:footer="1792" w:gutter="0"/>
          <w:cols w:space="720"/>
        </w:sectPr>
      </w:pPr>
    </w:p>
    <w:p w:rsidR="00D55786" w:rsidRDefault="00D55786">
      <w:pPr>
        <w:pStyle w:val="Textoindependiente"/>
        <w:spacing w:before="5"/>
        <w:rPr>
          <w:sz w:val="18"/>
        </w:r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3152"/>
        <w:gridCol w:w="3572"/>
      </w:tblGrid>
      <w:tr w:rsidR="00D55786">
        <w:trPr>
          <w:trHeight w:val="2534"/>
        </w:trPr>
        <w:tc>
          <w:tcPr>
            <w:tcW w:w="2108" w:type="dxa"/>
          </w:tcPr>
          <w:p w:rsidR="00D55786" w:rsidRDefault="00D55786">
            <w:pPr>
              <w:pStyle w:val="TableParagraph"/>
              <w:rPr>
                <w:rFonts w:ascii="Times New Roman"/>
              </w:rPr>
            </w:pPr>
          </w:p>
        </w:tc>
        <w:tc>
          <w:tcPr>
            <w:tcW w:w="3152" w:type="dxa"/>
          </w:tcPr>
          <w:p w:rsidR="00D55786" w:rsidRDefault="005C30C0">
            <w:pPr>
              <w:pStyle w:val="TableParagraph"/>
              <w:ind w:left="114" w:right="319"/>
              <w:rPr>
                <w:rFonts w:ascii="Tahoma" w:hAnsi="Tahoma"/>
              </w:rPr>
            </w:pPr>
            <w:r>
              <w:rPr>
                <w:rFonts w:ascii="Tahoma" w:hAnsi="Tahoma"/>
              </w:rPr>
              <w:t>Pública Nacional y se dictan otras disposiciones.</w:t>
            </w:r>
          </w:p>
        </w:tc>
        <w:tc>
          <w:tcPr>
            <w:tcW w:w="3572" w:type="dxa"/>
          </w:tcPr>
          <w:p w:rsidR="00D55786" w:rsidRDefault="005C30C0">
            <w:pPr>
              <w:pStyle w:val="TableParagraph"/>
              <w:tabs>
                <w:tab w:val="left" w:pos="1158"/>
                <w:tab w:val="left" w:pos="1378"/>
                <w:tab w:val="left" w:pos="1628"/>
                <w:tab w:val="left" w:pos="1841"/>
                <w:tab w:val="left" w:pos="2227"/>
                <w:tab w:val="left" w:pos="2555"/>
                <w:tab w:val="left" w:pos="2715"/>
                <w:tab w:val="left" w:pos="3106"/>
                <w:tab w:val="left" w:pos="3194"/>
              </w:tabs>
              <w:spacing w:before="6" w:line="237" w:lineRule="auto"/>
              <w:ind w:left="109" w:right="81"/>
            </w:pPr>
            <w:r>
              <w:t>el espacio de trasparencia dando cumplimiento a la norma y la evaluación</w:t>
            </w:r>
            <w:r>
              <w:tab/>
              <w:t>de</w:t>
            </w:r>
            <w:r>
              <w:tab/>
            </w:r>
            <w:r>
              <w:tab/>
              <w:t>la</w:t>
            </w:r>
            <w:r>
              <w:tab/>
            </w:r>
            <w:r>
              <w:rPr>
                <w:spacing w:val="-1"/>
              </w:rPr>
              <w:t xml:space="preserve">procuraduría </w:t>
            </w:r>
            <w:r>
              <w:t>general de la nación en el 2016</w:t>
            </w:r>
            <w:r>
              <w:rPr>
                <w:spacing w:val="-17"/>
              </w:rPr>
              <w:t xml:space="preserve"> </w:t>
            </w:r>
            <w:r>
              <w:t>en la</w:t>
            </w:r>
            <w:r>
              <w:rPr>
                <w:spacing w:val="-10"/>
              </w:rPr>
              <w:t xml:space="preserve"> </w:t>
            </w:r>
            <w:r>
              <w:t>cual</w:t>
            </w:r>
            <w:r>
              <w:rPr>
                <w:spacing w:val="-11"/>
              </w:rPr>
              <w:t xml:space="preserve"> </w:t>
            </w:r>
            <w:proofErr w:type="spellStart"/>
            <w:r>
              <w:t>esta</w:t>
            </w:r>
            <w:proofErr w:type="spellEnd"/>
            <w:r>
              <w:rPr>
                <w:spacing w:val="-19"/>
              </w:rPr>
              <w:t xml:space="preserve"> </w:t>
            </w:r>
            <w:r>
              <w:t>muy</w:t>
            </w:r>
            <w:r>
              <w:rPr>
                <w:spacing w:val="-15"/>
              </w:rPr>
              <w:t xml:space="preserve"> </w:t>
            </w:r>
            <w:r>
              <w:t>bien</w:t>
            </w:r>
            <w:r>
              <w:rPr>
                <w:spacing w:val="-15"/>
              </w:rPr>
              <w:t xml:space="preserve"> </w:t>
            </w:r>
            <w:r>
              <w:t>la</w:t>
            </w:r>
            <w:r>
              <w:rPr>
                <w:spacing w:val="-9"/>
              </w:rPr>
              <w:t xml:space="preserve"> </w:t>
            </w:r>
            <w:r>
              <w:t>entidad,</w:t>
            </w:r>
            <w:r>
              <w:rPr>
                <w:spacing w:val="-11"/>
              </w:rPr>
              <w:t xml:space="preserve"> </w:t>
            </w:r>
            <w:r>
              <w:t>en este</w:t>
            </w:r>
            <w:r>
              <w:tab/>
              <w:t>aspecto</w:t>
            </w:r>
            <w:r>
              <w:tab/>
            </w:r>
            <w:r>
              <w:tab/>
            </w:r>
            <w:r>
              <w:rPr>
                <w:spacing w:val="-6"/>
              </w:rPr>
              <w:t xml:space="preserve">seguimos </w:t>
            </w:r>
            <w:r>
              <w:t>comprometidos</w:t>
            </w:r>
            <w:r>
              <w:tab/>
            </w:r>
            <w:r>
              <w:tab/>
            </w:r>
            <w:r>
              <w:tab/>
              <w:t>con</w:t>
            </w:r>
            <w:r>
              <w:tab/>
            </w:r>
            <w:r>
              <w:tab/>
            </w:r>
            <w:r>
              <w:tab/>
            </w:r>
            <w:r>
              <w:rPr>
                <w:spacing w:val="-6"/>
              </w:rPr>
              <w:t xml:space="preserve">los </w:t>
            </w:r>
            <w:r>
              <w:t>lineamientos</w:t>
            </w:r>
            <w:r>
              <w:tab/>
            </w:r>
            <w:r>
              <w:tab/>
              <w:t>exigidos</w:t>
            </w:r>
            <w:r>
              <w:tab/>
            </w:r>
            <w:r>
              <w:tab/>
              <w:t>y</w:t>
            </w:r>
            <w:r>
              <w:tab/>
            </w:r>
            <w:r>
              <w:rPr>
                <w:spacing w:val="-6"/>
              </w:rPr>
              <w:t xml:space="preserve">que </w:t>
            </w:r>
            <w:r>
              <w:t>aportan de una manera positiva a la ciudadanía.</w:t>
            </w:r>
          </w:p>
        </w:tc>
      </w:tr>
      <w:tr w:rsidR="00D55786">
        <w:trPr>
          <w:trHeight w:val="2272"/>
        </w:trPr>
        <w:tc>
          <w:tcPr>
            <w:tcW w:w="2108" w:type="dxa"/>
          </w:tcPr>
          <w:p w:rsidR="00D55786" w:rsidRDefault="005C30C0">
            <w:pPr>
              <w:pStyle w:val="TableParagraph"/>
              <w:tabs>
                <w:tab w:val="left" w:pos="1139"/>
                <w:tab w:val="left" w:pos="1761"/>
              </w:tabs>
              <w:spacing w:line="248" w:lineRule="exact"/>
              <w:ind w:left="115"/>
            </w:pPr>
            <w:r>
              <w:t>Decreto</w:t>
            </w:r>
            <w:r>
              <w:tab/>
              <w:t>103</w:t>
            </w:r>
            <w:r>
              <w:tab/>
              <w:t>de</w:t>
            </w:r>
          </w:p>
          <w:p w:rsidR="00D55786" w:rsidRDefault="005C30C0">
            <w:pPr>
              <w:pStyle w:val="TableParagraph"/>
              <w:spacing w:line="252" w:lineRule="exact"/>
              <w:ind w:left="115"/>
            </w:pPr>
            <w:r>
              <w:t>2015</w:t>
            </w:r>
          </w:p>
        </w:tc>
        <w:tc>
          <w:tcPr>
            <w:tcW w:w="3152" w:type="dxa"/>
          </w:tcPr>
          <w:p w:rsidR="00D55786" w:rsidRDefault="005C30C0">
            <w:pPr>
              <w:pStyle w:val="TableParagraph"/>
              <w:ind w:left="114" w:right="87"/>
              <w:jc w:val="both"/>
              <w:rPr>
                <w:rFonts w:ascii="Tahoma"/>
                <w:sz w:val="24"/>
              </w:rPr>
            </w:pPr>
            <w:r>
              <w:rPr>
                <w:rFonts w:ascii="Tahoma"/>
                <w:sz w:val="24"/>
              </w:rPr>
              <w:t>Por el cual se reglamenta parcialmente la Ley 1712</w:t>
            </w:r>
            <w:r>
              <w:rPr>
                <w:rFonts w:ascii="Tahoma"/>
                <w:spacing w:val="-56"/>
                <w:sz w:val="24"/>
              </w:rPr>
              <w:t xml:space="preserve"> </w:t>
            </w:r>
            <w:r>
              <w:rPr>
                <w:rFonts w:ascii="Tahoma"/>
                <w:spacing w:val="-6"/>
                <w:sz w:val="24"/>
              </w:rPr>
              <w:t xml:space="preserve">de </w:t>
            </w:r>
            <w:r>
              <w:rPr>
                <w:rFonts w:ascii="Tahoma"/>
                <w:sz w:val="24"/>
              </w:rPr>
              <w:t>2014 y se dictan otras disposiciones</w:t>
            </w:r>
          </w:p>
        </w:tc>
        <w:tc>
          <w:tcPr>
            <w:tcW w:w="3572" w:type="dxa"/>
          </w:tcPr>
          <w:p w:rsidR="00D55786" w:rsidRDefault="005C30C0">
            <w:pPr>
              <w:pStyle w:val="TableParagraph"/>
              <w:tabs>
                <w:tab w:val="left" w:pos="2327"/>
              </w:tabs>
              <w:ind w:left="109" w:right="85"/>
              <w:jc w:val="both"/>
            </w:pPr>
            <w:r>
              <w:t xml:space="preserve">Se han adoptado los instrumentos de gestión de la información armonizados con el Plan </w:t>
            </w:r>
            <w:r>
              <w:rPr>
                <w:spacing w:val="-6"/>
              </w:rPr>
              <w:t xml:space="preserve">de </w:t>
            </w:r>
            <w:r>
              <w:t xml:space="preserve">Gestión Documental tales como Datos abiertos, esquema </w:t>
            </w:r>
            <w:r>
              <w:rPr>
                <w:spacing w:val="-8"/>
              </w:rPr>
              <w:t xml:space="preserve">de </w:t>
            </w:r>
            <w:r>
              <w:t>publicación,</w:t>
            </w:r>
            <w:r>
              <w:tab/>
            </w:r>
            <w:r>
              <w:rPr>
                <w:spacing w:val="-4"/>
              </w:rPr>
              <w:t xml:space="preserve">información </w:t>
            </w:r>
            <w:r>
              <w:t>Clasificada y reservada</w:t>
            </w:r>
            <w:r>
              <w:rPr>
                <w:spacing w:val="29"/>
              </w:rPr>
              <w:t xml:space="preserve"> </w:t>
            </w:r>
            <w:r>
              <w:t>e</w:t>
            </w:r>
          </w:p>
          <w:p w:rsidR="00D55786" w:rsidRDefault="005C30C0">
            <w:pPr>
              <w:pStyle w:val="TableParagraph"/>
              <w:spacing w:before="18" w:line="218" w:lineRule="auto"/>
              <w:ind w:left="109" w:right="772"/>
              <w:jc w:val="both"/>
            </w:pPr>
            <w:r>
              <w:t>Inventarios de activos de la información.</w:t>
            </w:r>
          </w:p>
        </w:tc>
      </w:tr>
      <w:tr w:rsidR="00D55786">
        <w:trPr>
          <w:trHeight w:val="292"/>
        </w:trPr>
        <w:tc>
          <w:tcPr>
            <w:tcW w:w="2108" w:type="dxa"/>
          </w:tcPr>
          <w:p w:rsidR="00D55786" w:rsidRDefault="00D55786">
            <w:pPr>
              <w:pStyle w:val="TableParagraph"/>
              <w:rPr>
                <w:rFonts w:ascii="Times New Roman"/>
                <w:sz w:val="20"/>
              </w:rPr>
            </w:pPr>
          </w:p>
        </w:tc>
        <w:tc>
          <w:tcPr>
            <w:tcW w:w="3152" w:type="dxa"/>
          </w:tcPr>
          <w:p w:rsidR="00D55786" w:rsidRDefault="00D55786">
            <w:pPr>
              <w:pStyle w:val="TableParagraph"/>
              <w:rPr>
                <w:rFonts w:ascii="Times New Roman"/>
                <w:sz w:val="20"/>
              </w:rPr>
            </w:pPr>
          </w:p>
        </w:tc>
        <w:tc>
          <w:tcPr>
            <w:tcW w:w="3572" w:type="dxa"/>
          </w:tcPr>
          <w:p w:rsidR="00D55786" w:rsidRDefault="00D55786">
            <w:pPr>
              <w:pStyle w:val="TableParagraph"/>
              <w:rPr>
                <w:rFonts w:ascii="Times New Roman"/>
                <w:sz w:val="20"/>
              </w:rPr>
            </w:pPr>
          </w:p>
        </w:tc>
      </w:tr>
    </w:tbl>
    <w:p w:rsidR="00D55786" w:rsidRDefault="00D55786">
      <w:pPr>
        <w:pStyle w:val="Textoindependiente"/>
        <w:spacing w:before="6"/>
        <w:rPr>
          <w:sz w:val="11"/>
        </w:rPr>
      </w:pPr>
    </w:p>
    <w:p w:rsidR="00D55786" w:rsidRDefault="00D55786">
      <w:pPr>
        <w:rPr>
          <w:sz w:val="11"/>
        </w:rPr>
        <w:sectPr w:rsidR="00D55786">
          <w:pgSz w:w="12240" w:h="15840"/>
          <w:pgMar w:top="2380" w:right="0" w:bottom="1980" w:left="340" w:header="786" w:footer="1792" w:gutter="0"/>
          <w:cols w:space="720"/>
        </w:sectPr>
      </w:pPr>
    </w:p>
    <w:p w:rsidR="00D55786" w:rsidRDefault="00D55786">
      <w:pPr>
        <w:pStyle w:val="Textoindependiente"/>
        <w:spacing w:before="6"/>
        <w:rPr>
          <w:sz w:val="26"/>
        </w:rPr>
      </w:pPr>
    </w:p>
    <w:p w:rsidR="00D55786" w:rsidRDefault="005C30C0">
      <w:pPr>
        <w:pStyle w:val="Ttulo1"/>
        <w:ind w:left="2442" w:firstLine="0"/>
      </w:pPr>
      <w:r>
        <w:t>Alineación de TI con los procesos</w:t>
      </w:r>
    </w:p>
    <w:p w:rsidR="00D55786" w:rsidRDefault="005C30C0">
      <w:pPr>
        <w:spacing w:before="94"/>
        <w:ind w:left="597"/>
        <w:rPr>
          <w:sz w:val="18"/>
        </w:rPr>
      </w:pPr>
      <w:r>
        <w:br w:type="column"/>
      </w:r>
      <w:r>
        <w:rPr>
          <w:sz w:val="18"/>
        </w:rPr>
        <w:t>Cuadro 7- Alineación de la Estrategia TI</w:t>
      </w:r>
    </w:p>
    <w:p w:rsidR="00D55786" w:rsidRDefault="00D55786">
      <w:pPr>
        <w:rPr>
          <w:sz w:val="18"/>
        </w:rPr>
        <w:sectPr w:rsidR="00D55786">
          <w:type w:val="continuous"/>
          <w:pgSz w:w="12240" w:h="15840"/>
          <w:pgMar w:top="2380" w:right="0" w:bottom="2060" w:left="340" w:header="720" w:footer="720" w:gutter="0"/>
          <w:cols w:num="2" w:space="720" w:equalWidth="0">
            <w:col w:w="6323" w:space="40"/>
            <w:col w:w="5537"/>
          </w:cols>
        </w:sectPr>
      </w:pPr>
    </w:p>
    <w:p w:rsidR="00D55786" w:rsidRDefault="00D55786">
      <w:pPr>
        <w:pStyle w:val="Textoindependiente"/>
        <w:rPr>
          <w:sz w:val="20"/>
        </w:rPr>
      </w:pPr>
    </w:p>
    <w:p w:rsidR="00D55786" w:rsidRDefault="00D55786">
      <w:pPr>
        <w:pStyle w:val="Textoindependiente"/>
        <w:spacing w:before="11"/>
        <w:rPr>
          <w:sz w:val="17"/>
        </w:r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121"/>
        <w:gridCol w:w="3433"/>
      </w:tblGrid>
      <w:tr w:rsidR="00D55786">
        <w:trPr>
          <w:trHeight w:val="2781"/>
        </w:trPr>
        <w:tc>
          <w:tcPr>
            <w:tcW w:w="1810" w:type="dxa"/>
          </w:tcPr>
          <w:p w:rsidR="00D55786" w:rsidRDefault="005C30C0">
            <w:pPr>
              <w:pStyle w:val="TableParagraph"/>
              <w:spacing w:line="248" w:lineRule="exact"/>
              <w:ind w:left="115"/>
            </w:pPr>
            <w:r>
              <w:t>Decreto 943 de</w:t>
            </w:r>
          </w:p>
          <w:p w:rsidR="00D55786" w:rsidRDefault="005C30C0">
            <w:pPr>
              <w:pStyle w:val="TableParagraph"/>
              <w:spacing w:line="252" w:lineRule="exact"/>
              <w:ind w:left="115"/>
            </w:pPr>
            <w:r>
              <w:t>2014</w:t>
            </w:r>
          </w:p>
        </w:tc>
        <w:tc>
          <w:tcPr>
            <w:tcW w:w="3121" w:type="dxa"/>
          </w:tcPr>
          <w:p w:rsidR="00D55786" w:rsidRDefault="005C30C0">
            <w:pPr>
              <w:pStyle w:val="TableParagraph"/>
              <w:ind w:left="114" w:right="88"/>
              <w:jc w:val="both"/>
              <w:rPr>
                <w:rFonts w:ascii="Tahoma" w:hAnsi="Tahoma"/>
              </w:rPr>
            </w:pPr>
            <w:r>
              <w:rPr>
                <w:rFonts w:ascii="Tahoma" w:hAnsi="Tahoma"/>
              </w:rPr>
              <w:t>Por el cual se actualiza el Modelo Estándar de Control Interno (MECI).</w:t>
            </w:r>
          </w:p>
        </w:tc>
        <w:tc>
          <w:tcPr>
            <w:tcW w:w="3433" w:type="dxa"/>
          </w:tcPr>
          <w:p w:rsidR="00D55786" w:rsidRDefault="005C30C0">
            <w:pPr>
              <w:pStyle w:val="TableParagraph"/>
              <w:tabs>
                <w:tab w:val="left" w:pos="586"/>
                <w:tab w:val="left" w:pos="1049"/>
                <w:tab w:val="left" w:pos="2587"/>
                <w:tab w:val="left" w:pos="3175"/>
              </w:tabs>
              <w:spacing w:before="2" w:line="237" w:lineRule="auto"/>
              <w:ind w:left="109" w:right="81"/>
            </w:pPr>
            <w:r>
              <w:t>La estrategia TI debe</w:t>
            </w:r>
            <w:r>
              <w:rPr>
                <w:spacing w:val="-26"/>
              </w:rPr>
              <w:t xml:space="preserve"> </w:t>
            </w:r>
            <w:r>
              <w:t>entenderse en</w:t>
            </w:r>
            <w:r>
              <w:tab/>
              <w:t>su</w:t>
            </w:r>
            <w:r>
              <w:tab/>
              <w:t>armonización</w:t>
            </w:r>
            <w:r>
              <w:tab/>
              <w:t>con</w:t>
            </w:r>
            <w:r>
              <w:tab/>
            </w:r>
            <w:r>
              <w:rPr>
                <w:spacing w:val="-13"/>
              </w:rPr>
              <w:t xml:space="preserve">el </w:t>
            </w:r>
            <w:r>
              <w:t xml:space="preserve">sistema de planeación donde se alinean coadyuvados a los </w:t>
            </w:r>
            <w:r>
              <w:rPr>
                <w:spacing w:val="-8"/>
              </w:rPr>
              <w:t xml:space="preserve">12 </w:t>
            </w:r>
            <w:r>
              <w:t xml:space="preserve">procesos que se articulan con </w:t>
            </w:r>
            <w:r>
              <w:rPr>
                <w:spacing w:val="-10"/>
              </w:rPr>
              <w:t xml:space="preserve">el </w:t>
            </w:r>
            <w:r>
              <w:t>MECI entendiéndolo como el mecanismo que estructura el control</w:t>
            </w:r>
            <w:r>
              <w:rPr>
                <w:spacing w:val="-19"/>
              </w:rPr>
              <w:t xml:space="preserve"> </w:t>
            </w:r>
            <w:r>
              <w:t>de</w:t>
            </w:r>
            <w:r>
              <w:rPr>
                <w:spacing w:val="-16"/>
              </w:rPr>
              <w:t xml:space="preserve"> </w:t>
            </w:r>
            <w:r>
              <w:t>la</w:t>
            </w:r>
            <w:r>
              <w:rPr>
                <w:spacing w:val="-17"/>
              </w:rPr>
              <w:t xml:space="preserve"> </w:t>
            </w:r>
            <w:r>
              <w:t>estrategia,</w:t>
            </w:r>
            <w:r>
              <w:rPr>
                <w:spacing w:val="-14"/>
              </w:rPr>
              <w:t xml:space="preserve"> </w:t>
            </w:r>
            <w:r>
              <w:t>la</w:t>
            </w:r>
            <w:r>
              <w:rPr>
                <w:spacing w:val="-11"/>
              </w:rPr>
              <w:t xml:space="preserve"> </w:t>
            </w:r>
            <w:r>
              <w:t>gestión y la evaluación, al orientarlas al cumplimiento de sus objetivos propuestos.</w:t>
            </w:r>
          </w:p>
        </w:tc>
      </w:tr>
      <w:tr w:rsidR="00D55786">
        <w:trPr>
          <w:trHeight w:val="1775"/>
        </w:trPr>
        <w:tc>
          <w:tcPr>
            <w:tcW w:w="1810" w:type="dxa"/>
          </w:tcPr>
          <w:p w:rsidR="00D55786" w:rsidRDefault="005C30C0">
            <w:pPr>
              <w:pStyle w:val="TableParagraph"/>
              <w:tabs>
                <w:tab w:val="left" w:pos="784"/>
                <w:tab w:val="left" w:pos="1463"/>
              </w:tabs>
              <w:ind w:left="115"/>
            </w:pPr>
            <w:r>
              <w:t>Ley</w:t>
            </w:r>
            <w:r>
              <w:tab/>
              <w:t>872</w:t>
            </w:r>
            <w:r>
              <w:tab/>
              <w:t>de</w:t>
            </w:r>
          </w:p>
          <w:p w:rsidR="00D55786" w:rsidRDefault="005C30C0">
            <w:pPr>
              <w:pStyle w:val="TableParagraph"/>
              <w:spacing w:before="3"/>
              <w:ind w:left="115"/>
            </w:pPr>
            <w:r>
              <w:t>2003</w:t>
            </w:r>
          </w:p>
        </w:tc>
        <w:tc>
          <w:tcPr>
            <w:tcW w:w="3121" w:type="dxa"/>
          </w:tcPr>
          <w:p w:rsidR="00D55786" w:rsidRDefault="005C30C0">
            <w:pPr>
              <w:pStyle w:val="TableParagraph"/>
              <w:ind w:left="114" w:right="88"/>
              <w:jc w:val="both"/>
              <w:rPr>
                <w:rFonts w:ascii="Tahoma" w:hAnsi="Tahoma"/>
                <w:sz w:val="24"/>
              </w:rPr>
            </w:pPr>
            <w:r>
              <w:rPr>
                <w:rFonts w:ascii="Tahoma" w:hAnsi="Tahoma"/>
                <w:sz w:val="24"/>
              </w:rPr>
              <w:t>Por la cual se crea el sistema integrado de gestión del Instituto Nacional de Salud</w:t>
            </w:r>
          </w:p>
        </w:tc>
        <w:tc>
          <w:tcPr>
            <w:tcW w:w="3433" w:type="dxa"/>
          </w:tcPr>
          <w:p w:rsidR="00D55786" w:rsidRDefault="005C30C0">
            <w:pPr>
              <w:pStyle w:val="TableParagraph"/>
              <w:ind w:left="109" w:right="73"/>
              <w:jc w:val="both"/>
            </w:pPr>
            <w:r>
              <w:t xml:space="preserve">El INS con su compromiso </w:t>
            </w:r>
            <w:r>
              <w:rPr>
                <w:spacing w:val="-12"/>
              </w:rPr>
              <w:t xml:space="preserve">y </w:t>
            </w:r>
            <w:r>
              <w:t>organización está buscando la recertificación que sabemos que con la unión y entrega de toda la familia INS lo lograremos es muy organizada,</w:t>
            </w:r>
            <w:r>
              <w:rPr>
                <w:spacing w:val="-16"/>
              </w:rPr>
              <w:t xml:space="preserve"> </w:t>
            </w:r>
            <w:r>
              <w:t>certificada</w:t>
            </w:r>
            <w:r>
              <w:rPr>
                <w:spacing w:val="-15"/>
              </w:rPr>
              <w:t xml:space="preserve"> </w:t>
            </w:r>
            <w:r>
              <w:rPr>
                <w:spacing w:val="-4"/>
              </w:rPr>
              <w:t>en</w:t>
            </w:r>
            <w:r>
              <w:rPr>
                <w:spacing w:val="-28"/>
              </w:rPr>
              <w:t xml:space="preserve"> </w:t>
            </w:r>
            <w:r>
              <w:t>calidad</w:t>
            </w:r>
          </w:p>
          <w:p w:rsidR="00D55786" w:rsidRDefault="005C30C0">
            <w:pPr>
              <w:pStyle w:val="TableParagraph"/>
              <w:spacing w:before="1" w:line="237" w:lineRule="exact"/>
              <w:ind w:left="109"/>
              <w:jc w:val="both"/>
            </w:pPr>
            <w:r>
              <w:t>y ajustada a la norma</w:t>
            </w:r>
          </w:p>
        </w:tc>
      </w:tr>
    </w:tbl>
    <w:p w:rsidR="00D55786" w:rsidRDefault="00D55786">
      <w:pPr>
        <w:spacing w:line="237" w:lineRule="exact"/>
        <w:jc w:val="both"/>
        <w:sectPr w:rsidR="00D55786">
          <w:type w:val="continuous"/>
          <w:pgSz w:w="12240" w:h="15840"/>
          <w:pgMar w:top="2380" w:right="0" w:bottom="2060" w:left="340" w:header="720" w:footer="720" w:gutter="0"/>
          <w:cols w:space="720"/>
        </w:sectPr>
      </w:pPr>
    </w:p>
    <w:p w:rsidR="00D55786" w:rsidRDefault="00D55786">
      <w:pPr>
        <w:pStyle w:val="Textoindependiente"/>
        <w:spacing w:before="4"/>
        <w:rPr>
          <w:sz w:val="10"/>
        </w:rPr>
      </w:pPr>
    </w:p>
    <w:p w:rsidR="00D55786" w:rsidRDefault="005C30C0">
      <w:pPr>
        <w:spacing w:before="93"/>
        <w:ind w:left="6263"/>
        <w:rPr>
          <w:sz w:val="20"/>
        </w:rPr>
      </w:pPr>
      <w:r>
        <w:rPr>
          <w:sz w:val="20"/>
        </w:rPr>
        <w:t>Cuadro 8- Alineación de TI con los procesos</w:t>
      </w:r>
    </w:p>
    <w:p w:rsidR="00D55786" w:rsidRDefault="005C30C0">
      <w:pPr>
        <w:pStyle w:val="Prrafodelista"/>
        <w:numPr>
          <w:ilvl w:val="0"/>
          <w:numId w:val="24"/>
        </w:numPr>
        <w:tabs>
          <w:tab w:val="left" w:pos="1791"/>
          <w:tab w:val="left" w:pos="1792"/>
        </w:tabs>
        <w:spacing w:before="3"/>
        <w:ind w:left="1791" w:hanging="430"/>
        <w:rPr>
          <w:sz w:val="24"/>
        </w:rPr>
      </w:pPr>
      <w:bookmarkStart w:id="59" w:name="_bookmark18"/>
      <w:bookmarkEnd w:id="59"/>
      <w:r>
        <w:rPr>
          <w:sz w:val="24"/>
        </w:rPr>
        <w:t>Modelo de Gestión de</w:t>
      </w:r>
      <w:r>
        <w:rPr>
          <w:spacing w:val="-5"/>
          <w:sz w:val="24"/>
        </w:rPr>
        <w:t xml:space="preserve"> </w:t>
      </w:r>
      <w:r>
        <w:rPr>
          <w:sz w:val="24"/>
        </w:rPr>
        <w:t>TI</w:t>
      </w:r>
    </w:p>
    <w:p w:rsidR="00D55786" w:rsidRDefault="00D55786">
      <w:pPr>
        <w:pStyle w:val="Textoindependiente"/>
        <w:rPr>
          <w:sz w:val="26"/>
        </w:rPr>
      </w:pPr>
    </w:p>
    <w:p w:rsidR="00D55786" w:rsidRDefault="00D55786">
      <w:pPr>
        <w:pStyle w:val="Textoindependiente"/>
        <w:rPr>
          <w:sz w:val="26"/>
        </w:rPr>
      </w:pPr>
    </w:p>
    <w:p w:rsidR="00D55786" w:rsidRDefault="005C30C0">
      <w:pPr>
        <w:pStyle w:val="Prrafodelista"/>
        <w:numPr>
          <w:ilvl w:val="1"/>
          <w:numId w:val="24"/>
        </w:numPr>
        <w:tabs>
          <w:tab w:val="left" w:pos="1935"/>
          <w:tab w:val="left" w:pos="1936"/>
        </w:tabs>
        <w:spacing w:before="185"/>
        <w:ind w:left="1935" w:hanging="574"/>
        <w:rPr>
          <w:sz w:val="24"/>
        </w:rPr>
      </w:pPr>
      <w:bookmarkStart w:id="60" w:name="_bookmark19"/>
      <w:bookmarkEnd w:id="60"/>
      <w:r>
        <w:rPr>
          <w:sz w:val="24"/>
        </w:rPr>
        <w:t>Estrategia De</w:t>
      </w:r>
      <w:r>
        <w:rPr>
          <w:spacing w:val="-4"/>
          <w:sz w:val="24"/>
        </w:rPr>
        <w:t xml:space="preserve"> </w:t>
      </w:r>
      <w:r>
        <w:rPr>
          <w:sz w:val="24"/>
        </w:rPr>
        <w:t>TI</w:t>
      </w:r>
    </w:p>
    <w:p w:rsidR="00D55786" w:rsidRDefault="00D55786">
      <w:pPr>
        <w:pStyle w:val="Textoindependiente"/>
        <w:rPr>
          <w:sz w:val="20"/>
        </w:rPr>
      </w:pPr>
    </w:p>
    <w:p w:rsidR="00D55786" w:rsidRDefault="00D55786">
      <w:pPr>
        <w:pStyle w:val="Textoindependiente"/>
        <w:rPr>
          <w:sz w:val="20"/>
        </w:rPr>
      </w:pPr>
    </w:p>
    <w:p w:rsidR="00D55786" w:rsidRDefault="005C30C0">
      <w:pPr>
        <w:pStyle w:val="Textoindependiente"/>
        <w:spacing w:before="92"/>
        <w:ind w:left="1938" w:right="1686"/>
        <w:jc w:val="both"/>
      </w:pPr>
      <w:r>
        <w:t>Con la organización del direccionamiento estratégico dentro de la entidad y partiendo que ya se realizó la presentación de la situación actual tomamos el modelo de estrategia de TI, y se emplea, la arquitectura empresarial o institucional se alinea con los mecanismos de Gobierno de TI, a través de políticas, acuerdos de desarrollo de servicios y de implementación de facilidades tecnológicas, los procesos de la entidad se adelantan con énfasis en la eficiencia, la transparencia y el control de la gestión y necesidades institucionales con las políticas operativas y de seguridad de la información, portafolio de proyectos y servicios, arquitectura de información y sistemas de información, plataforma tecnológica que posee la oficina de Informática y telemática para determinar las estrategias a apuntar en sus 6 dominios del marco de referencia.</w:t>
      </w:r>
    </w:p>
    <w:p w:rsidR="00D55786" w:rsidRDefault="00D55786">
      <w:pPr>
        <w:pStyle w:val="Textoindependiente"/>
        <w:spacing w:before="1"/>
      </w:pPr>
    </w:p>
    <w:p w:rsidR="00D55786" w:rsidRDefault="005C30C0">
      <w:pPr>
        <w:pStyle w:val="Prrafodelista"/>
        <w:numPr>
          <w:ilvl w:val="2"/>
          <w:numId w:val="23"/>
        </w:numPr>
        <w:tabs>
          <w:tab w:val="left" w:pos="2651"/>
        </w:tabs>
        <w:jc w:val="both"/>
        <w:rPr>
          <w:sz w:val="24"/>
        </w:rPr>
      </w:pPr>
      <w:bookmarkStart w:id="61" w:name="_bookmark20"/>
      <w:bookmarkEnd w:id="61"/>
      <w:r>
        <w:rPr>
          <w:sz w:val="24"/>
        </w:rPr>
        <w:t>Definición de los objetivos estratégicos de</w:t>
      </w:r>
      <w:r>
        <w:rPr>
          <w:spacing w:val="-6"/>
          <w:sz w:val="24"/>
        </w:rPr>
        <w:t xml:space="preserve"> </w:t>
      </w:r>
      <w:r>
        <w:rPr>
          <w:sz w:val="24"/>
        </w:rPr>
        <w:t>TI</w:t>
      </w:r>
    </w:p>
    <w:p w:rsidR="00D55786" w:rsidRDefault="00D55786">
      <w:pPr>
        <w:pStyle w:val="Textoindependiente"/>
        <w:spacing w:before="1"/>
      </w:pPr>
    </w:p>
    <w:p w:rsidR="00D55786" w:rsidRDefault="005C30C0">
      <w:pPr>
        <w:pStyle w:val="Prrafodelista"/>
        <w:numPr>
          <w:ilvl w:val="2"/>
          <w:numId w:val="24"/>
        </w:numPr>
        <w:tabs>
          <w:tab w:val="left" w:pos="2079"/>
          <w:tab w:val="left" w:pos="2080"/>
          <w:tab w:val="left" w:pos="3190"/>
          <w:tab w:val="left" w:pos="3556"/>
          <w:tab w:val="left" w:pos="4864"/>
          <w:tab w:val="left" w:pos="5296"/>
          <w:tab w:val="left" w:pos="6364"/>
          <w:tab w:val="left" w:pos="6873"/>
          <w:tab w:val="left" w:pos="8724"/>
        </w:tabs>
        <w:ind w:left="2082" w:right="1890" w:hanging="360"/>
        <w:rPr>
          <w:sz w:val="24"/>
        </w:rPr>
      </w:pPr>
      <w:r>
        <w:rPr>
          <w:sz w:val="24"/>
        </w:rPr>
        <w:t>Diseñar</w:t>
      </w:r>
      <w:r>
        <w:rPr>
          <w:sz w:val="24"/>
        </w:rPr>
        <w:tab/>
        <w:t>y</w:t>
      </w:r>
      <w:r>
        <w:rPr>
          <w:sz w:val="24"/>
        </w:rPr>
        <w:tab/>
        <w:t>mantener</w:t>
      </w:r>
      <w:r>
        <w:rPr>
          <w:sz w:val="24"/>
        </w:rPr>
        <w:tab/>
        <w:t>la</w:t>
      </w:r>
      <w:r>
        <w:rPr>
          <w:sz w:val="24"/>
        </w:rPr>
        <w:tab/>
        <w:t>política</w:t>
      </w:r>
      <w:r>
        <w:rPr>
          <w:sz w:val="24"/>
        </w:rPr>
        <w:tab/>
        <w:t>de</w:t>
      </w:r>
      <w:r>
        <w:rPr>
          <w:sz w:val="24"/>
        </w:rPr>
        <w:tab/>
        <w:t>comunicación</w:t>
      </w:r>
      <w:r>
        <w:rPr>
          <w:sz w:val="24"/>
        </w:rPr>
        <w:tab/>
      </w:r>
      <w:r>
        <w:rPr>
          <w:spacing w:val="-4"/>
          <w:sz w:val="24"/>
        </w:rPr>
        <w:t xml:space="preserve">institucional, </w:t>
      </w:r>
      <w:r>
        <w:rPr>
          <w:sz w:val="24"/>
        </w:rPr>
        <w:t>interinstitucional y de interacción con la</w:t>
      </w:r>
      <w:r>
        <w:rPr>
          <w:spacing w:val="-6"/>
          <w:sz w:val="24"/>
        </w:rPr>
        <w:t xml:space="preserve"> </w:t>
      </w:r>
      <w:r>
        <w:rPr>
          <w:sz w:val="24"/>
        </w:rPr>
        <w:t>ciudadanía.</w:t>
      </w:r>
    </w:p>
    <w:p w:rsidR="00D55786" w:rsidRDefault="00D55786">
      <w:pPr>
        <w:pStyle w:val="Textoindependiente"/>
        <w:spacing w:before="5"/>
        <w:rPr>
          <w:sz w:val="23"/>
        </w:rPr>
      </w:pPr>
    </w:p>
    <w:p w:rsidR="00D55786" w:rsidRDefault="005C30C0">
      <w:pPr>
        <w:pStyle w:val="Prrafodelista"/>
        <w:numPr>
          <w:ilvl w:val="2"/>
          <w:numId w:val="24"/>
        </w:numPr>
        <w:tabs>
          <w:tab w:val="left" w:pos="2079"/>
          <w:tab w:val="left" w:pos="2080"/>
        </w:tabs>
        <w:ind w:left="2082" w:right="2368" w:hanging="360"/>
        <w:rPr>
          <w:sz w:val="24"/>
        </w:rPr>
      </w:pPr>
      <w:r>
        <w:rPr>
          <w:sz w:val="24"/>
        </w:rPr>
        <w:t>Ampliar</w:t>
      </w:r>
      <w:r>
        <w:rPr>
          <w:spacing w:val="-9"/>
          <w:sz w:val="24"/>
        </w:rPr>
        <w:t xml:space="preserve"> </w:t>
      </w:r>
      <w:r>
        <w:rPr>
          <w:sz w:val="24"/>
        </w:rPr>
        <w:t>la</w:t>
      </w:r>
      <w:r>
        <w:rPr>
          <w:spacing w:val="-8"/>
          <w:sz w:val="24"/>
        </w:rPr>
        <w:t xml:space="preserve"> </w:t>
      </w:r>
      <w:r>
        <w:rPr>
          <w:sz w:val="24"/>
        </w:rPr>
        <w:t>gestión</w:t>
      </w:r>
      <w:r>
        <w:rPr>
          <w:spacing w:val="-7"/>
          <w:sz w:val="24"/>
        </w:rPr>
        <w:t xml:space="preserve"> </w:t>
      </w:r>
      <w:r>
        <w:rPr>
          <w:sz w:val="24"/>
        </w:rPr>
        <w:t>interinstitucional,</w:t>
      </w:r>
      <w:r>
        <w:rPr>
          <w:spacing w:val="-8"/>
          <w:sz w:val="24"/>
        </w:rPr>
        <w:t xml:space="preserve"> </w:t>
      </w:r>
      <w:r>
        <w:rPr>
          <w:sz w:val="24"/>
        </w:rPr>
        <w:t>la</w:t>
      </w:r>
      <w:r>
        <w:rPr>
          <w:spacing w:val="-8"/>
          <w:sz w:val="24"/>
        </w:rPr>
        <w:t xml:space="preserve"> </w:t>
      </w:r>
      <w:r>
        <w:rPr>
          <w:sz w:val="24"/>
        </w:rPr>
        <w:t>presencia</w:t>
      </w:r>
      <w:r>
        <w:rPr>
          <w:spacing w:val="-8"/>
          <w:sz w:val="24"/>
        </w:rPr>
        <w:t xml:space="preserve"> </w:t>
      </w:r>
      <w:r>
        <w:rPr>
          <w:sz w:val="24"/>
        </w:rPr>
        <w:t>del</w:t>
      </w:r>
      <w:r>
        <w:rPr>
          <w:spacing w:val="-9"/>
          <w:sz w:val="24"/>
        </w:rPr>
        <w:t xml:space="preserve"> </w:t>
      </w:r>
      <w:r>
        <w:rPr>
          <w:sz w:val="24"/>
        </w:rPr>
        <w:t>INS</w:t>
      </w:r>
      <w:r>
        <w:rPr>
          <w:spacing w:val="-8"/>
          <w:sz w:val="24"/>
        </w:rPr>
        <w:t xml:space="preserve"> </w:t>
      </w:r>
      <w:r>
        <w:rPr>
          <w:sz w:val="24"/>
        </w:rPr>
        <w:t>en</w:t>
      </w:r>
      <w:r>
        <w:rPr>
          <w:spacing w:val="-8"/>
          <w:sz w:val="24"/>
        </w:rPr>
        <w:t xml:space="preserve"> </w:t>
      </w:r>
      <w:r>
        <w:rPr>
          <w:sz w:val="24"/>
        </w:rPr>
        <w:t>el</w:t>
      </w:r>
      <w:r>
        <w:rPr>
          <w:spacing w:val="-9"/>
          <w:sz w:val="24"/>
        </w:rPr>
        <w:t xml:space="preserve"> </w:t>
      </w:r>
      <w:r>
        <w:rPr>
          <w:sz w:val="24"/>
        </w:rPr>
        <w:t>territorio nacional y generar la integración de redes de su</w:t>
      </w:r>
      <w:r>
        <w:rPr>
          <w:spacing w:val="-19"/>
          <w:sz w:val="24"/>
        </w:rPr>
        <w:t xml:space="preserve"> </w:t>
      </w:r>
      <w:r>
        <w:rPr>
          <w:sz w:val="24"/>
        </w:rPr>
        <w:t>competencia.</w:t>
      </w:r>
    </w:p>
    <w:p w:rsidR="00D55786" w:rsidRDefault="00D55786">
      <w:pPr>
        <w:pStyle w:val="Textoindependiente"/>
        <w:spacing w:before="10"/>
        <w:rPr>
          <w:sz w:val="23"/>
        </w:rPr>
      </w:pPr>
    </w:p>
    <w:p w:rsidR="00D55786" w:rsidRDefault="005C30C0">
      <w:pPr>
        <w:pStyle w:val="Prrafodelista"/>
        <w:numPr>
          <w:ilvl w:val="2"/>
          <w:numId w:val="24"/>
        </w:numPr>
        <w:tabs>
          <w:tab w:val="left" w:pos="2079"/>
          <w:tab w:val="left" w:pos="2080"/>
        </w:tabs>
        <w:spacing w:before="1"/>
        <w:ind w:left="2082" w:right="1839" w:hanging="360"/>
        <w:rPr>
          <w:sz w:val="24"/>
        </w:rPr>
      </w:pPr>
      <w:r>
        <w:rPr>
          <w:sz w:val="24"/>
        </w:rPr>
        <w:t>Integrar</w:t>
      </w:r>
      <w:r>
        <w:rPr>
          <w:spacing w:val="-16"/>
          <w:sz w:val="24"/>
        </w:rPr>
        <w:t xml:space="preserve"> </w:t>
      </w:r>
      <w:r>
        <w:rPr>
          <w:sz w:val="24"/>
        </w:rPr>
        <w:t>los</w:t>
      </w:r>
      <w:r>
        <w:rPr>
          <w:spacing w:val="-13"/>
          <w:sz w:val="24"/>
        </w:rPr>
        <w:t xml:space="preserve"> </w:t>
      </w:r>
      <w:r>
        <w:rPr>
          <w:sz w:val="24"/>
        </w:rPr>
        <w:t>sistemas</w:t>
      </w:r>
      <w:r>
        <w:rPr>
          <w:spacing w:val="-17"/>
          <w:sz w:val="24"/>
        </w:rPr>
        <w:t xml:space="preserve"> </w:t>
      </w:r>
      <w:r>
        <w:rPr>
          <w:sz w:val="24"/>
        </w:rPr>
        <w:t>de</w:t>
      </w:r>
      <w:r>
        <w:rPr>
          <w:spacing w:val="-13"/>
          <w:sz w:val="24"/>
        </w:rPr>
        <w:t xml:space="preserve"> </w:t>
      </w:r>
      <w:r>
        <w:rPr>
          <w:sz w:val="24"/>
        </w:rPr>
        <w:t>información</w:t>
      </w:r>
      <w:r>
        <w:rPr>
          <w:spacing w:val="-14"/>
          <w:sz w:val="24"/>
        </w:rPr>
        <w:t xml:space="preserve"> </w:t>
      </w:r>
      <w:r>
        <w:rPr>
          <w:sz w:val="24"/>
        </w:rPr>
        <w:t>de</w:t>
      </w:r>
      <w:r>
        <w:rPr>
          <w:spacing w:val="-16"/>
          <w:sz w:val="24"/>
        </w:rPr>
        <w:t xml:space="preserve"> </w:t>
      </w:r>
      <w:r>
        <w:rPr>
          <w:sz w:val="24"/>
        </w:rPr>
        <w:t>las</w:t>
      </w:r>
      <w:r>
        <w:rPr>
          <w:spacing w:val="-13"/>
          <w:sz w:val="24"/>
        </w:rPr>
        <w:t xml:space="preserve"> </w:t>
      </w:r>
      <w:r>
        <w:rPr>
          <w:sz w:val="24"/>
        </w:rPr>
        <w:t>diferentes</w:t>
      </w:r>
      <w:r>
        <w:rPr>
          <w:spacing w:val="-18"/>
          <w:sz w:val="24"/>
        </w:rPr>
        <w:t xml:space="preserve"> </w:t>
      </w:r>
      <w:r>
        <w:rPr>
          <w:sz w:val="24"/>
        </w:rPr>
        <w:t>dependencias</w:t>
      </w:r>
      <w:r>
        <w:rPr>
          <w:spacing w:val="-15"/>
          <w:sz w:val="24"/>
        </w:rPr>
        <w:t xml:space="preserve"> </w:t>
      </w:r>
      <w:r>
        <w:rPr>
          <w:sz w:val="24"/>
        </w:rPr>
        <w:t>del</w:t>
      </w:r>
      <w:r>
        <w:rPr>
          <w:spacing w:val="-2"/>
          <w:sz w:val="24"/>
        </w:rPr>
        <w:t xml:space="preserve"> </w:t>
      </w:r>
      <w:r>
        <w:rPr>
          <w:sz w:val="24"/>
        </w:rPr>
        <w:t>INS interna y externamente el cual permita tomar decisiones</w:t>
      </w:r>
      <w:r>
        <w:rPr>
          <w:spacing w:val="-32"/>
          <w:sz w:val="24"/>
        </w:rPr>
        <w:t xml:space="preserve"> </w:t>
      </w:r>
      <w:r>
        <w:rPr>
          <w:sz w:val="24"/>
        </w:rPr>
        <w:t>eficientes.</w:t>
      </w:r>
    </w:p>
    <w:p w:rsidR="00D55786" w:rsidRDefault="00D55786">
      <w:pPr>
        <w:pStyle w:val="Textoindependiente"/>
        <w:spacing w:before="7"/>
        <w:rPr>
          <w:sz w:val="23"/>
        </w:rPr>
      </w:pPr>
    </w:p>
    <w:p w:rsidR="00D55786" w:rsidRDefault="005C30C0">
      <w:pPr>
        <w:pStyle w:val="Prrafodelista"/>
        <w:numPr>
          <w:ilvl w:val="0"/>
          <w:numId w:val="22"/>
        </w:numPr>
        <w:tabs>
          <w:tab w:val="left" w:pos="2279"/>
        </w:tabs>
        <w:ind w:right="1696" w:firstLine="0"/>
        <w:jc w:val="both"/>
        <w:rPr>
          <w:sz w:val="24"/>
        </w:rPr>
      </w:pPr>
      <w:r>
        <w:rPr>
          <w:sz w:val="24"/>
        </w:rPr>
        <w:t>Fortalecer</w:t>
      </w:r>
      <w:r>
        <w:rPr>
          <w:spacing w:val="-15"/>
          <w:sz w:val="24"/>
        </w:rPr>
        <w:t xml:space="preserve"> </w:t>
      </w:r>
      <w:r>
        <w:rPr>
          <w:sz w:val="24"/>
        </w:rPr>
        <w:t>la</w:t>
      </w:r>
      <w:r>
        <w:rPr>
          <w:spacing w:val="-16"/>
          <w:sz w:val="24"/>
        </w:rPr>
        <w:t xml:space="preserve"> </w:t>
      </w:r>
      <w:r>
        <w:rPr>
          <w:sz w:val="24"/>
        </w:rPr>
        <w:t>gestión</w:t>
      </w:r>
      <w:r>
        <w:rPr>
          <w:spacing w:val="-15"/>
          <w:sz w:val="24"/>
        </w:rPr>
        <w:t xml:space="preserve"> </w:t>
      </w:r>
      <w:r>
        <w:rPr>
          <w:sz w:val="24"/>
        </w:rPr>
        <w:t>de</w:t>
      </w:r>
      <w:r>
        <w:rPr>
          <w:spacing w:val="-13"/>
          <w:sz w:val="24"/>
        </w:rPr>
        <w:t xml:space="preserve"> </w:t>
      </w:r>
      <w:r>
        <w:rPr>
          <w:sz w:val="24"/>
        </w:rPr>
        <w:t>las</w:t>
      </w:r>
      <w:r>
        <w:rPr>
          <w:spacing w:val="-13"/>
          <w:sz w:val="24"/>
        </w:rPr>
        <w:t xml:space="preserve"> </w:t>
      </w:r>
      <w:r>
        <w:rPr>
          <w:sz w:val="24"/>
        </w:rPr>
        <w:t>tecnologías</w:t>
      </w:r>
      <w:r>
        <w:rPr>
          <w:spacing w:val="-14"/>
          <w:sz w:val="24"/>
        </w:rPr>
        <w:t xml:space="preserve"> </w:t>
      </w:r>
      <w:r>
        <w:rPr>
          <w:sz w:val="24"/>
        </w:rPr>
        <w:t>de</w:t>
      </w:r>
      <w:r>
        <w:rPr>
          <w:spacing w:val="-13"/>
          <w:sz w:val="24"/>
        </w:rPr>
        <w:t xml:space="preserve"> </w:t>
      </w:r>
      <w:r>
        <w:rPr>
          <w:sz w:val="24"/>
        </w:rPr>
        <w:t>la</w:t>
      </w:r>
      <w:r>
        <w:rPr>
          <w:spacing w:val="-16"/>
          <w:sz w:val="24"/>
        </w:rPr>
        <w:t xml:space="preserve"> </w:t>
      </w:r>
      <w:r>
        <w:rPr>
          <w:sz w:val="24"/>
        </w:rPr>
        <w:t>información</w:t>
      </w:r>
      <w:r>
        <w:rPr>
          <w:spacing w:val="-15"/>
          <w:sz w:val="24"/>
        </w:rPr>
        <w:t xml:space="preserve"> </w:t>
      </w:r>
      <w:r>
        <w:rPr>
          <w:sz w:val="24"/>
        </w:rPr>
        <w:t>y</w:t>
      </w:r>
      <w:r>
        <w:rPr>
          <w:spacing w:val="-14"/>
          <w:sz w:val="24"/>
        </w:rPr>
        <w:t xml:space="preserve"> </w:t>
      </w:r>
      <w:r>
        <w:rPr>
          <w:sz w:val="24"/>
        </w:rPr>
        <w:t>comunicaciones (TIC), que permita la adopción de los estándares y lineamientos de la arquitectura</w:t>
      </w:r>
      <w:r>
        <w:rPr>
          <w:spacing w:val="-10"/>
          <w:sz w:val="24"/>
        </w:rPr>
        <w:t xml:space="preserve"> </w:t>
      </w:r>
      <w:r>
        <w:rPr>
          <w:sz w:val="24"/>
        </w:rPr>
        <w:t>empresarial</w:t>
      </w:r>
      <w:r>
        <w:rPr>
          <w:spacing w:val="-11"/>
          <w:sz w:val="24"/>
        </w:rPr>
        <w:t xml:space="preserve"> </w:t>
      </w:r>
      <w:r>
        <w:rPr>
          <w:sz w:val="24"/>
        </w:rPr>
        <w:t>para</w:t>
      </w:r>
      <w:r>
        <w:rPr>
          <w:spacing w:val="-12"/>
          <w:sz w:val="24"/>
        </w:rPr>
        <w:t xml:space="preserve"> </w:t>
      </w:r>
      <w:r>
        <w:rPr>
          <w:sz w:val="24"/>
        </w:rPr>
        <w:t>un</w:t>
      </w:r>
      <w:r>
        <w:rPr>
          <w:spacing w:val="-11"/>
          <w:sz w:val="24"/>
        </w:rPr>
        <w:t xml:space="preserve"> </w:t>
      </w:r>
      <w:r>
        <w:rPr>
          <w:sz w:val="24"/>
        </w:rPr>
        <w:t>desarrollo</w:t>
      </w:r>
      <w:r>
        <w:rPr>
          <w:spacing w:val="-9"/>
          <w:sz w:val="24"/>
        </w:rPr>
        <w:t xml:space="preserve"> </w:t>
      </w:r>
      <w:r>
        <w:rPr>
          <w:sz w:val="24"/>
        </w:rPr>
        <w:t>incluyente,</w:t>
      </w:r>
      <w:r>
        <w:rPr>
          <w:spacing w:val="-10"/>
          <w:sz w:val="24"/>
        </w:rPr>
        <w:t xml:space="preserve"> </w:t>
      </w:r>
      <w:r>
        <w:rPr>
          <w:sz w:val="24"/>
        </w:rPr>
        <w:t>sostenido,</w:t>
      </w:r>
      <w:r>
        <w:rPr>
          <w:spacing w:val="-10"/>
          <w:sz w:val="24"/>
        </w:rPr>
        <w:t xml:space="preserve"> </w:t>
      </w:r>
      <w:r>
        <w:rPr>
          <w:sz w:val="24"/>
        </w:rPr>
        <w:t>participativo y transparente dentro del</w:t>
      </w:r>
      <w:r>
        <w:rPr>
          <w:spacing w:val="-7"/>
          <w:sz w:val="24"/>
        </w:rPr>
        <w:t xml:space="preserve"> </w:t>
      </w:r>
      <w:r>
        <w:rPr>
          <w:sz w:val="24"/>
        </w:rPr>
        <w:t>INS.</w:t>
      </w:r>
    </w:p>
    <w:p w:rsidR="00D55786" w:rsidRDefault="00D55786">
      <w:pPr>
        <w:jc w:val="both"/>
        <w:rPr>
          <w:sz w:val="24"/>
        </w:rPr>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tulo1"/>
        <w:numPr>
          <w:ilvl w:val="0"/>
          <w:numId w:val="22"/>
        </w:numPr>
        <w:tabs>
          <w:tab w:val="left" w:pos="2219"/>
        </w:tabs>
        <w:spacing w:before="93"/>
        <w:ind w:right="1717" w:firstLine="67"/>
      </w:pPr>
      <w:r>
        <w:t>Incrementar la calidad y cantidad de los servicios en línea ofrecidos</w:t>
      </w:r>
      <w:r>
        <w:rPr>
          <w:spacing w:val="-21"/>
        </w:rPr>
        <w:t xml:space="preserve"> </w:t>
      </w:r>
      <w:r>
        <w:t>a los ciudadanos.</w:t>
      </w:r>
    </w:p>
    <w:p w:rsidR="00D55786" w:rsidRDefault="00D55786">
      <w:pPr>
        <w:pStyle w:val="Textoindependiente"/>
        <w:rPr>
          <w:b/>
          <w:sz w:val="26"/>
        </w:rPr>
      </w:pPr>
    </w:p>
    <w:p w:rsidR="00D55786" w:rsidRDefault="00D55786">
      <w:pPr>
        <w:pStyle w:val="Textoindependiente"/>
        <w:rPr>
          <w:b/>
          <w:sz w:val="22"/>
        </w:rPr>
      </w:pPr>
    </w:p>
    <w:p w:rsidR="00D55786" w:rsidRDefault="005C30C0">
      <w:pPr>
        <w:ind w:left="1938"/>
        <w:rPr>
          <w:b/>
          <w:sz w:val="24"/>
        </w:rPr>
      </w:pPr>
      <w:r>
        <w:rPr>
          <w:b/>
          <w:sz w:val="24"/>
        </w:rPr>
        <w:t>Arquitectura empresarial</w:t>
      </w:r>
    </w:p>
    <w:p w:rsidR="00D55786" w:rsidRDefault="00D55786">
      <w:pPr>
        <w:pStyle w:val="Textoindependiente"/>
        <w:rPr>
          <w:b/>
          <w:sz w:val="20"/>
        </w:rPr>
      </w:pPr>
    </w:p>
    <w:p w:rsidR="00D55786" w:rsidRDefault="00D55786">
      <w:pPr>
        <w:pStyle w:val="Textoindependiente"/>
        <w:spacing w:before="3"/>
        <w:rPr>
          <w:b/>
          <w:sz w:val="18"/>
        </w:rPr>
      </w:pPr>
    </w:p>
    <w:p w:rsidR="00D55786" w:rsidRDefault="00D55786">
      <w:pPr>
        <w:rPr>
          <w:sz w:val="18"/>
        </w:rPr>
        <w:sectPr w:rsidR="00D55786">
          <w:pgSz w:w="12240" w:h="15840"/>
          <w:pgMar w:top="2380" w:right="0" w:bottom="2060" w:left="340" w:header="786" w:footer="1792" w:gutter="0"/>
          <w:cols w:space="720"/>
        </w:sectPr>
      </w:pPr>
    </w:p>
    <w:p w:rsidR="00D55786" w:rsidRDefault="00D55786">
      <w:pPr>
        <w:pStyle w:val="Textoindependiente"/>
        <w:rPr>
          <w:b/>
          <w:sz w:val="40"/>
        </w:rPr>
      </w:pPr>
    </w:p>
    <w:p w:rsidR="00D55786" w:rsidRDefault="00D55786">
      <w:pPr>
        <w:pStyle w:val="Textoindependiente"/>
        <w:rPr>
          <w:b/>
          <w:sz w:val="40"/>
        </w:rPr>
      </w:pPr>
    </w:p>
    <w:p w:rsidR="00D55786" w:rsidRDefault="00D55786">
      <w:pPr>
        <w:pStyle w:val="Textoindependiente"/>
        <w:rPr>
          <w:b/>
          <w:sz w:val="40"/>
        </w:rPr>
      </w:pPr>
    </w:p>
    <w:p w:rsidR="00D55786" w:rsidRDefault="00D55786">
      <w:pPr>
        <w:pStyle w:val="Textoindependiente"/>
        <w:spacing w:before="7"/>
        <w:rPr>
          <w:b/>
          <w:sz w:val="34"/>
        </w:rPr>
      </w:pPr>
    </w:p>
    <w:p w:rsidR="00D55786" w:rsidRDefault="005C30C0">
      <w:pPr>
        <w:spacing w:before="1"/>
        <w:ind w:left="644"/>
        <w:rPr>
          <w:sz w:val="36"/>
        </w:rPr>
      </w:pPr>
      <w:r>
        <w:rPr>
          <w:w w:val="95"/>
          <w:sz w:val="36"/>
        </w:rPr>
        <w:t>Infraestructura</w:t>
      </w:r>
    </w:p>
    <w:p w:rsidR="00D55786" w:rsidRDefault="005C30C0">
      <w:pPr>
        <w:spacing w:before="88" w:line="254" w:lineRule="auto"/>
        <w:ind w:left="643" w:right="38"/>
        <w:rPr>
          <w:sz w:val="36"/>
        </w:rPr>
      </w:pPr>
      <w:r>
        <w:br w:type="column"/>
      </w:r>
      <w:r>
        <w:rPr>
          <w:w w:val="95"/>
          <w:sz w:val="36"/>
        </w:rPr>
        <w:t xml:space="preserve">Inteligencia </w:t>
      </w:r>
      <w:proofErr w:type="spellStart"/>
      <w:r>
        <w:rPr>
          <w:spacing w:val="4"/>
          <w:w w:val="95"/>
          <w:sz w:val="36"/>
        </w:rPr>
        <w:t>denegocio</w:t>
      </w:r>
      <w:proofErr w:type="spellEnd"/>
      <w:r>
        <w:rPr>
          <w:spacing w:val="4"/>
          <w:w w:val="95"/>
          <w:sz w:val="36"/>
        </w:rPr>
        <w:t xml:space="preserve"> </w:t>
      </w:r>
      <w:r>
        <w:rPr>
          <w:w w:val="90"/>
          <w:sz w:val="36"/>
        </w:rPr>
        <w:t>Sistemas de</w:t>
      </w:r>
      <w:r>
        <w:rPr>
          <w:spacing w:val="-15"/>
          <w:w w:val="90"/>
          <w:sz w:val="36"/>
        </w:rPr>
        <w:t xml:space="preserve"> </w:t>
      </w:r>
      <w:r>
        <w:rPr>
          <w:w w:val="90"/>
          <w:sz w:val="36"/>
        </w:rPr>
        <w:t>Información</w:t>
      </w:r>
    </w:p>
    <w:p w:rsidR="00D55786" w:rsidRDefault="00D55786">
      <w:pPr>
        <w:pStyle w:val="Textoindependiente"/>
        <w:rPr>
          <w:sz w:val="40"/>
        </w:rPr>
      </w:pPr>
    </w:p>
    <w:p w:rsidR="00D55786" w:rsidRDefault="00D55786">
      <w:pPr>
        <w:pStyle w:val="Textoindependiente"/>
        <w:rPr>
          <w:sz w:val="40"/>
        </w:rPr>
      </w:pPr>
    </w:p>
    <w:p w:rsidR="00D55786" w:rsidRDefault="00D55786">
      <w:pPr>
        <w:pStyle w:val="Textoindependiente"/>
        <w:rPr>
          <w:sz w:val="40"/>
        </w:rPr>
      </w:pPr>
    </w:p>
    <w:p w:rsidR="00D55786" w:rsidRDefault="00D55786">
      <w:pPr>
        <w:pStyle w:val="Textoindependiente"/>
        <w:rPr>
          <w:sz w:val="40"/>
        </w:rPr>
      </w:pPr>
    </w:p>
    <w:p w:rsidR="00D55786" w:rsidRDefault="00D55786">
      <w:pPr>
        <w:pStyle w:val="Textoindependiente"/>
        <w:rPr>
          <w:sz w:val="40"/>
        </w:rPr>
      </w:pPr>
    </w:p>
    <w:p w:rsidR="00D55786" w:rsidRDefault="00D55786">
      <w:pPr>
        <w:pStyle w:val="Textoindependiente"/>
        <w:spacing w:before="7"/>
        <w:rPr>
          <w:sz w:val="41"/>
        </w:rPr>
      </w:pPr>
    </w:p>
    <w:p w:rsidR="00D55786" w:rsidRDefault="005E2F66">
      <w:pPr>
        <w:spacing w:before="1" w:line="254" w:lineRule="auto"/>
        <w:ind w:left="876" w:firstLine="979"/>
        <w:rPr>
          <w:sz w:val="36"/>
        </w:rPr>
      </w:pPr>
      <w:r>
        <w:rPr>
          <w:noProof/>
        </w:rPr>
        <mc:AlternateContent>
          <mc:Choice Requires="wpg">
            <w:drawing>
              <wp:anchor distT="0" distB="0" distL="114300" distR="114300" simplePos="0" relativeHeight="484093440" behindDoc="1" locked="0" layoutInCell="1" allowOverlap="1">
                <wp:simplePos x="0" y="0"/>
                <wp:positionH relativeFrom="page">
                  <wp:posOffset>668020</wp:posOffset>
                </wp:positionH>
                <wp:positionV relativeFrom="paragraph">
                  <wp:posOffset>-2505075</wp:posOffset>
                </wp:positionV>
                <wp:extent cx="6482715" cy="3161030"/>
                <wp:effectExtent l="0" t="0" r="0" b="0"/>
                <wp:wrapNone/>
                <wp:docPr id="14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3161030"/>
                          <a:chOff x="1052" y="-3945"/>
                          <a:chExt cx="10209" cy="4978"/>
                        </a:xfrm>
                      </wpg:grpSpPr>
                      <pic:pic xmlns:pic="http://schemas.openxmlformats.org/drawingml/2006/picture">
                        <pic:nvPicPr>
                          <pic:cNvPr id="148" name="Picture 68" descr="Resultado de imagen para imagenes de interoperabilidad"/>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1987" y="-3828"/>
                            <a:ext cx="8598"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6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3285" y="-2802"/>
                            <a:ext cx="5187" cy="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6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3326" y="-2759"/>
                            <a:ext cx="5025"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65"/>
                        <wps:cNvSpPr>
                          <a:spLocks/>
                        </wps:cNvSpPr>
                        <wps:spPr bwMode="auto">
                          <a:xfrm>
                            <a:off x="4013" y="-3936"/>
                            <a:ext cx="3809" cy="1175"/>
                          </a:xfrm>
                          <a:custGeom>
                            <a:avLst/>
                            <a:gdLst>
                              <a:gd name="T0" fmla="+- 0 7235 4013"/>
                              <a:gd name="T1" fmla="*/ T0 w 3809"/>
                              <a:gd name="T2" fmla="+- 0 -3935 -3935"/>
                              <a:gd name="T3" fmla="*/ -3935 h 1175"/>
                              <a:gd name="T4" fmla="+- 0 7235 4013"/>
                              <a:gd name="T5" fmla="*/ T4 w 3809"/>
                              <a:gd name="T6" fmla="+- 0 -3642 -3935"/>
                              <a:gd name="T7" fmla="*/ -3642 h 1175"/>
                              <a:gd name="T8" fmla="+- 0 4601 4013"/>
                              <a:gd name="T9" fmla="*/ T8 w 3809"/>
                              <a:gd name="T10" fmla="+- 0 -3642 -3935"/>
                              <a:gd name="T11" fmla="*/ -3642 h 1175"/>
                              <a:gd name="T12" fmla="+- 0 4601 4013"/>
                              <a:gd name="T13" fmla="*/ T12 w 3809"/>
                              <a:gd name="T14" fmla="+- 0 -3935 -3935"/>
                              <a:gd name="T15" fmla="*/ -3935 h 1175"/>
                              <a:gd name="T16" fmla="+- 0 4013 4013"/>
                              <a:gd name="T17" fmla="*/ T16 w 3809"/>
                              <a:gd name="T18" fmla="+- 0 -3348 -3935"/>
                              <a:gd name="T19" fmla="*/ -3348 h 1175"/>
                              <a:gd name="T20" fmla="+- 0 4601 4013"/>
                              <a:gd name="T21" fmla="*/ T20 w 3809"/>
                              <a:gd name="T22" fmla="+- 0 -2760 -3935"/>
                              <a:gd name="T23" fmla="*/ -2760 h 1175"/>
                              <a:gd name="T24" fmla="+- 0 4601 4013"/>
                              <a:gd name="T25" fmla="*/ T24 w 3809"/>
                              <a:gd name="T26" fmla="+- 0 -3054 -3935"/>
                              <a:gd name="T27" fmla="*/ -3054 h 1175"/>
                              <a:gd name="T28" fmla="+- 0 7235 4013"/>
                              <a:gd name="T29" fmla="*/ T28 w 3809"/>
                              <a:gd name="T30" fmla="+- 0 -3054 -3935"/>
                              <a:gd name="T31" fmla="*/ -3054 h 1175"/>
                              <a:gd name="T32" fmla="+- 0 7235 4013"/>
                              <a:gd name="T33" fmla="*/ T32 w 3809"/>
                              <a:gd name="T34" fmla="+- 0 -2760 -3935"/>
                              <a:gd name="T35" fmla="*/ -2760 h 1175"/>
                              <a:gd name="T36" fmla="+- 0 7822 4013"/>
                              <a:gd name="T37" fmla="*/ T36 w 3809"/>
                              <a:gd name="T38" fmla="+- 0 -3348 -3935"/>
                              <a:gd name="T39" fmla="*/ -3348 h 1175"/>
                              <a:gd name="T40" fmla="+- 0 7235 4013"/>
                              <a:gd name="T41" fmla="*/ T40 w 3809"/>
                              <a:gd name="T42" fmla="+- 0 -3935 -3935"/>
                              <a:gd name="T43" fmla="*/ -3935 h 1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9" h="1175">
                                <a:moveTo>
                                  <a:pt x="3222" y="0"/>
                                </a:moveTo>
                                <a:lnTo>
                                  <a:pt x="3222" y="293"/>
                                </a:lnTo>
                                <a:lnTo>
                                  <a:pt x="588" y="293"/>
                                </a:lnTo>
                                <a:lnTo>
                                  <a:pt x="588" y="0"/>
                                </a:lnTo>
                                <a:lnTo>
                                  <a:pt x="0" y="587"/>
                                </a:lnTo>
                                <a:lnTo>
                                  <a:pt x="588" y="1175"/>
                                </a:lnTo>
                                <a:lnTo>
                                  <a:pt x="588" y="881"/>
                                </a:lnTo>
                                <a:lnTo>
                                  <a:pt x="3222" y="881"/>
                                </a:lnTo>
                                <a:lnTo>
                                  <a:pt x="3222" y="1175"/>
                                </a:lnTo>
                                <a:lnTo>
                                  <a:pt x="3809" y="587"/>
                                </a:lnTo>
                                <a:lnTo>
                                  <a:pt x="3222" y="0"/>
                                </a:lnTo>
                                <a:close/>
                              </a:path>
                            </a:pathLst>
                          </a:custGeom>
                          <a:solidFill>
                            <a:srgbClr val="3A6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64"/>
                        <wps:cNvSpPr>
                          <a:spLocks/>
                        </wps:cNvSpPr>
                        <wps:spPr bwMode="auto">
                          <a:xfrm>
                            <a:off x="4013" y="-3936"/>
                            <a:ext cx="3809" cy="1175"/>
                          </a:xfrm>
                          <a:custGeom>
                            <a:avLst/>
                            <a:gdLst>
                              <a:gd name="T0" fmla="+- 0 4013 4013"/>
                              <a:gd name="T1" fmla="*/ T0 w 3809"/>
                              <a:gd name="T2" fmla="+- 0 -3348 -3935"/>
                              <a:gd name="T3" fmla="*/ -3348 h 1175"/>
                              <a:gd name="T4" fmla="+- 0 4601 4013"/>
                              <a:gd name="T5" fmla="*/ T4 w 3809"/>
                              <a:gd name="T6" fmla="+- 0 -3935 -3935"/>
                              <a:gd name="T7" fmla="*/ -3935 h 1175"/>
                              <a:gd name="T8" fmla="+- 0 4601 4013"/>
                              <a:gd name="T9" fmla="*/ T8 w 3809"/>
                              <a:gd name="T10" fmla="+- 0 -3642 -3935"/>
                              <a:gd name="T11" fmla="*/ -3642 h 1175"/>
                              <a:gd name="T12" fmla="+- 0 7235 4013"/>
                              <a:gd name="T13" fmla="*/ T12 w 3809"/>
                              <a:gd name="T14" fmla="+- 0 -3642 -3935"/>
                              <a:gd name="T15" fmla="*/ -3642 h 1175"/>
                              <a:gd name="T16" fmla="+- 0 7235 4013"/>
                              <a:gd name="T17" fmla="*/ T16 w 3809"/>
                              <a:gd name="T18" fmla="+- 0 -3935 -3935"/>
                              <a:gd name="T19" fmla="*/ -3935 h 1175"/>
                              <a:gd name="T20" fmla="+- 0 7822 4013"/>
                              <a:gd name="T21" fmla="*/ T20 w 3809"/>
                              <a:gd name="T22" fmla="+- 0 -3348 -3935"/>
                              <a:gd name="T23" fmla="*/ -3348 h 1175"/>
                              <a:gd name="T24" fmla="+- 0 7235 4013"/>
                              <a:gd name="T25" fmla="*/ T24 w 3809"/>
                              <a:gd name="T26" fmla="+- 0 -2760 -3935"/>
                              <a:gd name="T27" fmla="*/ -2760 h 1175"/>
                              <a:gd name="T28" fmla="+- 0 7235 4013"/>
                              <a:gd name="T29" fmla="*/ T28 w 3809"/>
                              <a:gd name="T30" fmla="+- 0 -3054 -3935"/>
                              <a:gd name="T31" fmla="*/ -3054 h 1175"/>
                              <a:gd name="T32" fmla="+- 0 4601 4013"/>
                              <a:gd name="T33" fmla="*/ T32 w 3809"/>
                              <a:gd name="T34" fmla="+- 0 -3054 -3935"/>
                              <a:gd name="T35" fmla="*/ -3054 h 1175"/>
                              <a:gd name="T36" fmla="+- 0 4601 4013"/>
                              <a:gd name="T37" fmla="*/ T36 w 3809"/>
                              <a:gd name="T38" fmla="+- 0 -2760 -3935"/>
                              <a:gd name="T39" fmla="*/ -2760 h 1175"/>
                              <a:gd name="T40" fmla="+- 0 4013 4013"/>
                              <a:gd name="T41" fmla="*/ T40 w 3809"/>
                              <a:gd name="T42" fmla="+- 0 -3348 -3935"/>
                              <a:gd name="T43" fmla="*/ -3348 h 1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9" h="1175">
                                <a:moveTo>
                                  <a:pt x="0" y="587"/>
                                </a:moveTo>
                                <a:lnTo>
                                  <a:pt x="588" y="0"/>
                                </a:lnTo>
                                <a:lnTo>
                                  <a:pt x="588" y="293"/>
                                </a:lnTo>
                                <a:lnTo>
                                  <a:pt x="3222" y="293"/>
                                </a:lnTo>
                                <a:lnTo>
                                  <a:pt x="3222" y="0"/>
                                </a:lnTo>
                                <a:lnTo>
                                  <a:pt x="3809" y="587"/>
                                </a:lnTo>
                                <a:lnTo>
                                  <a:pt x="3222" y="1175"/>
                                </a:lnTo>
                                <a:lnTo>
                                  <a:pt x="3222" y="881"/>
                                </a:lnTo>
                                <a:lnTo>
                                  <a:pt x="588" y="881"/>
                                </a:lnTo>
                                <a:lnTo>
                                  <a:pt x="588" y="1175"/>
                                </a:lnTo>
                                <a:lnTo>
                                  <a:pt x="0" y="587"/>
                                </a:lnTo>
                                <a:close/>
                              </a:path>
                            </a:pathLst>
                          </a:custGeom>
                          <a:noFill/>
                          <a:ln w="12700">
                            <a:solidFill>
                              <a:srgbClr val="416F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63"/>
                        <wps:cNvSpPr>
                          <a:spLocks/>
                        </wps:cNvSpPr>
                        <wps:spPr bwMode="auto">
                          <a:xfrm>
                            <a:off x="4377" y="-157"/>
                            <a:ext cx="3809" cy="890"/>
                          </a:xfrm>
                          <a:custGeom>
                            <a:avLst/>
                            <a:gdLst>
                              <a:gd name="T0" fmla="+- 0 7741 4377"/>
                              <a:gd name="T1" fmla="*/ T0 w 3809"/>
                              <a:gd name="T2" fmla="+- 0 -156 -156"/>
                              <a:gd name="T3" fmla="*/ -156 h 890"/>
                              <a:gd name="T4" fmla="+- 0 7741 4377"/>
                              <a:gd name="T5" fmla="*/ T4 w 3809"/>
                              <a:gd name="T6" fmla="+- 0 67 -156"/>
                              <a:gd name="T7" fmla="*/ 67 h 890"/>
                              <a:gd name="T8" fmla="+- 0 4822 4377"/>
                              <a:gd name="T9" fmla="*/ T8 w 3809"/>
                              <a:gd name="T10" fmla="+- 0 67 -156"/>
                              <a:gd name="T11" fmla="*/ 67 h 890"/>
                              <a:gd name="T12" fmla="+- 0 4822 4377"/>
                              <a:gd name="T13" fmla="*/ T12 w 3809"/>
                              <a:gd name="T14" fmla="+- 0 -156 -156"/>
                              <a:gd name="T15" fmla="*/ -156 h 890"/>
                              <a:gd name="T16" fmla="+- 0 4377 4377"/>
                              <a:gd name="T17" fmla="*/ T16 w 3809"/>
                              <a:gd name="T18" fmla="+- 0 289 -156"/>
                              <a:gd name="T19" fmla="*/ 289 h 890"/>
                              <a:gd name="T20" fmla="+- 0 4822 4377"/>
                              <a:gd name="T21" fmla="*/ T20 w 3809"/>
                              <a:gd name="T22" fmla="+- 0 734 -156"/>
                              <a:gd name="T23" fmla="*/ 734 h 890"/>
                              <a:gd name="T24" fmla="+- 0 4822 4377"/>
                              <a:gd name="T25" fmla="*/ T24 w 3809"/>
                              <a:gd name="T26" fmla="+- 0 512 -156"/>
                              <a:gd name="T27" fmla="*/ 512 h 890"/>
                              <a:gd name="T28" fmla="+- 0 7741 4377"/>
                              <a:gd name="T29" fmla="*/ T28 w 3809"/>
                              <a:gd name="T30" fmla="+- 0 512 -156"/>
                              <a:gd name="T31" fmla="*/ 512 h 890"/>
                              <a:gd name="T32" fmla="+- 0 7741 4377"/>
                              <a:gd name="T33" fmla="*/ T32 w 3809"/>
                              <a:gd name="T34" fmla="+- 0 734 -156"/>
                              <a:gd name="T35" fmla="*/ 734 h 890"/>
                              <a:gd name="T36" fmla="+- 0 8186 4377"/>
                              <a:gd name="T37" fmla="*/ T36 w 3809"/>
                              <a:gd name="T38" fmla="+- 0 289 -156"/>
                              <a:gd name="T39" fmla="*/ 289 h 890"/>
                              <a:gd name="T40" fmla="+- 0 7741 4377"/>
                              <a:gd name="T41" fmla="*/ T40 w 3809"/>
                              <a:gd name="T42" fmla="+- 0 -156 -156"/>
                              <a:gd name="T43" fmla="*/ -156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9" h="890">
                                <a:moveTo>
                                  <a:pt x="3364" y="0"/>
                                </a:moveTo>
                                <a:lnTo>
                                  <a:pt x="3364" y="223"/>
                                </a:lnTo>
                                <a:lnTo>
                                  <a:pt x="445" y="223"/>
                                </a:lnTo>
                                <a:lnTo>
                                  <a:pt x="445" y="0"/>
                                </a:lnTo>
                                <a:lnTo>
                                  <a:pt x="0" y="445"/>
                                </a:lnTo>
                                <a:lnTo>
                                  <a:pt x="445" y="890"/>
                                </a:lnTo>
                                <a:lnTo>
                                  <a:pt x="445" y="668"/>
                                </a:lnTo>
                                <a:lnTo>
                                  <a:pt x="3364" y="668"/>
                                </a:lnTo>
                                <a:lnTo>
                                  <a:pt x="3364" y="890"/>
                                </a:lnTo>
                                <a:lnTo>
                                  <a:pt x="3809" y="445"/>
                                </a:lnTo>
                                <a:lnTo>
                                  <a:pt x="3364" y="0"/>
                                </a:lnTo>
                                <a:close/>
                              </a:path>
                            </a:pathLst>
                          </a:custGeom>
                          <a:solidFill>
                            <a:srgbClr val="3A6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62"/>
                        <wps:cNvSpPr>
                          <a:spLocks/>
                        </wps:cNvSpPr>
                        <wps:spPr bwMode="auto">
                          <a:xfrm>
                            <a:off x="4377" y="-157"/>
                            <a:ext cx="3809" cy="890"/>
                          </a:xfrm>
                          <a:custGeom>
                            <a:avLst/>
                            <a:gdLst>
                              <a:gd name="T0" fmla="+- 0 4377 4377"/>
                              <a:gd name="T1" fmla="*/ T0 w 3809"/>
                              <a:gd name="T2" fmla="+- 0 289 -156"/>
                              <a:gd name="T3" fmla="*/ 289 h 890"/>
                              <a:gd name="T4" fmla="+- 0 4822 4377"/>
                              <a:gd name="T5" fmla="*/ T4 w 3809"/>
                              <a:gd name="T6" fmla="+- 0 -156 -156"/>
                              <a:gd name="T7" fmla="*/ -156 h 890"/>
                              <a:gd name="T8" fmla="+- 0 4822 4377"/>
                              <a:gd name="T9" fmla="*/ T8 w 3809"/>
                              <a:gd name="T10" fmla="+- 0 67 -156"/>
                              <a:gd name="T11" fmla="*/ 67 h 890"/>
                              <a:gd name="T12" fmla="+- 0 7741 4377"/>
                              <a:gd name="T13" fmla="*/ T12 w 3809"/>
                              <a:gd name="T14" fmla="+- 0 67 -156"/>
                              <a:gd name="T15" fmla="*/ 67 h 890"/>
                              <a:gd name="T16" fmla="+- 0 7741 4377"/>
                              <a:gd name="T17" fmla="*/ T16 w 3809"/>
                              <a:gd name="T18" fmla="+- 0 -156 -156"/>
                              <a:gd name="T19" fmla="*/ -156 h 890"/>
                              <a:gd name="T20" fmla="+- 0 8186 4377"/>
                              <a:gd name="T21" fmla="*/ T20 w 3809"/>
                              <a:gd name="T22" fmla="+- 0 289 -156"/>
                              <a:gd name="T23" fmla="*/ 289 h 890"/>
                              <a:gd name="T24" fmla="+- 0 7741 4377"/>
                              <a:gd name="T25" fmla="*/ T24 w 3809"/>
                              <a:gd name="T26" fmla="+- 0 734 -156"/>
                              <a:gd name="T27" fmla="*/ 734 h 890"/>
                              <a:gd name="T28" fmla="+- 0 7741 4377"/>
                              <a:gd name="T29" fmla="*/ T28 w 3809"/>
                              <a:gd name="T30" fmla="+- 0 512 -156"/>
                              <a:gd name="T31" fmla="*/ 512 h 890"/>
                              <a:gd name="T32" fmla="+- 0 4822 4377"/>
                              <a:gd name="T33" fmla="*/ T32 w 3809"/>
                              <a:gd name="T34" fmla="+- 0 512 -156"/>
                              <a:gd name="T35" fmla="*/ 512 h 890"/>
                              <a:gd name="T36" fmla="+- 0 4822 4377"/>
                              <a:gd name="T37" fmla="*/ T36 w 3809"/>
                              <a:gd name="T38" fmla="+- 0 734 -156"/>
                              <a:gd name="T39" fmla="*/ 734 h 890"/>
                              <a:gd name="T40" fmla="+- 0 4377 4377"/>
                              <a:gd name="T41" fmla="*/ T40 w 3809"/>
                              <a:gd name="T42" fmla="+- 0 289 -156"/>
                              <a:gd name="T43" fmla="*/ 289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9" h="890">
                                <a:moveTo>
                                  <a:pt x="0" y="445"/>
                                </a:moveTo>
                                <a:lnTo>
                                  <a:pt x="445" y="0"/>
                                </a:lnTo>
                                <a:lnTo>
                                  <a:pt x="445" y="223"/>
                                </a:lnTo>
                                <a:lnTo>
                                  <a:pt x="3364" y="223"/>
                                </a:lnTo>
                                <a:lnTo>
                                  <a:pt x="3364" y="0"/>
                                </a:lnTo>
                                <a:lnTo>
                                  <a:pt x="3809" y="445"/>
                                </a:lnTo>
                                <a:lnTo>
                                  <a:pt x="3364" y="890"/>
                                </a:lnTo>
                                <a:lnTo>
                                  <a:pt x="3364" y="668"/>
                                </a:lnTo>
                                <a:lnTo>
                                  <a:pt x="445" y="668"/>
                                </a:lnTo>
                                <a:lnTo>
                                  <a:pt x="445" y="890"/>
                                </a:lnTo>
                                <a:lnTo>
                                  <a:pt x="0" y="445"/>
                                </a:lnTo>
                                <a:close/>
                              </a:path>
                            </a:pathLst>
                          </a:custGeom>
                          <a:noFill/>
                          <a:ln w="12700">
                            <a:solidFill>
                              <a:srgbClr val="416F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61"/>
                        <wps:cNvSpPr>
                          <a:spLocks/>
                        </wps:cNvSpPr>
                        <wps:spPr bwMode="auto">
                          <a:xfrm>
                            <a:off x="1062" y="-2271"/>
                            <a:ext cx="2120" cy="837"/>
                          </a:xfrm>
                          <a:custGeom>
                            <a:avLst/>
                            <a:gdLst>
                              <a:gd name="T0" fmla="+- 0 1062 1062"/>
                              <a:gd name="T1" fmla="*/ T0 w 2120"/>
                              <a:gd name="T2" fmla="+- 0 -2270 -2270"/>
                              <a:gd name="T3" fmla="*/ -2270 h 837"/>
                              <a:gd name="T4" fmla="+- 0 1062 1062"/>
                              <a:gd name="T5" fmla="*/ T4 w 2120"/>
                              <a:gd name="T6" fmla="+- 0 -1962 -2270"/>
                              <a:gd name="T7" fmla="*/ -1962 h 837"/>
                              <a:gd name="T8" fmla="+- 0 1065 1062"/>
                              <a:gd name="T9" fmla="*/ T8 w 2120"/>
                              <a:gd name="T10" fmla="+- 0 -1939 -2270"/>
                              <a:gd name="T11" fmla="*/ -1939 h 837"/>
                              <a:gd name="T12" fmla="+- 0 1119 1062"/>
                              <a:gd name="T13" fmla="*/ T12 w 2120"/>
                              <a:gd name="T14" fmla="+- 0 -1872 -2270"/>
                              <a:gd name="T15" fmla="*/ -1872 h 837"/>
                              <a:gd name="T16" fmla="+- 0 1188 1062"/>
                              <a:gd name="T17" fmla="*/ T16 w 2120"/>
                              <a:gd name="T18" fmla="+- 0 -1830 -2270"/>
                              <a:gd name="T19" fmla="*/ -1830 h 837"/>
                              <a:gd name="T20" fmla="+- 0 1282 1062"/>
                              <a:gd name="T21" fmla="*/ T20 w 2120"/>
                              <a:gd name="T22" fmla="+- 0 -1789 -2270"/>
                              <a:gd name="T23" fmla="*/ -1789 h 837"/>
                              <a:gd name="T24" fmla="+- 0 1400 1062"/>
                              <a:gd name="T25" fmla="*/ T24 w 2120"/>
                              <a:gd name="T26" fmla="+- 0 -1751 -2270"/>
                              <a:gd name="T27" fmla="*/ -1751 h 837"/>
                              <a:gd name="T28" fmla="+- 0 1467 1062"/>
                              <a:gd name="T29" fmla="*/ T28 w 2120"/>
                              <a:gd name="T30" fmla="+- 0 -1733 -2270"/>
                              <a:gd name="T31" fmla="*/ -1733 h 837"/>
                              <a:gd name="T32" fmla="+- 0 1540 1062"/>
                              <a:gd name="T33" fmla="*/ T32 w 2120"/>
                              <a:gd name="T34" fmla="+- 0 -1716 -2270"/>
                              <a:gd name="T35" fmla="*/ -1716 h 837"/>
                              <a:gd name="T36" fmla="+- 0 1617 1062"/>
                              <a:gd name="T37" fmla="*/ T36 w 2120"/>
                              <a:gd name="T38" fmla="+- 0 -1700 -2270"/>
                              <a:gd name="T39" fmla="*/ -1700 h 837"/>
                              <a:gd name="T40" fmla="+- 0 1700 1062"/>
                              <a:gd name="T41" fmla="*/ T40 w 2120"/>
                              <a:gd name="T42" fmla="+- 0 -1684 -2270"/>
                              <a:gd name="T43" fmla="*/ -1684 h 837"/>
                              <a:gd name="T44" fmla="+- 0 1787 1062"/>
                              <a:gd name="T45" fmla="*/ T44 w 2120"/>
                              <a:gd name="T46" fmla="+- 0 -1669 -2270"/>
                              <a:gd name="T47" fmla="*/ -1669 h 837"/>
                              <a:gd name="T48" fmla="+- 0 1879 1062"/>
                              <a:gd name="T49" fmla="*/ T48 w 2120"/>
                              <a:gd name="T50" fmla="+- 0 -1655 -2270"/>
                              <a:gd name="T51" fmla="*/ -1655 h 837"/>
                              <a:gd name="T52" fmla="+- 0 1975 1062"/>
                              <a:gd name="T53" fmla="*/ T52 w 2120"/>
                              <a:gd name="T54" fmla="+- 0 -1642 -2270"/>
                              <a:gd name="T55" fmla="*/ -1642 h 837"/>
                              <a:gd name="T56" fmla="+- 0 2075 1062"/>
                              <a:gd name="T57" fmla="*/ T56 w 2120"/>
                              <a:gd name="T58" fmla="+- 0 -1630 -2270"/>
                              <a:gd name="T59" fmla="*/ -1630 h 837"/>
                              <a:gd name="T60" fmla="+- 0 2179 1062"/>
                              <a:gd name="T61" fmla="*/ T60 w 2120"/>
                              <a:gd name="T62" fmla="+- 0 -1619 -2270"/>
                              <a:gd name="T63" fmla="*/ -1619 h 837"/>
                              <a:gd name="T64" fmla="+- 0 2287 1062"/>
                              <a:gd name="T65" fmla="*/ T64 w 2120"/>
                              <a:gd name="T66" fmla="+- 0 -1609 -2270"/>
                              <a:gd name="T67" fmla="*/ -1609 h 837"/>
                              <a:gd name="T68" fmla="+- 0 2513 1062"/>
                              <a:gd name="T69" fmla="*/ T68 w 2120"/>
                              <a:gd name="T70" fmla="+- 0 -1593 -2270"/>
                              <a:gd name="T71" fmla="*/ -1593 h 837"/>
                              <a:gd name="T72" fmla="+- 0 2631 1062"/>
                              <a:gd name="T73" fmla="*/ T72 w 2120"/>
                              <a:gd name="T74" fmla="+- 0 -1586 -2270"/>
                              <a:gd name="T75" fmla="*/ -1586 h 837"/>
                              <a:gd name="T76" fmla="+- 0 2751 1062"/>
                              <a:gd name="T77" fmla="*/ T76 w 2120"/>
                              <a:gd name="T78" fmla="+- 0 -1581 -2270"/>
                              <a:gd name="T79" fmla="*/ -1581 h 837"/>
                              <a:gd name="T80" fmla="+- 0 2875 1062"/>
                              <a:gd name="T81" fmla="*/ T80 w 2120"/>
                              <a:gd name="T82" fmla="+- 0 -1577 -2270"/>
                              <a:gd name="T83" fmla="*/ -1577 h 837"/>
                              <a:gd name="T84" fmla="+- 0 2875 1062"/>
                              <a:gd name="T85" fmla="*/ T84 w 2120"/>
                              <a:gd name="T86" fmla="+- 0 -1433 -2270"/>
                              <a:gd name="T87" fmla="*/ -1433 h 837"/>
                              <a:gd name="T88" fmla="+- 0 3182 1062"/>
                              <a:gd name="T89" fmla="*/ T88 w 2120"/>
                              <a:gd name="T90" fmla="+- 0 -1727 -2270"/>
                              <a:gd name="T91" fmla="*/ -1727 h 837"/>
                              <a:gd name="T92" fmla="+- 0 2875 1062"/>
                              <a:gd name="T93" fmla="*/ T92 w 2120"/>
                              <a:gd name="T94" fmla="+- 0 -2029 -2270"/>
                              <a:gd name="T95" fmla="*/ -2029 h 837"/>
                              <a:gd name="T96" fmla="+- 0 2875 1062"/>
                              <a:gd name="T97" fmla="*/ T96 w 2120"/>
                              <a:gd name="T98" fmla="+- 0 -1885 -2270"/>
                              <a:gd name="T99" fmla="*/ -1885 h 837"/>
                              <a:gd name="T100" fmla="+- 0 2751 1062"/>
                              <a:gd name="T101" fmla="*/ T100 w 2120"/>
                              <a:gd name="T102" fmla="+- 0 -1889 -2270"/>
                              <a:gd name="T103" fmla="*/ -1889 h 837"/>
                              <a:gd name="T104" fmla="+- 0 2631 1062"/>
                              <a:gd name="T105" fmla="*/ T104 w 2120"/>
                              <a:gd name="T106" fmla="+- 0 -1894 -2270"/>
                              <a:gd name="T107" fmla="*/ -1894 h 837"/>
                              <a:gd name="T108" fmla="+- 0 2513 1062"/>
                              <a:gd name="T109" fmla="*/ T108 w 2120"/>
                              <a:gd name="T110" fmla="+- 0 -1900 -2270"/>
                              <a:gd name="T111" fmla="*/ -1900 h 837"/>
                              <a:gd name="T112" fmla="+- 0 2398 1062"/>
                              <a:gd name="T113" fmla="*/ T112 w 2120"/>
                              <a:gd name="T114" fmla="+- 0 -1908 -2270"/>
                              <a:gd name="T115" fmla="*/ -1908 h 837"/>
                              <a:gd name="T116" fmla="+- 0 2287 1062"/>
                              <a:gd name="T117" fmla="*/ T116 w 2120"/>
                              <a:gd name="T118" fmla="+- 0 -1917 -2270"/>
                              <a:gd name="T119" fmla="*/ -1917 h 837"/>
                              <a:gd name="T120" fmla="+- 0 2179 1062"/>
                              <a:gd name="T121" fmla="*/ T120 w 2120"/>
                              <a:gd name="T122" fmla="+- 0 -1927 -2270"/>
                              <a:gd name="T123" fmla="*/ -1927 h 837"/>
                              <a:gd name="T124" fmla="+- 0 2075 1062"/>
                              <a:gd name="T125" fmla="*/ T124 w 2120"/>
                              <a:gd name="T126" fmla="+- 0 -1938 -2270"/>
                              <a:gd name="T127" fmla="*/ -1938 h 837"/>
                              <a:gd name="T128" fmla="+- 0 1975 1062"/>
                              <a:gd name="T129" fmla="*/ T128 w 2120"/>
                              <a:gd name="T130" fmla="+- 0 -1950 -2270"/>
                              <a:gd name="T131" fmla="*/ -1950 h 837"/>
                              <a:gd name="T132" fmla="+- 0 1879 1062"/>
                              <a:gd name="T133" fmla="*/ T132 w 2120"/>
                              <a:gd name="T134" fmla="+- 0 -1963 -2270"/>
                              <a:gd name="T135" fmla="*/ -1963 h 837"/>
                              <a:gd name="T136" fmla="+- 0 1787 1062"/>
                              <a:gd name="T137" fmla="*/ T136 w 2120"/>
                              <a:gd name="T138" fmla="+- 0 -1977 -2270"/>
                              <a:gd name="T139" fmla="*/ -1977 h 837"/>
                              <a:gd name="T140" fmla="+- 0 1700 1062"/>
                              <a:gd name="T141" fmla="*/ T140 w 2120"/>
                              <a:gd name="T142" fmla="+- 0 -1991 -2270"/>
                              <a:gd name="T143" fmla="*/ -1991 h 837"/>
                              <a:gd name="T144" fmla="+- 0 1617 1062"/>
                              <a:gd name="T145" fmla="*/ T144 w 2120"/>
                              <a:gd name="T146" fmla="+- 0 -2007 -2270"/>
                              <a:gd name="T147" fmla="*/ -2007 h 837"/>
                              <a:gd name="T148" fmla="+- 0 1540 1062"/>
                              <a:gd name="T149" fmla="*/ T148 w 2120"/>
                              <a:gd name="T150" fmla="+- 0 -2024 -2270"/>
                              <a:gd name="T151" fmla="*/ -2024 h 837"/>
                              <a:gd name="T152" fmla="+- 0 1467 1062"/>
                              <a:gd name="T153" fmla="*/ T152 w 2120"/>
                              <a:gd name="T154" fmla="+- 0 -2041 -2270"/>
                              <a:gd name="T155" fmla="*/ -2041 h 837"/>
                              <a:gd name="T156" fmla="+- 0 1400 1062"/>
                              <a:gd name="T157" fmla="*/ T156 w 2120"/>
                              <a:gd name="T158" fmla="+- 0 -2059 -2270"/>
                              <a:gd name="T159" fmla="*/ -2059 h 837"/>
                              <a:gd name="T160" fmla="+- 0 1338 1062"/>
                              <a:gd name="T161" fmla="*/ T160 w 2120"/>
                              <a:gd name="T162" fmla="+- 0 -2077 -2270"/>
                              <a:gd name="T163" fmla="*/ -2077 h 837"/>
                              <a:gd name="T164" fmla="+- 0 1232 1062"/>
                              <a:gd name="T165" fmla="*/ T164 w 2120"/>
                              <a:gd name="T166" fmla="+- 0 -2117 -2270"/>
                              <a:gd name="T167" fmla="*/ -2117 h 837"/>
                              <a:gd name="T168" fmla="+- 0 1150 1062"/>
                              <a:gd name="T169" fmla="*/ T168 w 2120"/>
                              <a:gd name="T170" fmla="+- 0 -2158 -2270"/>
                              <a:gd name="T171" fmla="*/ -2158 h 837"/>
                              <a:gd name="T172" fmla="+- 0 1094 1062"/>
                              <a:gd name="T173" fmla="*/ T172 w 2120"/>
                              <a:gd name="T174" fmla="+- 0 -2201 -2270"/>
                              <a:gd name="T175" fmla="*/ -2201 h 837"/>
                              <a:gd name="T176" fmla="+- 0 1065 1062"/>
                              <a:gd name="T177" fmla="*/ T176 w 2120"/>
                              <a:gd name="T178" fmla="+- 0 -2247 -2270"/>
                              <a:gd name="T179" fmla="*/ -2247 h 837"/>
                              <a:gd name="T180" fmla="+- 0 1062 1062"/>
                              <a:gd name="T181" fmla="*/ T180 w 2120"/>
                              <a:gd name="T182" fmla="+- 0 -2270 -2270"/>
                              <a:gd name="T183" fmla="*/ -2270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20" h="837">
                                <a:moveTo>
                                  <a:pt x="0" y="0"/>
                                </a:moveTo>
                                <a:lnTo>
                                  <a:pt x="0" y="308"/>
                                </a:lnTo>
                                <a:lnTo>
                                  <a:pt x="3" y="331"/>
                                </a:lnTo>
                                <a:lnTo>
                                  <a:pt x="57" y="398"/>
                                </a:lnTo>
                                <a:lnTo>
                                  <a:pt x="126" y="440"/>
                                </a:lnTo>
                                <a:lnTo>
                                  <a:pt x="220" y="481"/>
                                </a:lnTo>
                                <a:lnTo>
                                  <a:pt x="338" y="519"/>
                                </a:lnTo>
                                <a:lnTo>
                                  <a:pt x="405" y="537"/>
                                </a:lnTo>
                                <a:lnTo>
                                  <a:pt x="478" y="554"/>
                                </a:lnTo>
                                <a:lnTo>
                                  <a:pt x="555" y="570"/>
                                </a:lnTo>
                                <a:lnTo>
                                  <a:pt x="638" y="586"/>
                                </a:lnTo>
                                <a:lnTo>
                                  <a:pt x="725" y="601"/>
                                </a:lnTo>
                                <a:lnTo>
                                  <a:pt x="817" y="615"/>
                                </a:lnTo>
                                <a:lnTo>
                                  <a:pt x="913" y="628"/>
                                </a:lnTo>
                                <a:lnTo>
                                  <a:pt x="1013" y="640"/>
                                </a:lnTo>
                                <a:lnTo>
                                  <a:pt x="1117" y="651"/>
                                </a:lnTo>
                                <a:lnTo>
                                  <a:pt x="1225" y="661"/>
                                </a:lnTo>
                                <a:lnTo>
                                  <a:pt x="1451" y="677"/>
                                </a:lnTo>
                                <a:lnTo>
                                  <a:pt x="1569" y="684"/>
                                </a:lnTo>
                                <a:lnTo>
                                  <a:pt x="1689" y="689"/>
                                </a:lnTo>
                                <a:lnTo>
                                  <a:pt x="1813" y="693"/>
                                </a:lnTo>
                                <a:lnTo>
                                  <a:pt x="1813" y="837"/>
                                </a:lnTo>
                                <a:lnTo>
                                  <a:pt x="2120" y="543"/>
                                </a:lnTo>
                                <a:lnTo>
                                  <a:pt x="1813" y="241"/>
                                </a:lnTo>
                                <a:lnTo>
                                  <a:pt x="1813" y="385"/>
                                </a:lnTo>
                                <a:lnTo>
                                  <a:pt x="1689" y="381"/>
                                </a:lnTo>
                                <a:lnTo>
                                  <a:pt x="1569" y="376"/>
                                </a:lnTo>
                                <a:lnTo>
                                  <a:pt x="1451" y="370"/>
                                </a:lnTo>
                                <a:lnTo>
                                  <a:pt x="1336" y="362"/>
                                </a:lnTo>
                                <a:lnTo>
                                  <a:pt x="1225" y="353"/>
                                </a:lnTo>
                                <a:lnTo>
                                  <a:pt x="1117" y="343"/>
                                </a:lnTo>
                                <a:lnTo>
                                  <a:pt x="1013" y="332"/>
                                </a:lnTo>
                                <a:lnTo>
                                  <a:pt x="913" y="320"/>
                                </a:lnTo>
                                <a:lnTo>
                                  <a:pt x="817" y="307"/>
                                </a:lnTo>
                                <a:lnTo>
                                  <a:pt x="725" y="293"/>
                                </a:lnTo>
                                <a:lnTo>
                                  <a:pt x="638" y="279"/>
                                </a:lnTo>
                                <a:lnTo>
                                  <a:pt x="555" y="263"/>
                                </a:lnTo>
                                <a:lnTo>
                                  <a:pt x="478" y="246"/>
                                </a:lnTo>
                                <a:lnTo>
                                  <a:pt x="405" y="229"/>
                                </a:lnTo>
                                <a:lnTo>
                                  <a:pt x="338" y="211"/>
                                </a:lnTo>
                                <a:lnTo>
                                  <a:pt x="276" y="193"/>
                                </a:lnTo>
                                <a:lnTo>
                                  <a:pt x="170" y="153"/>
                                </a:lnTo>
                                <a:lnTo>
                                  <a:pt x="88" y="112"/>
                                </a:lnTo>
                                <a:lnTo>
                                  <a:pt x="32" y="69"/>
                                </a:lnTo>
                                <a:lnTo>
                                  <a:pt x="3" y="23"/>
                                </a:lnTo>
                                <a:lnTo>
                                  <a:pt x="0"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0"/>
                        <wps:cNvSpPr>
                          <a:spLocks/>
                        </wps:cNvSpPr>
                        <wps:spPr bwMode="auto">
                          <a:xfrm>
                            <a:off x="1062" y="-2660"/>
                            <a:ext cx="2121" cy="543"/>
                          </a:xfrm>
                          <a:custGeom>
                            <a:avLst/>
                            <a:gdLst>
                              <a:gd name="T0" fmla="+- 0 3183 1062"/>
                              <a:gd name="T1" fmla="*/ T0 w 2121"/>
                              <a:gd name="T2" fmla="+- 0 -2659 -2659"/>
                              <a:gd name="T3" fmla="*/ -2659 h 543"/>
                              <a:gd name="T4" fmla="+- 0 2925 1062"/>
                              <a:gd name="T5" fmla="*/ T4 w 2121"/>
                              <a:gd name="T6" fmla="+- 0 -2656 -2659"/>
                              <a:gd name="T7" fmla="*/ -2656 h 543"/>
                              <a:gd name="T8" fmla="+- 0 2840 1062"/>
                              <a:gd name="T9" fmla="*/ T8 w 2121"/>
                              <a:gd name="T10" fmla="+- 0 -2654 -2659"/>
                              <a:gd name="T11" fmla="*/ -2654 h 543"/>
                              <a:gd name="T12" fmla="+- 0 2756 1062"/>
                              <a:gd name="T13" fmla="*/ T12 w 2121"/>
                              <a:gd name="T14" fmla="+- 0 -2651 -2659"/>
                              <a:gd name="T15" fmla="*/ -2651 h 543"/>
                              <a:gd name="T16" fmla="+- 0 2589 1062"/>
                              <a:gd name="T17" fmla="*/ T16 w 2121"/>
                              <a:gd name="T18" fmla="+- 0 -2643 -2659"/>
                              <a:gd name="T19" fmla="*/ -2643 h 543"/>
                              <a:gd name="T20" fmla="+- 0 2425 1062"/>
                              <a:gd name="T21" fmla="*/ T20 w 2121"/>
                              <a:gd name="T22" fmla="+- 0 -2633 -2659"/>
                              <a:gd name="T23" fmla="*/ -2633 h 543"/>
                              <a:gd name="T24" fmla="+- 0 2345 1062"/>
                              <a:gd name="T25" fmla="*/ T24 w 2121"/>
                              <a:gd name="T26" fmla="+- 0 -2627 -2659"/>
                              <a:gd name="T27" fmla="*/ -2627 h 543"/>
                              <a:gd name="T28" fmla="+- 0 2228 1062"/>
                              <a:gd name="T29" fmla="*/ T28 w 2121"/>
                              <a:gd name="T30" fmla="+- 0 -2617 -2659"/>
                              <a:gd name="T31" fmla="*/ -2617 h 543"/>
                              <a:gd name="T32" fmla="+- 0 2116 1062"/>
                              <a:gd name="T33" fmla="*/ T32 w 2121"/>
                              <a:gd name="T34" fmla="+- 0 -2606 -2659"/>
                              <a:gd name="T35" fmla="*/ -2606 h 543"/>
                              <a:gd name="T36" fmla="+- 0 2009 1062"/>
                              <a:gd name="T37" fmla="*/ T36 w 2121"/>
                              <a:gd name="T38" fmla="+- 0 -2594 -2659"/>
                              <a:gd name="T39" fmla="*/ -2594 h 543"/>
                              <a:gd name="T40" fmla="+- 0 1907 1062"/>
                              <a:gd name="T41" fmla="*/ T40 w 2121"/>
                              <a:gd name="T42" fmla="+- 0 -2580 -2659"/>
                              <a:gd name="T43" fmla="*/ -2580 h 543"/>
                              <a:gd name="T44" fmla="+- 0 1810 1062"/>
                              <a:gd name="T45" fmla="*/ T44 w 2121"/>
                              <a:gd name="T46" fmla="+- 0 -2566 -2659"/>
                              <a:gd name="T47" fmla="*/ -2566 h 543"/>
                              <a:gd name="T48" fmla="+- 0 1718 1062"/>
                              <a:gd name="T49" fmla="*/ T48 w 2121"/>
                              <a:gd name="T50" fmla="+- 0 -2551 -2659"/>
                              <a:gd name="T51" fmla="*/ -2551 h 543"/>
                              <a:gd name="T52" fmla="+- 0 1632 1062"/>
                              <a:gd name="T53" fmla="*/ T52 w 2121"/>
                              <a:gd name="T54" fmla="+- 0 -2535 -2659"/>
                              <a:gd name="T55" fmla="*/ -2535 h 543"/>
                              <a:gd name="T56" fmla="+- 0 1551 1062"/>
                              <a:gd name="T57" fmla="*/ T56 w 2121"/>
                              <a:gd name="T58" fmla="+- 0 -2518 -2659"/>
                              <a:gd name="T59" fmla="*/ -2518 h 543"/>
                              <a:gd name="T60" fmla="+- 0 1477 1062"/>
                              <a:gd name="T61" fmla="*/ T60 w 2121"/>
                              <a:gd name="T62" fmla="+- 0 -2501 -2659"/>
                              <a:gd name="T63" fmla="*/ -2501 h 543"/>
                              <a:gd name="T64" fmla="+- 0 1408 1062"/>
                              <a:gd name="T65" fmla="*/ T64 w 2121"/>
                              <a:gd name="T66" fmla="+- 0 -2482 -2659"/>
                              <a:gd name="T67" fmla="*/ -2482 h 543"/>
                              <a:gd name="T68" fmla="+- 0 1344 1062"/>
                              <a:gd name="T69" fmla="*/ T68 w 2121"/>
                              <a:gd name="T70" fmla="+- 0 -2463 -2659"/>
                              <a:gd name="T71" fmla="*/ -2463 h 543"/>
                              <a:gd name="T72" fmla="+- 0 1287 1062"/>
                              <a:gd name="T73" fmla="*/ T72 w 2121"/>
                              <a:gd name="T74" fmla="+- 0 -2444 -2659"/>
                              <a:gd name="T75" fmla="*/ -2444 h 543"/>
                              <a:gd name="T76" fmla="+- 0 1192 1062"/>
                              <a:gd name="T77" fmla="*/ T76 w 2121"/>
                              <a:gd name="T78" fmla="+- 0 -2403 -2659"/>
                              <a:gd name="T79" fmla="*/ -2403 h 543"/>
                              <a:gd name="T80" fmla="+- 0 1122 1062"/>
                              <a:gd name="T81" fmla="*/ T80 w 2121"/>
                              <a:gd name="T82" fmla="+- 0 -2361 -2659"/>
                              <a:gd name="T83" fmla="*/ -2361 h 543"/>
                              <a:gd name="T84" fmla="+- 0 1078 1062"/>
                              <a:gd name="T85" fmla="*/ T84 w 2121"/>
                              <a:gd name="T86" fmla="+- 0 -2317 -2659"/>
                              <a:gd name="T87" fmla="*/ -2317 h 543"/>
                              <a:gd name="T88" fmla="+- 0 1062 1062"/>
                              <a:gd name="T89" fmla="*/ T88 w 2121"/>
                              <a:gd name="T90" fmla="+- 0 -2273 -2659"/>
                              <a:gd name="T91" fmla="*/ -2273 h 543"/>
                              <a:gd name="T92" fmla="+- 0 1065 1062"/>
                              <a:gd name="T93" fmla="*/ T92 w 2121"/>
                              <a:gd name="T94" fmla="+- 0 -2250 -2659"/>
                              <a:gd name="T95" fmla="*/ -2250 h 543"/>
                              <a:gd name="T96" fmla="+- 0 1116 1062"/>
                              <a:gd name="T97" fmla="*/ T96 w 2121"/>
                              <a:gd name="T98" fmla="+- 0 -2183 -2659"/>
                              <a:gd name="T99" fmla="*/ -2183 h 543"/>
                              <a:gd name="T100" fmla="+- 0 1188 1062"/>
                              <a:gd name="T101" fmla="*/ T100 w 2121"/>
                              <a:gd name="T102" fmla="+- 0 -2138 -2659"/>
                              <a:gd name="T103" fmla="*/ -2138 h 543"/>
                              <a:gd name="T104" fmla="+- 0 1235 1062"/>
                              <a:gd name="T105" fmla="*/ T104 w 2121"/>
                              <a:gd name="T106" fmla="+- 0 -2116 -2659"/>
                              <a:gd name="T107" fmla="*/ -2116 h 543"/>
                              <a:gd name="T108" fmla="+- 0 1278 1062"/>
                              <a:gd name="T109" fmla="*/ T108 w 2121"/>
                              <a:gd name="T110" fmla="+- 0 -2133 -2659"/>
                              <a:gd name="T111" fmla="*/ -2133 h 543"/>
                              <a:gd name="T112" fmla="+- 0 1324 1062"/>
                              <a:gd name="T113" fmla="*/ T112 w 2121"/>
                              <a:gd name="T114" fmla="+- 0 -2149 -2659"/>
                              <a:gd name="T115" fmla="*/ -2149 h 543"/>
                              <a:gd name="T116" fmla="+- 0 1428 1062"/>
                              <a:gd name="T117" fmla="*/ T116 w 2121"/>
                              <a:gd name="T118" fmla="+- 0 -2180 -2659"/>
                              <a:gd name="T119" fmla="*/ -2180 h 543"/>
                              <a:gd name="T120" fmla="+- 0 1546 1062"/>
                              <a:gd name="T121" fmla="*/ T120 w 2121"/>
                              <a:gd name="T122" fmla="+- 0 -2209 -2659"/>
                              <a:gd name="T123" fmla="*/ -2209 h 543"/>
                              <a:gd name="T124" fmla="+- 0 1610 1062"/>
                              <a:gd name="T125" fmla="*/ T124 w 2121"/>
                              <a:gd name="T126" fmla="+- 0 -2223 -2659"/>
                              <a:gd name="T127" fmla="*/ -2223 h 543"/>
                              <a:gd name="T128" fmla="+- 0 1748 1062"/>
                              <a:gd name="T129" fmla="*/ T128 w 2121"/>
                              <a:gd name="T130" fmla="+- 0 -2249 -2659"/>
                              <a:gd name="T131" fmla="*/ -2249 h 543"/>
                              <a:gd name="T132" fmla="+- 0 1898 1062"/>
                              <a:gd name="T133" fmla="*/ T132 w 2121"/>
                              <a:gd name="T134" fmla="+- 0 -2271 -2659"/>
                              <a:gd name="T135" fmla="*/ -2271 h 543"/>
                              <a:gd name="T136" fmla="+- 0 1977 1062"/>
                              <a:gd name="T137" fmla="*/ T136 w 2121"/>
                              <a:gd name="T138" fmla="+- 0 -2282 -2659"/>
                              <a:gd name="T139" fmla="*/ -2282 h 543"/>
                              <a:gd name="T140" fmla="+- 0 2058 1062"/>
                              <a:gd name="T141" fmla="*/ T140 w 2121"/>
                              <a:gd name="T142" fmla="+- 0 -2292 -2659"/>
                              <a:gd name="T143" fmla="*/ -2292 h 543"/>
                              <a:gd name="T144" fmla="+- 0 2142 1062"/>
                              <a:gd name="T145" fmla="*/ T144 w 2121"/>
                              <a:gd name="T146" fmla="+- 0 -2301 -2659"/>
                              <a:gd name="T147" fmla="*/ -2301 h 543"/>
                              <a:gd name="T148" fmla="+- 0 2316 1062"/>
                              <a:gd name="T149" fmla="*/ T148 w 2121"/>
                              <a:gd name="T150" fmla="+- 0 -2317 -2659"/>
                              <a:gd name="T151" fmla="*/ -2317 h 543"/>
                              <a:gd name="T152" fmla="+- 0 2407 1062"/>
                              <a:gd name="T153" fmla="*/ T152 w 2121"/>
                              <a:gd name="T154" fmla="+- 0 -2324 -2659"/>
                              <a:gd name="T155" fmla="*/ -2324 h 543"/>
                              <a:gd name="T156" fmla="+- 0 2592 1062"/>
                              <a:gd name="T157" fmla="*/ T156 w 2121"/>
                              <a:gd name="T158" fmla="+- 0 -2336 -2659"/>
                              <a:gd name="T159" fmla="*/ -2336 h 543"/>
                              <a:gd name="T160" fmla="+- 0 2784 1062"/>
                              <a:gd name="T161" fmla="*/ T160 w 2121"/>
                              <a:gd name="T162" fmla="+- 0 -2344 -2659"/>
                              <a:gd name="T163" fmla="*/ -2344 h 543"/>
                              <a:gd name="T164" fmla="+- 0 2883 1062"/>
                              <a:gd name="T165" fmla="*/ T164 w 2121"/>
                              <a:gd name="T166" fmla="+- 0 -2347 -2659"/>
                              <a:gd name="T167" fmla="*/ -2347 h 543"/>
                              <a:gd name="T168" fmla="+- 0 3082 1062"/>
                              <a:gd name="T169" fmla="*/ T168 w 2121"/>
                              <a:gd name="T170" fmla="+- 0 -2351 -2659"/>
                              <a:gd name="T171" fmla="*/ -2351 h 543"/>
                              <a:gd name="T172" fmla="+- 0 3183 1062"/>
                              <a:gd name="T173" fmla="*/ T172 w 2121"/>
                              <a:gd name="T174" fmla="+- 0 -2351 -2659"/>
                              <a:gd name="T175" fmla="*/ -2351 h 543"/>
                              <a:gd name="T176" fmla="+- 0 3183 1062"/>
                              <a:gd name="T177" fmla="*/ T176 w 2121"/>
                              <a:gd name="T178" fmla="+- 0 -2659 -2659"/>
                              <a:gd name="T179" fmla="*/ -2659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21" h="543">
                                <a:moveTo>
                                  <a:pt x="2121" y="0"/>
                                </a:moveTo>
                                <a:lnTo>
                                  <a:pt x="1863" y="3"/>
                                </a:lnTo>
                                <a:lnTo>
                                  <a:pt x="1778" y="5"/>
                                </a:lnTo>
                                <a:lnTo>
                                  <a:pt x="1694" y="8"/>
                                </a:lnTo>
                                <a:lnTo>
                                  <a:pt x="1527" y="16"/>
                                </a:lnTo>
                                <a:lnTo>
                                  <a:pt x="1363" y="26"/>
                                </a:lnTo>
                                <a:lnTo>
                                  <a:pt x="1283" y="32"/>
                                </a:lnTo>
                                <a:lnTo>
                                  <a:pt x="1166" y="42"/>
                                </a:lnTo>
                                <a:lnTo>
                                  <a:pt x="1054" y="53"/>
                                </a:lnTo>
                                <a:lnTo>
                                  <a:pt x="947" y="65"/>
                                </a:lnTo>
                                <a:lnTo>
                                  <a:pt x="845" y="79"/>
                                </a:lnTo>
                                <a:lnTo>
                                  <a:pt x="748" y="93"/>
                                </a:lnTo>
                                <a:lnTo>
                                  <a:pt x="656" y="108"/>
                                </a:lnTo>
                                <a:lnTo>
                                  <a:pt x="570" y="124"/>
                                </a:lnTo>
                                <a:lnTo>
                                  <a:pt x="489" y="141"/>
                                </a:lnTo>
                                <a:lnTo>
                                  <a:pt x="415" y="158"/>
                                </a:lnTo>
                                <a:lnTo>
                                  <a:pt x="346" y="177"/>
                                </a:lnTo>
                                <a:lnTo>
                                  <a:pt x="282" y="196"/>
                                </a:lnTo>
                                <a:lnTo>
                                  <a:pt x="225" y="215"/>
                                </a:lnTo>
                                <a:lnTo>
                                  <a:pt x="130" y="256"/>
                                </a:lnTo>
                                <a:lnTo>
                                  <a:pt x="60" y="298"/>
                                </a:lnTo>
                                <a:lnTo>
                                  <a:pt x="16" y="342"/>
                                </a:lnTo>
                                <a:lnTo>
                                  <a:pt x="0" y="386"/>
                                </a:lnTo>
                                <a:lnTo>
                                  <a:pt x="3" y="409"/>
                                </a:lnTo>
                                <a:lnTo>
                                  <a:pt x="54" y="476"/>
                                </a:lnTo>
                                <a:lnTo>
                                  <a:pt x="126" y="521"/>
                                </a:lnTo>
                                <a:lnTo>
                                  <a:pt x="173" y="543"/>
                                </a:lnTo>
                                <a:lnTo>
                                  <a:pt x="216" y="526"/>
                                </a:lnTo>
                                <a:lnTo>
                                  <a:pt x="262" y="510"/>
                                </a:lnTo>
                                <a:lnTo>
                                  <a:pt x="366" y="479"/>
                                </a:lnTo>
                                <a:lnTo>
                                  <a:pt x="484" y="450"/>
                                </a:lnTo>
                                <a:lnTo>
                                  <a:pt x="548" y="436"/>
                                </a:lnTo>
                                <a:lnTo>
                                  <a:pt x="686" y="410"/>
                                </a:lnTo>
                                <a:lnTo>
                                  <a:pt x="836" y="388"/>
                                </a:lnTo>
                                <a:lnTo>
                                  <a:pt x="915" y="377"/>
                                </a:lnTo>
                                <a:lnTo>
                                  <a:pt x="996" y="367"/>
                                </a:lnTo>
                                <a:lnTo>
                                  <a:pt x="1080" y="358"/>
                                </a:lnTo>
                                <a:lnTo>
                                  <a:pt x="1254" y="342"/>
                                </a:lnTo>
                                <a:lnTo>
                                  <a:pt x="1345" y="335"/>
                                </a:lnTo>
                                <a:lnTo>
                                  <a:pt x="1530" y="323"/>
                                </a:lnTo>
                                <a:lnTo>
                                  <a:pt x="1722" y="315"/>
                                </a:lnTo>
                                <a:lnTo>
                                  <a:pt x="1821" y="312"/>
                                </a:lnTo>
                                <a:lnTo>
                                  <a:pt x="2020" y="308"/>
                                </a:lnTo>
                                <a:lnTo>
                                  <a:pt x="2121" y="308"/>
                                </a:lnTo>
                                <a:lnTo>
                                  <a:pt x="2121" y="0"/>
                                </a:lnTo>
                                <a:close/>
                              </a:path>
                            </a:pathLst>
                          </a:custGeom>
                          <a:solidFill>
                            <a:srgbClr val="477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9"/>
                        <wps:cNvSpPr>
                          <a:spLocks/>
                        </wps:cNvSpPr>
                        <wps:spPr bwMode="auto">
                          <a:xfrm>
                            <a:off x="1062" y="-2660"/>
                            <a:ext cx="2120" cy="1226"/>
                          </a:xfrm>
                          <a:custGeom>
                            <a:avLst/>
                            <a:gdLst>
                              <a:gd name="T0" fmla="+- 0 1094 1062"/>
                              <a:gd name="T1" fmla="*/ T0 w 2120"/>
                              <a:gd name="T2" fmla="+- 0 -2201 -2659"/>
                              <a:gd name="T3" fmla="*/ -2201 h 1226"/>
                              <a:gd name="T4" fmla="+- 0 1232 1062"/>
                              <a:gd name="T5" fmla="*/ T4 w 2120"/>
                              <a:gd name="T6" fmla="+- 0 -2117 -2659"/>
                              <a:gd name="T7" fmla="*/ -2117 h 1226"/>
                              <a:gd name="T8" fmla="+- 0 1400 1062"/>
                              <a:gd name="T9" fmla="*/ T8 w 2120"/>
                              <a:gd name="T10" fmla="+- 0 -2059 -2659"/>
                              <a:gd name="T11" fmla="*/ -2059 h 1226"/>
                              <a:gd name="T12" fmla="+- 0 1540 1062"/>
                              <a:gd name="T13" fmla="*/ T12 w 2120"/>
                              <a:gd name="T14" fmla="+- 0 -2024 -2659"/>
                              <a:gd name="T15" fmla="*/ -2024 h 1226"/>
                              <a:gd name="T16" fmla="+- 0 1700 1062"/>
                              <a:gd name="T17" fmla="*/ T16 w 2120"/>
                              <a:gd name="T18" fmla="+- 0 -1991 -2659"/>
                              <a:gd name="T19" fmla="*/ -1991 h 1226"/>
                              <a:gd name="T20" fmla="+- 0 1879 1062"/>
                              <a:gd name="T21" fmla="*/ T20 w 2120"/>
                              <a:gd name="T22" fmla="+- 0 -1963 -2659"/>
                              <a:gd name="T23" fmla="*/ -1963 h 1226"/>
                              <a:gd name="T24" fmla="+- 0 2075 1062"/>
                              <a:gd name="T25" fmla="*/ T24 w 2120"/>
                              <a:gd name="T26" fmla="+- 0 -1938 -2659"/>
                              <a:gd name="T27" fmla="*/ -1938 h 1226"/>
                              <a:gd name="T28" fmla="+- 0 2287 1062"/>
                              <a:gd name="T29" fmla="*/ T28 w 2120"/>
                              <a:gd name="T30" fmla="+- 0 -1917 -2659"/>
                              <a:gd name="T31" fmla="*/ -1917 h 1226"/>
                              <a:gd name="T32" fmla="+- 0 2513 1062"/>
                              <a:gd name="T33" fmla="*/ T32 w 2120"/>
                              <a:gd name="T34" fmla="+- 0 -1900 -2659"/>
                              <a:gd name="T35" fmla="*/ -1900 h 1226"/>
                              <a:gd name="T36" fmla="+- 0 2751 1062"/>
                              <a:gd name="T37" fmla="*/ T36 w 2120"/>
                              <a:gd name="T38" fmla="+- 0 -1889 -2659"/>
                              <a:gd name="T39" fmla="*/ -1889 h 1226"/>
                              <a:gd name="T40" fmla="+- 0 2875 1062"/>
                              <a:gd name="T41" fmla="*/ T40 w 2120"/>
                              <a:gd name="T42" fmla="+- 0 -2029 -2659"/>
                              <a:gd name="T43" fmla="*/ -2029 h 1226"/>
                              <a:gd name="T44" fmla="+- 0 2875 1062"/>
                              <a:gd name="T45" fmla="*/ T44 w 2120"/>
                              <a:gd name="T46" fmla="+- 0 -1433 -2659"/>
                              <a:gd name="T47" fmla="*/ -1433 h 1226"/>
                              <a:gd name="T48" fmla="+- 0 2751 1062"/>
                              <a:gd name="T49" fmla="*/ T48 w 2120"/>
                              <a:gd name="T50" fmla="+- 0 -1581 -2659"/>
                              <a:gd name="T51" fmla="*/ -1581 h 1226"/>
                              <a:gd name="T52" fmla="+- 0 2513 1062"/>
                              <a:gd name="T53" fmla="*/ T52 w 2120"/>
                              <a:gd name="T54" fmla="+- 0 -1593 -2659"/>
                              <a:gd name="T55" fmla="*/ -1593 h 1226"/>
                              <a:gd name="T56" fmla="+- 0 2287 1062"/>
                              <a:gd name="T57" fmla="*/ T56 w 2120"/>
                              <a:gd name="T58" fmla="+- 0 -1609 -2659"/>
                              <a:gd name="T59" fmla="*/ -1609 h 1226"/>
                              <a:gd name="T60" fmla="+- 0 2075 1062"/>
                              <a:gd name="T61" fmla="*/ T60 w 2120"/>
                              <a:gd name="T62" fmla="+- 0 -1630 -2659"/>
                              <a:gd name="T63" fmla="*/ -1630 h 1226"/>
                              <a:gd name="T64" fmla="+- 0 1879 1062"/>
                              <a:gd name="T65" fmla="*/ T64 w 2120"/>
                              <a:gd name="T66" fmla="+- 0 -1655 -2659"/>
                              <a:gd name="T67" fmla="*/ -1655 h 1226"/>
                              <a:gd name="T68" fmla="+- 0 1700 1062"/>
                              <a:gd name="T69" fmla="*/ T68 w 2120"/>
                              <a:gd name="T70" fmla="+- 0 -1684 -2659"/>
                              <a:gd name="T71" fmla="*/ -1684 h 1226"/>
                              <a:gd name="T72" fmla="+- 0 1540 1062"/>
                              <a:gd name="T73" fmla="*/ T72 w 2120"/>
                              <a:gd name="T74" fmla="+- 0 -1716 -2659"/>
                              <a:gd name="T75" fmla="*/ -1716 h 1226"/>
                              <a:gd name="T76" fmla="+- 0 1400 1062"/>
                              <a:gd name="T77" fmla="*/ T76 w 2120"/>
                              <a:gd name="T78" fmla="+- 0 -1751 -2659"/>
                              <a:gd name="T79" fmla="*/ -1751 h 1226"/>
                              <a:gd name="T80" fmla="+- 0 1232 1062"/>
                              <a:gd name="T81" fmla="*/ T80 w 2120"/>
                              <a:gd name="T82" fmla="+- 0 -1809 -2659"/>
                              <a:gd name="T83" fmla="*/ -1809 h 1226"/>
                              <a:gd name="T84" fmla="+- 0 1094 1062"/>
                              <a:gd name="T85" fmla="*/ T84 w 2120"/>
                              <a:gd name="T86" fmla="+- 0 -1894 -2659"/>
                              <a:gd name="T87" fmla="*/ -1894 h 1226"/>
                              <a:gd name="T88" fmla="+- 0 1062 1062"/>
                              <a:gd name="T89" fmla="*/ T88 w 2120"/>
                              <a:gd name="T90" fmla="+- 0 -2270 -2659"/>
                              <a:gd name="T91" fmla="*/ -2270 h 1226"/>
                              <a:gd name="T92" fmla="+- 0 1143 1062"/>
                              <a:gd name="T93" fmla="*/ T92 w 2120"/>
                              <a:gd name="T94" fmla="+- 0 -2376 -2659"/>
                              <a:gd name="T95" fmla="*/ -2376 h 1226"/>
                              <a:gd name="T96" fmla="+- 0 1314 1062"/>
                              <a:gd name="T97" fmla="*/ T96 w 2120"/>
                              <a:gd name="T98" fmla="+- 0 -2454 -2659"/>
                              <a:gd name="T99" fmla="*/ -2454 h 1226"/>
                              <a:gd name="T100" fmla="+- 0 1498 1062"/>
                              <a:gd name="T101" fmla="*/ T100 w 2120"/>
                              <a:gd name="T102" fmla="+- 0 -2506 -2659"/>
                              <a:gd name="T103" fmla="*/ -2506 h 1226"/>
                              <a:gd name="T104" fmla="+- 0 1644 1062"/>
                              <a:gd name="T105" fmla="*/ T104 w 2120"/>
                              <a:gd name="T106" fmla="+- 0 -2537 -2659"/>
                              <a:gd name="T107" fmla="*/ -2537 h 1226"/>
                              <a:gd name="T108" fmla="+- 0 1807 1062"/>
                              <a:gd name="T109" fmla="*/ T108 w 2120"/>
                              <a:gd name="T110" fmla="+- 0 -2566 -2659"/>
                              <a:gd name="T111" fmla="*/ -2566 h 1226"/>
                              <a:gd name="T112" fmla="+- 0 1985 1062"/>
                              <a:gd name="T113" fmla="*/ T112 w 2120"/>
                              <a:gd name="T114" fmla="+- 0 -2591 -2659"/>
                              <a:gd name="T115" fmla="*/ -2591 h 1226"/>
                              <a:gd name="T116" fmla="+- 0 2178 1062"/>
                              <a:gd name="T117" fmla="*/ T116 w 2120"/>
                              <a:gd name="T118" fmla="+- 0 -2612 -2659"/>
                              <a:gd name="T119" fmla="*/ -2612 h 1226"/>
                              <a:gd name="T120" fmla="+- 0 2383 1062"/>
                              <a:gd name="T121" fmla="*/ T120 w 2120"/>
                              <a:gd name="T122" fmla="+- 0 -2630 -2659"/>
                              <a:gd name="T123" fmla="*/ -2630 h 1226"/>
                              <a:gd name="T124" fmla="+- 0 2600 1062"/>
                              <a:gd name="T125" fmla="*/ T124 w 2120"/>
                              <a:gd name="T126" fmla="+- 0 -2644 -2659"/>
                              <a:gd name="T127" fmla="*/ -2644 h 1226"/>
                              <a:gd name="T128" fmla="+- 0 2827 1062"/>
                              <a:gd name="T129" fmla="*/ T128 w 2120"/>
                              <a:gd name="T130" fmla="+- 0 -2653 -2659"/>
                              <a:gd name="T131" fmla="*/ -2653 h 1226"/>
                              <a:gd name="T132" fmla="+- 0 3062 1062"/>
                              <a:gd name="T133" fmla="*/ T132 w 2120"/>
                              <a:gd name="T134" fmla="+- 0 -2658 -2659"/>
                              <a:gd name="T135" fmla="*/ -2658 h 1226"/>
                              <a:gd name="T136" fmla="+- 0 3182 1062"/>
                              <a:gd name="T137" fmla="*/ T136 w 2120"/>
                              <a:gd name="T138" fmla="+- 0 -2351 -2659"/>
                              <a:gd name="T139" fmla="*/ -2351 h 1226"/>
                              <a:gd name="T140" fmla="+- 0 2981 1062"/>
                              <a:gd name="T141" fmla="*/ T140 w 2120"/>
                              <a:gd name="T142" fmla="+- 0 -2349 -2659"/>
                              <a:gd name="T143" fmla="*/ -2349 h 1226"/>
                              <a:gd name="T144" fmla="+- 0 2783 1062"/>
                              <a:gd name="T145" fmla="*/ T144 w 2120"/>
                              <a:gd name="T146" fmla="+- 0 -2344 -2659"/>
                              <a:gd name="T147" fmla="*/ -2344 h 1226"/>
                              <a:gd name="T148" fmla="+- 0 2591 1062"/>
                              <a:gd name="T149" fmla="*/ T148 w 2120"/>
                              <a:gd name="T150" fmla="+- 0 -2336 -2659"/>
                              <a:gd name="T151" fmla="*/ -2336 h 1226"/>
                              <a:gd name="T152" fmla="+- 0 2406 1062"/>
                              <a:gd name="T153" fmla="*/ T152 w 2120"/>
                              <a:gd name="T154" fmla="+- 0 -2324 -2659"/>
                              <a:gd name="T155" fmla="*/ -2324 h 1226"/>
                              <a:gd name="T156" fmla="+- 0 2227 1062"/>
                              <a:gd name="T157" fmla="*/ T156 w 2120"/>
                              <a:gd name="T158" fmla="+- 0 -2309 -2659"/>
                              <a:gd name="T159" fmla="*/ -2309 h 1226"/>
                              <a:gd name="T160" fmla="+- 0 2057 1062"/>
                              <a:gd name="T161" fmla="*/ T160 w 2120"/>
                              <a:gd name="T162" fmla="+- 0 -2292 -2659"/>
                              <a:gd name="T163" fmla="*/ -2292 h 1226"/>
                              <a:gd name="T164" fmla="+- 0 1897 1062"/>
                              <a:gd name="T165" fmla="*/ T164 w 2120"/>
                              <a:gd name="T166" fmla="+- 0 -2271 -2659"/>
                              <a:gd name="T167" fmla="*/ -2271 h 1226"/>
                              <a:gd name="T168" fmla="+- 0 1747 1062"/>
                              <a:gd name="T169" fmla="*/ T168 w 2120"/>
                              <a:gd name="T170" fmla="+- 0 -2249 -2659"/>
                              <a:gd name="T171" fmla="*/ -2249 h 1226"/>
                              <a:gd name="T172" fmla="+- 0 1609 1062"/>
                              <a:gd name="T173" fmla="*/ T172 w 2120"/>
                              <a:gd name="T174" fmla="+- 0 -2223 -2659"/>
                              <a:gd name="T175" fmla="*/ -2223 h 1226"/>
                              <a:gd name="T176" fmla="+- 0 1484 1062"/>
                              <a:gd name="T177" fmla="*/ T176 w 2120"/>
                              <a:gd name="T178" fmla="+- 0 -2195 -2659"/>
                              <a:gd name="T179" fmla="*/ -2195 h 1226"/>
                              <a:gd name="T180" fmla="+- 0 1277 1062"/>
                              <a:gd name="T181" fmla="*/ T180 w 2120"/>
                              <a:gd name="T182" fmla="+- 0 -2133 -2659"/>
                              <a:gd name="T183" fmla="*/ -2133 h 1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20" h="1226">
                                <a:moveTo>
                                  <a:pt x="0" y="389"/>
                                </a:moveTo>
                                <a:lnTo>
                                  <a:pt x="32" y="458"/>
                                </a:lnTo>
                                <a:lnTo>
                                  <a:pt x="88" y="501"/>
                                </a:lnTo>
                                <a:lnTo>
                                  <a:pt x="170" y="542"/>
                                </a:lnTo>
                                <a:lnTo>
                                  <a:pt x="276" y="582"/>
                                </a:lnTo>
                                <a:lnTo>
                                  <a:pt x="338" y="600"/>
                                </a:lnTo>
                                <a:lnTo>
                                  <a:pt x="405" y="618"/>
                                </a:lnTo>
                                <a:lnTo>
                                  <a:pt x="478" y="635"/>
                                </a:lnTo>
                                <a:lnTo>
                                  <a:pt x="555" y="652"/>
                                </a:lnTo>
                                <a:lnTo>
                                  <a:pt x="638" y="668"/>
                                </a:lnTo>
                                <a:lnTo>
                                  <a:pt x="725" y="682"/>
                                </a:lnTo>
                                <a:lnTo>
                                  <a:pt x="817" y="696"/>
                                </a:lnTo>
                                <a:lnTo>
                                  <a:pt x="913" y="709"/>
                                </a:lnTo>
                                <a:lnTo>
                                  <a:pt x="1013" y="721"/>
                                </a:lnTo>
                                <a:lnTo>
                                  <a:pt x="1117" y="732"/>
                                </a:lnTo>
                                <a:lnTo>
                                  <a:pt x="1225" y="742"/>
                                </a:lnTo>
                                <a:lnTo>
                                  <a:pt x="1336" y="751"/>
                                </a:lnTo>
                                <a:lnTo>
                                  <a:pt x="1451" y="759"/>
                                </a:lnTo>
                                <a:lnTo>
                                  <a:pt x="1569" y="765"/>
                                </a:lnTo>
                                <a:lnTo>
                                  <a:pt x="1689" y="770"/>
                                </a:lnTo>
                                <a:lnTo>
                                  <a:pt x="1813" y="774"/>
                                </a:lnTo>
                                <a:lnTo>
                                  <a:pt x="1813" y="630"/>
                                </a:lnTo>
                                <a:lnTo>
                                  <a:pt x="2120" y="932"/>
                                </a:lnTo>
                                <a:lnTo>
                                  <a:pt x="1813" y="1226"/>
                                </a:lnTo>
                                <a:lnTo>
                                  <a:pt x="1813" y="1082"/>
                                </a:lnTo>
                                <a:lnTo>
                                  <a:pt x="1689" y="1078"/>
                                </a:lnTo>
                                <a:lnTo>
                                  <a:pt x="1569" y="1073"/>
                                </a:lnTo>
                                <a:lnTo>
                                  <a:pt x="1451" y="1066"/>
                                </a:lnTo>
                                <a:lnTo>
                                  <a:pt x="1336" y="1058"/>
                                </a:lnTo>
                                <a:lnTo>
                                  <a:pt x="1225" y="1050"/>
                                </a:lnTo>
                                <a:lnTo>
                                  <a:pt x="1117" y="1040"/>
                                </a:lnTo>
                                <a:lnTo>
                                  <a:pt x="1013" y="1029"/>
                                </a:lnTo>
                                <a:lnTo>
                                  <a:pt x="913" y="1017"/>
                                </a:lnTo>
                                <a:lnTo>
                                  <a:pt x="817" y="1004"/>
                                </a:lnTo>
                                <a:lnTo>
                                  <a:pt x="725" y="990"/>
                                </a:lnTo>
                                <a:lnTo>
                                  <a:pt x="638" y="975"/>
                                </a:lnTo>
                                <a:lnTo>
                                  <a:pt x="555" y="959"/>
                                </a:lnTo>
                                <a:lnTo>
                                  <a:pt x="478" y="943"/>
                                </a:lnTo>
                                <a:lnTo>
                                  <a:pt x="405" y="926"/>
                                </a:lnTo>
                                <a:lnTo>
                                  <a:pt x="338" y="908"/>
                                </a:lnTo>
                                <a:lnTo>
                                  <a:pt x="276" y="889"/>
                                </a:lnTo>
                                <a:lnTo>
                                  <a:pt x="170" y="850"/>
                                </a:lnTo>
                                <a:lnTo>
                                  <a:pt x="88" y="808"/>
                                </a:lnTo>
                                <a:lnTo>
                                  <a:pt x="32" y="765"/>
                                </a:lnTo>
                                <a:lnTo>
                                  <a:pt x="0" y="697"/>
                                </a:lnTo>
                                <a:lnTo>
                                  <a:pt x="0" y="389"/>
                                </a:lnTo>
                                <a:lnTo>
                                  <a:pt x="29" y="324"/>
                                </a:lnTo>
                                <a:lnTo>
                                  <a:pt x="81" y="283"/>
                                </a:lnTo>
                                <a:lnTo>
                                  <a:pt x="156" y="243"/>
                                </a:lnTo>
                                <a:lnTo>
                                  <a:pt x="252" y="205"/>
                                </a:lnTo>
                                <a:lnTo>
                                  <a:pt x="370" y="170"/>
                                </a:lnTo>
                                <a:lnTo>
                                  <a:pt x="436" y="153"/>
                                </a:lnTo>
                                <a:lnTo>
                                  <a:pt x="507" y="137"/>
                                </a:lnTo>
                                <a:lnTo>
                                  <a:pt x="582" y="122"/>
                                </a:lnTo>
                                <a:lnTo>
                                  <a:pt x="661" y="107"/>
                                </a:lnTo>
                                <a:lnTo>
                                  <a:pt x="745" y="93"/>
                                </a:lnTo>
                                <a:lnTo>
                                  <a:pt x="832" y="80"/>
                                </a:lnTo>
                                <a:lnTo>
                                  <a:pt x="923" y="68"/>
                                </a:lnTo>
                                <a:lnTo>
                                  <a:pt x="1018" y="57"/>
                                </a:lnTo>
                                <a:lnTo>
                                  <a:pt x="1116" y="47"/>
                                </a:lnTo>
                                <a:lnTo>
                                  <a:pt x="1217" y="37"/>
                                </a:lnTo>
                                <a:lnTo>
                                  <a:pt x="1321" y="29"/>
                                </a:lnTo>
                                <a:lnTo>
                                  <a:pt x="1428" y="21"/>
                                </a:lnTo>
                                <a:lnTo>
                                  <a:pt x="1538" y="15"/>
                                </a:lnTo>
                                <a:lnTo>
                                  <a:pt x="1650" y="10"/>
                                </a:lnTo>
                                <a:lnTo>
                                  <a:pt x="1765" y="6"/>
                                </a:lnTo>
                                <a:lnTo>
                                  <a:pt x="1881" y="3"/>
                                </a:lnTo>
                                <a:lnTo>
                                  <a:pt x="2000" y="1"/>
                                </a:lnTo>
                                <a:lnTo>
                                  <a:pt x="2120" y="0"/>
                                </a:lnTo>
                                <a:lnTo>
                                  <a:pt x="2120" y="308"/>
                                </a:lnTo>
                                <a:lnTo>
                                  <a:pt x="2019" y="308"/>
                                </a:lnTo>
                                <a:lnTo>
                                  <a:pt x="1919" y="310"/>
                                </a:lnTo>
                                <a:lnTo>
                                  <a:pt x="1820" y="312"/>
                                </a:lnTo>
                                <a:lnTo>
                                  <a:pt x="1721" y="315"/>
                                </a:lnTo>
                                <a:lnTo>
                                  <a:pt x="1625" y="319"/>
                                </a:lnTo>
                                <a:lnTo>
                                  <a:pt x="1529" y="323"/>
                                </a:lnTo>
                                <a:lnTo>
                                  <a:pt x="1436" y="329"/>
                                </a:lnTo>
                                <a:lnTo>
                                  <a:pt x="1344" y="335"/>
                                </a:lnTo>
                                <a:lnTo>
                                  <a:pt x="1253" y="342"/>
                                </a:lnTo>
                                <a:lnTo>
                                  <a:pt x="1165" y="350"/>
                                </a:lnTo>
                                <a:lnTo>
                                  <a:pt x="1079" y="358"/>
                                </a:lnTo>
                                <a:lnTo>
                                  <a:pt x="995" y="367"/>
                                </a:lnTo>
                                <a:lnTo>
                                  <a:pt x="914" y="377"/>
                                </a:lnTo>
                                <a:lnTo>
                                  <a:pt x="835" y="388"/>
                                </a:lnTo>
                                <a:lnTo>
                                  <a:pt x="759" y="399"/>
                                </a:lnTo>
                                <a:lnTo>
                                  <a:pt x="685" y="410"/>
                                </a:lnTo>
                                <a:lnTo>
                                  <a:pt x="615" y="423"/>
                                </a:lnTo>
                                <a:lnTo>
                                  <a:pt x="547" y="436"/>
                                </a:lnTo>
                                <a:lnTo>
                                  <a:pt x="483" y="450"/>
                                </a:lnTo>
                                <a:lnTo>
                                  <a:pt x="422" y="464"/>
                                </a:lnTo>
                                <a:lnTo>
                                  <a:pt x="311" y="494"/>
                                </a:lnTo>
                                <a:lnTo>
                                  <a:pt x="215" y="526"/>
                                </a:lnTo>
                                <a:lnTo>
                                  <a:pt x="172" y="543"/>
                                </a:lnTo>
                              </a:path>
                            </a:pathLst>
                          </a:custGeom>
                          <a:noFill/>
                          <a:ln w="12700">
                            <a:solidFill>
                              <a:srgbClr val="416F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58"/>
                        <wps:cNvSpPr>
                          <a:spLocks/>
                        </wps:cNvSpPr>
                        <wps:spPr bwMode="auto">
                          <a:xfrm>
                            <a:off x="9275" y="-2428"/>
                            <a:ext cx="1976" cy="707"/>
                          </a:xfrm>
                          <a:custGeom>
                            <a:avLst/>
                            <a:gdLst>
                              <a:gd name="T0" fmla="+- 0 11086 9275"/>
                              <a:gd name="T1" fmla="*/ T0 w 1976"/>
                              <a:gd name="T2" fmla="+- 0 -2427 -2427"/>
                              <a:gd name="T3" fmla="*/ -2427 h 707"/>
                              <a:gd name="T4" fmla="+- 0 10992 9275"/>
                              <a:gd name="T5" fmla="*/ T4 w 1976"/>
                              <a:gd name="T6" fmla="+- 0 -2389 -2427"/>
                              <a:gd name="T7" fmla="*/ -2389 h 707"/>
                              <a:gd name="T8" fmla="+- 0 10879 9275"/>
                              <a:gd name="T9" fmla="*/ T8 w 1976"/>
                              <a:gd name="T10" fmla="+- 0 -2354 -2427"/>
                              <a:gd name="T11" fmla="*/ -2354 h 707"/>
                              <a:gd name="T12" fmla="+- 0 10817 9275"/>
                              <a:gd name="T13" fmla="*/ T12 w 1976"/>
                              <a:gd name="T14" fmla="+- 0 -2338 -2427"/>
                              <a:gd name="T15" fmla="*/ -2338 h 707"/>
                              <a:gd name="T16" fmla="+- 0 10750 9275"/>
                              <a:gd name="T17" fmla="*/ T16 w 1976"/>
                              <a:gd name="T18" fmla="+- 0 -2322 -2427"/>
                              <a:gd name="T19" fmla="*/ -2322 h 707"/>
                              <a:gd name="T20" fmla="+- 0 10679 9275"/>
                              <a:gd name="T21" fmla="*/ T20 w 1976"/>
                              <a:gd name="T22" fmla="+- 0 -2307 -2427"/>
                              <a:gd name="T23" fmla="*/ -2307 h 707"/>
                              <a:gd name="T24" fmla="+- 0 10605 9275"/>
                              <a:gd name="T25" fmla="*/ T24 w 1976"/>
                              <a:gd name="T26" fmla="+- 0 -2293 -2427"/>
                              <a:gd name="T27" fmla="*/ -2293 h 707"/>
                              <a:gd name="T28" fmla="+- 0 10527 9275"/>
                              <a:gd name="T29" fmla="*/ T28 w 1976"/>
                              <a:gd name="T30" fmla="+- 0 -2279 -2427"/>
                              <a:gd name="T31" fmla="*/ -2279 h 707"/>
                              <a:gd name="T32" fmla="+- 0 10446 9275"/>
                              <a:gd name="T33" fmla="*/ T32 w 1976"/>
                              <a:gd name="T34" fmla="+- 0 -2266 -2427"/>
                              <a:gd name="T35" fmla="*/ -2266 h 707"/>
                              <a:gd name="T36" fmla="+- 0 10362 9275"/>
                              <a:gd name="T37" fmla="*/ T36 w 1976"/>
                              <a:gd name="T38" fmla="+- 0 -2255 -2427"/>
                              <a:gd name="T39" fmla="*/ -2255 h 707"/>
                              <a:gd name="T40" fmla="+- 0 10274 9275"/>
                              <a:gd name="T41" fmla="*/ T40 w 1976"/>
                              <a:gd name="T42" fmla="+- 0 -2244 -2427"/>
                              <a:gd name="T43" fmla="*/ -2244 h 707"/>
                              <a:gd name="T44" fmla="+- 0 10184 9275"/>
                              <a:gd name="T45" fmla="*/ T44 w 1976"/>
                              <a:gd name="T46" fmla="+- 0 -2234 -2427"/>
                              <a:gd name="T47" fmla="*/ -2234 h 707"/>
                              <a:gd name="T48" fmla="+- 0 10091 9275"/>
                              <a:gd name="T49" fmla="*/ T48 w 1976"/>
                              <a:gd name="T50" fmla="+- 0 -2225 -2427"/>
                              <a:gd name="T51" fmla="*/ -2225 h 707"/>
                              <a:gd name="T52" fmla="+- 0 9995 9275"/>
                              <a:gd name="T53" fmla="*/ T52 w 1976"/>
                              <a:gd name="T54" fmla="+- 0 -2217 -2427"/>
                              <a:gd name="T55" fmla="*/ -2217 h 707"/>
                              <a:gd name="T56" fmla="+- 0 9898 9275"/>
                              <a:gd name="T57" fmla="*/ T56 w 1976"/>
                              <a:gd name="T58" fmla="+- 0 -2210 -2427"/>
                              <a:gd name="T59" fmla="*/ -2210 h 707"/>
                              <a:gd name="T60" fmla="+- 0 9798 9275"/>
                              <a:gd name="T61" fmla="*/ T60 w 1976"/>
                              <a:gd name="T62" fmla="+- 0 -2204 -2427"/>
                              <a:gd name="T63" fmla="*/ -2204 h 707"/>
                              <a:gd name="T64" fmla="+- 0 9696 9275"/>
                              <a:gd name="T65" fmla="*/ T64 w 1976"/>
                              <a:gd name="T66" fmla="+- 0 -2199 -2427"/>
                              <a:gd name="T67" fmla="*/ -2199 h 707"/>
                              <a:gd name="T68" fmla="+- 0 9592 9275"/>
                              <a:gd name="T69" fmla="*/ T68 w 1976"/>
                              <a:gd name="T70" fmla="+- 0 -2195 -2427"/>
                              <a:gd name="T71" fmla="*/ -2195 h 707"/>
                              <a:gd name="T72" fmla="+- 0 9592 9275"/>
                              <a:gd name="T73" fmla="*/ T72 w 1976"/>
                              <a:gd name="T74" fmla="+- 0 -2353 -2427"/>
                              <a:gd name="T75" fmla="*/ -2353 h 707"/>
                              <a:gd name="T76" fmla="+- 0 9275 9275"/>
                              <a:gd name="T77" fmla="*/ T76 w 1976"/>
                              <a:gd name="T78" fmla="+- 0 -2031 -2427"/>
                              <a:gd name="T79" fmla="*/ -2031 h 707"/>
                              <a:gd name="T80" fmla="+- 0 9592 9275"/>
                              <a:gd name="T81" fmla="*/ T80 w 1976"/>
                              <a:gd name="T82" fmla="+- 0 -1720 -2427"/>
                              <a:gd name="T83" fmla="*/ -1720 h 707"/>
                              <a:gd name="T84" fmla="+- 0 9592 9275"/>
                              <a:gd name="T85" fmla="*/ T84 w 1976"/>
                              <a:gd name="T86" fmla="+- 0 -1878 -2427"/>
                              <a:gd name="T87" fmla="*/ -1878 h 707"/>
                              <a:gd name="T88" fmla="+- 0 9673 9275"/>
                              <a:gd name="T89" fmla="*/ T88 w 1976"/>
                              <a:gd name="T90" fmla="+- 0 -1881 -2427"/>
                              <a:gd name="T91" fmla="*/ -1881 h 707"/>
                              <a:gd name="T92" fmla="+- 0 9833 9275"/>
                              <a:gd name="T93" fmla="*/ T92 w 1976"/>
                              <a:gd name="T94" fmla="+- 0 -1889 -2427"/>
                              <a:gd name="T95" fmla="*/ -1889 h 707"/>
                              <a:gd name="T96" fmla="+- 0 9912 9275"/>
                              <a:gd name="T97" fmla="*/ T96 w 1976"/>
                              <a:gd name="T98" fmla="+- 0 -1894 -2427"/>
                              <a:gd name="T99" fmla="*/ -1894 h 707"/>
                              <a:gd name="T100" fmla="+- 0 10066 9275"/>
                              <a:gd name="T101" fmla="*/ T100 w 1976"/>
                              <a:gd name="T102" fmla="+- 0 -1906 -2427"/>
                              <a:gd name="T103" fmla="*/ -1906 h 707"/>
                              <a:gd name="T104" fmla="+- 0 10183 9275"/>
                              <a:gd name="T105" fmla="*/ T104 w 1976"/>
                              <a:gd name="T106" fmla="+- 0 -1917 -2427"/>
                              <a:gd name="T107" fmla="*/ -1917 h 707"/>
                              <a:gd name="T108" fmla="+- 0 10295 9275"/>
                              <a:gd name="T109" fmla="*/ T108 w 1976"/>
                              <a:gd name="T110" fmla="+- 0 -1930 -2427"/>
                              <a:gd name="T111" fmla="*/ -1930 h 707"/>
                              <a:gd name="T112" fmla="+- 0 10402 9275"/>
                              <a:gd name="T113" fmla="*/ T112 w 1976"/>
                              <a:gd name="T114" fmla="+- 0 -1944 -2427"/>
                              <a:gd name="T115" fmla="*/ -1944 h 707"/>
                              <a:gd name="T116" fmla="+- 0 10503 9275"/>
                              <a:gd name="T117" fmla="*/ T116 w 1976"/>
                              <a:gd name="T118" fmla="+- 0 -1959 -2427"/>
                              <a:gd name="T119" fmla="*/ -1959 h 707"/>
                              <a:gd name="T120" fmla="+- 0 10598 9275"/>
                              <a:gd name="T121" fmla="*/ T120 w 1976"/>
                              <a:gd name="T122" fmla="+- 0 -1975 -2427"/>
                              <a:gd name="T123" fmla="*/ -1975 h 707"/>
                              <a:gd name="T124" fmla="+- 0 10687 9275"/>
                              <a:gd name="T125" fmla="*/ T124 w 1976"/>
                              <a:gd name="T126" fmla="+- 0 -1992 -2427"/>
                              <a:gd name="T127" fmla="*/ -1992 h 707"/>
                              <a:gd name="T128" fmla="+- 0 10771 9275"/>
                              <a:gd name="T129" fmla="*/ T128 w 1976"/>
                              <a:gd name="T130" fmla="+- 0 -2010 -2427"/>
                              <a:gd name="T131" fmla="*/ -2010 h 707"/>
                              <a:gd name="T132" fmla="+- 0 10848 9275"/>
                              <a:gd name="T133" fmla="*/ T132 w 1976"/>
                              <a:gd name="T134" fmla="+- 0 -2029 -2427"/>
                              <a:gd name="T135" fmla="*/ -2029 h 707"/>
                              <a:gd name="T136" fmla="+- 0 10918 9275"/>
                              <a:gd name="T137" fmla="*/ T136 w 1976"/>
                              <a:gd name="T138" fmla="+- 0 -2049 -2427"/>
                              <a:gd name="T139" fmla="*/ -2049 h 707"/>
                              <a:gd name="T140" fmla="+- 0 10983 9275"/>
                              <a:gd name="T141" fmla="*/ T140 w 1976"/>
                              <a:gd name="T142" fmla="+- 0 -2070 -2427"/>
                              <a:gd name="T143" fmla="*/ -2070 h 707"/>
                              <a:gd name="T144" fmla="+- 0 11041 9275"/>
                              <a:gd name="T145" fmla="*/ T144 w 1976"/>
                              <a:gd name="T146" fmla="+- 0 -2091 -2427"/>
                              <a:gd name="T147" fmla="*/ -2091 h 707"/>
                              <a:gd name="T148" fmla="+- 0 11136 9275"/>
                              <a:gd name="T149" fmla="*/ T148 w 1976"/>
                              <a:gd name="T150" fmla="+- 0 -2136 -2427"/>
                              <a:gd name="T151" fmla="*/ -2136 h 707"/>
                              <a:gd name="T152" fmla="+- 0 11204 9275"/>
                              <a:gd name="T153" fmla="*/ T152 w 1976"/>
                              <a:gd name="T154" fmla="+- 0 -2182 -2427"/>
                              <a:gd name="T155" fmla="*/ -2182 h 707"/>
                              <a:gd name="T156" fmla="+- 0 11243 9275"/>
                              <a:gd name="T157" fmla="*/ T156 w 1976"/>
                              <a:gd name="T158" fmla="+- 0 -2230 -2427"/>
                              <a:gd name="T159" fmla="*/ -2230 h 707"/>
                              <a:gd name="T160" fmla="+- 0 11251 9275"/>
                              <a:gd name="T161" fmla="*/ T160 w 1976"/>
                              <a:gd name="T162" fmla="+- 0 -2280 -2427"/>
                              <a:gd name="T163" fmla="*/ -2280 h 707"/>
                              <a:gd name="T164" fmla="+- 0 11244 9275"/>
                              <a:gd name="T165" fmla="*/ T164 w 1976"/>
                              <a:gd name="T166" fmla="+- 0 -2304 -2427"/>
                              <a:gd name="T167" fmla="*/ -2304 h 707"/>
                              <a:gd name="T168" fmla="+- 0 11229 9275"/>
                              <a:gd name="T169" fmla="*/ T168 w 1976"/>
                              <a:gd name="T170" fmla="+- 0 -2329 -2427"/>
                              <a:gd name="T171" fmla="*/ -2329 h 707"/>
                              <a:gd name="T172" fmla="+- 0 11206 9275"/>
                              <a:gd name="T173" fmla="*/ T172 w 1976"/>
                              <a:gd name="T174" fmla="+- 0 -2354 -2427"/>
                              <a:gd name="T175" fmla="*/ -2354 h 707"/>
                              <a:gd name="T176" fmla="+- 0 11174 9275"/>
                              <a:gd name="T177" fmla="*/ T176 w 1976"/>
                              <a:gd name="T178" fmla="+- 0 -2378 -2427"/>
                              <a:gd name="T179" fmla="*/ -2378 h 707"/>
                              <a:gd name="T180" fmla="+- 0 11135 9275"/>
                              <a:gd name="T181" fmla="*/ T180 w 1976"/>
                              <a:gd name="T182" fmla="+- 0 -2403 -2427"/>
                              <a:gd name="T183" fmla="*/ -2403 h 707"/>
                              <a:gd name="T184" fmla="+- 0 11086 9275"/>
                              <a:gd name="T185" fmla="*/ T184 w 1976"/>
                              <a:gd name="T186" fmla="+- 0 -2427 -2427"/>
                              <a:gd name="T187" fmla="*/ -2427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976" h="707">
                                <a:moveTo>
                                  <a:pt x="1811" y="0"/>
                                </a:moveTo>
                                <a:lnTo>
                                  <a:pt x="1717" y="38"/>
                                </a:lnTo>
                                <a:lnTo>
                                  <a:pt x="1604" y="73"/>
                                </a:lnTo>
                                <a:lnTo>
                                  <a:pt x="1542" y="89"/>
                                </a:lnTo>
                                <a:lnTo>
                                  <a:pt x="1475" y="105"/>
                                </a:lnTo>
                                <a:lnTo>
                                  <a:pt x="1404" y="120"/>
                                </a:lnTo>
                                <a:lnTo>
                                  <a:pt x="1330" y="134"/>
                                </a:lnTo>
                                <a:lnTo>
                                  <a:pt x="1252" y="148"/>
                                </a:lnTo>
                                <a:lnTo>
                                  <a:pt x="1171" y="161"/>
                                </a:lnTo>
                                <a:lnTo>
                                  <a:pt x="1087" y="172"/>
                                </a:lnTo>
                                <a:lnTo>
                                  <a:pt x="999" y="183"/>
                                </a:lnTo>
                                <a:lnTo>
                                  <a:pt x="909" y="193"/>
                                </a:lnTo>
                                <a:lnTo>
                                  <a:pt x="816" y="202"/>
                                </a:lnTo>
                                <a:lnTo>
                                  <a:pt x="720" y="210"/>
                                </a:lnTo>
                                <a:lnTo>
                                  <a:pt x="623" y="217"/>
                                </a:lnTo>
                                <a:lnTo>
                                  <a:pt x="523" y="223"/>
                                </a:lnTo>
                                <a:lnTo>
                                  <a:pt x="421" y="228"/>
                                </a:lnTo>
                                <a:lnTo>
                                  <a:pt x="317" y="232"/>
                                </a:lnTo>
                                <a:lnTo>
                                  <a:pt x="317" y="74"/>
                                </a:lnTo>
                                <a:lnTo>
                                  <a:pt x="0" y="396"/>
                                </a:lnTo>
                                <a:lnTo>
                                  <a:pt x="317" y="707"/>
                                </a:lnTo>
                                <a:lnTo>
                                  <a:pt x="317" y="549"/>
                                </a:lnTo>
                                <a:lnTo>
                                  <a:pt x="398" y="546"/>
                                </a:lnTo>
                                <a:lnTo>
                                  <a:pt x="558" y="538"/>
                                </a:lnTo>
                                <a:lnTo>
                                  <a:pt x="637" y="533"/>
                                </a:lnTo>
                                <a:lnTo>
                                  <a:pt x="791" y="521"/>
                                </a:lnTo>
                                <a:lnTo>
                                  <a:pt x="908" y="510"/>
                                </a:lnTo>
                                <a:lnTo>
                                  <a:pt x="1020" y="497"/>
                                </a:lnTo>
                                <a:lnTo>
                                  <a:pt x="1127" y="483"/>
                                </a:lnTo>
                                <a:lnTo>
                                  <a:pt x="1228" y="468"/>
                                </a:lnTo>
                                <a:lnTo>
                                  <a:pt x="1323" y="452"/>
                                </a:lnTo>
                                <a:lnTo>
                                  <a:pt x="1412" y="435"/>
                                </a:lnTo>
                                <a:lnTo>
                                  <a:pt x="1496" y="417"/>
                                </a:lnTo>
                                <a:lnTo>
                                  <a:pt x="1573" y="398"/>
                                </a:lnTo>
                                <a:lnTo>
                                  <a:pt x="1643" y="378"/>
                                </a:lnTo>
                                <a:lnTo>
                                  <a:pt x="1708" y="357"/>
                                </a:lnTo>
                                <a:lnTo>
                                  <a:pt x="1766" y="336"/>
                                </a:lnTo>
                                <a:lnTo>
                                  <a:pt x="1861" y="291"/>
                                </a:lnTo>
                                <a:lnTo>
                                  <a:pt x="1929" y="245"/>
                                </a:lnTo>
                                <a:lnTo>
                                  <a:pt x="1968" y="197"/>
                                </a:lnTo>
                                <a:lnTo>
                                  <a:pt x="1976" y="147"/>
                                </a:lnTo>
                                <a:lnTo>
                                  <a:pt x="1969" y="123"/>
                                </a:lnTo>
                                <a:lnTo>
                                  <a:pt x="1954" y="98"/>
                                </a:lnTo>
                                <a:lnTo>
                                  <a:pt x="1931" y="73"/>
                                </a:lnTo>
                                <a:lnTo>
                                  <a:pt x="1899" y="49"/>
                                </a:lnTo>
                                <a:lnTo>
                                  <a:pt x="1860" y="24"/>
                                </a:lnTo>
                                <a:lnTo>
                                  <a:pt x="1811" y="0"/>
                                </a:lnTo>
                                <a:close/>
                              </a:path>
                            </a:pathLst>
                          </a:custGeom>
                          <a:solidFill>
                            <a:srgbClr val="5B9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7"/>
                        <wps:cNvSpPr>
                          <a:spLocks/>
                        </wps:cNvSpPr>
                        <wps:spPr bwMode="auto">
                          <a:xfrm>
                            <a:off x="9275" y="-2982"/>
                            <a:ext cx="1976" cy="712"/>
                          </a:xfrm>
                          <a:custGeom>
                            <a:avLst/>
                            <a:gdLst>
                              <a:gd name="T0" fmla="+- 0 9275 9275"/>
                              <a:gd name="T1" fmla="*/ T0 w 1976"/>
                              <a:gd name="T2" fmla="+- 0 -2981 -2981"/>
                              <a:gd name="T3" fmla="*/ -2981 h 712"/>
                              <a:gd name="T4" fmla="+- 0 9275 9275"/>
                              <a:gd name="T5" fmla="*/ T4 w 1976"/>
                              <a:gd name="T6" fmla="+- 0 -2664 -2981"/>
                              <a:gd name="T7" fmla="*/ -2664 h 712"/>
                              <a:gd name="T8" fmla="+- 0 9391 9275"/>
                              <a:gd name="T9" fmla="*/ T8 w 1976"/>
                              <a:gd name="T10" fmla="+- 0 -2664 -2981"/>
                              <a:gd name="T11" fmla="*/ -2664 h 712"/>
                              <a:gd name="T12" fmla="+- 0 9506 9275"/>
                              <a:gd name="T13" fmla="*/ T12 w 1976"/>
                              <a:gd name="T14" fmla="+- 0 -2662 -2981"/>
                              <a:gd name="T15" fmla="*/ -2662 h 712"/>
                              <a:gd name="T16" fmla="+- 0 9728 9275"/>
                              <a:gd name="T17" fmla="*/ T16 w 1976"/>
                              <a:gd name="T18" fmla="+- 0 -2654 -2981"/>
                              <a:gd name="T19" fmla="*/ -2654 h 712"/>
                              <a:gd name="T20" fmla="+- 0 9836 9275"/>
                              <a:gd name="T21" fmla="*/ T20 w 1976"/>
                              <a:gd name="T22" fmla="+- 0 -2648 -2981"/>
                              <a:gd name="T23" fmla="*/ -2648 h 712"/>
                              <a:gd name="T24" fmla="+- 0 9942 9275"/>
                              <a:gd name="T25" fmla="*/ T24 w 1976"/>
                              <a:gd name="T26" fmla="+- 0 -2641 -2981"/>
                              <a:gd name="T27" fmla="*/ -2641 h 712"/>
                              <a:gd name="T28" fmla="+- 0 10044 9275"/>
                              <a:gd name="T29" fmla="*/ T28 w 1976"/>
                              <a:gd name="T30" fmla="+- 0 -2633 -2981"/>
                              <a:gd name="T31" fmla="*/ -2633 h 712"/>
                              <a:gd name="T32" fmla="+- 0 10144 9275"/>
                              <a:gd name="T33" fmla="*/ T32 w 1976"/>
                              <a:gd name="T34" fmla="+- 0 -2624 -2981"/>
                              <a:gd name="T35" fmla="*/ -2624 h 712"/>
                              <a:gd name="T36" fmla="+- 0 10241 9275"/>
                              <a:gd name="T37" fmla="*/ T36 w 1976"/>
                              <a:gd name="T38" fmla="+- 0 -2614 -2981"/>
                              <a:gd name="T39" fmla="*/ -2614 h 712"/>
                              <a:gd name="T40" fmla="+- 0 10335 9275"/>
                              <a:gd name="T41" fmla="*/ T40 w 1976"/>
                              <a:gd name="T42" fmla="+- 0 -2603 -2981"/>
                              <a:gd name="T43" fmla="*/ -2603 h 712"/>
                              <a:gd name="T44" fmla="+- 0 10425 9275"/>
                              <a:gd name="T45" fmla="*/ T44 w 1976"/>
                              <a:gd name="T46" fmla="+- 0 -2591 -2981"/>
                              <a:gd name="T47" fmla="*/ -2591 h 712"/>
                              <a:gd name="T48" fmla="+- 0 10511 9275"/>
                              <a:gd name="T49" fmla="*/ T48 w 1976"/>
                              <a:gd name="T50" fmla="+- 0 -2577 -2981"/>
                              <a:gd name="T51" fmla="*/ -2577 h 712"/>
                              <a:gd name="T52" fmla="+- 0 10594 9275"/>
                              <a:gd name="T53" fmla="*/ T52 w 1976"/>
                              <a:gd name="T54" fmla="+- 0 -2563 -2981"/>
                              <a:gd name="T55" fmla="*/ -2563 h 712"/>
                              <a:gd name="T56" fmla="+- 0 10673 9275"/>
                              <a:gd name="T57" fmla="*/ T56 w 1976"/>
                              <a:gd name="T58" fmla="+- 0 -2548 -2981"/>
                              <a:gd name="T59" fmla="*/ -2548 h 712"/>
                              <a:gd name="T60" fmla="+- 0 10747 9275"/>
                              <a:gd name="T61" fmla="*/ T60 w 1976"/>
                              <a:gd name="T62" fmla="+- 0 -2533 -2981"/>
                              <a:gd name="T63" fmla="*/ -2533 h 712"/>
                              <a:gd name="T64" fmla="+- 0 10817 9275"/>
                              <a:gd name="T65" fmla="*/ T64 w 1976"/>
                              <a:gd name="T66" fmla="+- 0 -2516 -2981"/>
                              <a:gd name="T67" fmla="*/ -2516 h 712"/>
                              <a:gd name="T68" fmla="+- 0 10883 9275"/>
                              <a:gd name="T69" fmla="*/ T68 w 1976"/>
                              <a:gd name="T70" fmla="+- 0 -2499 -2981"/>
                              <a:gd name="T71" fmla="*/ -2499 h 712"/>
                              <a:gd name="T72" fmla="+- 0 10944 9275"/>
                              <a:gd name="T73" fmla="*/ T72 w 1976"/>
                              <a:gd name="T74" fmla="+- 0 -2481 -2981"/>
                              <a:gd name="T75" fmla="*/ -2481 h 712"/>
                              <a:gd name="T76" fmla="+- 0 11051 9275"/>
                              <a:gd name="T77" fmla="*/ T76 w 1976"/>
                              <a:gd name="T78" fmla="+- 0 -2443 -2981"/>
                              <a:gd name="T79" fmla="*/ -2443 h 712"/>
                              <a:gd name="T80" fmla="+- 0 11136 9275"/>
                              <a:gd name="T81" fmla="*/ T80 w 1976"/>
                              <a:gd name="T82" fmla="+- 0 -2402 -2981"/>
                              <a:gd name="T83" fmla="*/ -2402 h 712"/>
                              <a:gd name="T84" fmla="+- 0 11199 9275"/>
                              <a:gd name="T85" fmla="*/ T84 w 1976"/>
                              <a:gd name="T86" fmla="+- 0 -2359 -2981"/>
                              <a:gd name="T87" fmla="*/ -2359 h 712"/>
                              <a:gd name="T88" fmla="+- 0 11248 9275"/>
                              <a:gd name="T89" fmla="*/ T88 w 1976"/>
                              <a:gd name="T90" fmla="+- 0 -2292 -2981"/>
                              <a:gd name="T91" fmla="*/ -2292 h 712"/>
                              <a:gd name="T92" fmla="+- 0 11251 9275"/>
                              <a:gd name="T93" fmla="*/ T92 w 1976"/>
                              <a:gd name="T94" fmla="+- 0 -2269 -2981"/>
                              <a:gd name="T95" fmla="*/ -2269 h 712"/>
                              <a:gd name="T96" fmla="+- 0 11251 9275"/>
                              <a:gd name="T97" fmla="*/ T96 w 1976"/>
                              <a:gd name="T98" fmla="+- 0 -2585 -2981"/>
                              <a:gd name="T99" fmla="*/ -2585 h 712"/>
                              <a:gd name="T100" fmla="+- 0 11222 9275"/>
                              <a:gd name="T101" fmla="*/ T100 w 1976"/>
                              <a:gd name="T102" fmla="+- 0 -2654 -2981"/>
                              <a:gd name="T103" fmla="*/ -2654 h 712"/>
                              <a:gd name="T104" fmla="+- 0 11171 9275"/>
                              <a:gd name="T105" fmla="*/ T104 w 1976"/>
                              <a:gd name="T106" fmla="+- 0 -2698 -2981"/>
                              <a:gd name="T107" fmla="*/ -2698 h 712"/>
                              <a:gd name="T108" fmla="+- 0 11096 9275"/>
                              <a:gd name="T109" fmla="*/ T108 w 1976"/>
                              <a:gd name="T110" fmla="+- 0 -2739 -2981"/>
                              <a:gd name="T111" fmla="*/ -2739 h 712"/>
                              <a:gd name="T112" fmla="+- 0 11000 9275"/>
                              <a:gd name="T113" fmla="*/ T112 w 1976"/>
                              <a:gd name="T114" fmla="+- 0 -2779 -2981"/>
                              <a:gd name="T115" fmla="*/ -2779 h 712"/>
                              <a:gd name="T116" fmla="+- 0 10883 9275"/>
                              <a:gd name="T117" fmla="*/ T116 w 1976"/>
                              <a:gd name="T118" fmla="+- 0 -2815 -2981"/>
                              <a:gd name="T119" fmla="*/ -2815 h 712"/>
                              <a:gd name="T120" fmla="+- 0 10817 9275"/>
                              <a:gd name="T121" fmla="*/ T120 w 1976"/>
                              <a:gd name="T122" fmla="+- 0 -2833 -2981"/>
                              <a:gd name="T123" fmla="*/ -2833 h 712"/>
                              <a:gd name="T124" fmla="+- 0 10747 9275"/>
                              <a:gd name="T125" fmla="*/ T124 w 1976"/>
                              <a:gd name="T126" fmla="+- 0 -2849 -2981"/>
                              <a:gd name="T127" fmla="*/ -2849 h 712"/>
                              <a:gd name="T128" fmla="+- 0 10673 9275"/>
                              <a:gd name="T129" fmla="*/ T128 w 1976"/>
                              <a:gd name="T130" fmla="+- 0 -2865 -2981"/>
                              <a:gd name="T131" fmla="*/ -2865 h 712"/>
                              <a:gd name="T132" fmla="+- 0 10594 9275"/>
                              <a:gd name="T133" fmla="*/ T132 w 1976"/>
                              <a:gd name="T134" fmla="+- 0 -2880 -2981"/>
                              <a:gd name="T135" fmla="*/ -2880 h 712"/>
                              <a:gd name="T136" fmla="+- 0 10511 9275"/>
                              <a:gd name="T137" fmla="*/ T136 w 1976"/>
                              <a:gd name="T138" fmla="+- 0 -2894 -2981"/>
                              <a:gd name="T139" fmla="*/ -2894 h 712"/>
                              <a:gd name="T140" fmla="+- 0 10425 9275"/>
                              <a:gd name="T141" fmla="*/ T140 w 1976"/>
                              <a:gd name="T142" fmla="+- 0 -2907 -2981"/>
                              <a:gd name="T143" fmla="*/ -2907 h 712"/>
                              <a:gd name="T144" fmla="+- 0 10335 9275"/>
                              <a:gd name="T145" fmla="*/ T144 w 1976"/>
                              <a:gd name="T146" fmla="+- 0 -2919 -2981"/>
                              <a:gd name="T147" fmla="*/ -2919 h 712"/>
                              <a:gd name="T148" fmla="+- 0 10241 9275"/>
                              <a:gd name="T149" fmla="*/ T148 w 1976"/>
                              <a:gd name="T150" fmla="+- 0 -2931 -2981"/>
                              <a:gd name="T151" fmla="*/ -2931 h 712"/>
                              <a:gd name="T152" fmla="+- 0 10144 9275"/>
                              <a:gd name="T153" fmla="*/ T152 w 1976"/>
                              <a:gd name="T154" fmla="+- 0 -2941 -2981"/>
                              <a:gd name="T155" fmla="*/ -2941 h 712"/>
                              <a:gd name="T156" fmla="+- 0 10044 9275"/>
                              <a:gd name="T157" fmla="*/ T156 w 1976"/>
                              <a:gd name="T158" fmla="+- 0 -2950 -2981"/>
                              <a:gd name="T159" fmla="*/ -2950 h 712"/>
                              <a:gd name="T160" fmla="+- 0 9942 9275"/>
                              <a:gd name="T161" fmla="*/ T160 w 1976"/>
                              <a:gd name="T162" fmla="+- 0 -2958 -2981"/>
                              <a:gd name="T163" fmla="*/ -2958 h 712"/>
                              <a:gd name="T164" fmla="+- 0 9836 9275"/>
                              <a:gd name="T165" fmla="*/ T164 w 1976"/>
                              <a:gd name="T166" fmla="+- 0 -2965 -2981"/>
                              <a:gd name="T167" fmla="*/ -2965 h 712"/>
                              <a:gd name="T168" fmla="+- 0 9618 9275"/>
                              <a:gd name="T169" fmla="*/ T168 w 1976"/>
                              <a:gd name="T170" fmla="+- 0 -2975 -2981"/>
                              <a:gd name="T171" fmla="*/ -2975 h 712"/>
                              <a:gd name="T172" fmla="+- 0 9506 9275"/>
                              <a:gd name="T173" fmla="*/ T172 w 1976"/>
                              <a:gd name="T174" fmla="+- 0 -2978 -2981"/>
                              <a:gd name="T175" fmla="*/ -2978 h 712"/>
                              <a:gd name="T176" fmla="+- 0 9391 9275"/>
                              <a:gd name="T177" fmla="*/ T176 w 1976"/>
                              <a:gd name="T178" fmla="+- 0 -2980 -2981"/>
                              <a:gd name="T179" fmla="*/ -2980 h 712"/>
                              <a:gd name="T180" fmla="+- 0 9275 9275"/>
                              <a:gd name="T181" fmla="*/ T180 w 1976"/>
                              <a:gd name="T182" fmla="+- 0 -2981 -2981"/>
                              <a:gd name="T183" fmla="*/ -2981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976" h="712">
                                <a:moveTo>
                                  <a:pt x="0" y="0"/>
                                </a:moveTo>
                                <a:lnTo>
                                  <a:pt x="0" y="317"/>
                                </a:lnTo>
                                <a:lnTo>
                                  <a:pt x="116" y="317"/>
                                </a:lnTo>
                                <a:lnTo>
                                  <a:pt x="231" y="319"/>
                                </a:lnTo>
                                <a:lnTo>
                                  <a:pt x="453" y="327"/>
                                </a:lnTo>
                                <a:lnTo>
                                  <a:pt x="561" y="333"/>
                                </a:lnTo>
                                <a:lnTo>
                                  <a:pt x="667" y="340"/>
                                </a:lnTo>
                                <a:lnTo>
                                  <a:pt x="769" y="348"/>
                                </a:lnTo>
                                <a:lnTo>
                                  <a:pt x="869" y="357"/>
                                </a:lnTo>
                                <a:lnTo>
                                  <a:pt x="966" y="367"/>
                                </a:lnTo>
                                <a:lnTo>
                                  <a:pt x="1060" y="378"/>
                                </a:lnTo>
                                <a:lnTo>
                                  <a:pt x="1150" y="390"/>
                                </a:lnTo>
                                <a:lnTo>
                                  <a:pt x="1236" y="404"/>
                                </a:lnTo>
                                <a:lnTo>
                                  <a:pt x="1319" y="418"/>
                                </a:lnTo>
                                <a:lnTo>
                                  <a:pt x="1398" y="433"/>
                                </a:lnTo>
                                <a:lnTo>
                                  <a:pt x="1472" y="448"/>
                                </a:lnTo>
                                <a:lnTo>
                                  <a:pt x="1542" y="465"/>
                                </a:lnTo>
                                <a:lnTo>
                                  <a:pt x="1608" y="482"/>
                                </a:lnTo>
                                <a:lnTo>
                                  <a:pt x="1669" y="500"/>
                                </a:lnTo>
                                <a:lnTo>
                                  <a:pt x="1776" y="538"/>
                                </a:lnTo>
                                <a:lnTo>
                                  <a:pt x="1861" y="579"/>
                                </a:lnTo>
                                <a:lnTo>
                                  <a:pt x="1924" y="622"/>
                                </a:lnTo>
                                <a:lnTo>
                                  <a:pt x="1973" y="689"/>
                                </a:lnTo>
                                <a:lnTo>
                                  <a:pt x="1976" y="712"/>
                                </a:lnTo>
                                <a:lnTo>
                                  <a:pt x="1976" y="396"/>
                                </a:lnTo>
                                <a:lnTo>
                                  <a:pt x="1947" y="327"/>
                                </a:lnTo>
                                <a:lnTo>
                                  <a:pt x="1896" y="283"/>
                                </a:lnTo>
                                <a:lnTo>
                                  <a:pt x="1821" y="242"/>
                                </a:lnTo>
                                <a:lnTo>
                                  <a:pt x="1725" y="202"/>
                                </a:lnTo>
                                <a:lnTo>
                                  <a:pt x="1608" y="166"/>
                                </a:lnTo>
                                <a:lnTo>
                                  <a:pt x="1542" y="148"/>
                                </a:lnTo>
                                <a:lnTo>
                                  <a:pt x="1472" y="132"/>
                                </a:lnTo>
                                <a:lnTo>
                                  <a:pt x="1398" y="116"/>
                                </a:lnTo>
                                <a:lnTo>
                                  <a:pt x="1319" y="101"/>
                                </a:lnTo>
                                <a:lnTo>
                                  <a:pt x="1236" y="87"/>
                                </a:lnTo>
                                <a:lnTo>
                                  <a:pt x="1150" y="74"/>
                                </a:lnTo>
                                <a:lnTo>
                                  <a:pt x="1060" y="62"/>
                                </a:lnTo>
                                <a:lnTo>
                                  <a:pt x="966" y="50"/>
                                </a:lnTo>
                                <a:lnTo>
                                  <a:pt x="869" y="40"/>
                                </a:lnTo>
                                <a:lnTo>
                                  <a:pt x="769" y="31"/>
                                </a:lnTo>
                                <a:lnTo>
                                  <a:pt x="667" y="23"/>
                                </a:lnTo>
                                <a:lnTo>
                                  <a:pt x="561" y="16"/>
                                </a:lnTo>
                                <a:lnTo>
                                  <a:pt x="343" y="6"/>
                                </a:lnTo>
                                <a:lnTo>
                                  <a:pt x="231" y="3"/>
                                </a:lnTo>
                                <a:lnTo>
                                  <a:pt x="116" y="1"/>
                                </a:lnTo>
                                <a:lnTo>
                                  <a:pt x="0" y="0"/>
                                </a:lnTo>
                                <a:close/>
                              </a:path>
                            </a:pathLst>
                          </a:custGeom>
                          <a:solidFill>
                            <a:srgbClr val="477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6"/>
                        <wps:cNvSpPr>
                          <a:spLocks/>
                        </wps:cNvSpPr>
                        <wps:spPr bwMode="auto">
                          <a:xfrm>
                            <a:off x="9275" y="-2982"/>
                            <a:ext cx="1976" cy="1261"/>
                          </a:xfrm>
                          <a:custGeom>
                            <a:avLst/>
                            <a:gdLst>
                              <a:gd name="T0" fmla="+- 0 11222 9275"/>
                              <a:gd name="T1" fmla="*/ T0 w 1976"/>
                              <a:gd name="T2" fmla="+- 0 -2337 -2981"/>
                              <a:gd name="T3" fmla="*/ -2337 h 1261"/>
                              <a:gd name="T4" fmla="+- 0 11096 9275"/>
                              <a:gd name="T5" fmla="*/ T4 w 1976"/>
                              <a:gd name="T6" fmla="+- 0 -2423 -2981"/>
                              <a:gd name="T7" fmla="*/ -2423 h 1261"/>
                              <a:gd name="T8" fmla="+- 0 10883 9275"/>
                              <a:gd name="T9" fmla="*/ T8 w 1976"/>
                              <a:gd name="T10" fmla="+- 0 -2499 -2981"/>
                              <a:gd name="T11" fmla="*/ -2499 h 1261"/>
                              <a:gd name="T12" fmla="+- 0 10747 9275"/>
                              <a:gd name="T13" fmla="*/ T12 w 1976"/>
                              <a:gd name="T14" fmla="+- 0 -2533 -2981"/>
                              <a:gd name="T15" fmla="*/ -2533 h 1261"/>
                              <a:gd name="T16" fmla="+- 0 10594 9275"/>
                              <a:gd name="T17" fmla="*/ T16 w 1976"/>
                              <a:gd name="T18" fmla="+- 0 -2563 -2981"/>
                              <a:gd name="T19" fmla="*/ -2563 h 1261"/>
                              <a:gd name="T20" fmla="+- 0 10425 9275"/>
                              <a:gd name="T21" fmla="*/ T20 w 1976"/>
                              <a:gd name="T22" fmla="+- 0 -2591 -2981"/>
                              <a:gd name="T23" fmla="*/ -2591 h 1261"/>
                              <a:gd name="T24" fmla="+- 0 10241 9275"/>
                              <a:gd name="T25" fmla="*/ T24 w 1976"/>
                              <a:gd name="T26" fmla="+- 0 -2614 -2981"/>
                              <a:gd name="T27" fmla="*/ -2614 h 1261"/>
                              <a:gd name="T28" fmla="+- 0 10044 9275"/>
                              <a:gd name="T29" fmla="*/ T28 w 1976"/>
                              <a:gd name="T30" fmla="+- 0 -2633 -2981"/>
                              <a:gd name="T31" fmla="*/ -2633 h 1261"/>
                              <a:gd name="T32" fmla="+- 0 9836 9275"/>
                              <a:gd name="T33" fmla="*/ T32 w 1976"/>
                              <a:gd name="T34" fmla="+- 0 -2648 -2981"/>
                              <a:gd name="T35" fmla="*/ -2648 h 1261"/>
                              <a:gd name="T36" fmla="+- 0 9618 9275"/>
                              <a:gd name="T37" fmla="*/ T36 w 1976"/>
                              <a:gd name="T38" fmla="+- 0 -2658 -2981"/>
                              <a:gd name="T39" fmla="*/ -2658 h 1261"/>
                              <a:gd name="T40" fmla="+- 0 9391 9275"/>
                              <a:gd name="T41" fmla="*/ T40 w 1976"/>
                              <a:gd name="T42" fmla="+- 0 -2664 -2981"/>
                              <a:gd name="T43" fmla="*/ -2664 h 1261"/>
                              <a:gd name="T44" fmla="+- 0 9275 9275"/>
                              <a:gd name="T45" fmla="*/ T44 w 1976"/>
                              <a:gd name="T46" fmla="+- 0 -2981 -2981"/>
                              <a:gd name="T47" fmla="*/ -2981 h 1261"/>
                              <a:gd name="T48" fmla="+- 0 9506 9275"/>
                              <a:gd name="T49" fmla="*/ T48 w 1976"/>
                              <a:gd name="T50" fmla="+- 0 -2978 -2981"/>
                              <a:gd name="T51" fmla="*/ -2978 h 1261"/>
                              <a:gd name="T52" fmla="+- 0 9728 9275"/>
                              <a:gd name="T53" fmla="*/ T52 w 1976"/>
                              <a:gd name="T54" fmla="+- 0 -2970 -2981"/>
                              <a:gd name="T55" fmla="*/ -2970 h 1261"/>
                              <a:gd name="T56" fmla="+- 0 9942 9275"/>
                              <a:gd name="T57" fmla="*/ T56 w 1976"/>
                              <a:gd name="T58" fmla="+- 0 -2958 -2981"/>
                              <a:gd name="T59" fmla="*/ -2958 h 1261"/>
                              <a:gd name="T60" fmla="+- 0 10144 9275"/>
                              <a:gd name="T61" fmla="*/ T60 w 1976"/>
                              <a:gd name="T62" fmla="+- 0 -2941 -2981"/>
                              <a:gd name="T63" fmla="*/ -2941 h 1261"/>
                              <a:gd name="T64" fmla="+- 0 10335 9275"/>
                              <a:gd name="T65" fmla="*/ T64 w 1976"/>
                              <a:gd name="T66" fmla="+- 0 -2919 -2981"/>
                              <a:gd name="T67" fmla="*/ -2919 h 1261"/>
                              <a:gd name="T68" fmla="+- 0 10511 9275"/>
                              <a:gd name="T69" fmla="*/ T68 w 1976"/>
                              <a:gd name="T70" fmla="+- 0 -2894 -2981"/>
                              <a:gd name="T71" fmla="*/ -2894 h 1261"/>
                              <a:gd name="T72" fmla="+- 0 10673 9275"/>
                              <a:gd name="T73" fmla="*/ T72 w 1976"/>
                              <a:gd name="T74" fmla="+- 0 -2865 -2981"/>
                              <a:gd name="T75" fmla="*/ -2865 h 1261"/>
                              <a:gd name="T76" fmla="+- 0 10817 9275"/>
                              <a:gd name="T77" fmla="*/ T76 w 1976"/>
                              <a:gd name="T78" fmla="+- 0 -2833 -2981"/>
                              <a:gd name="T79" fmla="*/ -2833 h 1261"/>
                              <a:gd name="T80" fmla="+- 0 10944 9275"/>
                              <a:gd name="T81" fmla="*/ T80 w 1976"/>
                              <a:gd name="T82" fmla="+- 0 -2797 -2981"/>
                              <a:gd name="T83" fmla="*/ -2797 h 1261"/>
                              <a:gd name="T84" fmla="+- 0 11136 9275"/>
                              <a:gd name="T85" fmla="*/ T84 w 1976"/>
                              <a:gd name="T86" fmla="+- 0 -2719 -2981"/>
                              <a:gd name="T87" fmla="*/ -2719 h 1261"/>
                              <a:gd name="T88" fmla="+- 0 11248 9275"/>
                              <a:gd name="T89" fmla="*/ T88 w 1976"/>
                              <a:gd name="T90" fmla="+- 0 -2609 -2981"/>
                              <a:gd name="T91" fmla="*/ -2609 h 1261"/>
                              <a:gd name="T92" fmla="+- 0 11251 9275"/>
                              <a:gd name="T93" fmla="*/ T92 w 1976"/>
                              <a:gd name="T94" fmla="+- 0 -2269 -2981"/>
                              <a:gd name="T95" fmla="*/ -2269 h 1261"/>
                              <a:gd name="T96" fmla="+- 0 11156 9275"/>
                              <a:gd name="T97" fmla="*/ T96 w 1976"/>
                              <a:gd name="T98" fmla="+- 0 -2147 -2981"/>
                              <a:gd name="T99" fmla="*/ -2147 h 1261"/>
                              <a:gd name="T100" fmla="+- 0 10955 9275"/>
                              <a:gd name="T101" fmla="*/ T100 w 1976"/>
                              <a:gd name="T102" fmla="+- 0 -2060 -2981"/>
                              <a:gd name="T103" fmla="*/ -2060 h 1261"/>
                              <a:gd name="T104" fmla="+- 0 10818 9275"/>
                              <a:gd name="T105" fmla="*/ T104 w 1976"/>
                              <a:gd name="T106" fmla="+- 0 -2022 -2981"/>
                              <a:gd name="T107" fmla="*/ -2022 h 1261"/>
                              <a:gd name="T108" fmla="+- 0 10659 9275"/>
                              <a:gd name="T109" fmla="*/ T108 w 1976"/>
                              <a:gd name="T110" fmla="+- 0 -1986 -2981"/>
                              <a:gd name="T111" fmla="*/ -1986 h 1261"/>
                              <a:gd name="T112" fmla="+- 0 10479 9275"/>
                              <a:gd name="T113" fmla="*/ T112 w 1976"/>
                              <a:gd name="T114" fmla="+- 0 -1955 -2981"/>
                              <a:gd name="T115" fmla="*/ -1955 h 1261"/>
                              <a:gd name="T116" fmla="+- 0 10281 9275"/>
                              <a:gd name="T117" fmla="*/ T116 w 1976"/>
                              <a:gd name="T118" fmla="+- 0 -1928 -2981"/>
                              <a:gd name="T119" fmla="*/ -1928 h 1261"/>
                              <a:gd name="T120" fmla="+- 0 10066 9275"/>
                              <a:gd name="T121" fmla="*/ T120 w 1976"/>
                              <a:gd name="T122" fmla="+- 0 -1906 -2981"/>
                              <a:gd name="T123" fmla="*/ -1906 h 1261"/>
                              <a:gd name="T124" fmla="+- 0 9835 9275"/>
                              <a:gd name="T125" fmla="*/ T124 w 1976"/>
                              <a:gd name="T126" fmla="+- 0 -1889 -2981"/>
                              <a:gd name="T127" fmla="*/ -1889 h 1261"/>
                              <a:gd name="T128" fmla="+- 0 9592 9275"/>
                              <a:gd name="T129" fmla="*/ T128 w 1976"/>
                              <a:gd name="T130" fmla="+- 0 -1878 -2981"/>
                              <a:gd name="T131" fmla="*/ -1878 h 1261"/>
                              <a:gd name="T132" fmla="+- 0 9275 9275"/>
                              <a:gd name="T133" fmla="*/ T132 w 1976"/>
                              <a:gd name="T134" fmla="+- 0 -2031 -2981"/>
                              <a:gd name="T135" fmla="*/ -2031 h 1261"/>
                              <a:gd name="T136" fmla="+- 0 9592 9275"/>
                              <a:gd name="T137" fmla="*/ T136 w 1976"/>
                              <a:gd name="T138" fmla="+- 0 -2195 -2981"/>
                              <a:gd name="T139" fmla="*/ -2195 h 1261"/>
                              <a:gd name="T140" fmla="+- 0 9798 9275"/>
                              <a:gd name="T141" fmla="*/ T140 w 1976"/>
                              <a:gd name="T142" fmla="+- 0 -2204 -2981"/>
                              <a:gd name="T143" fmla="*/ -2204 h 1261"/>
                              <a:gd name="T144" fmla="+- 0 9995 9275"/>
                              <a:gd name="T145" fmla="*/ T144 w 1976"/>
                              <a:gd name="T146" fmla="+- 0 -2217 -2981"/>
                              <a:gd name="T147" fmla="*/ -2217 h 1261"/>
                              <a:gd name="T148" fmla="+- 0 10184 9275"/>
                              <a:gd name="T149" fmla="*/ T148 w 1976"/>
                              <a:gd name="T150" fmla="+- 0 -2234 -2981"/>
                              <a:gd name="T151" fmla="*/ -2234 h 1261"/>
                              <a:gd name="T152" fmla="+- 0 10362 9275"/>
                              <a:gd name="T153" fmla="*/ T152 w 1976"/>
                              <a:gd name="T154" fmla="+- 0 -2255 -2981"/>
                              <a:gd name="T155" fmla="*/ -2255 h 1261"/>
                              <a:gd name="T156" fmla="+- 0 10527 9275"/>
                              <a:gd name="T157" fmla="*/ T156 w 1976"/>
                              <a:gd name="T158" fmla="+- 0 -2279 -2981"/>
                              <a:gd name="T159" fmla="*/ -2279 h 1261"/>
                              <a:gd name="T160" fmla="+- 0 10679 9275"/>
                              <a:gd name="T161" fmla="*/ T160 w 1976"/>
                              <a:gd name="T162" fmla="+- 0 -2307 -2981"/>
                              <a:gd name="T163" fmla="*/ -2307 h 1261"/>
                              <a:gd name="T164" fmla="+- 0 10817 9275"/>
                              <a:gd name="T165" fmla="*/ T164 w 1976"/>
                              <a:gd name="T166" fmla="+- 0 -2338 -2981"/>
                              <a:gd name="T167" fmla="*/ -2338 h 1261"/>
                              <a:gd name="T168" fmla="+- 0 10938 9275"/>
                              <a:gd name="T169" fmla="*/ T168 w 1976"/>
                              <a:gd name="T170" fmla="+- 0 -2371 -2981"/>
                              <a:gd name="T171" fmla="*/ -2371 h 1261"/>
                              <a:gd name="T172" fmla="+- 0 11086 9275"/>
                              <a:gd name="T173" fmla="*/ T172 w 1976"/>
                              <a:gd name="T174" fmla="+- 0 -2427 -2981"/>
                              <a:gd name="T175" fmla="*/ -2427 h 1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76" h="1261">
                                <a:moveTo>
                                  <a:pt x="1976" y="712"/>
                                </a:moveTo>
                                <a:lnTo>
                                  <a:pt x="1947" y="644"/>
                                </a:lnTo>
                                <a:lnTo>
                                  <a:pt x="1896" y="600"/>
                                </a:lnTo>
                                <a:lnTo>
                                  <a:pt x="1821" y="558"/>
                                </a:lnTo>
                                <a:lnTo>
                                  <a:pt x="1725" y="519"/>
                                </a:lnTo>
                                <a:lnTo>
                                  <a:pt x="1608" y="482"/>
                                </a:lnTo>
                                <a:lnTo>
                                  <a:pt x="1542" y="465"/>
                                </a:lnTo>
                                <a:lnTo>
                                  <a:pt x="1472" y="448"/>
                                </a:lnTo>
                                <a:lnTo>
                                  <a:pt x="1398" y="433"/>
                                </a:lnTo>
                                <a:lnTo>
                                  <a:pt x="1319" y="418"/>
                                </a:lnTo>
                                <a:lnTo>
                                  <a:pt x="1236" y="404"/>
                                </a:lnTo>
                                <a:lnTo>
                                  <a:pt x="1150" y="390"/>
                                </a:lnTo>
                                <a:lnTo>
                                  <a:pt x="1060" y="378"/>
                                </a:lnTo>
                                <a:lnTo>
                                  <a:pt x="966" y="367"/>
                                </a:lnTo>
                                <a:lnTo>
                                  <a:pt x="869" y="357"/>
                                </a:lnTo>
                                <a:lnTo>
                                  <a:pt x="769" y="348"/>
                                </a:lnTo>
                                <a:lnTo>
                                  <a:pt x="667" y="340"/>
                                </a:lnTo>
                                <a:lnTo>
                                  <a:pt x="561" y="333"/>
                                </a:lnTo>
                                <a:lnTo>
                                  <a:pt x="453" y="327"/>
                                </a:lnTo>
                                <a:lnTo>
                                  <a:pt x="343" y="323"/>
                                </a:lnTo>
                                <a:lnTo>
                                  <a:pt x="231" y="319"/>
                                </a:lnTo>
                                <a:lnTo>
                                  <a:pt x="116" y="317"/>
                                </a:lnTo>
                                <a:lnTo>
                                  <a:pt x="0" y="317"/>
                                </a:lnTo>
                                <a:lnTo>
                                  <a:pt x="0" y="0"/>
                                </a:lnTo>
                                <a:lnTo>
                                  <a:pt x="116" y="1"/>
                                </a:lnTo>
                                <a:lnTo>
                                  <a:pt x="231" y="3"/>
                                </a:lnTo>
                                <a:lnTo>
                                  <a:pt x="343" y="6"/>
                                </a:lnTo>
                                <a:lnTo>
                                  <a:pt x="453" y="11"/>
                                </a:lnTo>
                                <a:lnTo>
                                  <a:pt x="561" y="16"/>
                                </a:lnTo>
                                <a:lnTo>
                                  <a:pt x="667" y="23"/>
                                </a:lnTo>
                                <a:lnTo>
                                  <a:pt x="769" y="31"/>
                                </a:lnTo>
                                <a:lnTo>
                                  <a:pt x="869" y="40"/>
                                </a:lnTo>
                                <a:lnTo>
                                  <a:pt x="966" y="50"/>
                                </a:lnTo>
                                <a:lnTo>
                                  <a:pt x="1060" y="62"/>
                                </a:lnTo>
                                <a:lnTo>
                                  <a:pt x="1150" y="74"/>
                                </a:lnTo>
                                <a:lnTo>
                                  <a:pt x="1236" y="87"/>
                                </a:lnTo>
                                <a:lnTo>
                                  <a:pt x="1319" y="101"/>
                                </a:lnTo>
                                <a:lnTo>
                                  <a:pt x="1398" y="116"/>
                                </a:lnTo>
                                <a:lnTo>
                                  <a:pt x="1472" y="132"/>
                                </a:lnTo>
                                <a:lnTo>
                                  <a:pt x="1542" y="148"/>
                                </a:lnTo>
                                <a:lnTo>
                                  <a:pt x="1608" y="166"/>
                                </a:lnTo>
                                <a:lnTo>
                                  <a:pt x="1669" y="184"/>
                                </a:lnTo>
                                <a:lnTo>
                                  <a:pt x="1776" y="222"/>
                                </a:lnTo>
                                <a:lnTo>
                                  <a:pt x="1861" y="262"/>
                                </a:lnTo>
                                <a:lnTo>
                                  <a:pt x="1924" y="305"/>
                                </a:lnTo>
                                <a:lnTo>
                                  <a:pt x="1973" y="372"/>
                                </a:lnTo>
                                <a:lnTo>
                                  <a:pt x="1976" y="396"/>
                                </a:lnTo>
                                <a:lnTo>
                                  <a:pt x="1976" y="712"/>
                                </a:lnTo>
                                <a:lnTo>
                                  <a:pt x="1942" y="786"/>
                                </a:lnTo>
                                <a:lnTo>
                                  <a:pt x="1881" y="834"/>
                                </a:lnTo>
                                <a:lnTo>
                                  <a:pt x="1794" y="878"/>
                                </a:lnTo>
                                <a:lnTo>
                                  <a:pt x="1680" y="921"/>
                                </a:lnTo>
                                <a:lnTo>
                                  <a:pt x="1615" y="940"/>
                                </a:lnTo>
                                <a:lnTo>
                                  <a:pt x="1543" y="959"/>
                                </a:lnTo>
                                <a:lnTo>
                                  <a:pt x="1466" y="978"/>
                                </a:lnTo>
                                <a:lnTo>
                                  <a:pt x="1384" y="995"/>
                                </a:lnTo>
                                <a:lnTo>
                                  <a:pt x="1296" y="1011"/>
                                </a:lnTo>
                                <a:lnTo>
                                  <a:pt x="1204" y="1026"/>
                                </a:lnTo>
                                <a:lnTo>
                                  <a:pt x="1107" y="1040"/>
                                </a:lnTo>
                                <a:lnTo>
                                  <a:pt x="1006" y="1053"/>
                                </a:lnTo>
                                <a:lnTo>
                                  <a:pt x="900" y="1065"/>
                                </a:lnTo>
                                <a:lnTo>
                                  <a:pt x="791" y="1075"/>
                                </a:lnTo>
                                <a:lnTo>
                                  <a:pt x="677" y="1084"/>
                                </a:lnTo>
                                <a:lnTo>
                                  <a:pt x="560" y="1092"/>
                                </a:lnTo>
                                <a:lnTo>
                                  <a:pt x="440" y="1098"/>
                                </a:lnTo>
                                <a:lnTo>
                                  <a:pt x="317" y="1103"/>
                                </a:lnTo>
                                <a:lnTo>
                                  <a:pt x="317" y="1261"/>
                                </a:lnTo>
                                <a:lnTo>
                                  <a:pt x="0" y="950"/>
                                </a:lnTo>
                                <a:lnTo>
                                  <a:pt x="317" y="628"/>
                                </a:lnTo>
                                <a:lnTo>
                                  <a:pt x="317" y="786"/>
                                </a:lnTo>
                                <a:lnTo>
                                  <a:pt x="421" y="782"/>
                                </a:lnTo>
                                <a:lnTo>
                                  <a:pt x="523" y="777"/>
                                </a:lnTo>
                                <a:lnTo>
                                  <a:pt x="623" y="771"/>
                                </a:lnTo>
                                <a:lnTo>
                                  <a:pt x="720" y="764"/>
                                </a:lnTo>
                                <a:lnTo>
                                  <a:pt x="816" y="756"/>
                                </a:lnTo>
                                <a:lnTo>
                                  <a:pt x="909" y="747"/>
                                </a:lnTo>
                                <a:lnTo>
                                  <a:pt x="999" y="737"/>
                                </a:lnTo>
                                <a:lnTo>
                                  <a:pt x="1087" y="726"/>
                                </a:lnTo>
                                <a:lnTo>
                                  <a:pt x="1171" y="715"/>
                                </a:lnTo>
                                <a:lnTo>
                                  <a:pt x="1252" y="702"/>
                                </a:lnTo>
                                <a:lnTo>
                                  <a:pt x="1330" y="688"/>
                                </a:lnTo>
                                <a:lnTo>
                                  <a:pt x="1404" y="674"/>
                                </a:lnTo>
                                <a:lnTo>
                                  <a:pt x="1475" y="659"/>
                                </a:lnTo>
                                <a:lnTo>
                                  <a:pt x="1542" y="643"/>
                                </a:lnTo>
                                <a:lnTo>
                                  <a:pt x="1604" y="627"/>
                                </a:lnTo>
                                <a:lnTo>
                                  <a:pt x="1663" y="610"/>
                                </a:lnTo>
                                <a:lnTo>
                                  <a:pt x="1767" y="573"/>
                                </a:lnTo>
                                <a:lnTo>
                                  <a:pt x="1811" y="554"/>
                                </a:lnTo>
                              </a:path>
                            </a:pathLst>
                          </a:custGeom>
                          <a:noFill/>
                          <a:ln w="12700">
                            <a:solidFill>
                              <a:srgbClr val="416F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8FAAF" id="Group 55" o:spid="_x0000_s1026" style="position:absolute;margin-left:52.6pt;margin-top:-197.25pt;width:510.45pt;height:248.9pt;z-index:-19223040;mso-position-horizontal-relative:page" coordorigin="1052,-3945" coordsize="10209,4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">
                <v:shape id="Picture 68" o:spid="_x0000_s1027" type="#_x0000_t75" alt="Resultado de imagen para imagenes de interoperabilidad" style="position:absolute;left:1987;top:-3828;width:8598;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">
                  <v:imagedata r:id="rId307" o:title="Resultado de imagen para imagenes de interoperabilidad"/>
                </v:shape>
                <v:shape id="Picture 67" o:spid="_x0000_s1028" type="#_x0000_t75" style="position:absolute;left:3285;top:-2802;width:5187;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">
                  <v:imagedata r:id="rId308" o:title=""/>
                </v:shape>
                <v:shape id="Picture 66" o:spid="_x0000_s1029" type="#_x0000_t75" style="position:absolute;left:3326;top:-2759;width:502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">
                  <v:imagedata r:id="rId309" o:title=""/>
                </v:shape>
                <v:shape id="Freeform 65" o:spid="_x0000_s1030" style="position:absolute;left:4013;top:-3936;width:3809;height:1175;visibility:visible;mso-wrap-style:square;v-text-anchor:top" coordsize="3809,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" path="m3222,r,293l588,293,588,,,587r588,588l588,881r2634,l3222,1175,3809,587,3222,xe" fillcolor="#3a68f4" stroked="f">
                  <v:path arrowok="t" o:connecttype="custom" o:connectlocs="3222,-3935;3222,-3642;588,-3642;588,-3935;0,-3348;588,-2760;588,-3054;3222,-3054;3222,-2760;3809,-3348;3222,-3935" o:connectangles="0,0,0,0,0,0,0,0,0,0,0"/>
                </v:shape>
                <v:shape id="Freeform 64" o:spid="_x0000_s1031" style="position:absolute;left:4013;top:-3936;width:3809;height:1175;visibility:visible;mso-wrap-style:square;v-text-anchor:top" coordsize="3809,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" path="m,587l588,r,293l3222,293,3222,r587,587l3222,1175r,-294l588,881r,294l,587xe" filled="f" strokecolor="#416f9c" strokeweight="1pt">
                  <v:path arrowok="t" o:connecttype="custom" o:connectlocs="0,-3348;588,-3935;588,-3642;3222,-3642;3222,-3935;3809,-3348;3222,-2760;3222,-3054;588,-3054;588,-2760;0,-3348" o:connectangles="0,0,0,0,0,0,0,0,0,0,0"/>
                </v:shape>
                <v:shape id="Freeform 63" o:spid="_x0000_s1032" style="position:absolute;left:4377;top:-157;width:3809;height:890;visibility:visible;mso-wrap-style:square;v-text-anchor:top" coordsize="380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" path="m3364,r,223l445,223,445,,,445,445,890r,-222l3364,668r,222l3809,445,3364,xe" fillcolor="#3a68f4" stroked="f">
                  <v:path arrowok="t" o:connecttype="custom" o:connectlocs="3364,-156;3364,67;445,67;445,-156;0,289;445,734;445,512;3364,512;3364,734;3809,289;3364,-156" o:connectangles="0,0,0,0,0,0,0,0,0,0,0"/>
                </v:shape>
                <v:shape id="Freeform 62" o:spid="_x0000_s1033" style="position:absolute;left:4377;top:-157;width:3809;height:890;visibility:visible;mso-wrap-style:square;v-text-anchor:top" coordsize="380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" path="m,445l445,r,223l3364,223,3364,r445,445l3364,890r,-222l445,668r,222l,445xe" filled="f" strokecolor="#416f9c" strokeweight="1pt">
                  <v:path arrowok="t" o:connecttype="custom" o:connectlocs="0,289;445,-156;445,67;3364,67;3364,-156;3809,289;3364,734;3364,512;445,512;445,734;0,289" o:connectangles="0,0,0,0,0,0,0,0,0,0,0"/>
                </v:shape>
                <v:shape id="Freeform 61" o:spid="_x0000_s1034" style="position:absolute;left:1062;top:-2271;width:2120;height:837;visibility:visible;mso-wrap-style:square;v-text-anchor:top" coordsize="2120,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" path="m,l,308r3,23l57,398r69,42l220,481r118,38l405,537r73,17l555,570r83,16l725,601r92,14l913,628r100,12l1117,651r108,10l1451,677r118,7l1689,689r124,4l1813,837,2120,543,1813,241r,144l1689,381r-120,-5l1451,370r-115,-8l1225,353,1117,343,1013,332,913,320,817,307,725,293,638,279,555,263,478,246,405,229,338,211,276,193,170,153,88,112,32,69,3,23,,xe" fillcolor="#5b9bd3" stroked="f">
                  <v:path arrowok="t" o:connecttype="custom" o:connectlocs="0,-2270;0,-1962;3,-1939;57,-1872;126,-1830;220,-1789;338,-1751;405,-1733;478,-1716;555,-1700;638,-1684;725,-1669;817,-1655;913,-1642;1013,-1630;1117,-1619;1225,-1609;1451,-1593;1569,-1586;1689,-1581;1813,-1577;1813,-1433;2120,-1727;1813,-2029;1813,-1885;1689,-1889;1569,-1894;1451,-1900;1336,-1908;1225,-1917;1117,-1927;1013,-1938;913,-1950;817,-1963;725,-1977;638,-1991;555,-2007;478,-2024;405,-2041;338,-2059;276,-2077;170,-2117;88,-2158;32,-2201;3,-2247;0,-2270" o:connectangles="0,0,0,0,0,0,0,0,0,0,0,0,0,0,0,0,0,0,0,0,0,0,0,0,0,0,0,0,0,0,0,0,0,0,0,0,0,0,0,0,0,0,0,0,0,0"/>
                </v:shape>
                <v:shape id="Freeform 60" o:spid="_x0000_s1035" style="position:absolute;left:1062;top:-2660;width:2121;height:543;visibility:visible;mso-wrap-style:square;v-text-anchor:top" coordsize="21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" path="m2121,l1863,3r-85,2l1694,8r-167,8l1363,26r-80,6l1166,42,1054,53,947,65,845,79,748,93r-92,15l570,124r-81,17l415,158r-69,19l282,196r-57,19l130,256,60,298,16,342,,386r3,23l54,476r72,45l173,543r43,-17l262,510,366,479,484,450r64,-14l686,410,836,388r79,-11l996,367r84,-9l1254,342r91,-7l1530,323r192,-8l1821,312r199,-4l2121,308,2121,xe" fillcolor="#477bab" stroked="f">
                  <v:path arrowok="t" o:connecttype="custom" o:connectlocs="2121,-2659;1863,-2656;1778,-2654;1694,-2651;1527,-2643;1363,-2633;1283,-2627;1166,-2617;1054,-2606;947,-2594;845,-2580;748,-2566;656,-2551;570,-2535;489,-2518;415,-2501;346,-2482;282,-2463;225,-2444;130,-2403;60,-2361;16,-2317;0,-2273;3,-2250;54,-2183;126,-2138;173,-2116;216,-2133;262,-2149;366,-2180;484,-2209;548,-2223;686,-2249;836,-2271;915,-2282;996,-2292;1080,-2301;1254,-2317;1345,-2324;1530,-2336;1722,-2344;1821,-2347;2020,-2351;2121,-2351;2121,-2659" o:connectangles="0,0,0,0,0,0,0,0,0,0,0,0,0,0,0,0,0,0,0,0,0,0,0,0,0,0,0,0,0,0,0,0,0,0,0,0,0,0,0,0,0,0,0,0,0"/>
                </v:shape>
                <v:shape id="Freeform 59" o:spid="_x0000_s1036" style="position:absolute;left:1062;top:-2660;width:2120;height:1226;visibility:visible;mso-wrap-style:square;v-text-anchor:top" coordsize="2120,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" path="m,389r32,69l88,501r82,41l276,582r62,18l405,618r73,17l555,652r83,16l725,682r92,14l913,709r100,12l1117,732r108,10l1336,751r115,8l1569,765r120,5l1813,774r,-144l2120,932r-307,294l1813,1082r-124,-4l1569,1073r-118,-7l1336,1058r-111,-8l1117,1040r-104,-11l913,1017r-96,-13l725,990,638,975,555,959,478,943,405,926,338,908,276,889,170,850,88,808,32,765,,697,,389,29,324,81,283r75,-40l252,205,370,170r66,-17l507,137r75,-15l661,107,745,93,832,80,923,68r95,-11l1116,47,1217,37r104,-8l1428,21r110,-6l1650,10,1765,6,1881,3,2000,1,2120,r,308l2019,308r-100,2l1820,312r-99,3l1625,319r-96,4l1436,329r-92,6l1253,342r-88,8l1079,358r-84,9l914,377r-79,11l759,399r-74,11l615,423r-68,13l483,450r-61,14l311,494r-96,32l172,543e" filled="f" strokecolor="#416f9c" strokeweight="1pt">
                  <v:path arrowok="t" o:connecttype="custom" o:connectlocs="32,-2201;170,-2117;338,-2059;478,-2024;638,-1991;817,-1963;1013,-1938;1225,-1917;1451,-1900;1689,-1889;1813,-2029;1813,-1433;1689,-1581;1451,-1593;1225,-1609;1013,-1630;817,-1655;638,-1684;478,-1716;338,-1751;170,-1809;32,-1894;0,-2270;81,-2376;252,-2454;436,-2506;582,-2537;745,-2566;923,-2591;1116,-2612;1321,-2630;1538,-2644;1765,-2653;2000,-2658;2120,-2351;1919,-2349;1721,-2344;1529,-2336;1344,-2324;1165,-2309;995,-2292;835,-2271;685,-2249;547,-2223;422,-2195;215,-2133" o:connectangles="0,0,0,0,0,0,0,0,0,0,0,0,0,0,0,0,0,0,0,0,0,0,0,0,0,0,0,0,0,0,0,0,0,0,0,0,0,0,0,0,0,0,0,0,0,0"/>
                </v:shape>
                <v:shape id="Freeform 58" o:spid="_x0000_s1037" style="position:absolute;left:9275;top:-2428;width:1976;height:707;visibility:visible;mso-wrap-style:square;v-text-anchor:top" coordsize="197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" path="m1811,r-94,38l1604,73r-62,16l1475,105r-71,15l1330,134r-78,14l1171,161r-84,11l999,183r-90,10l816,202r-96,8l623,217r-100,6l421,228r-104,4l317,74,,396,317,707r,-158l398,546r160,-8l637,533,791,521,908,510r112,-13l1127,483r101,-15l1323,452r89,-17l1496,417r77,-19l1643,378r65,-21l1766,336r95,-45l1929,245r39,-48l1976,147r-7,-24l1954,98,1931,73,1899,49,1860,24,1811,xe" fillcolor="#5b9bd3" stroked="f">
                  <v:path arrowok="t" o:connecttype="custom" o:connectlocs="1811,-2427;1717,-2389;1604,-2354;1542,-2338;1475,-2322;1404,-2307;1330,-2293;1252,-2279;1171,-2266;1087,-2255;999,-2244;909,-2234;816,-2225;720,-2217;623,-2210;523,-2204;421,-2199;317,-2195;317,-2353;0,-2031;317,-1720;317,-1878;398,-1881;558,-1889;637,-1894;791,-1906;908,-1917;1020,-1930;1127,-1944;1228,-1959;1323,-1975;1412,-1992;1496,-2010;1573,-2029;1643,-2049;1708,-2070;1766,-2091;1861,-2136;1929,-2182;1968,-2230;1976,-2280;1969,-2304;1954,-2329;1931,-2354;1899,-2378;1860,-2403;1811,-2427" o:connectangles="0,0,0,0,0,0,0,0,0,0,0,0,0,0,0,0,0,0,0,0,0,0,0,0,0,0,0,0,0,0,0,0,0,0,0,0,0,0,0,0,0,0,0,0,0,0,0"/>
                </v:shape>
                <v:shape id="Freeform 57" o:spid="_x0000_s1038" style="position:absolute;left:9275;top:-2982;width:1976;height:712;visibility:visible;mso-wrap-style:square;v-text-anchor:top" coordsize="197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" path="m,l,317r116,l231,319r222,8l561,333r106,7l769,348r100,9l966,367r94,11l1150,390r86,14l1319,418r79,15l1472,448r70,17l1608,482r61,18l1776,538r85,41l1924,622r49,67l1976,712r,-316l1947,327r-51,-44l1821,242r-96,-40l1608,166r-66,-18l1472,132r-74,-16l1319,101,1236,87,1150,74,1060,62,966,50,869,40,769,31,667,23,561,16,343,6,231,3,116,1,,xe" fillcolor="#477bab" stroked="f">
                  <v:path arrowok="t" o:connecttype="custom" o:connectlocs="0,-2981;0,-2664;116,-2664;231,-2662;453,-2654;561,-2648;667,-2641;769,-2633;869,-2624;966,-2614;1060,-2603;1150,-2591;1236,-2577;1319,-2563;1398,-2548;1472,-2533;1542,-2516;1608,-2499;1669,-2481;1776,-2443;1861,-2402;1924,-2359;1973,-2292;1976,-2269;1976,-2585;1947,-2654;1896,-2698;1821,-2739;1725,-2779;1608,-2815;1542,-2833;1472,-2849;1398,-2865;1319,-2880;1236,-2894;1150,-2907;1060,-2919;966,-2931;869,-2941;769,-2950;667,-2958;561,-2965;343,-2975;231,-2978;116,-2980;0,-2981" o:connectangles="0,0,0,0,0,0,0,0,0,0,0,0,0,0,0,0,0,0,0,0,0,0,0,0,0,0,0,0,0,0,0,0,0,0,0,0,0,0,0,0,0,0,0,0,0,0"/>
                </v:shape>
                <v:shape id="Freeform 56" o:spid="_x0000_s1039" style="position:absolute;left:9275;top:-2982;width:1976;height:1261;visibility:visible;mso-wrap-style:square;v-text-anchor:top" coordsize="1976,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" path="m1976,712r-29,-68l1896,600r-75,-42l1725,519,1608,482r-66,-17l1472,448r-74,-15l1319,418r-83,-14l1150,390r-90,-12l966,367,869,357,769,348,667,340,561,333,453,327,343,323,231,319,116,317,,317,,,116,1,231,3,343,6r110,5l561,16r106,7l769,31r100,9l966,50r94,12l1150,74r86,13l1319,101r79,15l1472,132r70,16l1608,166r61,18l1776,222r85,40l1924,305r49,67l1976,396r,316l1942,786r-61,48l1794,878r-114,43l1615,940r-72,19l1466,978r-82,17l1296,1011r-92,15l1107,1040r-101,13l900,1065r-109,10l677,1084r-117,8l440,1098r-123,5l317,1261,,950,317,628r,158l421,782r102,-5l623,771r97,-7l816,756r93,-9l999,737r88,-11l1171,715r81,-13l1330,688r74,-14l1475,659r67,-16l1604,627r59,-17l1767,573r44,-19e" filled="f" strokecolor="#416f9c" strokeweight="1pt">
                  <v:path arrowok="t" o:connecttype="custom" o:connectlocs="1947,-2337;1821,-2423;1608,-2499;1472,-2533;1319,-2563;1150,-2591;966,-2614;769,-2633;561,-2648;343,-2658;116,-2664;0,-2981;231,-2978;453,-2970;667,-2958;869,-2941;1060,-2919;1236,-2894;1398,-2865;1542,-2833;1669,-2797;1861,-2719;1973,-2609;1976,-2269;1881,-2147;1680,-2060;1543,-2022;1384,-1986;1204,-1955;1006,-1928;791,-1906;560,-1889;317,-1878;0,-2031;317,-2195;523,-2204;720,-2217;909,-2234;1087,-2255;1252,-2279;1404,-2307;1542,-2338;1663,-2371;1811,-2427" o:connectangles="0,0,0,0,0,0,0,0,0,0,0,0,0,0,0,0,0,0,0,0,0,0,0,0,0,0,0,0,0,0,0,0,0,0,0,0,0,0,0,0,0,0,0,0"/>
                </v:shape>
                <w10:wrap anchorx="page"/>
              </v:group>
            </w:pict>
          </mc:Fallback>
        </mc:AlternateContent>
      </w:r>
      <w:r w:rsidR="005C30C0">
        <w:rPr>
          <w:sz w:val="36"/>
        </w:rPr>
        <w:t xml:space="preserve">Seguridad </w:t>
      </w:r>
      <w:r w:rsidR="005C30C0">
        <w:rPr>
          <w:w w:val="95"/>
          <w:sz w:val="36"/>
        </w:rPr>
        <w:t>Servicios</w:t>
      </w:r>
      <w:r w:rsidR="005C30C0">
        <w:rPr>
          <w:spacing w:val="-28"/>
          <w:w w:val="95"/>
          <w:sz w:val="36"/>
        </w:rPr>
        <w:t xml:space="preserve"> </w:t>
      </w:r>
      <w:r w:rsidR="005C30C0">
        <w:rPr>
          <w:w w:val="95"/>
          <w:sz w:val="36"/>
        </w:rPr>
        <w:t>Informáticos</w:t>
      </w:r>
    </w:p>
    <w:p w:rsidR="00D55786" w:rsidRDefault="005C30C0">
      <w:pPr>
        <w:pStyle w:val="Textoindependiente"/>
        <w:rPr>
          <w:sz w:val="40"/>
        </w:rPr>
      </w:pPr>
      <w:r>
        <w:br w:type="column"/>
      </w:r>
    </w:p>
    <w:p w:rsidR="00D55786" w:rsidRDefault="00D55786">
      <w:pPr>
        <w:pStyle w:val="Textoindependiente"/>
        <w:rPr>
          <w:sz w:val="33"/>
        </w:rPr>
      </w:pPr>
    </w:p>
    <w:p w:rsidR="00D55786" w:rsidRDefault="005C30C0">
      <w:pPr>
        <w:spacing w:before="1"/>
        <w:ind w:left="643"/>
        <w:rPr>
          <w:sz w:val="36"/>
        </w:rPr>
      </w:pPr>
      <w:r>
        <w:rPr>
          <w:sz w:val="36"/>
        </w:rPr>
        <w:t>De TI</w:t>
      </w:r>
    </w:p>
    <w:p w:rsidR="00D55786" w:rsidRDefault="005C30C0">
      <w:pPr>
        <w:spacing w:before="222"/>
        <w:ind w:left="684"/>
        <w:rPr>
          <w:sz w:val="36"/>
        </w:rPr>
      </w:pPr>
      <w:r>
        <w:rPr>
          <w:sz w:val="36"/>
        </w:rPr>
        <w:t>Políticas</w:t>
      </w:r>
    </w:p>
    <w:p w:rsidR="00D55786" w:rsidRDefault="00D55786">
      <w:pPr>
        <w:rPr>
          <w:sz w:val="36"/>
        </w:rPr>
        <w:sectPr w:rsidR="00D55786">
          <w:type w:val="continuous"/>
          <w:pgSz w:w="12240" w:h="15840"/>
          <w:pgMar w:top="2380" w:right="0" w:bottom="2060" w:left="340" w:header="720" w:footer="720" w:gutter="0"/>
          <w:cols w:num="3" w:space="720" w:equalWidth="0">
            <w:col w:w="2883" w:space="421"/>
            <w:col w:w="4252" w:space="1033"/>
            <w:col w:w="3311"/>
          </w:cols>
        </w:sect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10"/>
        <w:rPr>
          <w:sz w:val="15"/>
        </w:rPr>
      </w:pPr>
    </w:p>
    <w:p w:rsidR="00D55786" w:rsidRDefault="005C30C0">
      <w:pPr>
        <w:pStyle w:val="Textoindependiente"/>
        <w:spacing w:before="92"/>
        <w:ind w:left="1362" w:right="1699"/>
        <w:jc w:val="both"/>
      </w:pPr>
      <w:r>
        <w:t xml:space="preserve">Todas las aplicaciones del INS serán construidas con una arquitectura empresarial de N-Capas, buscando la clara separación entre la interfaz del cliente, la capa de presentación, la lógica del negocio (procesos </w:t>
      </w:r>
      <w:proofErr w:type="spellStart"/>
      <w:r>
        <w:t>ó</w:t>
      </w:r>
      <w:proofErr w:type="spellEnd"/>
      <w:r>
        <w:t xml:space="preserve"> servicios), el modelo del negocio (infraestructura) y la capa de persistencia de los datos.</w:t>
      </w:r>
    </w:p>
    <w:p w:rsidR="00D55786" w:rsidRDefault="00D55786">
      <w:pPr>
        <w:pStyle w:val="Textoindependiente"/>
      </w:pPr>
    </w:p>
    <w:p w:rsidR="00D55786" w:rsidRDefault="005C30C0">
      <w:pPr>
        <w:pStyle w:val="Textoindependiente"/>
        <w:ind w:left="1362" w:right="1699"/>
        <w:jc w:val="both"/>
      </w:pPr>
      <w:r>
        <w:t>Dado que existen guías para la correcta implementación de soluciones, bien sea Web o Cliente- Servidor bajo la plataforma .NET, se optó por aplicar estos lineamientos para aprovechar los beneficios que esta tecnología ofrece (Modelo simplificado de desarrollo, fácil integración, escalabilidad, etc.).</w:t>
      </w:r>
    </w:p>
    <w:p w:rsidR="00D55786" w:rsidRDefault="00D55786">
      <w:pPr>
        <w:pStyle w:val="Textoindependiente"/>
        <w:spacing w:before="3"/>
      </w:pPr>
    </w:p>
    <w:p w:rsidR="00D55786" w:rsidRDefault="005C30C0">
      <w:pPr>
        <w:pStyle w:val="Textoindependiente"/>
        <w:ind w:left="1362" w:right="1701"/>
        <w:jc w:val="both"/>
      </w:pPr>
      <w:r>
        <w:t>Esta guía de arquitectura define claramente una capa de presentación, una capa media y una capa de acceso a datos, cada una de estas divididas en otras capas. La</w:t>
      </w:r>
      <w:r>
        <w:rPr>
          <w:spacing w:val="-8"/>
        </w:rPr>
        <w:t xml:space="preserve"> </w:t>
      </w:r>
      <w:r>
        <w:t>capa</w:t>
      </w:r>
      <w:r>
        <w:rPr>
          <w:spacing w:val="-8"/>
        </w:rPr>
        <w:t xml:space="preserve"> </w:t>
      </w:r>
      <w:r>
        <w:t>cliente</w:t>
      </w:r>
      <w:r>
        <w:rPr>
          <w:spacing w:val="-10"/>
        </w:rPr>
        <w:t xml:space="preserve"> </w:t>
      </w:r>
      <w:r>
        <w:t>define</w:t>
      </w:r>
      <w:r>
        <w:rPr>
          <w:spacing w:val="-7"/>
        </w:rPr>
        <w:t xml:space="preserve"> </w:t>
      </w:r>
      <w:r>
        <w:t>toda</w:t>
      </w:r>
      <w:r>
        <w:rPr>
          <w:spacing w:val="-8"/>
        </w:rPr>
        <w:t xml:space="preserve"> </w:t>
      </w:r>
      <w:r>
        <w:t>la</w:t>
      </w:r>
      <w:r>
        <w:rPr>
          <w:spacing w:val="-8"/>
        </w:rPr>
        <w:t xml:space="preserve"> </w:t>
      </w:r>
      <w:r>
        <w:t>lógica</w:t>
      </w:r>
      <w:r>
        <w:rPr>
          <w:spacing w:val="-10"/>
        </w:rPr>
        <w:t xml:space="preserve"> </w:t>
      </w:r>
      <w:r>
        <w:t>de</w:t>
      </w:r>
      <w:r>
        <w:rPr>
          <w:spacing w:val="-13"/>
        </w:rPr>
        <w:t xml:space="preserve"> </w:t>
      </w:r>
      <w:r>
        <w:t>presentación</w:t>
      </w:r>
      <w:r>
        <w:rPr>
          <w:spacing w:val="-9"/>
        </w:rPr>
        <w:t xml:space="preserve"> </w:t>
      </w:r>
      <w:r>
        <w:t>de</w:t>
      </w:r>
      <w:r>
        <w:rPr>
          <w:spacing w:val="-6"/>
        </w:rPr>
        <w:t xml:space="preserve"> </w:t>
      </w:r>
      <w:r>
        <w:t>la</w:t>
      </w:r>
      <w:r>
        <w:rPr>
          <w:spacing w:val="-11"/>
        </w:rPr>
        <w:t xml:space="preserve"> </w:t>
      </w:r>
      <w:r>
        <w:t>aplicación,</w:t>
      </w:r>
      <w:r>
        <w:rPr>
          <w:spacing w:val="-12"/>
        </w:rPr>
        <w:t xml:space="preserve"> </w:t>
      </w:r>
      <w:r>
        <w:t>la</w:t>
      </w:r>
      <w:r>
        <w:rPr>
          <w:spacing w:val="-8"/>
        </w:rPr>
        <w:t xml:space="preserve"> </w:t>
      </w:r>
      <w:r>
        <w:t>capa</w:t>
      </w:r>
      <w:r>
        <w:rPr>
          <w:spacing w:val="-12"/>
        </w:rPr>
        <w:t xml:space="preserve"> </w:t>
      </w:r>
      <w:r>
        <w:t xml:space="preserve">media </w:t>
      </w:r>
      <w:r>
        <w:lastRenderedPageBreak/>
        <w:t>da soporte a los servicios para los clientes y soporta la lógica del negocio.</w:t>
      </w:r>
      <w:r>
        <w:rPr>
          <w:spacing w:val="40"/>
        </w:rPr>
        <w:t xml:space="preserve"> </w:t>
      </w:r>
      <w:r>
        <w:t xml:space="preserve">En </w:t>
      </w:r>
      <w:r>
        <w:rPr>
          <w:spacing w:val="-3"/>
        </w:rPr>
        <w:t>la</w:t>
      </w:r>
    </w:p>
    <w:p w:rsidR="00D55786" w:rsidRDefault="00D55786">
      <w:pPr>
        <w:jc w:val="both"/>
        <w:sectPr w:rsidR="00D55786">
          <w:type w:val="continuous"/>
          <w:pgSz w:w="12240" w:h="15840"/>
          <w:pgMar w:top="2380" w:right="0" w:bottom="2060" w:left="340" w:header="720" w:footer="720" w:gutter="0"/>
          <w:cols w:space="720"/>
        </w:sectPr>
      </w:pPr>
    </w:p>
    <w:p w:rsidR="00D55786" w:rsidRDefault="00D55786">
      <w:pPr>
        <w:pStyle w:val="Textoindependiente"/>
        <w:spacing w:before="7"/>
        <w:rPr>
          <w:sz w:val="10"/>
        </w:rPr>
      </w:pPr>
    </w:p>
    <w:p w:rsidR="00D55786" w:rsidRDefault="005C30C0">
      <w:pPr>
        <w:pStyle w:val="Textoindependiente"/>
        <w:spacing w:before="93"/>
        <w:ind w:left="1362" w:right="1708"/>
        <w:jc w:val="both"/>
      </w:pPr>
      <w:r>
        <w:t>capa de acceso a datos están las funcionalidades que permiten acceso a datos u otros servicios.</w:t>
      </w:r>
    </w:p>
    <w:p w:rsidR="00D55786" w:rsidRDefault="00D55786">
      <w:pPr>
        <w:pStyle w:val="Textoindependiente"/>
      </w:pPr>
    </w:p>
    <w:p w:rsidR="00D55786" w:rsidRDefault="005C30C0">
      <w:pPr>
        <w:pStyle w:val="Textoindependiente"/>
        <w:ind w:left="1362" w:right="1704"/>
        <w:jc w:val="both"/>
      </w:pPr>
      <w:r>
        <w:t>Para revisar la aplicación de estas guías, se hará un paralelo sobre lo que se propone según Microsoft para plataforma .NET y un esquema aplicado a la arquitectura del INS.</w:t>
      </w:r>
    </w:p>
    <w:p w:rsidR="00D55786" w:rsidRDefault="00D55786">
      <w:pPr>
        <w:pStyle w:val="Textoindependiente"/>
      </w:pPr>
    </w:p>
    <w:p w:rsidR="00D55786" w:rsidRDefault="005C30C0">
      <w:pPr>
        <w:pStyle w:val="Ttulo1"/>
        <w:numPr>
          <w:ilvl w:val="2"/>
          <w:numId w:val="23"/>
        </w:numPr>
        <w:tabs>
          <w:tab w:val="left" w:pos="2650"/>
          <w:tab w:val="left" w:pos="2651"/>
        </w:tabs>
      </w:pPr>
      <w:bookmarkStart w:id="62" w:name="_bookmark21"/>
      <w:bookmarkEnd w:id="62"/>
      <w:r>
        <w:t>Alineación de la estrategia de TI con el plan</w:t>
      </w:r>
      <w:r>
        <w:rPr>
          <w:spacing w:val="-15"/>
        </w:rPr>
        <w:t xml:space="preserve"> </w:t>
      </w:r>
      <w:r>
        <w:t>sectorial</w:t>
      </w:r>
    </w:p>
    <w:p w:rsidR="00D55786" w:rsidRDefault="00D55786">
      <w:pPr>
        <w:pStyle w:val="Textoindependiente"/>
        <w:rPr>
          <w:b/>
        </w:r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3682"/>
        <w:gridCol w:w="2801"/>
      </w:tblGrid>
      <w:tr w:rsidR="00D55786">
        <w:trPr>
          <w:trHeight w:val="1269"/>
        </w:trPr>
        <w:tc>
          <w:tcPr>
            <w:tcW w:w="2345" w:type="dxa"/>
          </w:tcPr>
          <w:p w:rsidR="00D55786" w:rsidRDefault="005C30C0">
            <w:pPr>
              <w:pStyle w:val="TableParagraph"/>
              <w:ind w:left="115" w:right="89" w:hanging="1"/>
              <w:jc w:val="center"/>
              <w:rPr>
                <w:b/>
              </w:rPr>
            </w:pPr>
            <w:r>
              <w:rPr>
                <w:b/>
              </w:rPr>
              <w:t>DOMINIOS DEL MARCO DE REFERENCIA DE</w:t>
            </w:r>
          </w:p>
          <w:p w:rsidR="00D55786" w:rsidRDefault="005C30C0">
            <w:pPr>
              <w:pStyle w:val="TableParagraph"/>
              <w:spacing w:before="6" w:line="252" w:lineRule="exact"/>
              <w:ind w:left="115" w:right="89"/>
              <w:jc w:val="center"/>
              <w:rPr>
                <w:b/>
              </w:rPr>
            </w:pPr>
            <w:r>
              <w:rPr>
                <w:b/>
              </w:rPr>
              <w:t>ARQUITECTURA DE TI</w:t>
            </w:r>
          </w:p>
        </w:tc>
        <w:tc>
          <w:tcPr>
            <w:tcW w:w="3682" w:type="dxa"/>
          </w:tcPr>
          <w:p w:rsidR="00D55786" w:rsidRDefault="005C30C0">
            <w:pPr>
              <w:pStyle w:val="TableParagraph"/>
              <w:ind w:left="1082"/>
              <w:rPr>
                <w:b/>
              </w:rPr>
            </w:pPr>
            <w:r>
              <w:rPr>
                <w:b/>
              </w:rPr>
              <w:t>DESCRIPCIÓN</w:t>
            </w:r>
          </w:p>
        </w:tc>
        <w:tc>
          <w:tcPr>
            <w:tcW w:w="2801" w:type="dxa"/>
          </w:tcPr>
          <w:p w:rsidR="00D55786" w:rsidRDefault="005C30C0">
            <w:pPr>
              <w:pStyle w:val="TableParagraph"/>
              <w:ind w:left="441"/>
              <w:rPr>
                <w:b/>
              </w:rPr>
            </w:pPr>
            <w:r>
              <w:rPr>
                <w:b/>
              </w:rPr>
              <w:t>PLAN SECTORIAL</w:t>
            </w:r>
          </w:p>
        </w:tc>
      </w:tr>
      <w:tr w:rsidR="00D55786">
        <w:trPr>
          <w:trHeight w:val="1007"/>
        </w:trPr>
        <w:tc>
          <w:tcPr>
            <w:tcW w:w="2345" w:type="dxa"/>
          </w:tcPr>
          <w:p w:rsidR="00D55786" w:rsidRDefault="005C30C0">
            <w:pPr>
              <w:pStyle w:val="TableParagraph"/>
              <w:spacing w:line="246" w:lineRule="exact"/>
              <w:ind w:left="115"/>
              <w:rPr>
                <w:b/>
              </w:rPr>
            </w:pPr>
            <w:r>
              <w:rPr>
                <w:b/>
              </w:rPr>
              <w:t>ESTRATEGIA TI</w:t>
            </w:r>
          </w:p>
        </w:tc>
        <w:tc>
          <w:tcPr>
            <w:tcW w:w="3682" w:type="dxa"/>
          </w:tcPr>
          <w:p w:rsidR="00D55786" w:rsidRDefault="005C30C0">
            <w:pPr>
              <w:pStyle w:val="TableParagraph"/>
              <w:spacing w:before="6" w:line="232" w:lineRule="auto"/>
              <w:ind w:left="7" w:right="78"/>
              <w:jc w:val="both"/>
            </w:pPr>
            <w:r>
              <w:t>Plan estratégico Integral de TI alineado con Plan de estratégico</w:t>
            </w:r>
            <w:r>
              <w:rPr>
                <w:spacing w:val="-32"/>
              </w:rPr>
              <w:t xml:space="preserve"> </w:t>
            </w:r>
            <w:r>
              <w:t>con arquitectura empresarial, con la cual se realiza gestión de</w:t>
            </w:r>
            <w:r>
              <w:rPr>
                <w:spacing w:val="-3"/>
              </w:rPr>
              <w:t xml:space="preserve"> </w:t>
            </w:r>
            <w:r>
              <w:t>TI</w:t>
            </w:r>
          </w:p>
        </w:tc>
        <w:tc>
          <w:tcPr>
            <w:tcW w:w="2801" w:type="dxa"/>
          </w:tcPr>
          <w:p w:rsidR="00D55786" w:rsidRDefault="005C30C0">
            <w:pPr>
              <w:pStyle w:val="TableParagraph"/>
              <w:spacing w:line="246" w:lineRule="exact"/>
              <w:ind w:left="115"/>
            </w:pPr>
            <w:r>
              <w:t>Gestión de calidad,</w:t>
            </w:r>
          </w:p>
        </w:tc>
      </w:tr>
      <w:tr w:rsidR="00D55786">
        <w:trPr>
          <w:trHeight w:val="2532"/>
        </w:trPr>
        <w:tc>
          <w:tcPr>
            <w:tcW w:w="2345" w:type="dxa"/>
          </w:tcPr>
          <w:p w:rsidR="00D55786" w:rsidRDefault="005C30C0">
            <w:pPr>
              <w:pStyle w:val="TableParagraph"/>
              <w:ind w:left="115"/>
              <w:rPr>
                <w:b/>
              </w:rPr>
            </w:pPr>
            <w:r>
              <w:rPr>
                <w:b/>
              </w:rPr>
              <w:t>GOBIERNO TI</w:t>
            </w:r>
          </w:p>
        </w:tc>
        <w:tc>
          <w:tcPr>
            <w:tcW w:w="3682" w:type="dxa"/>
          </w:tcPr>
          <w:p w:rsidR="00D55786" w:rsidRDefault="005C30C0">
            <w:pPr>
              <w:pStyle w:val="TableParagraph"/>
              <w:tabs>
                <w:tab w:val="left" w:pos="1274"/>
              </w:tabs>
              <w:ind w:left="115" w:right="73"/>
              <w:jc w:val="both"/>
            </w:pPr>
            <w:r>
              <w:t xml:space="preserve">Oficina de Tecnología </w:t>
            </w:r>
            <w:r>
              <w:rPr>
                <w:spacing w:val="-8"/>
              </w:rPr>
              <w:t xml:space="preserve">de </w:t>
            </w:r>
            <w:r>
              <w:t>Información y comunicaciones se consolidada y estructura estratégicamente para aplicar el plan estratégico y trasversal para el INS,</w:t>
            </w:r>
            <w:r>
              <w:tab/>
              <w:t xml:space="preserve">empoderándose </w:t>
            </w:r>
            <w:r>
              <w:rPr>
                <w:spacing w:val="-9"/>
              </w:rPr>
              <w:t xml:space="preserve">con </w:t>
            </w:r>
            <w:r>
              <w:t>sostenibilidad profesional, técnica y financiera.</w:t>
            </w:r>
          </w:p>
        </w:tc>
        <w:tc>
          <w:tcPr>
            <w:tcW w:w="2801" w:type="dxa"/>
          </w:tcPr>
          <w:p w:rsidR="00D55786" w:rsidRDefault="005C30C0">
            <w:pPr>
              <w:pStyle w:val="TableParagraph"/>
              <w:tabs>
                <w:tab w:val="left" w:pos="2532"/>
              </w:tabs>
              <w:ind w:left="172"/>
              <w:jc w:val="both"/>
            </w:pPr>
            <w:r>
              <w:t>Garantizar</w:t>
            </w:r>
            <w:r>
              <w:tab/>
              <w:t>la</w:t>
            </w:r>
          </w:p>
          <w:p w:rsidR="00D55786" w:rsidRDefault="005C30C0">
            <w:pPr>
              <w:pStyle w:val="TableParagraph"/>
              <w:tabs>
                <w:tab w:val="left" w:pos="1771"/>
                <w:tab w:val="left" w:pos="2590"/>
              </w:tabs>
              <w:spacing w:before="1"/>
              <w:ind w:left="158" w:right="83"/>
              <w:jc w:val="both"/>
            </w:pPr>
            <w:r>
              <w:t>configuración</w:t>
            </w:r>
            <w:r>
              <w:tab/>
            </w:r>
            <w:r>
              <w:tab/>
            </w:r>
            <w:r>
              <w:rPr>
                <w:spacing w:val="-13"/>
              </w:rPr>
              <w:t xml:space="preserve">y </w:t>
            </w:r>
            <w:r>
              <w:t xml:space="preserve">consolidación de </w:t>
            </w:r>
            <w:r>
              <w:rPr>
                <w:spacing w:val="-15"/>
              </w:rPr>
              <w:t xml:space="preserve">un </w:t>
            </w:r>
            <w:r>
              <w:t>Estado</w:t>
            </w:r>
            <w:r>
              <w:tab/>
            </w:r>
            <w:r>
              <w:rPr>
                <w:spacing w:val="-4"/>
              </w:rPr>
              <w:t xml:space="preserve">moderno, </w:t>
            </w:r>
            <w:r>
              <w:t>transparente, eficiente y eficaz.</w:t>
            </w:r>
          </w:p>
          <w:p w:rsidR="00D55786" w:rsidRDefault="005C30C0">
            <w:pPr>
              <w:pStyle w:val="TableParagraph"/>
              <w:numPr>
                <w:ilvl w:val="0"/>
                <w:numId w:val="21"/>
              </w:numPr>
              <w:tabs>
                <w:tab w:val="left" w:pos="409"/>
              </w:tabs>
              <w:spacing w:before="6" w:line="232" w:lineRule="auto"/>
              <w:ind w:right="73" w:firstLine="76"/>
            </w:pPr>
            <w:r>
              <w:t xml:space="preserve">Redistribuir de manera equitativa los recursos </w:t>
            </w:r>
            <w:r>
              <w:rPr>
                <w:spacing w:val="-12"/>
              </w:rPr>
              <w:t xml:space="preserve">y </w:t>
            </w:r>
            <w:r>
              <w:t xml:space="preserve">oportunidades para </w:t>
            </w:r>
            <w:r>
              <w:rPr>
                <w:spacing w:val="-8"/>
              </w:rPr>
              <w:t xml:space="preserve">el </w:t>
            </w:r>
            <w:r>
              <w:t>cierre de</w:t>
            </w:r>
            <w:r>
              <w:rPr>
                <w:spacing w:val="-2"/>
              </w:rPr>
              <w:t xml:space="preserve"> </w:t>
            </w:r>
            <w:r>
              <w:t>brechas.</w:t>
            </w:r>
          </w:p>
        </w:tc>
      </w:tr>
      <w:tr w:rsidR="00D55786">
        <w:trPr>
          <w:trHeight w:val="2023"/>
        </w:trPr>
        <w:tc>
          <w:tcPr>
            <w:tcW w:w="2345" w:type="dxa"/>
          </w:tcPr>
          <w:p w:rsidR="00D55786" w:rsidRDefault="005C30C0">
            <w:pPr>
              <w:pStyle w:val="TableParagraph"/>
              <w:tabs>
                <w:tab w:val="left" w:pos="1938"/>
              </w:tabs>
              <w:ind w:left="115" w:right="108"/>
              <w:rPr>
                <w:b/>
              </w:rPr>
            </w:pPr>
            <w:r>
              <w:rPr>
                <w:b/>
              </w:rPr>
              <w:t>GESTIÓN</w:t>
            </w:r>
            <w:r>
              <w:rPr>
                <w:b/>
              </w:rPr>
              <w:tab/>
            </w:r>
            <w:r>
              <w:rPr>
                <w:b/>
                <w:spacing w:val="-19"/>
              </w:rPr>
              <w:t xml:space="preserve">DE </w:t>
            </w:r>
            <w:r>
              <w:rPr>
                <w:b/>
              </w:rPr>
              <w:t>INFORMACIÓN</w:t>
            </w:r>
          </w:p>
        </w:tc>
        <w:tc>
          <w:tcPr>
            <w:tcW w:w="3682" w:type="dxa"/>
          </w:tcPr>
          <w:p w:rsidR="00D55786" w:rsidRDefault="005C30C0">
            <w:pPr>
              <w:pStyle w:val="TableParagraph"/>
              <w:tabs>
                <w:tab w:val="left" w:pos="1588"/>
                <w:tab w:val="left" w:pos="3470"/>
              </w:tabs>
              <w:ind w:left="115" w:right="81"/>
              <w:jc w:val="both"/>
            </w:pPr>
            <w:r>
              <w:t>Toda</w:t>
            </w:r>
            <w:r>
              <w:rPr>
                <w:spacing w:val="-16"/>
              </w:rPr>
              <w:t xml:space="preserve"> </w:t>
            </w:r>
            <w:r>
              <w:t>la</w:t>
            </w:r>
            <w:r>
              <w:rPr>
                <w:spacing w:val="-14"/>
              </w:rPr>
              <w:t xml:space="preserve"> </w:t>
            </w:r>
            <w:r>
              <w:t>información</w:t>
            </w:r>
            <w:r>
              <w:rPr>
                <w:spacing w:val="-16"/>
              </w:rPr>
              <w:t xml:space="preserve"> </w:t>
            </w:r>
            <w:r>
              <w:t>requerida</w:t>
            </w:r>
            <w:r>
              <w:rPr>
                <w:spacing w:val="-14"/>
              </w:rPr>
              <w:t xml:space="preserve"> </w:t>
            </w:r>
            <w:r>
              <w:t>por</w:t>
            </w:r>
            <w:r>
              <w:rPr>
                <w:spacing w:val="-12"/>
              </w:rPr>
              <w:t xml:space="preserve"> </w:t>
            </w:r>
            <w:r>
              <w:t xml:space="preserve">la entidad, el sector y otras entidades o </w:t>
            </w:r>
            <w:proofErr w:type="gramStart"/>
            <w:r>
              <w:t>instituciones,</w:t>
            </w:r>
            <w:proofErr w:type="gramEnd"/>
            <w:r>
              <w:t xml:space="preserve"> debe ser obtenida desde los sistemas de información, para</w:t>
            </w:r>
            <w:r>
              <w:rPr>
                <w:spacing w:val="-16"/>
              </w:rPr>
              <w:t xml:space="preserve"> </w:t>
            </w:r>
            <w:r>
              <w:t>atender</w:t>
            </w:r>
            <w:r>
              <w:rPr>
                <w:spacing w:val="-11"/>
              </w:rPr>
              <w:t xml:space="preserve"> </w:t>
            </w:r>
            <w:r>
              <w:t>las</w:t>
            </w:r>
            <w:r>
              <w:rPr>
                <w:spacing w:val="-15"/>
              </w:rPr>
              <w:t xml:space="preserve"> </w:t>
            </w:r>
            <w:r>
              <w:t>necesidades</w:t>
            </w:r>
            <w:r>
              <w:rPr>
                <w:spacing w:val="-13"/>
              </w:rPr>
              <w:t xml:space="preserve"> </w:t>
            </w:r>
            <w:r>
              <w:t>de</w:t>
            </w:r>
            <w:r>
              <w:rPr>
                <w:spacing w:val="-15"/>
              </w:rPr>
              <w:t xml:space="preserve"> </w:t>
            </w:r>
            <w:r>
              <w:t>los actores</w:t>
            </w:r>
            <w:r>
              <w:tab/>
              <w:t>interesados</w:t>
            </w:r>
            <w:r>
              <w:tab/>
              <w:t>y</w:t>
            </w:r>
          </w:p>
          <w:p w:rsidR="00D55786" w:rsidRDefault="005C30C0">
            <w:pPr>
              <w:pStyle w:val="TableParagraph"/>
              <w:spacing w:before="18" w:line="220" w:lineRule="auto"/>
              <w:ind w:left="115" w:right="94"/>
              <w:jc w:val="both"/>
            </w:pPr>
            <w:r>
              <w:t>empoderarnos para su uso efectivo en la toma de decisiones.</w:t>
            </w:r>
          </w:p>
        </w:tc>
        <w:tc>
          <w:tcPr>
            <w:tcW w:w="2801" w:type="dxa"/>
          </w:tcPr>
          <w:p w:rsidR="00D55786" w:rsidRDefault="005C30C0">
            <w:pPr>
              <w:pStyle w:val="TableParagraph"/>
              <w:ind w:left="115" w:right="87"/>
              <w:jc w:val="both"/>
            </w:pPr>
            <w:r>
              <w:t>Fortalecimiento de la estrategia de Gobierno en Línea</w:t>
            </w:r>
          </w:p>
        </w:tc>
      </w:tr>
      <w:tr w:rsidR="00D55786">
        <w:trPr>
          <w:trHeight w:val="1264"/>
        </w:trPr>
        <w:tc>
          <w:tcPr>
            <w:tcW w:w="2345" w:type="dxa"/>
          </w:tcPr>
          <w:p w:rsidR="00D55786" w:rsidRDefault="005C30C0">
            <w:pPr>
              <w:pStyle w:val="TableParagraph"/>
              <w:tabs>
                <w:tab w:val="left" w:pos="1938"/>
              </w:tabs>
              <w:ind w:left="115" w:right="108"/>
              <w:rPr>
                <w:b/>
              </w:rPr>
            </w:pPr>
            <w:r>
              <w:rPr>
                <w:b/>
              </w:rPr>
              <w:t>SISTENA</w:t>
            </w:r>
            <w:r>
              <w:rPr>
                <w:b/>
              </w:rPr>
              <w:tab/>
            </w:r>
            <w:r>
              <w:rPr>
                <w:b/>
                <w:spacing w:val="-19"/>
              </w:rPr>
              <w:t xml:space="preserve">DE </w:t>
            </w:r>
            <w:r>
              <w:rPr>
                <w:b/>
              </w:rPr>
              <w:t>INFORMACIÓN</w:t>
            </w:r>
          </w:p>
        </w:tc>
        <w:tc>
          <w:tcPr>
            <w:tcW w:w="3682" w:type="dxa"/>
          </w:tcPr>
          <w:p w:rsidR="00D55786" w:rsidRDefault="005C30C0">
            <w:pPr>
              <w:pStyle w:val="TableParagraph"/>
              <w:ind w:left="115" w:right="320"/>
            </w:pPr>
            <w:r>
              <w:t>Desarrollo y consolidación de los sistemas de información.</w:t>
            </w:r>
          </w:p>
          <w:p w:rsidR="00D55786" w:rsidRDefault="00D55786">
            <w:pPr>
              <w:pStyle w:val="TableParagraph"/>
              <w:spacing w:before="6"/>
              <w:rPr>
                <w:b/>
              </w:rPr>
            </w:pPr>
          </w:p>
          <w:p w:rsidR="00D55786" w:rsidRDefault="005C30C0">
            <w:pPr>
              <w:pStyle w:val="TableParagraph"/>
              <w:tabs>
                <w:tab w:val="left" w:pos="1732"/>
                <w:tab w:val="left" w:pos="2419"/>
                <w:tab w:val="left" w:pos="3461"/>
              </w:tabs>
              <w:spacing w:line="252" w:lineRule="exact"/>
              <w:ind w:left="115" w:right="85" w:firstLine="62"/>
            </w:pPr>
            <w:r>
              <w:t>Aplicaciones</w:t>
            </w:r>
            <w:r>
              <w:tab/>
              <w:t>que</w:t>
            </w:r>
            <w:r>
              <w:tab/>
              <w:t>apoyen</w:t>
            </w:r>
            <w:r>
              <w:tab/>
            </w:r>
            <w:r>
              <w:rPr>
                <w:spacing w:val="-17"/>
              </w:rPr>
              <w:t xml:space="preserve">a </w:t>
            </w:r>
            <w:r>
              <w:t>trámites y</w:t>
            </w:r>
            <w:r>
              <w:rPr>
                <w:spacing w:val="-3"/>
              </w:rPr>
              <w:t xml:space="preserve"> </w:t>
            </w:r>
            <w:r>
              <w:t>servicios</w:t>
            </w:r>
          </w:p>
        </w:tc>
        <w:tc>
          <w:tcPr>
            <w:tcW w:w="2801" w:type="dxa"/>
          </w:tcPr>
          <w:p w:rsidR="00D55786" w:rsidRDefault="005C30C0">
            <w:pPr>
              <w:pStyle w:val="TableParagraph"/>
              <w:ind w:left="115" w:right="87"/>
              <w:jc w:val="both"/>
            </w:pPr>
            <w:r>
              <w:t>Fortalecimiento de la estrategia de Gobierno en Línea</w:t>
            </w:r>
          </w:p>
        </w:tc>
      </w:tr>
    </w:tbl>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5"/>
        <w:rPr>
          <w:b/>
          <w:sz w:val="18"/>
        </w:rPr>
      </w:pPr>
    </w:p>
    <w:tbl>
      <w:tblPr>
        <w:tblStyle w:val="TableNormal"/>
        <w:tblW w:w="0" w:type="auto"/>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3682"/>
        <w:gridCol w:w="2801"/>
      </w:tblGrid>
      <w:tr w:rsidR="00D55786">
        <w:trPr>
          <w:trHeight w:val="505"/>
        </w:trPr>
        <w:tc>
          <w:tcPr>
            <w:tcW w:w="2345" w:type="dxa"/>
          </w:tcPr>
          <w:p w:rsidR="00D55786" w:rsidRDefault="00D55786">
            <w:pPr>
              <w:pStyle w:val="TableParagraph"/>
              <w:rPr>
                <w:rFonts w:ascii="Times New Roman"/>
              </w:rPr>
            </w:pPr>
          </w:p>
        </w:tc>
        <w:tc>
          <w:tcPr>
            <w:tcW w:w="3682" w:type="dxa"/>
          </w:tcPr>
          <w:p w:rsidR="00D55786" w:rsidRDefault="00D55786">
            <w:pPr>
              <w:pStyle w:val="TableParagraph"/>
              <w:spacing w:before="5"/>
              <w:rPr>
                <w:b/>
                <w:sz w:val="20"/>
              </w:rPr>
            </w:pPr>
          </w:p>
          <w:p w:rsidR="00D55786" w:rsidRDefault="005C30C0">
            <w:pPr>
              <w:pStyle w:val="TableParagraph"/>
              <w:spacing w:line="251" w:lineRule="exact"/>
              <w:ind w:left="115"/>
            </w:pPr>
            <w:r>
              <w:t>Sistema Interoperables</w:t>
            </w:r>
          </w:p>
        </w:tc>
        <w:tc>
          <w:tcPr>
            <w:tcW w:w="2801" w:type="dxa"/>
          </w:tcPr>
          <w:p w:rsidR="00D55786" w:rsidRDefault="00D55786">
            <w:pPr>
              <w:pStyle w:val="TableParagraph"/>
              <w:rPr>
                <w:rFonts w:ascii="Times New Roman"/>
              </w:rPr>
            </w:pPr>
          </w:p>
        </w:tc>
      </w:tr>
      <w:tr w:rsidR="00D55786">
        <w:trPr>
          <w:trHeight w:val="1771"/>
        </w:trPr>
        <w:tc>
          <w:tcPr>
            <w:tcW w:w="2345" w:type="dxa"/>
            <w:tcBorders>
              <w:bottom w:val="single" w:sz="6" w:space="0" w:color="000000"/>
            </w:tcBorders>
          </w:tcPr>
          <w:p w:rsidR="00D55786" w:rsidRDefault="005C30C0">
            <w:pPr>
              <w:pStyle w:val="TableParagraph"/>
              <w:tabs>
                <w:tab w:val="left" w:pos="1938"/>
              </w:tabs>
              <w:spacing w:before="4"/>
              <w:ind w:left="115" w:right="108"/>
              <w:rPr>
                <w:b/>
              </w:rPr>
            </w:pPr>
            <w:r>
              <w:rPr>
                <w:b/>
              </w:rPr>
              <w:t>GESTIÓN</w:t>
            </w:r>
            <w:r>
              <w:rPr>
                <w:b/>
              </w:rPr>
              <w:tab/>
            </w:r>
            <w:r>
              <w:rPr>
                <w:b/>
                <w:spacing w:val="-19"/>
              </w:rPr>
              <w:t xml:space="preserve">DE </w:t>
            </w:r>
            <w:r>
              <w:rPr>
                <w:b/>
              </w:rPr>
              <w:t>SERVICIOS TECNOLÓGICOS</w:t>
            </w:r>
          </w:p>
        </w:tc>
        <w:tc>
          <w:tcPr>
            <w:tcW w:w="3682" w:type="dxa"/>
            <w:tcBorders>
              <w:bottom w:val="single" w:sz="6" w:space="0" w:color="000000"/>
            </w:tcBorders>
          </w:tcPr>
          <w:p w:rsidR="00D55786" w:rsidRDefault="005C30C0">
            <w:pPr>
              <w:pStyle w:val="TableParagraph"/>
              <w:spacing w:before="4"/>
              <w:ind w:left="115" w:right="82"/>
              <w:jc w:val="both"/>
            </w:pPr>
            <w:r>
              <w:t>Un</w:t>
            </w:r>
            <w:r>
              <w:rPr>
                <w:spacing w:val="-16"/>
              </w:rPr>
              <w:t xml:space="preserve"> </w:t>
            </w:r>
            <w:r>
              <w:t>portafolio</w:t>
            </w:r>
            <w:r>
              <w:rPr>
                <w:spacing w:val="-15"/>
              </w:rPr>
              <w:t xml:space="preserve"> </w:t>
            </w:r>
            <w:r>
              <w:t>de</w:t>
            </w:r>
            <w:r>
              <w:rPr>
                <w:spacing w:val="-18"/>
              </w:rPr>
              <w:t xml:space="preserve"> </w:t>
            </w:r>
            <w:r>
              <w:t>servicios</w:t>
            </w:r>
            <w:r>
              <w:rPr>
                <w:spacing w:val="-19"/>
              </w:rPr>
              <w:t xml:space="preserve"> </w:t>
            </w:r>
            <w:r>
              <w:t>de</w:t>
            </w:r>
            <w:r>
              <w:rPr>
                <w:spacing w:val="-18"/>
              </w:rPr>
              <w:t xml:space="preserve"> </w:t>
            </w:r>
            <w:r>
              <w:t>gestión de tecnología que beneficie a los actores internos y externos y que garantice la disponibilidad, seguridad y oportunidad de</w:t>
            </w:r>
            <w:r>
              <w:rPr>
                <w:spacing w:val="20"/>
              </w:rPr>
              <w:t xml:space="preserve"> </w:t>
            </w:r>
            <w:r>
              <w:rPr>
                <w:spacing w:val="-7"/>
              </w:rPr>
              <w:t>la</w:t>
            </w:r>
          </w:p>
          <w:p w:rsidR="00D55786" w:rsidRDefault="005C30C0">
            <w:pPr>
              <w:pStyle w:val="TableParagraph"/>
              <w:spacing w:before="19" w:line="218" w:lineRule="auto"/>
              <w:ind w:left="115" w:right="605"/>
              <w:jc w:val="both"/>
            </w:pPr>
            <w:r>
              <w:t>tecnología de información que requiere la entidad.</w:t>
            </w:r>
          </w:p>
        </w:tc>
        <w:tc>
          <w:tcPr>
            <w:tcW w:w="2801" w:type="dxa"/>
            <w:tcBorders>
              <w:bottom w:val="single" w:sz="6" w:space="0" w:color="000000"/>
            </w:tcBorders>
          </w:tcPr>
          <w:p w:rsidR="00D55786" w:rsidRDefault="005C30C0">
            <w:pPr>
              <w:pStyle w:val="TableParagraph"/>
              <w:spacing w:before="4"/>
              <w:ind w:left="115" w:right="87"/>
              <w:jc w:val="both"/>
            </w:pPr>
            <w:r>
              <w:t>Fortalecimiento de la estrategia de Gobierno en Línea</w:t>
            </w:r>
          </w:p>
        </w:tc>
      </w:tr>
      <w:tr w:rsidR="00D55786">
        <w:trPr>
          <w:trHeight w:val="1010"/>
        </w:trPr>
        <w:tc>
          <w:tcPr>
            <w:tcW w:w="2345" w:type="dxa"/>
            <w:tcBorders>
              <w:top w:val="single" w:sz="6" w:space="0" w:color="000000"/>
            </w:tcBorders>
          </w:tcPr>
          <w:p w:rsidR="00D55786" w:rsidRDefault="005C30C0">
            <w:pPr>
              <w:pStyle w:val="TableParagraph"/>
              <w:tabs>
                <w:tab w:val="left" w:pos="2100"/>
              </w:tabs>
              <w:spacing w:line="248" w:lineRule="exact"/>
              <w:ind w:left="115"/>
              <w:rPr>
                <w:b/>
              </w:rPr>
            </w:pPr>
            <w:r>
              <w:rPr>
                <w:b/>
              </w:rPr>
              <w:t>USO</w:t>
            </w:r>
            <w:r>
              <w:rPr>
                <w:b/>
              </w:rPr>
              <w:tab/>
              <w:t>Y</w:t>
            </w:r>
          </w:p>
          <w:p w:rsidR="00D55786" w:rsidRDefault="005C30C0">
            <w:pPr>
              <w:pStyle w:val="TableParagraph"/>
              <w:spacing w:line="252" w:lineRule="exact"/>
              <w:ind w:left="115"/>
              <w:rPr>
                <w:b/>
              </w:rPr>
            </w:pPr>
            <w:r>
              <w:rPr>
                <w:b/>
              </w:rPr>
              <w:t>APROPIACIÓN</w:t>
            </w:r>
          </w:p>
        </w:tc>
        <w:tc>
          <w:tcPr>
            <w:tcW w:w="3682" w:type="dxa"/>
            <w:tcBorders>
              <w:top w:val="single" w:sz="6" w:space="0" w:color="000000"/>
            </w:tcBorders>
          </w:tcPr>
          <w:p w:rsidR="00D55786" w:rsidRDefault="005C30C0">
            <w:pPr>
              <w:pStyle w:val="TableParagraph"/>
              <w:spacing w:before="6" w:line="232" w:lineRule="auto"/>
              <w:ind w:left="115" w:right="85"/>
            </w:pPr>
            <w:r>
              <w:t>Contar con herramientas y tener mecanismos que hagan sostenible el uso y aprovechamiento de la tecnología y la información</w:t>
            </w:r>
          </w:p>
        </w:tc>
        <w:tc>
          <w:tcPr>
            <w:tcW w:w="2801" w:type="dxa"/>
            <w:tcBorders>
              <w:top w:val="single" w:sz="6" w:space="0" w:color="000000"/>
            </w:tcBorders>
          </w:tcPr>
          <w:p w:rsidR="00D55786" w:rsidRDefault="005C30C0">
            <w:pPr>
              <w:pStyle w:val="TableParagraph"/>
              <w:ind w:left="115" w:right="87"/>
              <w:jc w:val="both"/>
            </w:pPr>
            <w:r>
              <w:t>Fortalecimiento de la estrategia de Gobierno en Línea</w:t>
            </w:r>
          </w:p>
        </w:tc>
      </w:tr>
    </w:tbl>
    <w:p w:rsidR="00D55786" w:rsidRDefault="005C30C0">
      <w:pPr>
        <w:spacing w:before="2"/>
        <w:ind w:left="1342" w:right="1703"/>
        <w:jc w:val="center"/>
      </w:pPr>
      <w:r>
        <w:t>Cuadro Alineación de la estrategia de TI con el plan sectorial</w:t>
      </w:r>
    </w:p>
    <w:p w:rsidR="00D55786" w:rsidRDefault="00D55786">
      <w:pPr>
        <w:pStyle w:val="Textoindependiente"/>
      </w:pPr>
    </w:p>
    <w:p w:rsidR="00D55786" w:rsidRDefault="00D55786">
      <w:pPr>
        <w:pStyle w:val="Textoindependiente"/>
        <w:spacing w:before="7"/>
        <w:rPr>
          <w:sz w:val="20"/>
        </w:rPr>
      </w:pPr>
    </w:p>
    <w:p w:rsidR="00D55786" w:rsidRDefault="005C30C0">
      <w:pPr>
        <w:pStyle w:val="Ttulo1"/>
        <w:numPr>
          <w:ilvl w:val="0"/>
          <w:numId w:val="24"/>
        </w:numPr>
        <w:tabs>
          <w:tab w:val="left" w:pos="1794"/>
        </w:tabs>
        <w:ind w:left="1794" w:hanging="432"/>
        <w:jc w:val="both"/>
      </w:pPr>
      <w:bookmarkStart w:id="63" w:name="_bookmark22"/>
      <w:bookmarkEnd w:id="63"/>
      <w:r>
        <w:t>Gobierno</w:t>
      </w:r>
      <w:r>
        <w:rPr>
          <w:spacing w:val="-5"/>
        </w:rPr>
        <w:t xml:space="preserve"> </w:t>
      </w:r>
      <w:r>
        <w:t>TI</w:t>
      </w:r>
    </w:p>
    <w:p w:rsidR="00D55786" w:rsidRDefault="00D55786">
      <w:pPr>
        <w:pStyle w:val="Textoindependiente"/>
        <w:rPr>
          <w:b/>
        </w:rPr>
      </w:pPr>
    </w:p>
    <w:p w:rsidR="00D55786" w:rsidRDefault="005C30C0">
      <w:pPr>
        <w:pStyle w:val="Textoindependiente"/>
        <w:ind w:left="1362" w:right="1701"/>
        <w:jc w:val="both"/>
      </w:pPr>
      <w:r>
        <w:t>Como se cuenta con una situación actual de la infraestructura, necesidades y recurso humano y contamos con planes en los cuales sean priorizado algunos proyectos como son:</w:t>
      </w:r>
    </w:p>
    <w:p w:rsidR="00D55786" w:rsidRDefault="00D55786">
      <w:pPr>
        <w:pStyle w:val="Textoindependiente"/>
        <w:spacing w:before="1"/>
      </w:pPr>
    </w:p>
    <w:p w:rsidR="00D55786" w:rsidRDefault="005C30C0">
      <w:pPr>
        <w:pStyle w:val="Prrafodelista"/>
        <w:numPr>
          <w:ilvl w:val="0"/>
          <w:numId w:val="20"/>
        </w:numPr>
        <w:tabs>
          <w:tab w:val="left" w:pos="1646"/>
        </w:tabs>
        <w:ind w:right="1690" w:firstLine="0"/>
        <w:jc w:val="both"/>
        <w:rPr>
          <w:sz w:val="24"/>
        </w:rPr>
      </w:pPr>
      <w:r>
        <w:rPr>
          <w:sz w:val="24"/>
        </w:rPr>
        <w:t>Desarrollo de sistemas de Información los cuales fortalecerán las actividades</w:t>
      </w:r>
      <w:r>
        <w:rPr>
          <w:spacing w:val="-49"/>
          <w:sz w:val="24"/>
        </w:rPr>
        <w:t xml:space="preserve"> </w:t>
      </w:r>
      <w:r>
        <w:rPr>
          <w:sz w:val="24"/>
        </w:rPr>
        <w:t>del INS y ayudara a las diferentes áreas en su toma de</w:t>
      </w:r>
      <w:r>
        <w:rPr>
          <w:spacing w:val="-29"/>
          <w:sz w:val="24"/>
        </w:rPr>
        <w:t xml:space="preserve"> </w:t>
      </w:r>
      <w:r>
        <w:rPr>
          <w:sz w:val="24"/>
        </w:rPr>
        <w:t>decisiones</w:t>
      </w:r>
    </w:p>
    <w:p w:rsidR="00D55786" w:rsidRDefault="005C30C0">
      <w:pPr>
        <w:pStyle w:val="Prrafodelista"/>
        <w:numPr>
          <w:ilvl w:val="0"/>
          <w:numId w:val="20"/>
        </w:numPr>
        <w:tabs>
          <w:tab w:val="left" w:pos="1646"/>
        </w:tabs>
        <w:ind w:right="1711" w:firstLine="0"/>
        <w:jc w:val="both"/>
        <w:rPr>
          <w:sz w:val="24"/>
        </w:rPr>
      </w:pPr>
      <w:r>
        <w:rPr>
          <w:sz w:val="24"/>
        </w:rPr>
        <w:t>Contar con un equipo multidisciplinario y con experiencia para poder cubrir esta necesidad</w:t>
      </w:r>
    </w:p>
    <w:p w:rsidR="00D55786" w:rsidRDefault="005C30C0">
      <w:pPr>
        <w:pStyle w:val="Prrafodelista"/>
        <w:numPr>
          <w:ilvl w:val="0"/>
          <w:numId w:val="20"/>
        </w:numPr>
        <w:tabs>
          <w:tab w:val="left" w:pos="1646"/>
        </w:tabs>
        <w:ind w:right="1701" w:firstLine="0"/>
        <w:jc w:val="both"/>
        <w:rPr>
          <w:sz w:val="24"/>
        </w:rPr>
      </w:pPr>
      <w:r>
        <w:rPr>
          <w:sz w:val="24"/>
        </w:rPr>
        <w:t>Actualización de la Infraestructura pormenorizando desde equipos de cómputo, servidores y equipos de alta</w:t>
      </w:r>
      <w:r>
        <w:rPr>
          <w:spacing w:val="-2"/>
          <w:sz w:val="24"/>
        </w:rPr>
        <w:t xml:space="preserve"> </w:t>
      </w:r>
      <w:r>
        <w:rPr>
          <w:sz w:val="24"/>
        </w:rPr>
        <w:t>capacidad</w:t>
      </w:r>
    </w:p>
    <w:p w:rsidR="00D55786" w:rsidRDefault="005C30C0">
      <w:pPr>
        <w:pStyle w:val="Prrafodelista"/>
        <w:numPr>
          <w:ilvl w:val="0"/>
          <w:numId w:val="20"/>
        </w:numPr>
        <w:tabs>
          <w:tab w:val="left" w:pos="1646"/>
        </w:tabs>
        <w:ind w:right="1698" w:firstLine="0"/>
        <w:jc w:val="both"/>
        <w:rPr>
          <w:sz w:val="24"/>
        </w:rPr>
      </w:pPr>
      <w:r>
        <w:rPr>
          <w:sz w:val="24"/>
        </w:rPr>
        <w:t>Tener priorizados los planes de contingencias los cuales nos permitirán brindar una</w:t>
      </w:r>
      <w:r>
        <w:rPr>
          <w:spacing w:val="-8"/>
          <w:sz w:val="24"/>
        </w:rPr>
        <w:t xml:space="preserve"> </w:t>
      </w:r>
      <w:r>
        <w:rPr>
          <w:sz w:val="24"/>
        </w:rPr>
        <w:t>continuidad</w:t>
      </w:r>
      <w:r>
        <w:rPr>
          <w:spacing w:val="-11"/>
          <w:sz w:val="24"/>
        </w:rPr>
        <w:t xml:space="preserve"> </w:t>
      </w:r>
      <w:r>
        <w:rPr>
          <w:sz w:val="24"/>
        </w:rPr>
        <w:t>de</w:t>
      </w:r>
      <w:r>
        <w:rPr>
          <w:spacing w:val="-5"/>
          <w:sz w:val="24"/>
        </w:rPr>
        <w:t xml:space="preserve"> </w:t>
      </w:r>
      <w:r>
        <w:rPr>
          <w:sz w:val="24"/>
        </w:rPr>
        <w:t>los</w:t>
      </w:r>
      <w:r>
        <w:rPr>
          <w:spacing w:val="-15"/>
          <w:sz w:val="24"/>
        </w:rPr>
        <w:t xml:space="preserve"> </w:t>
      </w:r>
      <w:r>
        <w:rPr>
          <w:sz w:val="24"/>
        </w:rPr>
        <w:t>servicios</w:t>
      </w:r>
      <w:r>
        <w:rPr>
          <w:spacing w:val="-5"/>
          <w:sz w:val="24"/>
        </w:rPr>
        <w:t xml:space="preserve"> </w:t>
      </w:r>
      <w:r>
        <w:rPr>
          <w:sz w:val="24"/>
        </w:rPr>
        <w:t>al</w:t>
      </w:r>
      <w:r>
        <w:rPr>
          <w:spacing w:val="-9"/>
          <w:sz w:val="24"/>
        </w:rPr>
        <w:t xml:space="preserve"> </w:t>
      </w:r>
      <w:r>
        <w:rPr>
          <w:sz w:val="24"/>
        </w:rPr>
        <w:t>interior</w:t>
      </w:r>
      <w:r>
        <w:rPr>
          <w:spacing w:val="-11"/>
          <w:sz w:val="24"/>
        </w:rPr>
        <w:t xml:space="preserve"> </w:t>
      </w:r>
      <w:r>
        <w:rPr>
          <w:sz w:val="24"/>
        </w:rPr>
        <w:t>del</w:t>
      </w:r>
      <w:r>
        <w:rPr>
          <w:spacing w:val="-14"/>
          <w:sz w:val="24"/>
        </w:rPr>
        <w:t xml:space="preserve"> </w:t>
      </w:r>
      <w:r>
        <w:rPr>
          <w:sz w:val="24"/>
        </w:rPr>
        <w:t>INS</w:t>
      </w:r>
      <w:r>
        <w:rPr>
          <w:spacing w:val="-7"/>
          <w:sz w:val="24"/>
        </w:rPr>
        <w:t xml:space="preserve"> </w:t>
      </w:r>
      <w:r>
        <w:rPr>
          <w:sz w:val="24"/>
        </w:rPr>
        <w:t>y</w:t>
      </w:r>
      <w:r>
        <w:rPr>
          <w:spacing w:val="-6"/>
          <w:sz w:val="24"/>
        </w:rPr>
        <w:t xml:space="preserve"> </w:t>
      </w:r>
      <w:r>
        <w:rPr>
          <w:sz w:val="24"/>
        </w:rPr>
        <w:t>los</w:t>
      </w:r>
      <w:r>
        <w:rPr>
          <w:spacing w:val="-10"/>
          <w:sz w:val="24"/>
        </w:rPr>
        <w:t xml:space="preserve"> </w:t>
      </w:r>
      <w:r>
        <w:rPr>
          <w:sz w:val="24"/>
        </w:rPr>
        <w:t>servicios</w:t>
      </w:r>
      <w:r>
        <w:rPr>
          <w:spacing w:val="-8"/>
          <w:sz w:val="24"/>
        </w:rPr>
        <w:t xml:space="preserve"> </w:t>
      </w:r>
      <w:r>
        <w:rPr>
          <w:sz w:val="24"/>
        </w:rPr>
        <w:t>de</w:t>
      </w:r>
      <w:r>
        <w:rPr>
          <w:spacing w:val="-12"/>
          <w:sz w:val="24"/>
        </w:rPr>
        <w:t xml:space="preserve"> </w:t>
      </w:r>
      <w:r>
        <w:rPr>
          <w:sz w:val="24"/>
        </w:rPr>
        <w:t>acceso</w:t>
      </w:r>
      <w:r>
        <w:rPr>
          <w:spacing w:val="-9"/>
          <w:sz w:val="24"/>
        </w:rPr>
        <w:t xml:space="preserve"> </w:t>
      </w:r>
      <w:r>
        <w:rPr>
          <w:sz w:val="24"/>
        </w:rPr>
        <w:t>para</w:t>
      </w:r>
      <w:r>
        <w:rPr>
          <w:spacing w:val="-10"/>
          <w:sz w:val="24"/>
        </w:rPr>
        <w:t xml:space="preserve"> </w:t>
      </w:r>
      <w:r>
        <w:rPr>
          <w:sz w:val="24"/>
        </w:rPr>
        <w:t>los Externos</w:t>
      </w:r>
    </w:p>
    <w:p w:rsidR="00D55786" w:rsidRDefault="005C30C0">
      <w:pPr>
        <w:pStyle w:val="Prrafodelista"/>
        <w:numPr>
          <w:ilvl w:val="0"/>
          <w:numId w:val="20"/>
        </w:numPr>
        <w:tabs>
          <w:tab w:val="left" w:pos="1646"/>
        </w:tabs>
        <w:ind w:right="1701" w:firstLine="0"/>
        <w:jc w:val="both"/>
        <w:rPr>
          <w:sz w:val="24"/>
        </w:rPr>
      </w:pPr>
      <w:r>
        <w:rPr>
          <w:sz w:val="24"/>
        </w:rPr>
        <w:t>Brindar más capacidad de Conectividad para poder proporcionar unas mejores funcionalidades en las actividades de las áreas misionales y</w:t>
      </w:r>
      <w:r>
        <w:rPr>
          <w:spacing w:val="-29"/>
          <w:sz w:val="24"/>
        </w:rPr>
        <w:t xml:space="preserve"> </w:t>
      </w:r>
      <w:r>
        <w:rPr>
          <w:sz w:val="24"/>
        </w:rPr>
        <w:t>administrativas</w:t>
      </w:r>
    </w:p>
    <w:p w:rsidR="00D55786" w:rsidRDefault="005C30C0">
      <w:pPr>
        <w:pStyle w:val="Prrafodelista"/>
        <w:numPr>
          <w:ilvl w:val="0"/>
          <w:numId w:val="20"/>
        </w:numPr>
        <w:tabs>
          <w:tab w:val="left" w:pos="1646"/>
        </w:tabs>
        <w:spacing w:before="1"/>
        <w:ind w:right="1710" w:firstLine="0"/>
        <w:jc w:val="both"/>
      </w:pPr>
      <w:r>
        <w:rPr>
          <w:sz w:val="24"/>
        </w:rPr>
        <w:t>Aplicar un Marco de Referencia base que pueda ser integrado con diferentes estándares y buenas prácticas</w:t>
      </w:r>
      <w:r>
        <w:rPr>
          <w:spacing w:val="-6"/>
          <w:sz w:val="24"/>
        </w:rPr>
        <w:t xml:space="preserve"> </w:t>
      </w:r>
      <w:r>
        <w:rPr>
          <w:sz w:val="24"/>
        </w:rPr>
        <w:t>relativos</w:t>
      </w:r>
      <w:r>
        <w:t>.</w:t>
      </w:r>
    </w:p>
    <w:p w:rsidR="00D55786" w:rsidRDefault="00D55786">
      <w:pPr>
        <w:pStyle w:val="Textoindependiente"/>
      </w:pPr>
    </w:p>
    <w:p w:rsidR="00D55786" w:rsidRDefault="005C30C0">
      <w:pPr>
        <w:pStyle w:val="Ttulo1"/>
        <w:numPr>
          <w:ilvl w:val="2"/>
          <w:numId w:val="19"/>
        </w:numPr>
        <w:tabs>
          <w:tab w:val="left" w:pos="2650"/>
          <w:tab w:val="left" w:pos="2651"/>
        </w:tabs>
      </w:pPr>
      <w:bookmarkStart w:id="64" w:name="_bookmark23"/>
      <w:bookmarkEnd w:id="64"/>
      <w:r>
        <w:t>Cadena de Valor de</w:t>
      </w:r>
      <w:r>
        <w:rPr>
          <w:spacing w:val="-8"/>
        </w:rPr>
        <w:t xml:space="preserve"> </w:t>
      </w:r>
      <w:r>
        <w:t>TI</w:t>
      </w:r>
    </w:p>
    <w:p w:rsidR="00D55786" w:rsidRDefault="00D55786">
      <w:pPr>
        <w:pStyle w:val="Textoindependiente"/>
        <w:rPr>
          <w:b/>
        </w:rPr>
      </w:pPr>
    </w:p>
    <w:p w:rsidR="00D55786" w:rsidRDefault="005C30C0">
      <w:pPr>
        <w:pStyle w:val="Textoindependiente"/>
        <w:ind w:left="1362" w:right="1698"/>
        <w:jc w:val="both"/>
      </w:pPr>
      <w:r>
        <w:t>Se</w:t>
      </w:r>
      <w:r>
        <w:rPr>
          <w:spacing w:val="-11"/>
        </w:rPr>
        <w:t xml:space="preserve"> </w:t>
      </w:r>
      <w:r>
        <w:t>toma</w:t>
      </w:r>
      <w:r>
        <w:rPr>
          <w:spacing w:val="-10"/>
        </w:rPr>
        <w:t xml:space="preserve"> </w:t>
      </w:r>
      <w:r>
        <w:t>la</w:t>
      </w:r>
      <w:r>
        <w:rPr>
          <w:spacing w:val="-11"/>
        </w:rPr>
        <w:t xml:space="preserve"> </w:t>
      </w:r>
      <w:r>
        <w:t>cadena</w:t>
      </w:r>
      <w:r>
        <w:rPr>
          <w:spacing w:val="-10"/>
        </w:rPr>
        <w:t xml:space="preserve"> </w:t>
      </w:r>
      <w:r>
        <w:t>de</w:t>
      </w:r>
      <w:r>
        <w:rPr>
          <w:spacing w:val="-15"/>
        </w:rPr>
        <w:t xml:space="preserve"> </w:t>
      </w:r>
      <w:r>
        <w:t>valor</w:t>
      </w:r>
      <w:r>
        <w:rPr>
          <w:spacing w:val="-11"/>
        </w:rPr>
        <w:t xml:space="preserve"> </w:t>
      </w:r>
      <w:r>
        <w:t>del</w:t>
      </w:r>
      <w:r>
        <w:rPr>
          <w:spacing w:val="-12"/>
        </w:rPr>
        <w:t xml:space="preserve"> </w:t>
      </w:r>
      <w:r>
        <w:t>interior</w:t>
      </w:r>
      <w:r>
        <w:rPr>
          <w:spacing w:val="-12"/>
        </w:rPr>
        <w:t xml:space="preserve"> </w:t>
      </w:r>
      <w:r>
        <w:t>de</w:t>
      </w:r>
      <w:r>
        <w:rPr>
          <w:spacing w:val="-8"/>
        </w:rPr>
        <w:t xml:space="preserve"> </w:t>
      </w:r>
      <w:r>
        <w:t>INS,</w:t>
      </w:r>
      <w:r>
        <w:rPr>
          <w:spacing w:val="-8"/>
        </w:rPr>
        <w:t xml:space="preserve"> </w:t>
      </w:r>
      <w:r>
        <w:t>teniendo</w:t>
      </w:r>
      <w:r>
        <w:rPr>
          <w:spacing w:val="-12"/>
        </w:rPr>
        <w:t xml:space="preserve"> </w:t>
      </w:r>
      <w:r>
        <w:t>en</w:t>
      </w:r>
      <w:r>
        <w:rPr>
          <w:spacing w:val="-10"/>
        </w:rPr>
        <w:t xml:space="preserve"> </w:t>
      </w:r>
      <w:r>
        <w:t>cuenta</w:t>
      </w:r>
      <w:r>
        <w:rPr>
          <w:spacing w:val="-10"/>
        </w:rPr>
        <w:t xml:space="preserve"> </w:t>
      </w:r>
      <w:r>
        <w:t>los</w:t>
      </w:r>
      <w:r>
        <w:rPr>
          <w:spacing w:val="-8"/>
        </w:rPr>
        <w:t xml:space="preserve"> </w:t>
      </w:r>
      <w:r>
        <w:t>procesos</w:t>
      </w:r>
      <w:r>
        <w:rPr>
          <w:spacing w:val="-11"/>
        </w:rPr>
        <w:t xml:space="preserve"> </w:t>
      </w:r>
      <w:r>
        <w:t>que están participando en la alineación, los diferentes componentes de Gobierno</w:t>
      </w:r>
      <w:r>
        <w:rPr>
          <w:spacing w:val="42"/>
        </w:rPr>
        <w:t xml:space="preserve"> </w:t>
      </w:r>
      <w:r>
        <w:t>en</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7"/>
        <w:rPr>
          <w:sz w:val="10"/>
        </w:rPr>
      </w:pPr>
    </w:p>
    <w:p w:rsidR="00D55786" w:rsidRDefault="005C30C0">
      <w:pPr>
        <w:pStyle w:val="Textoindependiente"/>
        <w:spacing w:before="93"/>
        <w:ind w:left="1362" w:right="1691"/>
        <w:jc w:val="both"/>
      </w:pPr>
      <w:r>
        <w:t>línea y las actividades que se hacen para que se garantice el proceso entre las entradas, actividades y salidas los cuales nos fortalecen para poder cumplir, hacer seguimiento</w:t>
      </w:r>
      <w:r>
        <w:rPr>
          <w:spacing w:val="-5"/>
        </w:rPr>
        <w:t xml:space="preserve"> </w:t>
      </w:r>
      <w:r>
        <w:t>control</w:t>
      </w:r>
      <w:r>
        <w:rPr>
          <w:spacing w:val="-9"/>
        </w:rPr>
        <w:t xml:space="preserve"> </w:t>
      </w:r>
      <w:r>
        <w:t>a</w:t>
      </w:r>
      <w:r>
        <w:rPr>
          <w:spacing w:val="-11"/>
        </w:rPr>
        <w:t xml:space="preserve"> </w:t>
      </w:r>
      <w:r>
        <w:t>las</w:t>
      </w:r>
      <w:r>
        <w:rPr>
          <w:spacing w:val="-7"/>
        </w:rPr>
        <w:t xml:space="preserve"> </w:t>
      </w:r>
      <w:r>
        <w:t>actividades</w:t>
      </w:r>
      <w:r>
        <w:rPr>
          <w:spacing w:val="-8"/>
        </w:rPr>
        <w:t xml:space="preserve"> </w:t>
      </w:r>
      <w:r>
        <w:t>y</w:t>
      </w:r>
      <w:r>
        <w:rPr>
          <w:spacing w:val="-11"/>
        </w:rPr>
        <w:t xml:space="preserve"> </w:t>
      </w:r>
      <w:r>
        <w:t>aplicar</w:t>
      </w:r>
      <w:r>
        <w:rPr>
          <w:spacing w:val="-9"/>
        </w:rPr>
        <w:t xml:space="preserve"> </w:t>
      </w:r>
      <w:r>
        <w:t>las</w:t>
      </w:r>
      <w:r>
        <w:rPr>
          <w:spacing w:val="-6"/>
        </w:rPr>
        <w:t xml:space="preserve"> </w:t>
      </w:r>
      <w:r>
        <w:t>medidas</w:t>
      </w:r>
      <w:r>
        <w:rPr>
          <w:spacing w:val="-13"/>
        </w:rPr>
        <w:t xml:space="preserve"> </w:t>
      </w:r>
      <w:r>
        <w:t>necesarias</w:t>
      </w:r>
      <w:r>
        <w:rPr>
          <w:spacing w:val="-7"/>
        </w:rPr>
        <w:t xml:space="preserve"> </w:t>
      </w:r>
      <w:r>
        <w:t>por</w:t>
      </w:r>
      <w:r>
        <w:rPr>
          <w:spacing w:val="-11"/>
        </w:rPr>
        <w:t xml:space="preserve"> </w:t>
      </w:r>
      <w:r>
        <w:t>medio</w:t>
      </w:r>
      <w:r>
        <w:rPr>
          <w:spacing w:val="-11"/>
        </w:rPr>
        <w:t xml:space="preserve"> </w:t>
      </w:r>
      <w:r>
        <w:t>de las herramientas que se tienen al interior del INS como son el POA, planes de acción, planes de mejoramiento, la revisión por la Dirección e</w:t>
      </w:r>
      <w:r>
        <w:rPr>
          <w:spacing w:val="-23"/>
        </w:rPr>
        <w:t xml:space="preserve"> </w:t>
      </w:r>
      <w:r>
        <w:t>Indicadores.</w:t>
      </w:r>
    </w:p>
    <w:p w:rsidR="00D55786" w:rsidRDefault="00D55786">
      <w:pPr>
        <w:pStyle w:val="Textoindependiente"/>
      </w:pPr>
    </w:p>
    <w:p w:rsidR="00D55786" w:rsidRDefault="005C30C0">
      <w:pPr>
        <w:pStyle w:val="Ttulo1"/>
        <w:numPr>
          <w:ilvl w:val="2"/>
          <w:numId w:val="19"/>
        </w:numPr>
        <w:tabs>
          <w:tab w:val="left" w:pos="2650"/>
          <w:tab w:val="left" w:pos="2651"/>
        </w:tabs>
      </w:pPr>
      <w:bookmarkStart w:id="65" w:name="_bookmark24"/>
      <w:bookmarkEnd w:id="65"/>
      <w:r>
        <w:t>Indicadores y Riesgos</w:t>
      </w:r>
    </w:p>
    <w:p w:rsidR="00D55786" w:rsidRDefault="00D55786">
      <w:pPr>
        <w:pStyle w:val="Textoindependiente"/>
        <w:rPr>
          <w:b/>
        </w:rPr>
      </w:pPr>
    </w:p>
    <w:p w:rsidR="00D55786" w:rsidRDefault="005C30C0">
      <w:pPr>
        <w:pStyle w:val="Textoindependiente"/>
        <w:spacing w:before="1"/>
        <w:ind w:left="1362" w:right="1688"/>
        <w:jc w:val="both"/>
      </w:pPr>
      <w:r>
        <w:t>La herramienta en la cual se reflejan los Riesgos en el INS se puede entenderse como el conjunto de elementos, medidas y herramientas dirigidas a la intervención de</w:t>
      </w:r>
      <w:r>
        <w:rPr>
          <w:spacing w:val="-7"/>
        </w:rPr>
        <w:t xml:space="preserve"> </w:t>
      </w:r>
      <w:r>
        <w:t>la</w:t>
      </w:r>
      <w:r>
        <w:rPr>
          <w:spacing w:val="-8"/>
        </w:rPr>
        <w:t xml:space="preserve"> </w:t>
      </w:r>
      <w:r>
        <w:t>amenaza</w:t>
      </w:r>
      <w:r>
        <w:rPr>
          <w:spacing w:val="-7"/>
        </w:rPr>
        <w:t xml:space="preserve"> </w:t>
      </w:r>
      <w:r>
        <w:t>o</w:t>
      </w:r>
      <w:r>
        <w:rPr>
          <w:spacing w:val="-6"/>
        </w:rPr>
        <w:t xml:space="preserve"> </w:t>
      </w:r>
      <w:r>
        <w:t>la</w:t>
      </w:r>
      <w:r>
        <w:rPr>
          <w:spacing w:val="-6"/>
        </w:rPr>
        <w:t xml:space="preserve"> </w:t>
      </w:r>
      <w:r>
        <w:t>vulnerabilidad,</w:t>
      </w:r>
      <w:r>
        <w:rPr>
          <w:spacing w:val="-7"/>
        </w:rPr>
        <w:t xml:space="preserve"> </w:t>
      </w:r>
      <w:r>
        <w:t>con</w:t>
      </w:r>
      <w:r>
        <w:rPr>
          <w:spacing w:val="-10"/>
        </w:rPr>
        <w:t xml:space="preserve"> </w:t>
      </w:r>
      <w:r>
        <w:t>el</w:t>
      </w:r>
      <w:r>
        <w:rPr>
          <w:spacing w:val="-12"/>
        </w:rPr>
        <w:t xml:space="preserve"> </w:t>
      </w:r>
      <w:r>
        <w:t>fin</w:t>
      </w:r>
      <w:r>
        <w:rPr>
          <w:spacing w:val="-6"/>
        </w:rPr>
        <w:t xml:space="preserve"> </w:t>
      </w:r>
      <w:r>
        <w:t>de</w:t>
      </w:r>
      <w:r>
        <w:rPr>
          <w:spacing w:val="-5"/>
        </w:rPr>
        <w:t xml:space="preserve"> </w:t>
      </w:r>
      <w:r>
        <w:t>mitigar</w:t>
      </w:r>
      <w:r>
        <w:rPr>
          <w:spacing w:val="-9"/>
        </w:rPr>
        <w:t xml:space="preserve"> </w:t>
      </w:r>
      <w:r>
        <w:t>los</w:t>
      </w:r>
      <w:r>
        <w:rPr>
          <w:spacing w:val="-9"/>
        </w:rPr>
        <w:t xml:space="preserve"> </w:t>
      </w:r>
      <w:r>
        <w:t>riesgos</w:t>
      </w:r>
      <w:r>
        <w:rPr>
          <w:spacing w:val="-8"/>
        </w:rPr>
        <w:t xml:space="preserve"> </w:t>
      </w:r>
      <w:r>
        <w:t>existentes</w:t>
      </w:r>
      <w:r>
        <w:rPr>
          <w:spacing w:val="-5"/>
        </w:rPr>
        <w:t xml:space="preserve"> </w:t>
      </w:r>
      <w:r>
        <w:t xml:space="preserve">planes y políticas preventivas que, a largo plazo, conduzcan a disminuir de manera significativa las necesidades y se pueda llevar un control para mitigar el riesgo y poder brindar más seguridad en el manejo </w:t>
      </w:r>
      <w:proofErr w:type="gramStart"/>
      <w:r>
        <w:t>del</w:t>
      </w:r>
      <w:r>
        <w:rPr>
          <w:spacing w:val="-19"/>
        </w:rPr>
        <w:t xml:space="preserve"> </w:t>
      </w:r>
      <w:r>
        <w:t>mismo</w:t>
      </w:r>
      <w:proofErr w:type="gramEnd"/>
      <w:r>
        <w:t>.</w:t>
      </w:r>
    </w:p>
    <w:p w:rsidR="00D55786" w:rsidRDefault="00D55786">
      <w:pPr>
        <w:pStyle w:val="Textoindependiente"/>
      </w:pPr>
    </w:p>
    <w:p w:rsidR="00D55786" w:rsidRDefault="005C30C0">
      <w:pPr>
        <w:pStyle w:val="Textoindependiente"/>
        <w:ind w:left="1362" w:right="1698"/>
        <w:jc w:val="both"/>
      </w:pPr>
      <w:r>
        <w:t>Un punto que se tiene en cuenta son los Indicadores los cuales nos permite medir y complementar una correcta ejecución a los procesos, actividades y que el resultado sea satisfactorio para el INS, el cual busca es la mejora y el cambio continuo.</w:t>
      </w:r>
    </w:p>
    <w:p w:rsidR="00D55786" w:rsidRDefault="00D55786">
      <w:pPr>
        <w:pStyle w:val="Textoindependiente"/>
      </w:pPr>
    </w:p>
    <w:p w:rsidR="00D55786" w:rsidRDefault="005C30C0">
      <w:pPr>
        <w:pStyle w:val="Ttulo1"/>
        <w:numPr>
          <w:ilvl w:val="2"/>
          <w:numId w:val="19"/>
        </w:numPr>
        <w:tabs>
          <w:tab w:val="left" w:pos="2650"/>
          <w:tab w:val="left" w:pos="2651"/>
        </w:tabs>
      </w:pPr>
      <w:bookmarkStart w:id="66" w:name="_bookmark25"/>
      <w:bookmarkEnd w:id="66"/>
      <w:r>
        <w:t>Plan Implementación de</w:t>
      </w:r>
      <w:r>
        <w:rPr>
          <w:spacing w:val="-5"/>
        </w:rPr>
        <w:t xml:space="preserve"> </w:t>
      </w:r>
      <w:r>
        <w:t>Proceso</w:t>
      </w:r>
    </w:p>
    <w:p w:rsidR="00D55786" w:rsidRDefault="00D55786">
      <w:pPr>
        <w:pStyle w:val="Textoindependiente"/>
        <w:rPr>
          <w:b/>
        </w:rPr>
      </w:pPr>
    </w:p>
    <w:p w:rsidR="00D55786" w:rsidRDefault="005C30C0">
      <w:pPr>
        <w:pStyle w:val="Textoindependiente"/>
        <w:ind w:left="1362" w:right="1694"/>
        <w:jc w:val="both"/>
      </w:pPr>
      <w:r>
        <w:t>El INS cuanta con la Resolución de la política General la cual contiene los responsables y las definiciones de las Políticas Específicas, las cuales se están registrando dentro de un documento y que brindaran acciones de mejoramiento al interior de la entidad; para fortalecer con las actualizaciones y revisiones que se realizaran anualmente ya que en son lineamientos y directrices que van alineadas con otros entes los cuales apoyan la seguridad y fortalecimiento del Estado.</w:t>
      </w:r>
    </w:p>
    <w:p w:rsidR="00D55786" w:rsidRDefault="00D55786">
      <w:pPr>
        <w:pStyle w:val="Textoindependiente"/>
      </w:pPr>
    </w:p>
    <w:p w:rsidR="00D55786" w:rsidRDefault="005C30C0">
      <w:pPr>
        <w:pStyle w:val="Textoindependiente"/>
        <w:ind w:left="1362" w:right="1708"/>
        <w:jc w:val="both"/>
      </w:pPr>
      <w:r>
        <w:t>Por otro lado, se construirán más procesos que apoyen la seguridad de la información y otros aspectos, teniendo en cuenta los recursos que en la entidad se pueda emplear para implementación de nuevas estrategias que ayuden al mejoramiento de la seguridad y comunicación.</w:t>
      </w:r>
    </w:p>
    <w:p w:rsidR="00D55786" w:rsidRDefault="00D55786">
      <w:pPr>
        <w:pStyle w:val="Textoindependiente"/>
        <w:spacing w:before="1"/>
      </w:pPr>
    </w:p>
    <w:p w:rsidR="00D55786" w:rsidRDefault="005C30C0">
      <w:pPr>
        <w:pStyle w:val="Ttulo1"/>
        <w:numPr>
          <w:ilvl w:val="2"/>
          <w:numId w:val="19"/>
        </w:numPr>
        <w:tabs>
          <w:tab w:val="left" w:pos="2717"/>
          <w:tab w:val="left" w:pos="2718"/>
        </w:tabs>
        <w:spacing w:line="477" w:lineRule="auto"/>
        <w:ind w:left="1938" w:right="5321" w:hanging="8"/>
      </w:pPr>
      <w:bookmarkStart w:id="67" w:name="_bookmark26"/>
      <w:bookmarkEnd w:id="67"/>
      <w:r>
        <w:t>Estructura Organizacional de T</w:t>
      </w:r>
      <w:bookmarkStart w:id="68" w:name="_bookmark27"/>
      <w:bookmarkEnd w:id="68"/>
      <w:r>
        <w:t>I PRESENTACIÓN DE LA</w:t>
      </w:r>
      <w:r>
        <w:rPr>
          <w:spacing w:val="12"/>
        </w:rPr>
        <w:t xml:space="preserve"> </w:t>
      </w:r>
      <w:r>
        <w:rPr>
          <w:spacing w:val="-3"/>
        </w:rPr>
        <w:t>ORGANIZACIÓN</w:t>
      </w:r>
    </w:p>
    <w:p w:rsidR="00D55786" w:rsidRDefault="00D55786">
      <w:pPr>
        <w:pStyle w:val="Textoindependiente"/>
        <w:spacing w:before="6"/>
        <w:rPr>
          <w:b/>
        </w:rPr>
      </w:pPr>
    </w:p>
    <w:p w:rsidR="00D55786" w:rsidRDefault="005C30C0">
      <w:pPr>
        <w:pStyle w:val="Textoindependiente"/>
        <w:ind w:left="1362"/>
        <w:jc w:val="both"/>
      </w:pPr>
      <w:r>
        <w:t>El INS es un establecimiento público del orden Nacional con personería jurídica,</w:t>
      </w:r>
    </w:p>
    <w:p w:rsidR="00D55786" w:rsidRDefault="00D55786">
      <w:pPr>
        <w:jc w:val="both"/>
        <w:sectPr w:rsidR="00D55786">
          <w:pgSz w:w="12240" w:h="15840"/>
          <w:pgMar w:top="2380" w:right="0" w:bottom="2060" w:left="340" w:header="786" w:footer="1792" w:gutter="0"/>
          <w:cols w:space="720"/>
        </w:sectPr>
      </w:pPr>
    </w:p>
    <w:p w:rsidR="00D55786" w:rsidRDefault="001C2BC7">
      <w:pPr>
        <w:pStyle w:val="Textoindependiente"/>
        <w:ind w:left="1361"/>
        <w:rPr>
          <w:sz w:val="20"/>
        </w:rPr>
      </w:pPr>
      <w:r>
        <w:rPr>
          <w:noProof/>
          <w:lang w:eastAsia="es-CO"/>
        </w:rPr>
        <w:lastRenderedPageBreak/>
        <w:drawing>
          <wp:anchor distT="0" distB="0" distL="114300" distR="114300" simplePos="0" relativeHeight="487677952" behindDoc="1" locked="0" layoutInCell="1" allowOverlap="1" wp14:anchorId="30EA19F0" wp14:editId="1FF1C91B">
            <wp:simplePos x="0" y="0"/>
            <wp:positionH relativeFrom="column">
              <wp:posOffset>0</wp:posOffset>
            </wp:positionH>
            <wp:positionV relativeFrom="paragraph">
              <wp:posOffset>-635</wp:posOffset>
            </wp:positionV>
            <wp:extent cx="850900" cy="342900"/>
            <wp:effectExtent l="0" t="0" r="6350" b="0"/>
            <wp:wrapNone/>
            <wp:docPr id="2067"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p w:rsidR="00D55786" w:rsidRDefault="005C30C0">
      <w:pPr>
        <w:pStyle w:val="Textoindependiente"/>
        <w:spacing w:before="13"/>
        <w:ind w:left="1362"/>
        <w:jc w:val="both"/>
      </w:pPr>
      <w:r>
        <w:t>patrimonio propio y autonomía administrativa y financiera, adscrito al Ministerio de</w:t>
      </w:r>
    </w:p>
    <w:p w:rsidR="00D55786" w:rsidRDefault="005C30C0">
      <w:pPr>
        <w:pStyle w:val="Textoindependiente"/>
        <w:spacing w:before="92"/>
        <w:ind w:left="1362" w:right="1697"/>
        <w:jc w:val="both"/>
      </w:pPr>
      <w:r>
        <w:t>la Protección Social; es integrante del Sistema de Salud y del Sistema de Ciencia</w:t>
      </w:r>
      <w:r>
        <w:rPr>
          <w:spacing w:val="-43"/>
        </w:rPr>
        <w:t xml:space="preserve"> </w:t>
      </w:r>
      <w:r>
        <w:t>y Tecnología. Es conferido en las siguientes</w:t>
      </w:r>
      <w:r>
        <w:rPr>
          <w:spacing w:val="-6"/>
        </w:rPr>
        <w:t xml:space="preserve"> </w:t>
      </w:r>
      <w:r>
        <w:t>reglamentaciones:</w:t>
      </w:r>
    </w:p>
    <w:p w:rsidR="00D55786" w:rsidRDefault="00D55786">
      <w:pPr>
        <w:pStyle w:val="Textoindependiente"/>
        <w:spacing w:before="11"/>
        <w:rPr>
          <w:sz w:val="23"/>
        </w:rPr>
      </w:pPr>
    </w:p>
    <w:p w:rsidR="00D55786" w:rsidRDefault="005C30C0">
      <w:pPr>
        <w:pStyle w:val="Ttulo1"/>
        <w:ind w:left="1362" w:firstLine="0"/>
        <w:jc w:val="both"/>
      </w:pPr>
      <w:r>
        <w:t>DECRETO 272 DE 2004: Establece los objetivos misionales del INS:</w:t>
      </w:r>
    </w:p>
    <w:p w:rsidR="00D55786" w:rsidRDefault="00D55786">
      <w:pPr>
        <w:pStyle w:val="Textoindependiente"/>
        <w:spacing w:before="1"/>
        <w:rPr>
          <w:b/>
        </w:rPr>
      </w:pPr>
    </w:p>
    <w:p w:rsidR="00D55786" w:rsidRDefault="005C30C0">
      <w:pPr>
        <w:pStyle w:val="Prrafodelista"/>
        <w:numPr>
          <w:ilvl w:val="0"/>
          <w:numId w:val="34"/>
        </w:numPr>
        <w:tabs>
          <w:tab w:val="left" w:pos="1719"/>
          <w:tab w:val="left" w:pos="1720"/>
        </w:tabs>
        <w:ind w:right="1734"/>
        <w:rPr>
          <w:rFonts w:ascii="Symbol" w:hAnsi="Symbol"/>
          <w:sz w:val="24"/>
        </w:rPr>
      </w:pPr>
      <w:r>
        <w:rPr>
          <w:sz w:val="24"/>
        </w:rPr>
        <w:t>Promover, orientar, ejecutar y coordinar la investigación científica en salud y en biomédica</w:t>
      </w:r>
    </w:p>
    <w:p w:rsidR="00D55786" w:rsidRDefault="005C30C0">
      <w:pPr>
        <w:pStyle w:val="Prrafodelista"/>
        <w:numPr>
          <w:ilvl w:val="0"/>
          <w:numId w:val="34"/>
        </w:numPr>
        <w:tabs>
          <w:tab w:val="left" w:pos="1789"/>
          <w:tab w:val="left" w:pos="1790"/>
        </w:tabs>
        <w:ind w:right="2830"/>
        <w:rPr>
          <w:rFonts w:ascii="Symbol" w:hAnsi="Symbol"/>
          <w:sz w:val="24"/>
        </w:rPr>
      </w:pPr>
      <w:r>
        <w:tab/>
      </w:r>
      <w:r>
        <w:rPr>
          <w:sz w:val="24"/>
        </w:rPr>
        <w:t>Desarrollar, aplicar y trasferir ciencia y tecnología en las áreas de</w:t>
      </w:r>
      <w:r>
        <w:rPr>
          <w:spacing w:val="-22"/>
          <w:sz w:val="24"/>
        </w:rPr>
        <w:t xml:space="preserve"> </w:t>
      </w:r>
      <w:r>
        <w:rPr>
          <w:sz w:val="24"/>
        </w:rPr>
        <w:t>su competencia.</w:t>
      </w:r>
    </w:p>
    <w:p w:rsidR="00D55786" w:rsidRDefault="005C30C0">
      <w:pPr>
        <w:pStyle w:val="Prrafodelista"/>
        <w:numPr>
          <w:ilvl w:val="0"/>
          <w:numId w:val="34"/>
        </w:numPr>
        <w:tabs>
          <w:tab w:val="left" w:pos="1719"/>
          <w:tab w:val="left" w:pos="1720"/>
        </w:tabs>
        <w:ind w:right="1722"/>
        <w:rPr>
          <w:rFonts w:ascii="Symbol" w:hAnsi="Symbol"/>
          <w:sz w:val="24"/>
        </w:rPr>
      </w:pPr>
      <w:r>
        <w:rPr>
          <w:sz w:val="24"/>
        </w:rPr>
        <w:t>Actuar</w:t>
      </w:r>
      <w:r>
        <w:rPr>
          <w:spacing w:val="-12"/>
          <w:sz w:val="24"/>
        </w:rPr>
        <w:t xml:space="preserve"> </w:t>
      </w:r>
      <w:r>
        <w:rPr>
          <w:sz w:val="24"/>
        </w:rPr>
        <w:t>como</w:t>
      </w:r>
      <w:r>
        <w:rPr>
          <w:spacing w:val="-9"/>
          <w:sz w:val="24"/>
        </w:rPr>
        <w:t xml:space="preserve"> </w:t>
      </w:r>
      <w:r>
        <w:rPr>
          <w:sz w:val="24"/>
        </w:rPr>
        <w:t>laboratorio</w:t>
      </w:r>
      <w:r>
        <w:rPr>
          <w:spacing w:val="-7"/>
          <w:sz w:val="24"/>
        </w:rPr>
        <w:t xml:space="preserve"> </w:t>
      </w:r>
      <w:r>
        <w:rPr>
          <w:sz w:val="24"/>
        </w:rPr>
        <w:t>de</w:t>
      </w:r>
      <w:r>
        <w:rPr>
          <w:spacing w:val="-8"/>
          <w:sz w:val="24"/>
        </w:rPr>
        <w:t xml:space="preserve"> </w:t>
      </w:r>
      <w:r>
        <w:rPr>
          <w:sz w:val="24"/>
        </w:rPr>
        <w:t>referencia</w:t>
      </w:r>
      <w:r>
        <w:rPr>
          <w:spacing w:val="-8"/>
          <w:sz w:val="24"/>
        </w:rPr>
        <w:t xml:space="preserve"> </w:t>
      </w:r>
      <w:r>
        <w:rPr>
          <w:sz w:val="24"/>
        </w:rPr>
        <w:t>Nacional</w:t>
      </w:r>
      <w:r>
        <w:rPr>
          <w:spacing w:val="-9"/>
          <w:sz w:val="24"/>
        </w:rPr>
        <w:t xml:space="preserve"> </w:t>
      </w:r>
      <w:r>
        <w:rPr>
          <w:sz w:val="24"/>
        </w:rPr>
        <w:t>y</w:t>
      </w:r>
      <w:r>
        <w:rPr>
          <w:spacing w:val="-9"/>
          <w:sz w:val="24"/>
        </w:rPr>
        <w:t xml:space="preserve"> </w:t>
      </w:r>
      <w:r>
        <w:rPr>
          <w:sz w:val="24"/>
        </w:rPr>
        <w:t>coordinar</w:t>
      </w:r>
      <w:r>
        <w:rPr>
          <w:spacing w:val="-9"/>
          <w:sz w:val="24"/>
        </w:rPr>
        <w:t xml:space="preserve"> </w:t>
      </w:r>
      <w:r>
        <w:rPr>
          <w:sz w:val="24"/>
        </w:rPr>
        <w:t>técnicamente</w:t>
      </w:r>
      <w:r>
        <w:rPr>
          <w:spacing w:val="-9"/>
          <w:sz w:val="24"/>
        </w:rPr>
        <w:t xml:space="preserve"> </w:t>
      </w:r>
      <w:r>
        <w:rPr>
          <w:sz w:val="24"/>
        </w:rPr>
        <w:t>la</w:t>
      </w:r>
      <w:r>
        <w:rPr>
          <w:spacing w:val="-8"/>
          <w:sz w:val="24"/>
        </w:rPr>
        <w:t xml:space="preserve"> </w:t>
      </w:r>
      <w:r>
        <w:rPr>
          <w:sz w:val="24"/>
        </w:rPr>
        <w:t>Red Nacional de Laboratorios d salud publica en las áreas de su</w:t>
      </w:r>
      <w:r>
        <w:rPr>
          <w:spacing w:val="-27"/>
          <w:sz w:val="24"/>
        </w:rPr>
        <w:t xml:space="preserve"> </w:t>
      </w:r>
      <w:r>
        <w:rPr>
          <w:sz w:val="24"/>
        </w:rPr>
        <w:t>competencia.</w:t>
      </w:r>
    </w:p>
    <w:p w:rsidR="00D55786" w:rsidRDefault="005C30C0">
      <w:pPr>
        <w:pStyle w:val="Prrafodelista"/>
        <w:numPr>
          <w:ilvl w:val="0"/>
          <w:numId w:val="34"/>
        </w:numPr>
        <w:tabs>
          <w:tab w:val="left" w:pos="1719"/>
          <w:tab w:val="left" w:pos="1720"/>
        </w:tabs>
        <w:spacing w:line="235" w:lineRule="auto"/>
        <w:ind w:right="1710"/>
        <w:rPr>
          <w:rFonts w:ascii="Symbol" w:hAnsi="Symbol"/>
          <w:sz w:val="24"/>
        </w:rPr>
      </w:pPr>
      <w:r>
        <w:rPr>
          <w:sz w:val="24"/>
        </w:rPr>
        <w:t>Desarrollar, producir y distribuir productos biológicos, químicos,</w:t>
      </w:r>
      <w:r>
        <w:rPr>
          <w:spacing w:val="-23"/>
          <w:sz w:val="24"/>
        </w:rPr>
        <w:t xml:space="preserve"> </w:t>
      </w:r>
      <w:r>
        <w:rPr>
          <w:sz w:val="24"/>
        </w:rPr>
        <w:t xml:space="preserve">biotecnológicos de reactivos de </w:t>
      </w:r>
      <w:proofErr w:type="spellStart"/>
      <w:r>
        <w:rPr>
          <w:sz w:val="24"/>
        </w:rPr>
        <w:t>diagnostico</w:t>
      </w:r>
      <w:proofErr w:type="spellEnd"/>
      <w:r>
        <w:rPr>
          <w:spacing w:val="3"/>
          <w:sz w:val="24"/>
        </w:rPr>
        <w:t xml:space="preserve"> </w:t>
      </w:r>
      <w:r>
        <w:rPr>
          <w:sz w:val="24"/>
        </w:rPr>
        <w:t>biomédico.</w:t>
      </w:r>
    </w:p>
    <w:p w:rsidR="00D55786" w:rsidRDefault="00D55786">
      <w:pPr>
        <w:pStyle w:val="Textoindependiente"/>
        <w:spacing w:before="6"/>
        <w:rPr>
          <w:sz w:val="23"/>
        </w:rPr>
      </w:pPr>
    </w:p>
    <w:p w:rsidR="00D55786" w:rsidRDefault="005C30C0">
      <w:pPr>
        <w:pStyle w:val="Textoindependiente"/>
        <w:ind w:left="1362" w:right="1704"/>
        <w:jc w:val="both"/>
      </w:pPr>
      <w:r>
        <w:rPr>
          <w:b/>
        </w:rPr>
        <w:t xml:space="preserve">DECRETO 2493 DE 2004: </w:t>
      </w:r>
      <w:r>
        <w:t xml:space="preserve">El Instituto Nacional de Salud, tiene como función coordinar la obtención, donación, preservación, almacenamiento, transporte, destino y disposición final de componentes anatómicos y los procedimientos de trasplante o implante de </w:t>
      </w:r>
      <w:proofErr w:type="gramStart"/>
      <w:r>
        <w:t>los mismos</w:t>
      </w:r>
      <w:proofErr w:type="gramEnd"/>
      <w:r>
        <w:t xml:space="preserve"> en seres humanos.</w:t>
      </w:r>
    </w:p>
    <w:p w:rsidR="00D55786" w:rsidRDefault="005C30C0">
      <w:pPr>
        <w:pStyle w:val="Textoindependiente"/>
        <w:spacing w:before="2"/>
        <w:ind w:left="1362"/>
        <w:jc w:val="both"/>
      </w:pPr>
      <w:r>
        <w:t>La coordinación nacional de la red de donación y trasplantes estará a cargo del INS.</w:t>
      </w:r>
    </w:p>
    <w:p w:rsidR="00D55786" w:rsidRDefault="00D55786">
      <w:pPr>
        <w:pStyle w:val="Textoindependiente"/>
        <w:spacing w:before="1"/>
      </w:pPr>
    </w:p>
    <w:p w:rsidR="00D55786" w:rsidRDefault="005C30C0">
      <w:pPr>
        <w:pStyle w:val="Textoindependiente"/>
        <w:ind w:left="1362" w:right="1695"/>
        <w:jc w:val="both"/>
      </w:pPr>
      <w:r>
        <w:rPr>
          <w:b/>
        </w:rPr>
        <w:t xml:space="preserve">DECRETO 2323 DE 2006: </w:t>
      </w:r>
      <w:r>
        <w:t>Tiene como finalidad organizar la red nacional de laboratorios y reglamentar su gestión, garantizando su adecuado funcionamiento y operación en las líneas estratégicas del laboratorio para la vigilancia en salud pública, la gestión de la calidad, la prestación de servicios y la investigación.</w:t>
      </w:r>
    </w:p>
    <w:p w:rsidR="00D55786" w:rsidRDefault="00D55786">
      <w:pPr>
        <w:pStyle w:val="Textoindependiente"/>
      </w:pPr>
    </w:p>
    <w:p w:rsidR="00D55786" w:rsidRDefault="005C30C0">
      <w:pPr>
        <w:pStyle w:val="Textoindependiente"/>
        <w:ind w:left="1362" w:right="1695"/>
        <w:jc w:val="both"/>
      </w:pPr>
      <w:r>
        <w:rPr>
          <w:b/>
        </w:rPr>
        <w:t xml:space="preserve">DECRETO 3518 DE 2006: </w:t>
      </w:r>
      <w:r>
        <w:t>El objeto del presente decreto es crear y reglamentar el sistema de vigilancia en salud pública, SIVIGILA, para la provisión sistemática y oportuna de información sobre la dinámica de los eventos que afectan o puedan afectar la salud de la población, con el fin de orientar las políticas y la planificación en salud pública.</w:t>
      </w:r>
    </w:p>
    <w:p w:rsidR="00D55786" w:rsidRDefault="00D55786">
      <w:pPr>
        <w:pStyle w:val="Textoindependiente"/>
      </w:pPr>
    </w:p>
    <w:p w:rsidR="00D55786" w:rsidRDefault="005C30C0">
      <w:pPr>
        <w:pStyle w:val="Textoindependiente"/>
        <w:ind w:left="1362" w:right="1693"/>
        <w:jc w:val="both"/>
      </w:pPr>
      <w:r>
        <w:rPr>
          <w:b/>
        </w:rPr>
        <w:t>LEY</w:t>
      </w:r>
      <w:r>
        <w:rPr>
          <w:b/>
          <w:spacing w:val="-18"/>
        </w:rPr>
        <w:t xml:space="preserve"> </w:t>
      </w:r>
      <w:r>
        <w:rPr>
          <w:b/>
        </w:rPr>
        <w:t>1122</w:t>
      </w:r>
      <w:r>
        <w:rPr>
          <w:b/>
          <w:spacing w:val="-14"/>
        </w:rPr>
        <w:t xml:space="preserve"> </w:t>
      </w:r>
      <w:r>
        <w:rPr>
          <w:b/>
        </w:rPr>
        <w:t>DE</w:t>
      </w:r>
      <w:r>
        <w:rPr>
          <w:b/>
          <w:spacing w:val="-18"/>
        </w:rPr>
        <w:t xml:space="preserve"> </w:t>
      </w:r>
      <w:r>
        <w:rPr>
          <w:b/>
        </w:rPr>
        <w:t>2007:</w:t>
      </w:r>
      <w:r>
        <w:rPr>
          <w:b/>
          <w:spacing w:val="-17"/>
        </w:rPr>
        <w:t xml:space="preserve"> </w:t>
      </w:r>
      <w:r>
        <w:t>Esta</w:t>
      </w:r>
      <w:r>
        <w:rPr>
          <w:spacing w:val="-15"/>
        </w:rPr>
        <w:t xml:space="preserve"> </w:t>
      </w:r>
      <w:r>
        <w:t>ley</w:t>
      </w:r>
      <w:r>
        <w:rPr>
          <w:spacing w:val="-17"/>
        </w:rPr>
        <w:t xml:space="preserve"> </w:t>
      </w:r>
      <w:r>
        <w:t>tiene</w:t>
      </w:r>
      <w:r>
        <w:rPr>
          <w:spacing w:val="-16"/>
        </w:rPr>
        <w:t xml:space="preserve"> </w:t>
      </w:r>
      <w:r>
        <w:t>como</w:t>
      </w:r>
      <w:r>
        <w:rPr>
          <w:spacing w:val="-18"/>
        </w:rPr>
        <w:t xml:space="preserve"> </w:t>
      </w:r>
      <w:r>
        <w:t>objeto</w:t>
      </w:r>
      <w:r>
        <w:rPr>
          <w:spacing w:val="-16"/>
        </w:rPr>
        <w:t xml:space="preserve"> </w:t>
      </w:r>
      <w:r>
        <w:t>de</w:t>
      </w:r>
      <w:r>
        <w:rPr>
          <w:spacing w:val="-18"/>
        </w:rPr>
        <w:t xml:space="preserve"> </w:t>
      </w:r>
      <w:r>
        <w:t>realizar</w:t>
      </w:r>
      <w:r>
        <w:rPr>
          <w:spacing w:val="-18"/>
        </w:rPr>
        <w:t xml:space="preserve"> </w:t>
      </w:r>
      <w:r>
        <w:t>ajustes</w:t>
      </w:r>
      <w:r>
        <w:rPr>
          <w:spacing w:val="-20"/>
        </w:rPr>
        <w:t xml:space="preserve"> </w:t>
      </w:r>
      <w:r>
        <w:t>al</w:t>
      </w:r>
      <w:r>
        <w:rPr>
          <w:spacing w:val="-19"/>
        </w:rPr>
        <w:t xml:space="preserve"> </w:t>
      </w:r>
      <w:r>
        <w:t>sistema</w:t>
      </w:r>
      <w:r>
        <w:rPr>
          <w:spacing w:val="-18"/>
        </w:rPr>
        <w:t xml:space="preserve"> </w:t>
      </w:r>
      <w:r>
        <w:t>general de seguridad social en salud, teniendo con prioridad en el mejoramiento en la prestación de los servicios a los</w:t>
      </w:r>
      <w:r>
        <w:rPr>
          <w:spacing w:val="-4"/>
        </w:rPr>
        <w:t xml:space="preserve"> </w:t>
      </w:r>
      <w:r>
        <w:t>usuarios.</w:t>
      </w:r>
    </w:p>
    <w:p w:rsidR="00D55786" w:rsidRDefault="00D55786">
      <w:pPr>
        <w:pStyle w:val="Textoindependiente"/>
        <w:spacing w:before="1"/>
      </w:pPr>
    </w:p>
    <w:p w:rsidR="00D55786" w:rsidRDefault="005C30C0">
      <w:pPr>
        <w:pStyle w:val="Textoindependiente"/>
        <w:ind w:left="1362" w:right="1691"/>
        <w:jc w:val="both"/>
      </w:pPr>
      <w:r>
        <w:rPr>
          <w:b/>
        </w:rPr>
        <w:t xml:space="preserve">Decreto 2774 de 2012 Articulo 3 </w:t>
      </w:r>
      <w:r>
        <w:t>Estructura orgánica y funcional actual se estableció</w:t>
      </w:r>
      <w:r>
        <w:rPr>
          <w:spacing w:val="-3"/>
        </w:rPr>
        <w:t xml:space="preserve"> </w:t>
      </w:r>
      <w:r>
        <w:t>por</w:t>
      </w:r>
      <w:r>
        <w:rPr>
          <w:spacing w:val="-6"/>
        </w:rPr>
        <w:t xml:space="preserve"> </w:t>
      </w:r>
      <w:r>
        <w:t>decreto</w:t>
      </w:r>
      <w:r>
        <w:rPr>
          <w:spacing w:val="-5"/>
        </w:rPr>
        <w:t xml:space="preserve"> </w:t>
      </w:r>
      <w:r>
        <w:t>272</w:t>
      </w:r>
      <w:r>
        <w:rPr>
          <w:spacing w:val="-5"/>
        </w:rPr>
        <w:t xml:space="preserve"> </w:t>
      </w:r>
      <w:r>
        <w:t>del</w:t>
      </w:r>
      <w:r>
        <w:rPr>
          <w:spacing w:val="-4"/>
        </w:rPr>
        <w:t xml:space="preserve"> </w:t>
      </w:r>
      <w:r>
        <w:t>29</w:t>
      </w:r>
      <w:r>
        <w:rPr>
          <w:spacing w:val="-3"/>
        </w:rPr>
        <w:t xml:space="preserve"> </w:t>
      </w:r>
      <w:r>
        <w:t>de</w:t>
      </w:r>
      <w:r>
        <w:rPr>
          <w:spacing w:val="-2"/>
        </w:rPr>
        <w:t xml:space="preserve"> </w:t>
      </w:r>
      <w:proofErr w:type="gramStart"/>
      <w:r>
        <w:t>Enero</w:t>
      </w:r>
      <w:proofErr w:type="gramEnd"/>
      <w:r>
        <w:rPr>
          <w:spacing w:val="-6"/>
        </w:rPr>
        <w:t xml:space="preserve"> </w:t>
      </w:r>
      <w:r>
        <w:t>de</w:t>
      </w:r>
      <w:r>
        <w:rPr>
          <w:spacing w:val="-2"/>
        </w:rPr>
        <w:t xml:space="preserve"> </w:t>
      </w:r>
      <w:r>
        <w:t>2004</w:t>
      </w:r>
      <w:r>
        <w:rPr>
          <w:spacing w:val="-1"/>
        </w:rPr>
        <w:t xml:space="preserve"> </w:t>
      </w:r>
      <w:r>
        <w:t>y</w:t>
      </w:r>
      <w:r>
        <w:rPr>
          <w:spacing w:val="-3"/>
        </w:rPr>
        <w:t xml:space="preserve"> </w:t>
      </w:r>
      <w:r>
        <w:t>resolución</w:t>
      </w:r>
      <w:r>
        <w:rPr>
          <w:spacing w:val="-4"/>
        </w:rPr>
        <w:t xml:space="preserve"> </w:t>
      </w:r>
      <w:r>
        <w:t>0192</w:t>
      </w:r>
      <w:r>
        <w:rPr>
          <w:spacing w:val="-2"/>
        </w:rPr>
        <w:t xml:space="preserve"> </w:t>
      </w:r>
      <w:r>
        <w:t>de</w:t>
      </w:r>
      <w:r>
        <w:rPr>
          <w:spacing w:val="-5"/>
        </w:rPr>
        <w:t xml:space="preserve"> </w:t>
      </w:r>
      <w:r>
        <w:t>marzo</w:t>
      </w:r>
      <w:r>
        <w:rPr>
          <w:spacing w:val="-6"/>
        </w:rPr>
        <w:t xml:space="preserve"> </w:t>
      </w:r>
      <w:r>
        <w:t>de 2004,</w:t>
      </w:r>
      <w:r>
        <w:rPr>
          <w:spacing w:val="-2"/>
        </w:rPr>
        <w:t xml:space="preserve"> </w:t>
      </w:r>
      <w:r>
        <w:t>así:</w:t>
      </w:r>
    </w:p>
    <w:p w:rsidR="00D55786" w:rsidRDefault="00D55786">
      <w:pPr>
        <w:jc w:val="both"/>
        <w:sectPr w:rsidR="00D55786">
          <w:headerReference w:type="default" r:id="rId310"/>
          <w:footerReference w:type="default" r:id="rId311"/>
          <w:pgSz w:w="12240" w:h="15840"/>
          <w:pgMar w:top="780" w:right="0" w:bottom="2060" w:left="340" w:header="0" w:footer="1872" w:gutter="0"/>
          <w:pgNumType w:start="127"/>
          <w:cols w:space="720"/>
        </w:sectPr>
      </w:pPr>
    </w:p>
    <w:p w:rsidR="00D55786" w:rsidRDefault="00D55786">
      <w:pPr>
        <w:pStyle w:val="Textoindependiente"/>
        <w:spacing w:before="7"/>
        <w:rPr>
          <w:sz w:val="10"/>
        </w:rPr>
      </w:pPr>
    </w:p>
    <w:p w:rsidR="00D55786" w:rsidRDefault="005C30C0">
      <w:pPr>
        <w:pStyle w:val="Ttulo1"/>
        <w:numPr>
          <w:ilvl w:val="0"/>
          <w:numId w:val="18"/>
        </w:numPr>
        <w:tabs>
          <w:tab w:val="left" w:pos="1722"/>
        </w:tabs>
        <w:spacing w:before="93"/>
      </w:pPr>
      <w:r>
        <w:t>CONSEJO</w:t>
      </w:r>
      <w:r>
        <w:rPr>
          <w:spacing w:val="-3"/>
        </w:rPr>
        <w:t xml:space="preserve"> </w:t>
      </w:r>
      <w:r>
        <w:t>DIRECTIVO</w:t>
      </w:r>
    </w:p>
    <w:p w:rsidR="00D55786" w:rsidRDefault="005C30C0">
      <w:pPr>
        <w:pStyle w:val="Prrafodelista"/>
        <w:numPr>
          <w:ilvl w:val="0"/>
          <w:numId w:val="18"/>
        </w:numPr>
        <w:tabs>
          <w:tab w:val="left" w:pos="1722"/>
        </w:tabs>
        <w:rPr>
          <w:b/>
          <w:sz w:val="24"/>
        </w:rPr>
      </w:pPr>
      <w:r>
        <w:rPr>
          <w:b/>
          <w:sz w:val="24"/>
        </w:rPr>
        <w:t>DIRECCIÓN</w:t>
      </w:r>
      <w:r>
        <w:rPr>
          <w:b/>
          <w:spacing w:val="-6"/>
          <w:sz w:val="24"/>
        </w:rPr>
        <w:t xml:space="preserve"> </w:t>
      </w:r>
      <w:r>
        <w:rPr>
          <w:b/>
          <w:sz w:val="24"/>
        </w:rPr>
        <w:t>GENERAL</w:t>
      </w:r>
    </w:p>
    <w:p w:rsidR="00D55786" w:rsidRDefault="005C30C0">
      <w:pPr>
        <w:pStyle w:val="Prrafodelista"/>
        <w:numPr>
          <w:ilvl w:val="1"/>
          <w:numId w:val="18"/>
        </w:numPr>
        <w:tabs>
          <w:tab w:val="left" w:pos="1828"/>
        </w:tabs>
        <w:ind w:hanging="469"/>
        <w:rPr>
          <w:sz w:val="24"/>
        </w:rPr>
      </w:pPr>
      <w:r>
        <w:rPr>
          <w:sz w:val="24"/>
        </w:rPr>
        <w:t>Oficina Asesora</w:t>
      </w:r>
      <w:r>
        <w:rPr>
          <w:spacing w:val="-6"/>
          <w:sz w:val="24"/>
        </w:rPr>
        <w:t xml:space="preserve"> </w:t>
      </w:r>
      <w:r>
        <w:rPr>
          <w:sz w:val="24"/>
        </w:rPr>
        <w:t>Jurídica</w:t>
      </w:r>
    </w:p>
    <w:p w:rsidR="00D55786" w:rsidRDefault="005C30C0">
      <w:pPr>
        <w:pStyle w:val="Prrafodelista"/>
        <w:numPr>
          <w:ilvl w:val="1"/>
          <w:numId w:val="18"/>
        </w:numPr>
        <w:tabs>
          <w:tab w:val="left" w:pos="1828"/>
        </w:tabs>
        <w:ind w:hanging="469"/>
        <w:rPr>
          <w:sz w:val="24"/>
        </w:rPr>
      </w:pPr>
      <w:r>
        <w:rPr>
          <w:sz w:val="24"/>
        </w:rPr>
        <w:t>Oficina Asesora de</w:t>
      </w:r>
      <w:r>
        <w:rPr>
          <w:spacing w:val="-7"/>
          <w:sz w:val="24"/>
        </w:rPr>
        <w:t xml:space="preserve"> </w:t>
      </w:r>
      <w:r>
        <w:rPr>
          <w:sz w:val="24"/>
        </w:rPr>
        <w:t>Planeación</w:t>
      </w:r>
    </w:p>
    <w:p w:rsidR="00D55786" w:rsidRDefault="005C30C0">
      <w:pPr>
        <w:pStyle w:val="Prrafodelista"/>
        <w:numPr>
          <w:ilvl w:val="1"/>
          <w:numId w:val="18"/>
        </w:numPr>
        <w:tabs>
          <w:tab w:val="left" w:pos="1828"/>
        </w:tabs>
        <w:ind w:hanging="469"/>
        <w:rPr>
          <w:sz w:val="24"/>
        </w:rPr>
      </w:pPr>
      <w:r>
        <w:rPr>
          <w:sz w:val="24"/>
        </w:rPr>
        <w:t>Oficina de Tecnología de la Información y</w:t>
      </w:r>
      <w:r>
        <w:rPr>
          <w:spacing w:val="-10"/>
          <w:sz w:val="24"/>
        </w:rPr>
        <w:t xml:space="preserve"> </w:t>
      </w:r>
      <w:r>
        <w:rPr>
          <w:sz w:val="24"/>
        </w:rPr>
        <w:t>Comunicaciones</w:t>
      </w:r>
    </w:p>
    <w:p w:rsidR="00D55786" w:rsidRDefault="005C30C0">
      <w:pPr>
        <w:pStyle w:val="Prrafodelista"/>
        <w:numPr>
          <w:ilvl w:val="1"/>
          <w:numId w:val="18"/>
        </w:numPr>
        <w:tabs>
          <w:tab w:val="left" w:pos="1763"/>
        </w:tabs>
        <w:ind w:left="1762" w:hanging="404"/>
        <w:rPr>
          <w:sz w:val="24"/>
        </w:rPr>
      </w:pPr>
      <w:r>
        <w:rPr>
          <w:sz w:val="24"/>
        </w:rPr>
        <w:t>Oficina de Control</w:t>
      </w:r>
      <w:r>
        <w:rPr>
          <w:spacing w:val="-2"/>
          <w:sz w:val="24"/>
        </w:rPr>
        <w:t xml:space="preserve"> </w:t>
      </w:r>
      <w:r>
        <w:rPr>
          <w:sz w:val="24"/>
        </w:rPr>
        <w:t>Interno</w:t>
      </w:r>
    </w:p>
    <w:p w:rsidR="00D55786" w:rsidRDefault="005C30C0">
      <w:pPr>
        <w:pStyle w:val="Prrafodelista"/>
        <w:numPr>
          <w:ilvl w:val="1"/>
          <w:numId w:val="18"/>
        </w:numPr>
        <w:tabs>
          <w:tab w:val="left" w:pos="1763"/>
        </w:tabs>
        <w:ind w:left="1762" w:hanging="404"/>
        <w:rPr>
          <w:sz w:val="24"/>
        </w:rPr>
      </w:pPr>
      <w:r>
        <w:rPr>
          <w:sz w:val="24"/>
        </w:rPr>
        <w:t>Oficina de</w:t>
      </w:r>
      <w:r>
        <w:rPr>
          <w:spacing w:val="-2"/>
          <w:sz w:val="24"/>
        </w:rPr>
        <w:t xml:space="preserve"> </w:t>
      </w:r>
      <w:r>
        <w:rPr>
          <w:sz w:val="24"/>
        </w:rPr>
        <w:t>Comunicaciones</w:t>
      </w:r>
    </w:p>
    <w:p w:rsidR="00D55786" w:rsidRDefault="00D55786">
      <w:pPr>
        <w:pStyle w:val="Textoindependiente"/>
      </w:pPr>
    </w:p>
    <w:p w:rsidR="00D55786" w:rsidRDefault="005C30C0">
      <w:pPr>
        <w:pStyle w:val="Prrafodelista"/>
        <w:numPr>
          <w:ilvl w:val="0"/>
          <w:numId w:val="18"/>
        </w:numPr>
        <w:tabs>
          <w:tab w:val="left" w:pos="1722"/>
        </w:tabs>
        <w:rPr>
          <w:b/>
        </w:rPr>
      </w:pPr>
      <w:r>
        <w:rPr>
          <w:b/>
        </w:rPr>
        <w:t>SECRETARIA</w:t>
      </w:r>
      <w:r>
        <w:rPr>
          <w:b/>
          <w:spacing w:val="-3"/>
        </w:rPr>
        <w:t xml:space="preserve"> </w:t>
      </w:r>
      <w:r>
        <w:rPr>
          <w:b/>
        </w:rPr>
        <w:t>GENERAL</w:t>
      </w:r>
    </w:p>
    <w:p w:rsidR="00D55786" w:rsidRDefault="005C30C0">
      <w:pPr>
        <w:pStyle w:val="Prrafodelista"/>
        <w:numPr>
          <w:ilvl w:val="0"/>
          <w:numId w:val="18"/>
        </w:numPr>
        <w:tabs>
          <w:tab w:val="left" w:pos="1722"/>
        </w:tabs>
        <w:spacing w:before="42"/>
        <w:rPr>
          <w:b/>
        </w:rPr>
      </w:pPr>
      <w:r>
        <w:rPr>
          <w:b/>
        </w:rPr>
        <w:t>OBSERVATORIO NACIONAL DE</w:t>
      </w:r>
      <w:r>
        <w:rPr>
          <w:b/>
          <w:spacing w:val="-7"/>
        </w:rPr>
        <w:t xml:space="preserve"> </w:t>
      </w:r>
      <w:r>
        <w:rPr>
          <w:b/>
        </w:rPr>
        <w:t>SALUD</w:t>
      </w:r>
    </w:p>
    <w:p w:rsidR="00D55786" w:rsidRDefault="00D55786">
      <w:pPr>
        <w:pStyle w:val="Textoindependiente"/>
        <w:spacing w:before="5"/>
        <w:rPr>
          <w:b/>
          <w:sz w:val="20"/>
        </w:rPr>
      </w:pPr>
    </w:p>
    <w:p w:rsidR="00D55786" w:rsidRDefault="005C30C0">
      <w:pPr>
        <w:pStyle w:val="Ttulo1"/>
        <w:numPr>
          <w:ilvl w:val="0"/>
          <w:numId w:val="18"/>
        </w:numPr>
        <w:tabs>
          <w:tab w:val="left" w:pos="1829"/>
          <w:tab w:val="left" w:pos="1830"/>
        </w:tabs>
        <w:ind w:left="1830" w:hanging="471"/>
      </w:pPr>
      <w:r>
        <w:t>DIRECCIÓN DE INVESTIGACIÓN EN SALU</w:t>
      </w:r>
      <w:r>
        <w:rPr>
          <w:spacing w:val="-6"/>
        </w:rPr>
        <w:t xml:space="preserve"> </w:t>
      </w:r>
      <w:r>
        <w:t>PÚBLICA</w:t>
      </w:r>
    </w:p>
    <w:p w:rsidR="00D55786" w:rsidRDefault="005C30C0">
      <w:pPr>
        <w:pStyle w:val="Prrafodelista"/>
        <w:numPr>
          <w:ilvl w:val="1"/>
          <w:numId w:val="18"/>
        </w:numPr>
        <w:tabs>
          <w:tab w:val="left" w:pos="1828"/>
        </w:tabs>
        <w:ind w:hanging="469"/>
        <w:rPr>
          <w:sz w:val="24"/>
        </w:rPr>
      </w:pPr>
      <w:r>
        <w:rPr>
          <w:sz w:val="24"/>
        </w:rPr>
        <w:t>Subdirección de Investigación, Científica y</w:t>
      </w:r>
      <w:r>
        <w:rPr>
          <w:spacing w:val="-5"/>
          <w:sz w:val="24"/>
        </w:rPr>
        <w:t xml:space="preserve"> </w:t>
      </w:r>
      <w:r>
        <w:rPr>
          <w:sz w:val="24"/>
        </w:rPr>
        <w:t>Tecnológica</w:t>
      </w:r>
    </w:p>
    <w:p w:rsidR="00D55786" w:rsidRDefault="005C30C0">
      <w:pPr>
        <w:pStyle w:val="Prrafodelista"/>
        <w:numPr>
          <w:ilvl w:val="1"/>
          <w:numId w:val="18"/>
        </w:numPr>
        <w:tabs>
          <w:tab w:val="left" w:pos="1763"/>
        </w:tabs>
        <w:ind w:left="1762" w:hanging="404"/>
        <w:rPr>
          <w:sz w:val="24"/>
        </w:rPr>
      </w:pPr>
      <w:r>
        <w:rPr>
          <w:sz w:val="24"/>
        </w:rPr>
        <w:t>Subdirección de innovación en Salud</w:t>
      </w:r>
      <w:r>
        <w:rPr>
          <w:spacing w:val="-1"/>
          <w:sz w:val="24"/>
        </w:rPr>
        <w:t xml:space="preserve"> </w:t>
      </w:r>
      <w:r>
        <w:rPr>
          <w:sz w:val="24"/>
        </w:rPr>
        <w:t>pública</w:t>
      </w:r>
    </w:p>
    <w:p w:rsidR="00D55786" w:rsidRDefault="00D55786">
      <w:pPr>
        <w:pStyle w:val="Textoindependiente"/>
      </w:pPr>
    </w:p>
    <w:p w:rsidR="00D55786" w:rsidRDefault="005C30C0">
      <w:pPr>
        <w:pStyle w:val="Ttulo1"/>
        <w:numPr>
          <w:ilvl w:val="0"/>
          <w:numId w:val="18"/>
        </w:numPr>
        <w:tabs>
          <w:tab w:val="left" w:pos="1629"/>
        </w:tabs>
        <w:ind w:left="1628" w:hanging="270"/>
      </w:pPr>
      <w:r>
        <w:t>DIRECCIÓN DE VIGILANCIA Y ANALISIS DEL RIESGO EN SALUD</w:t>
      </w:r>
      <w:r>
        <w:rPr>
          <w:spacing w:val="-23"/>
        </w:rPr>
        <w:t xml:space="preserve"> </w:t>
      </w:r>
      <w:r>
        <w:t>PÚBLICA</w:t>
      </w:r>
    </w:p>
    <w:p w:rsidR="00D55786" w:rsidRDefault="005C30C0">
      <w:pPr>
        <w:pStyle w:val="Prrafodelista"/>
        <w:numPr>
          <w:ilvl w:val="1"/>
          <w:numId w:val="18"/>
        </w:numPr>
        <w:tabs>
          <w:tab w:val="left" w:pos="1828"/>
        </w:tabs>
        <w:ind w:hanging="469"/>
        <w:rPr>
          <w:sz w:val="24"/>
        </w:rPr>
      </w:pPr>
      <w:r>
        <w:rPr>
          <w:sz w:val="24"/>
        </w:rPr>
        <w:t>Subdirección de Prevención, Vigilancia y Control en Salud</w:t>
      </w:r>
      <w:r>
        <w:rPr>
          <w:spacing w:val="-13"/>
          <w:sz w:val="24"/>
        </w:rPr>
        <w:t xml:space="preserve"> </w:t>
      </w:r>
      <w:r>
        <w:rPr>
          <w:sz w:val="24"/>
        </w:rPr>
        <w:t>Pública</w:t>
      </w:r>
    </w:p>
    <w:p w:rsidR="00D55786" w:rsidRDefault="005C30C0">
      <w:pPr>
        <w:pStyle w:val="Prrafodelista"/>
        <w:numPr>
          <w:ilvl w:val="1"/>
          <w:numId w:val="18"/>
        </w:numPr>
        <w:tabs>
          <w:tab w:val="left" w:pos="1763"/>
        </w:tabs>
        <w:ind w:left="1762" w:hanging="404"/>
        <w:rPr>
          <w:sz w:val="24"/>
        </w:rPr>
      </w:pPr>
      <w:r>
        <w:rPr>
          <w:sz w:val="24"/>
        </w:rPr>
        <w:t>Subdirección de análisis del riesgo y respuesta inmediata en salud</w:t>
      </w:r>
      <w:r>
        <w:rPr>
          <w:spacing w:val="-15"/>
          <w:sz w:val="24"/>
        </w:rPr>
        <w:t xml:space="preserve"> </w:t>
      </w:r>
      <w:r>
        <w:rPr>
          <w:sz w:val="24"/>
        </w:rPr>
        <w:t>pública</w:t>
      </w:r>
    </w:p>
    <w:p w:rsidR="00D55786" w:rsidRDefault="00D55786">
      <w:pPr>
        <w:pStyle w:val="Textoindependiente"/>
      </w:pPr>
    </w:p>
    <w:p w:rsidR="00D55786" w:rsidRDefault="005C30C0">
      <w:pPr>
        <w:pStyle w:val="Ttulo1"/>
        <w:numPr>
          <w:ilvl w:val="0"/>
          <w:numId w:val="18"/>
        </w:numPr>
        <w:tabs>
          <w:tab w:val="left" w:pos="1829"/>
          <w:tab w:val="left" w:pos="1830"/>
        </w:tabs>
        <w:ind w:left="1830" w:hanging="471"/>
      </w:pPr>
      <w:r>
        <w:t>DIRECCIÓN EN REDES EN SALUD</w:t>
      </w:r>
      <w:r>
        <w:rPr>
          <w:spacing w:val="-2"/>
        </w:rPr>
        <w:t xml:space="preserve"> </w:t>
      </w:r>
      <w:r>
        <w:t>PÚBLICA</w:t>
      </w:r>
    </w:p>
    <w:p w:rsidR="00D55786" w:rsidRDefault="005C30C0">
      <w:pPr>
        <w:pStyle w:val="Prrafodelista"/>
        <w:numPr>
          <w:ilvl w:val="1"/>
          <w:numId w:val="18"/>
        </w:numPr>
        <w:tabs>
          <w:tab w:val="left" w:pos="1828"/>
        </w:tabs>
        <w:spacing w:before="1"/>
        <w:ind w:hanging="469"/>
        <w:rPr>
          <w:sz w:val="24"/>
        </w:rPr>
      </w:pPr>
      <w:r>
        <w:rPr>
          <w:sz w:val="24"/>
        </w:rPr>
        <w:t>Subdirección Red Nacional de Trasplantes y banco de</w:t>
      </w:r>
      <w:r>
        <w:rPr>
          <w:spacing w:val="-10"/>
          <w:sz w:val="24"/>
        </w:rPr>
        <w:t xml:space="preserve"> </w:t>
      </w:r>
      <w:r>
        <w:rPr>
          <w:sz w:val="24"/>
        </w:rPr>
        <w:t>Sangre</w:t>
      </w:r>
    </w:p>
    <w:p w:rsidR="00D55786" w:rsidRDefault="005C30C0">
      <w:pPr>
        <w:pStyle w:val="Prrafodelista"/>
        <w:numPr>
          <w:ilvl w:val="1"/>
          <w:numId w:val="18"/>
        </w:numPr>
        <w:tabs>
          <w:tab w:val="left" w:pos="1828"/>
        </w:tabs>
        <w:ind w:hanging="469"/>
        <w:rPr>
          <w:sz w:val="24"/>
        </w:rPr>
      </w:pPr>
      <w:r>
        <w:rPr>
          <w:sz w:val="24"/>
        </w:rPr>
        <w:t>Subdirección de Gestión de Calidad de Laboratorios en Salud</w:t>
      </w:r>
      <w:r>
        <w:rPr>
          <w:spacing w:val="-20"/>
          <w:sz w:val="24"/>
        </w:rPr>
        <w:t xml:space="preserve"> </w:t>
      </w:r>
      <w:r>
        <w:rPr>
          <w:sz w:val="24"/>
        </w:rPr>
        <w:t>Pública</w:t>
      </w:r>
    </w:p>
    <w:p w:rsidR="00D55786" w:rsidRDefault="005C30C0">
      <w:pPr>
        <w:pStyle w:val="Prrafodelista"/>
        <w:numPr>
          <w:ilvl w:val="1"/>
          <w:numId w:val="18"/>
        </w:numPr>
        <w:tabs>
          <w:tab w:val="left" w:pos="1763"/>
        </w:tabs>
        <w:ind w:left="1762" w:hanging="404"/>
        <w:rPr>
          <w:sz w:val="24"/>
        </w:rPr>
      </w:pPr>
      <w:r>
        <w:rPr>
          <w:sz w:val="24"/>
        </w:rPr>
        <w:t>Subdirección Laboratorio Nacional de</w:t>
      </w:r>
      <w:r>
        <w:rPr>
          <w:spacing w:val="-2"/>
          <w:sz w:val="24"/>
        </w:rPr>
        <w:t xml:space="preserve"> </w:t>
      </w:r>
      <w:r>
        <w:rPr>
          <w:sz w:val="24"/>
        </w:rPr>
        <w:t>Referencia</w:t>
      </w:r>
    </w:p>
    <w:p w:rsidR="00D55786" w:rsidRDefault="00D55786">
      <w:pPr>
        <w:pStyle w:val="Textoindependiente"/>
        <w:spacing w:before="11"/>
        <w:rPr>
          <w:sz w:val="23"/>
        </w:rPr>
      </w:pPr>
    </w:p>
    <w:p w:rsidR="00D55786" w:rsidRDefault="005C30C0">
      <w:pPr>
        <w:tabs>
          <w:tab w:val="left" w:pos="2775"/>
        </w:tabs>
        <w:ind w:left="2082"/>
        <w:rPr>
          <w:b/>
        </w:rPr>
      </w:pPr>
      <w:r>
        <w:rPr>
          <w:b/>
        </w:rPr>
        <w:t>9.</w:t>
      </w:r>
      <w:r>
        <w:rPr>
          <w:b/>
        </w:rPr>
        <w:tab/>
        <w:t>DIRECCIÓN DE</w:t>
      </w:r>
      <w:r>
        <w:rPr>
          <w:b/>
          <w:spacing w:val="-2"/>
        </w:rPr>
        <w:t xml:space="preserve"> </w:t>
      </w:r>
      <w:r>
        <w:rPr>
          <w:b/>
        </w:rPr>
        <w:t>PRODUCCIÓN</w:t>
      </w:r>
    </w:p>
    <w:p w:rsidR="00D55786" w:rsidRDefault="00D55786">
      <w:pPr>
        <w:pStyle w:val="Textoindependiente"/>
        <w:rPr>
          <w:b/>
        </w:rPr>
      </w:pPr>
    </w:p>
    <w:p w:rsidR="00D55786" w:rsidRDefault="00D55786">
      <w:pPr>
        <w:pStyle w:val="Textoindependiente"/>
        <w:spacing w:before="1"/>
        <w:rPr>
          <w:b/>
          <w:sz w:val="22"/>
        </w:rPr>
      </w:pPr>
    </w:p>
    <w:p w:rsidR="00D55786" w:rsidRDefault="005C30C0">
      <w:pPr>
        <w:pStyle w:val="Ttulo1"/>
        <w:numPr>
          <w:ilvl w:val="0"/>
          <w:numId w:val="17"/>
        </w:numPr>
        <w:tabs>
          <w:tab w:val="left" w:pos="1827"/>
          <w:tab w:val="left" w:pos="1828"/>
        </w:tabs>
        <w:ind w:hanging="469"/>
      </w:pPr>
      <w:r>
        <w:t>ORGANOS DE ASESORÍA Y</w:t>
      </w:r>
      <w:r>
        <w:rPr>
          <w:spacing w:val="-1"/>
        </w:rPr>
        <w:t xml:space="preserve"> </w:t>
      </w:r>
      <w:r>
        <w:t>COORDINACIÓN</w:t>
      </w:r>
    </w:p>
    <w:p w:rsidR="00D55786" w:rsidRDefault="005C30C0">
      <w:pPr>
        <w:pStyle w:val="Prrafodelista"/>
        <w:numPr>
          <w:ilvl w:val="1"/>
          <w:numId w:val="17"/>
        </w:numPr>
        <w:tabs>
          <w:tab w:val="left" w:pos="1830"/>
        </w:tabs>
        <w:rPr>
          <w:sz w:val="24"/>
        </w:rPr>
      </w:pPr>
      <w:r>
        <w:rPr>
          <w:sz w:val="24"/>
        </w:rPr>
        <w:t>Comisión de</w:t>
      </w:r>
      <w:r>
        <w:rPr>
          <w:spacing w:val="-3"/>
          <w:sz w:val="24"/>
        </w:rPr>
        <w:t xml:space="preserve"> </w:t>
      </w:r>
      <w:r>
        <w:rPr>
          <w:sz w:val="24"/>
        </w:rPr>
        <w:t>Personal</w:t>
      </w:r>
    </w:p>
    <w:p w:rsidR="00D55786" w:rsidRDefault="005C30C0">
      <w:pPr>
        <w:pStyle w:val="Prrafodelista"/>
        <w:numPr>
          <w:ilvl w:val="1"/>
          <w:numId w:val="17"/>
        </w:numPr>
        <w:tabs>
          <w:tab w:val="left" w:pos="1830"/>
        </w:tabs>
        <w:rPr>
          <w:sz w:val="24"/>
        </w:rPr>
      </w:pPr>
      <w:r>
        <w:rPr>
          <w:sz w:val="24"/>
        </w:rPr>
        <w:t>Comité de coordinación del Sistema de Control</w:t>
      </w:r>
      <w:r>
        <w:rPr>
          <w:spacing w:val="-9"/>
          <w:sz w:val="24"/>
        </w:rPr>
        <w:t xml:space="preserve"> </w:t>
      </w:r>
      <w:r>
        <w:rPr>
          <w:sz w:val="24"/>
        </w:rPr>
        <w:t>Interno</w:t>
      </w:r>
    </w:p>
    <w:p w:rsidR="00D55786" w:rsidRDefault="00D55786">
      <w:pPr>
        <w:rPr>
          <w:sz w:val="24"/>
        </w:rPr>
        <w:sectPr w:rsidR="00D55786">
          <w:headerReference w:type="default" r:id="rId312"/>
          <w:footerReference w:type="default" r:id="rId313"/>
          <w:pgSz w:w="12240" w:h="15840"/>
          <w:pgMar w:top="2380" w:right="0" w:bottom="2060" w:left="340" w:header="786" w:footer="1872" w:gutter="0"/>
          <w:pgNumType w:start="128"/>
          <w:cols w:space="720"/>
        </w:sectPr>
      </w:pPr>
    </w:p>
    <w:p w:rsidR="00D55786" w:rsidRDefault="00D55786">
      <w:pPr>
        <w:pStyle w:val="Textoindependiente"/>
        <w:rPr>
          <w:sz w:val="20"/>
        </w:rPr>
      </w:pPr>
    </w:p>
    <w:p w:rsidR="00D55786" w:rsidRDefault="00D55786">
      <w:pPr>
        <w:pStyle w:val="Textoindependiente"/>
        <w:spacing w:before="1"/>
        <w:rPr>
          <w:sz w:val="11"/>
        </w:rPr>
      </w:pPr>
    </w:p>
    <w:p w:rsidR="00D55786" w:rsidRDefault="005C30C0">
      <w:pPr>
        <w:pStyle w:val="Textoindependiente"/>
        <w:ind w:left="1306"/>
        <w:rPr>
          <w:sz w:val="20"/>
        </w:rPr>
      </w:pPr>
      <w:r>
        <w:rPr>
          <w:noProof/>
          <w:sz w:val="20"/>
        </w:rPr>
        <w:drawing>
          <wp:inline distT="0" distB="0" distL="0" distR="0">
            <wp:extent cx="5478971" cy="2589180"/>
            <wp:effectExtent l="0" t="0" r="0" b="0"/>
            <wp:docPr id="20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42.jpeg"/>
                    <pic:cNvPicPr/>
                  </pic:nvPicPr>
                  <pic:blipFill>
                    <a:blip r:embed="rId314" cstate="print"/>
                    <a:stretch>
                      <a:fillRect/>
                    </a:stretch>
                  </pic:blipFill>
                  <pic:spPr>
                    <a:xfrm>
                      <a:off x="0" y="0"/>
                      <a:ext cx="5478971" cy="2589180"/>
                    </a:xfrm>
                    <a:prstGeom prst="rect">
                      <a:avLst/>
                    </a:prstGeom>
                  </pic:spPr>
                </pic:pic>
              </a:graphicData>
            </a:graphic>
          </wp:inline>
        </w:drawing>
      </w:r>
    </w:p>
    <w:p w:rsidR="00D55786" w:rsidRDefault="005C30C0">
      <w:pPr>
        <w:pStyle w:val="Textoindependiente"/>
        <w:spacing w:before="94"/>
        <w:ind w:left="1362"/>
        <w:jc w:val="both"/>
      </w:pPr>
      <w:r>
        <w:t>Figura del Organigrama</w:t>
      </w:r>
    </w:p>
    <w:p w:rsidR="00D55786" w:rsidRDefault="00D55786">
      <w:pPr>
        <w:pStyle w:val="Textoindependiente"/>
        <w:spacing w:before="5"/>
      </w:pPr>
    </w:p>
    <w:p w:rsidR="00D55786" w:rsidRDefault="005C30C0">
      <w:pPr>
        <w:ind w:left="1362" w:right="1690"/>
        <w:jc w:val="both"/>
        <w:rPr>
          <w:i/>
          <w:sz w:val="24"/>
        </w:rPr>
      </w:pPr>
      <w:r>
        <w:rPr>
          <w:sz w:val="24"/>
        </w:rPr>
        <w:t xml:space="preserve">El decreto 272 de 2004, le establece a esta oficina la función de </w:t>
      </w:r>
      <w:r>
        <w:rPr>
          <w:i/>
          <w:sz w:val="24"/>
        </w:rPr>
        <w:t xml:space="preserve">“Fortalecer el desarrollo en sistemas de información existentes en el Instituto, evaluar, analizar, diseñar y desarrollar aplicaciones informáticas para todos los grupos y áreas del Instituto, necesarias para su actividad </w:t>
      </w:r>
      <w:proofErr w:type="gramStart"/>
      <w:r>
        <w:rPr>
          <w:i/>
          <w:sz w:val="24"/>
        </w:rPr>
        <w:t>misional ”</w:t>
      </w:r>
      <w:proofErr w:type="gramEnd"/>
      <w:r>
        <w:rPr>
          <w:i/>
          <w:sz w:val="24"/>
        </w:rPr>
        <w:t>.</w:t>
      </w:r>
    </w:p>
    <w:p w:rsidR="00D55786" w:rsidRDefault="00D55786">
      <w:pPr>
        <w:pStyle w:val="Textoindependiente"/>
        <w:rPr>
          <w:i/>
          <w:sz w:val="26"/>
        </w:rPr>
      </w:pPr>
    </w:p>
    <w:p w:rsidR="00D55786" w:rsidRDefault="005C30C0">
      <w:pPr>
        <w:pStyle w:val="Textoindependiente"/>
        <w:spacing w:before="218"/>
        <w:ind w:left="1362" w:right="1701"/>
        <w:jc w:val="both"/>
      </w:pPr>
      <w:r>
        <w:t>Esto obligó a pensar en alternativas para asumir el nuevo reto que cambiaba la visión de la oficina encargada de soporte y mantenimiento de equipos de cómputo a oficina líder gestora y administradora de sistemas de información y tecnología.</w:t>
      </w:r>
    </w:p>
    <w:p w:rsidR="00D55786" w:rsidRDefault="00D55786">
      <w:pPr>
        <w:jc w:val="both"/>
        <w:sectPr w:rsidR="00D55786">
          <w:pgSz w:w="12240" w:h="15840"/>
          <w:pgMar w:top="2380" w:right="0" w:bottom="2060" w:left="340" w:header="786" w:footer="1872" w:gutter="0"/>
          <w:cols w:space="720"/>
        </w:sect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4"/>
        <w:rPr>
          <w:sz w:val="15"/>
        </w:rPr>
      </w:pPr>
    </w:p>
    <w:p w:rsidR="00D55786" w:rsidRDefault="005C30C0">
      <w:pPr>
        <w:pStyle w:val="Textoindependiente"/>
        <w:ind w:left="1722"/>
        <w:rPr>
          <w:sz w:val="20"/>
        </w:rPr>
      </w:pPr>
      <w:r>
        <w:rPr>
          <w:noProof/>
          <w:sz w:val="20"/>
        </w:rPr>
        <w:drawing>
          <wp:inline distT="0" distB="0" distL="0" distR="0">
            <wp:extent cx="5483614" cy="1778222"/>
            <wp:effectExtent l="0" t="0" r="0" b="0"/>
            <wp:docPr id="20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4.png"/>
                    <pic:cNvPicPr/>
                  </pic:nvPicPr>
                  <pic:blipFill>
                    <a:blip r:embed="rId241" cstate="print"/>
                    <a:stretch>
                      <a:fillRect/>
                    </a:stretch>
                  </pic:blipFill>
                  <pic:spPr>
                    <a:xfrm>
                      <a:off x="0" y="0"/>
                      <a:ext cx="5483614" cy="1778222"/>
                    </a:xfrm>
                    <a:prstGeom prst="rect">
                      <a:avLst/>
                    </a:prstGeom>
                  </pic:spPr>
                </pic:pic>
              </a:graphicData>
            </a:graphic>
          </wp:inline>
        </w:drawing>
      </w: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9"/>
        <w:rPr>
          <w:sz w:val="17"/>
        </w:rPr>
      </w:pPr>
    </w:p>
    <w:p w:rsidR="00D55786" w:rsidRDefault="005C30C0">
      <w:pPr>
        <w:pStyle w:val="Ttulo1"/>
        <w:numPr>
          <w:ilvl w:val="0"/>
          <w:numId w:val="24"/>
        </w:numPr>
        <w:tabs>
          <w:tab w:val="left" w:pos="1794"/>
        </w:tabs>
        <w:spacing w:before="93"/>
        <w:ind w:left="1794" w:hanging="432"/>
        <w:jc w:val="both"/>
      </w:pPr>
      <w:bookmarkStart w:id="69" w:name="_bookmark28"/>
      <w:bookmarkEnd w:id="69"/>
      <w:r>
        <w:t>Gestión de</w:t>
      </w:r>
      <w:r>
        <w:rPr>
          <w:spacing w:val="-5"/>
        </w:rPr>
        <w:t xml:space="preserve"> </w:t>
      </w:r>
      <w:r>
        <w:t>Información</w:t>
      </w:r>
    </w:p>
    <w:p w:rsidR="00D55786" w:rsidRDefault="00D55786">
      <w:pPr>
        <w:pStyle w:val="Textoindependiente"/>
        <w:spacing w:before="2"/>
        <w:rPr>
          <w:b/>
        </w:rPr>
      </w:pPr>
    </w:p>
    <w:p w:rsidR="00D55786" w:rsidRDefault="005C30C0">
      <w:pPr>
        <w:pStyle w:val="Ttulo1"/>
        <w:numPr>
          <w:ilvl w:val="1"/>
          <w:numId w:val="24"/>
        </w:numPr>
        <w:tabs>
          <w:tab w:val="left" w:pos="1938"/>
        </w:tabs>
        <w:jc w:val="both"/>
      </w:pPr>
      <w:bookmarkStart w:id="70" w:name="_bookmark29"/>
      <w:bookmarkEnd w:id="70"/>
      <w:r>
        <w:t>Arquitectura de</w:t>
      </w:r>
      <w:r>
        <w:rPr>
          <w:spacing w:val="-2"/>
        </w:rPr>
        <w:t xml:space="preserve"> </w:t>
      </w:r>
      <w:r>
        <w:t>Información</w:t>
      </w:r>
    </w:p>
    <w:p w:rsidR="00D55786" w:rsidRDefault="005C30C0">
      <w:pPr>
        <w:pStyle w:val="Textoindependiente"/>
        <w:ind w:left="1362" w:right="1691"/>
        <w:jc w:val="both"/>
      </w:pPr>
      <w:r>
        <w:t xml:space="preserve">Para fortalecer y apoyar los procesos misionales de apoyo y estratégicos, el INS </w:t>
      </w:r>
      <w:proofErr w:type="spellStart"/>
      <w:r>
        <w:t>esta</w:t>
      </w:r>
      <w:proofErr w:type="spellEnd"/>
      <w:r>
        <w:rPr>
          <w:spacing w:val="-6"/>
        </w:rPr>
        <w:t xml:space="preserve"> </w:t>
      </w:r>
      <w:r>
        <w:t>construyendo</w:t>
      </w:r>
      <w:r>
        <w:rPr>
          <w:spacing w:val="-5"/>
        </w:rPr>
        <w:t xml:space="preserve"> </w:t>
      </w:r>
      <w:r>
        <w:t>sistemas</w:t>
      </w:r>
      <w:r>
        <w:rPr>
          <w:spacing w:val="-14"/>
        </w:rPr>
        <w:t xml:space="preserve"> </w:t>
      </w:r>
      <w:r>
        <w:t>de</w:t>
      </w:r>
      <w:r>
        <w:rPr>
          <w:spacing w:val="-8"/>
        </w:rPr>
        <w:t xml:space="preserve"> </w:t>
      </w:r>
      <w:r>
        <w:t>información</w:t>
      </w:r>
      <w:r>
        <w:rPr>
          <w:spacing w:val="-7"/>
        </w:rPr>
        <w:t xml:space="preserve"> </w:t>
      </w:r>
      <w:r>
        <w:t>acorde</w:t>
      </w:r>
      <w:r>
        <w:rPr>
          <w:spacing w:val="-8"/>
        </w:rPr>
        <w:t xml:space="preserve"> </w:t>
      </w:r>
      <w:r>
        <w:t>a</w:t>
      </w:r>
      <w:r>
        <w:rPr>
          <w:spacing w:val="-6"/>
        </w:rPr>
        <w:t xml:space="preserve"> </w:t>
      </w:r>
      <w:r>
        <w:t>las</w:t>
      </w:r>
      <w:r>
        <w:rPr>
          <w:spacing w:val="-12"/>
        </w:rPr>
        <w:t xml:space="preserve"> </w:t>
      </w:r>
      <w:r>
        <w:t>necesidades</w:t>
      </w:r>
      <w:r>
        <w:rPr>
          <w:spacing w:val="-8"/>
        </w:rPr>
        <w:t xml:space="preserve"> </w:t>
      </w:r>
      <w:r>
        <w:t>del</w:t>
      </w:r>
      <w:r>
        <w:rPr>
          <w:spacing w:val="-10"/>
        </w:rPr>
        <w:t xml:space="preserve"> </w:t>
      </w:r>
      <w:r>
        <w:t>INS</w:t>
      </w:r>
      <w:r>
        <w:rPr>
          <w:spacing w:val="-9"/>
        </w:rPr>
        <w:t xml:space="preserve"> </w:t>
      </w:r>
      <w:r>
        <w:t xml:space="preserve">como se describen en un </w:t>
      </w:r>
      <w:proofErr w:type="spellStart"/>
      <w:r>
        <w:t>capitulo</w:t>
      </w:r>
      <w:proofErr w:type="spellEnd"/>
      <w:r>
        <w:t xml:space="preserve"> al inicio de este documento, al partir de la necesidad y la el desarrollo del sistema los dueños del negocio aportan sus conocimiento para poder tomar el dato e implementar su estadísticas y análisis y con apoyo de otras herramientas</w:t>
      </w:r>
      <w:r>
        <w:rPr>
          <w:spacing w:val="-14"/>
        </w:rPr>
        <w:t xml:space="preserve"> </w:t>
      </w:r>
      <w:r>
        <w:t>se</w:t>
      </w:r>
      <w:r>
        <w:rPr>
          <w:spacing w:val="-11"/>
        </w:rPr>
        <w:t xml:space="preserve"> </w:t>
      </w:r>
      <w:r>
        <w:t>generan</w:t>
      </w:r>
      <w:r>
        <w:rPr>
          <w:spacing w:val="-7"/>
        </w:rPr>
        <w:t xml:space="preserve"> </w:t>
      </w:r>
      <w:r>
        <w:t>web</w:t>
      </w:r>
      <w:r>
        <w:rPr>
          <w:spacing w:val="-9"/>
        </w:rPr>
        <w:t xml:space="preserve"> </w:t>
      </w:r>
      <w:proofErr w:type="spellStart"/>
      <w:r>
        <w:t>service</w:t>
      </w:r>
      <w:proofErr w:type="spellEnd"/>
      <w:r>
        <w:rPr>
          <w:spacing w:val="-6"/>
        </w:rPr>
        <w:t xml:space="preserve"> </w:t>
      </w:r>
      <w:r>
        <w:t>para</w:t>
      </w:r>
      <w:r>
        <w:rPr>
          <w:spacing w:val="-13"/>
        </w:rPr>
        <w:t xml:space="preserve"> </w:t>
      </w:r>
      <w:r>
        <w:t>poder</w:t>
      </w:r>
      <w:r>
        <w:rPr>
          <w:spacing w:val="-10"/>
        </w:rPr>
        <w:t xml:space="preserve"> </w:t>
      </w:r>
      <w:r>
        <w:t>interpelar</w:t>
      </w:r>
      <w:r>
        <w:rPr>
          <w:spacing w:val="-11"/>
        </w:rPr>
        <w:t xml:space="preserve"> </w:t>
      </w:r>
      <w:r>
        <w:t>con</w:t>
      </w:r>
      <w:r>
        <w:rPr>
          <w:spacing w:val="-11"/>
        </w:rPr>
        <w:t xml:space="preserve"> </w:t>
      </w:r>
      <w:r>
        <w:t>otras</w:t>
      </w:r>
      <w:r>
        <w:rPr>
          <w:spacing w:val="-10"/>
        </w:rPr>
        <w:t xml:space="preserve"> </w:t>
      </w:r>
      <w:r>
        <w:t>entidades</w:t>
      </w:r>
      <w:r>
        <w:rPr>
          <w:spacing w:val="-12"/>
        </w:rPr>
        <w:t xml:space="preserve"> </w:t>
      </w:r>
      <w:r>
        <w:t>que apoyan con el análisis de obtención de un dato</w:t>
      </w:r>
      <w:r>
        <w:rPr>
          <w:spacing w:val="-8"/>
        </w:rPr>
        <w:t xml:space="preserve"> </w:t>
      </w:r>
      <w:r>
        <w:t>útil.</w:t>
      </w:r>
    </w:p>
    <w:p w:rsidR="00D55786" w:rsidRDefault="00D55786">
      <w:pPr>
        <w:pStyle w:val="Textoindependiente"/>
      </w:pPr>
    </w:p>
    <w:p w:rsidR="00D55786" w:rsidRDefault="005C30C0">
      <w:pPr>
        <w:pStyle w:val="Ttulo1"/>
        <w:numPr>
          <w:ilvl w:val="1"/>
          <w:numId w:val="24"/>
        </w:numPr>
        <w:tabs>
          <w:tab w:val="left" w:pos="1938"/>
        </w:tabs>
        <w:spacing w:before="1"/>
        <w:jc w:val="both"/>
      </w:pPr>
      <w:bookmarkStart w:id="71" w:name="_bookmark30"/>
      <w:bookmarkEnd w:id="71"/>
      <w:r>
        <w:t>Diseño de</w:t>
      </w:r>
      <w:r>
        <w:rPr>
          <w:spacing w:val="-5"/>
        </w:rPr>
        <w:t xml:space="preserve"> </w:t>
      </w:r>
      <w:r>
        <w:t>componentes</w:t>
      </w:r>
    </w:p>
    <w:p w:rsidR="00D55786" w:rsidRDefault="005C30C0">
      <w:pPr>
        <w:pStyle w:val="Textoindependiente"/>
        <w:ind w:left="1362" w:right="1690"/>
        <w:jc w:val="both"/>
      </w:pPr>
      <w:r>
        <w:t>Para</w:t>
      </w:r>
      <w:r>
        <w:rPr>
          <w:spacing w:val="-6"/>
        </w:rPr>
        <w:t xml:space="preserve"> </w:t>
      </w:r>
      <w:r>
        <w:t>el</w:t>
      </w:r>
      <w:r>
        <w:rPr>
          <w:spacing w:val="-10"/>
        </w:rPr>
        <w:t xml:space="preserve"> </w:t>
      </w:r>
      <w:r>
        <w:t>INS,</w:t>
      </w:r>
      <w:r>
        <w:rPr>
          <w:spacing w:val="-6"/>
        </w:rPr>
        <w:t xml:space="preserve"> </w:t>
      </w:r>
      <w:r>
        <w:t>la</w:t>
      </w:r>
      <w:r>
        <w:rPr>
          <w:spacing w:val="-5"/>
        </w:rPr>
        <w:t xml:space="preserve"> </w:t>
      </w:r>
      <w:r>
        <w:t>conformación</w:t>
      </w:r>
      <w:r>
        <w:rPr>
          <w:spacing w:val="-4"/>
        </w:rPr>
        <w:t xml:space="preserve"> </w:t>
      </w:r>
      <w:r>
        <w:t>de</w:t>
      </w:r>
      <w:r>
        <w:rPr>
          <w:spacing w:val="-6"/>
        </w:rPr>
        <w:t xml:space="preserve"> </w:t>
      </w:r>
      <w:r>
        <w:t>los</w:t>
      </w:r>
      <w:r>
        <w:rPr>
          <w:spacing w:val="-6"/>
        </w:rPr>
        <w:t xml:space="preserve"> </w:t>
      </w:r>
      <w:r>
        <w:t>componentes</w:t>
      </w:r>
      <w:r>
        <w:rPr>
          <w:spacing w:val="-7"/>
        </w:rPr>
        <w:t xml:space="preserve"> </w:t>
      </w:r>
      <w:r>
        <w:t>se</w:t>
      </w:r>
      <w:r>
        <w:rPr>
          <w:spacing w:val="-5"/>
        </w:rPr>
        <w:t xml:space="preserve"> </w:t>
      </w:r>
      <w:r>
        <w:t>partió</w:t>
      </w:r>
      <w:r>
        <w:rPr>
          <w:spacing w:val="-3"/>
        </w:rPr>
        <w:t xml:space="preserve"> </w:t>
      </w:r>
      <w:r>
        <w:t>de</w:t>
      </w:r>
      <w:r>
        <w:rPr>
          <w:spacing w:val="-6"/>
        </w:rPr>
        <w:t xml:space="preserve"> </w:t>
      </w:r>
      <w:r>
        <w:t>la</w:t>
      </w:r>
      <w:r>
        <w:rPr>
          <w:spacing w:val="-6"/>
        </w:rPr>
        <w:t xml:space="preserve"> </w:t>
      </w:r>
      <w:r>
        <w:t>Resolución</w:t>
      </w:r>
      <w:r>
        <w:rPr>
          <w:spacing w:val="-6"/>
        </w:rPr>
        <w:t xml:space="preserve"> </w:t>
      </w:r>
      <w:r>
        <w:t>451</w:t>
      </w:r>
      <w:r>
        <w:rPr>
          <w:spacing w:val="-6"/>
        </w:rPr>
        <w:t xml:space="preserve"> </w:t>
      </w:r>
      <w:r>
        <w:t xml:space="preserve">de </w:t>
      </w:r>
      <w:proofErr w:type="gramStart"/>
      <w:r>
        <w:t>Marzo</w:t>
      </w:r>
      <w:proofErr w:type="gramEnd"/>
      <w:r>
        <w:rPr>
          <w:spacing w:val="-15"/>
        </w:rPr>
        <w:t xml:space="preserve"> </w:t>
      </w:r>
      <w:r>
        <w:t>de</w:t>
      </w:r>
      <w:r>
        <w:rPr>
          <w:spacing w:val="-15"/>
        </w:rPr>
        <w:t xml:space="preserve"> </w:t>
      </w:r>
      <w:r>
        <w:t>2016</w:t>
      </w:r>
      <w:r>
        <w:rPr>
          <w:spacing w:val="-13"/>
        </w:rPr>
        <w:t xml:space="preserve"> </w:t>
      </w:r>
      <w:r>
        <w:t>la</w:t>
      </w:r>
      <w:r>
        <w:rPr>
          <w:spacing w:val="-13"/>
        </w:rPr>
        <w:t xml:space="preserve"> </w:t>
      </w:r>
      <w:r>
        <w:t>cual</w:t>
      </w:r>
      <w:r>
        <w:rPr>
          <w:spacing w:val="-18"/>
        </w:rPr>
        <w:t xml:space="preserve"> </w:t>
      </w:r>
      <w:r>
        <w:t>se</w:t>
      </w:r>
      <w:r>
        <w:rPr>
          <w:spacing w:val="-11"/>
        </w:rPr>
        <w:t xml:space="preserve"> </w:t>
      </w:r>
      <w:r>
        <w:t>tiene</w:t>
      </w:r>
      <w:r>
        <w:rPr>
          <w:spacing w:val="-13"/>
        </w:rPr>
        <w:t xml:space="preserve"> </w:t>
      </w:r>
      <w:r>
        <w:t>contemplado</w:t>
      </w:r>
      <w:r>
        <w:rPr>
          <w:spacing w:val="-12"/>
        </w:rPr>
        <w:t xml:space="preserve"> </w:t>
      </w:r>
      <w:r>
        <w:t>lo</w:t>
      </w:r>
      <w:r>
        <w:rPr>
          <w:spacing w:val="-10"/>
        </w:rPr>
        <w:t xml:space="preserve"> </w:t>
      </w:r>
      <w:r>
        <w:t>contenido</w:t>
      </w:r>
      <w:r>
        <w:rPr>
          <w:spacing w:val="-13"/>
        </w:rPr>
        <w:t xml:space="preserve"> </w:t>
      </w:r>
      <w:r>
        <w:t>en</w:t>
      </w:r>
      <w:r>
        <w:rPr>
          <w:spacing w:val="-11"/>
        </w:rPr>
        <w:t xml:space="preserve"> </w:t>
      </w:r>
      <w:r>
        <w:t>el</w:t>
      </w:r>
      <w:r>
        <w:rPr>
          <w:spacing w:val="-19"/>
        </w:rPr>
        <w:t xml:space="preserve"> </w:t>
      </w:r>
      <w:r>
        <w:t>Programa</w:t>
      </w:r>
      <w:r>
        <w:rPr>
          <w:spacing w:val="-14"/>
        </w:rPr>
        <w:t xml:space="preserve"> </w:t>
      </w:r>
      <w:r>
        <w:t>de</w:t>
      </w:r>
      <w:r>
        <w:rPr>
          <w:spacing w:val="-13"/>
        </w:rPr>
        <w:t xml:space="preserve"> </w:t>
      </w:r>
      <w:r>
        <w:t>Gestión Documental</w:t>
      </w:r>
      <w:r>
        <w:rPr>
          <w:spacing w:val="-6"/>
        </w:rPr>
        <w:t xml:space="preserve"> </w:t>
      </w:r>
      <w:r>
        <w:t>y</w:t>
      </w:r>
      <w:r>
        <w:rPr>
          <w:spacing w:val="-6"/>
        </w:rPr>
        <w:t xml:space="preserve"> </w:t>
      </w:r>
      <w:r>
        <w:t>las</w:t>
      </w:r>
      <w:r>
        <w:rPr>
          <w:spacing w:val="-5"/>
        </w:rPr>
        <w:t xml:space="preserve"> </w:t>
      </w:r>
      <w:r>
        <w:t>directrices</w:t>
      </w:r>
      <w:r>
        <w:rPr>
          <w:spacing w:val="-5"/>
        </w:rPr>
        <w:t xml:space="preserve"> </w:t>
      </w:r>
      <w:r>
        <w:t>de</w:t>
      </w:r>
      <w:r>
        <w:rPr>
          <w:spacing w:val="-5"/>
        </w:rPr>
        <w:t xml:space="preserve"> </w:t>
      </w:r>
      <w:r>
        <w:t>la</w:t>
      </w:r>
      <w:r>
        <w:rPr>
          <w:spacing w:val="-7"/>
        </w:rPr>
        <w:t xml:space="preserve"> </w:t>
      </w:r>
      <w:r>
        <w:t>Ley</w:t>
      </w:r>
      <w:r>
        <w:rPr>
          <w:spacing w:val="-11"/>
        </w:rPr>
        <w:t xml:space="preserve"> </w:t>
      </w:r>
      <w:r>
        <w:t>1712</w:t>
      </w:r>
      <w:r>
        <w:rPr>
          <w:spacing w:val="-2"/>
        </w:rPr>
        <w:t xml:space="preserve"> </w:t>
      </w:r>
      <w:r>
        <w:t>de</w:t>
      </w:r>
      <w:r>
        <w:rPr>
          <w:spacing w:val="-5"/>
        </w:rPr>
        <w:t xml:space="preserve"> </w:t>
      </w:r>
      <w:r>
        <w:t>2004</w:t>
      </w:r>
      <w:r>
        <w:rPr>
          <w:spacing w:val="-4"/>
        </w:rPr>
        <w:t xml:space="preserve"> </w:t>
      </w:r>
      <w:r>
        <w:t>y</w:t>
      </w:r>
      <w:r>
        <w:rPr>
          <w:spacing w:val="-6"/>
        </w:rPr>
        <w:t xml:space="preserve"> </w:t>
      </w:r>
      <w:r>
        <w:t>las</w:t>
      </w:r>
      <w:r>
        <w:rPr>
          <w:spacing w:val="-8"/>
        </w:rPr>
        <w:t xml:space="preserve"> </w:t>
      </w:r>
      <w:r>
        <w:t>directrices</w:t>
      </w:r>
      <w:r>
        <w:rPr>
          <w:spacing w:val="-8"/>
        </w:rPr>
        <w:t xml:space="preserve"> </w:t>
      </w:r>
      <w:r>
        <w:t>y</w:t>
      </w:r>
      <w:r>
        <w:rPr>
          <w:spacing w:val="-6"/>
        </w:rPr>
        <w:t xml:space="preserve"> </w:t>
      </w:r>
      <w:r>
        <w:t>anexos</w:t>
      </w:r>
      <w:r>
        <w:rPr>
          <w:spacing w:val="-5"/>
        </w:rPr>
        <w:t xml:space="preserve"> </w:t>
      </w:r>
      <w:r>
        <w:t>de</w:t>
      </w:r>
      <w:r>
        <w:rPr>
          <w:spacing w:val="-5"/>
        </w:rPr>
        <w:t xml:space="preserve"> </w:t>
      </w:r>
      <w:r>
        <w:t>la Resolución 3564 de diciembre de 2015 en la cual se tuvieron en cuenta los siguientes</w:t>
      </w:r>
      <w:r>
        <w:rPr>
          <w:spacing w:val="-4"/>
        </w:rPr>
        <w:t xml:space="preserve"> </w:t>
      </w:r>
      <w:r>
        <w:t>elemento</w:t>
      </w:r>
      <w:r>
        <w:rPr>
          <w:spacing w:val="-2"/>
        </w:rPr>
        <w:t xml:space="preserve"> </w:t>
      </w:r>
      <w:r>
        <w:t>y</w:t>
      </w:r>
      <w:r>
        <w:rPr>
          <w:spacing w:val="-8"/>
        </w:rPr>
        <w:t xml:space="preserve"> </w:t>
      </w:r>
      <w:r>
        <w:t>se</w:t>
      </w:r>
      <w:r>
        <w:rPr>
          <w:spacing w:val="-1"/>
        </w:rPr>
        <w:t xml:space="preserve"> </w:t>
      </w:r>
      <w:r>
        <w:t>han</w:t>
      </w:r>
      <w:r>
        <w:rPr>
          <w:spacing w:val="-6"/>
        </w:rPr>
        <w:t xml:space="preserve"> </w:t>
      </w:r>
      <w:r>
        <w:t>tomado</w:t>
      </w:r>
      <w:r>
        <w:rPr>
          <w:spacing w:val="-2"/>
        </w:rPr>
        <w:t xml:space="preserve"> </w:t>
      </w:r>
      <w:r>
        <w:t>como</w:t>
      </w:r>
      <w:r>
        <w:rPr>
          <w:spacing w:val="-6"/>
        </w:rPr>
        <w:t xml:space="preserve"> </w:t>
      </w:r>
      <w:r>
        <w:t>base</w:t>
      </w:r>
      <w:r>
        <w:rPr>
          <w:spacing w:val="-2"/>
        </w:rPr>
        <w:t xml:space="preserve"> </w:t>
      </w:r>
      <w:r>
        <w:t>otros</w:t>
      </w:r>
      <w:r>
        <w:rPr>
          <w:spacing w:val="-4"/>
        </w:rPr>
        <w:t xml:space="preserve"> </w:t>
      </w:r>
      <w:r>
        <w:t>los</w:t>
      </w:r>
      <w:r>
        <w:rPr>
          <w:spacing w:val="-4"/>
        </w:rPr>
        <w:t xml:space="preserve"> </w:t>
      </w:r>
      <w:r>
        <w:t>cuales</w:t>
      </w:r>
      <w:r>
        <w:rPr>
          <w:spacing w:val="-5"/>
        </w:rPr>
        <w:t xml:space="preserve"> </w:t>
      </w:r>
      <w:r>
        <w:t>hacen</w:t>
      </w:r>
      <w:r>
        <w:rPr>
          <w:spacing w:val="-2"/>
        </w:rPr>
        <w:t xml:space="preserve"> </w:t>
      </w:r>
      <w:r>
        <w:t>parte</w:t>
      </w:r>
      <w:r>
        <w:rPr>
          <w:spacing w:val="-6"/>
        </w:rPr>
        <w:t xml:space="preserve"> </w:t>
      </w:r>
      <w:r>
        <w:t>de la norma y brindan trasparencia e información a la</w:t>
      </w:r>
      <w:r>
        <w:rPr>
          <w:spacing w:val="-14"/>
        </w:rPr>
        <w:t xml:space="preserve"> </w:t>
      </w:r>
      <w:r>
        <w:t>ciudadanía.</w:t>
      </w:r>
    </w:p>
    <w:p w:rsidR="00D55786" w:rsidRDefault="00D55786">
      <w:pPr>
        <w:pStyle w:val="Textoindependiente"/>
      </w:pPr>
    </w:p>
    <w:p w:rsidR="00D55786" w:rsidRDefault="005C30C0">
      <w:pPr>
        <w:pStyle w:val="Textoindependiente"/>
        <w:ind w:left="1362"/>
        <w:jc w:val="both"/>
      </w:pPr>
      <w:r>
        <w:t>El catálogo de componentes contiene:</w:t>
      </w:r>
    </w:p>
    <w:p w:rsidR="00D55786" w:rsidRDefault="00D55786">
      <w:pPr>
        <w:pStyle w:val="Textoindependiente"/>
        <w:spacing w:before="6"/>
        <w:rPr>
          <w:sz w:val="23"/>
        </w:rPr>
      </w:pPr>
    </w:p>
    <w:p w:rsidR="00D55786" w:rsidRDefault="005C30C0">
      <w:pPr>
        <w:pStyle w:val="Prrafodelista"/>
        <w:numPr>
          <w:ilvl w:val="0"/>
          <w:numId w:val="16"/>
        </w:numPr>
        <w:tabs>
          <w:tab w:val="left" w:pos="2139"/>
          <w:tab w:val="left" w:pos="2140"/>
        </w:tabs>
        <w:spacing w:before="1" w:line="252" w:lineRule="exact"/>
      </w:pPr>
      <w:r>
        <w:t>El Registro de Activos de</w:t>
      </w:r>
      <w:r>
        <w:rPr>
          <w:spacing w:val="-7"/>
        </w:rPr>
        <w:t xml:space="preserve"> </w:t>
      </w:r>
      <w:r>
        <w:t>Información</w:t>
      </w:r>
    </w:p>
    <w:p w:rsidR="00D55786" w:rsidRDefault="005C30C0">
      <w:pPr>
        <w:pStyle w:val="Prrafodelista"/>
        <w:numPr>
          <w:ilvl w:val="0"/>
          <w:numId w:val="16"/>
        </w:numPr>
        <w:tabs>
          <w:tab w:val="left" w:pos="2139"/>
          <w:tab w:val="left" w:pos="2140"/>
        </w:tabs>
        <w:spacing w:line="252" w:lineRule="exact"/>
      </w:pPr>
      <w:r>
        <w:t>Índice de Información clasificación clasificada y</w:t>
      </w:r>
      <w:r>
        <w:rPr>
          <w:spacing w:val="-7"/>
        </w:rPr>
        <w:t xml:space="preserve"> </w:t>
      </w:r>
      <w:r>
        <w:t>Reservada</w:t>
      </w:r>
    </w:p>
    <w:p w:rsidR="00D55786" w:rsidRDefault="005C30C0">
      <w:pPr>
        <w:pStyle w:val="Prrafodelista"/>
        <w:numPr>
          <w:ilvl w:val="0"/>
          <w:numId w:val="16"/>
        </w:numPr>
        <w:tabs>
          <w:tab w:val="left" w:pos="2139"/>
          <w:tab w:val="left" w:pos="2140"/>
        </w:tabs>
        <w:spacing w:line="252" w:lineRule="exact"/>
      </w:pPr>
      <w:r>
        <w:t>Cuadro de clasificación</w:t>
      </w:r>
      <w:r>
        <w:rPr>
          <w:spacing w:val="-6"/>
        </w:rPr>
        <w:t xml:space="preserve"> </w:t>
      </w:r>
      <w:r>
        <w:t>Documental</w:t>
      </w:r>
    </w:p>
    <w:p w:rsidR="00D55786" w:rsidRDefault="005C30C0">
      <w:pPr>
        <w:pStyle w:val="Prrafodelista"/>
        <w:numPr>
          <w:ilvl w:val="0"/>
          <w:numId w:val="16"/>
        </w:numPr>
        <w:tabs>
          <w:tab w:val="left" w:pos="2139"/>
          <w:tab w:val="left" w:pos="2140"/>
        </w:tabs>
        <w:spacing w:line="252" w:lineRule="exact"/>
      </w:pPr>
      <w:r>
        <w:t>Tablas de Retención</w:t>
      </w:r>
      <w:r>
        <w:rPr>
          <w:spacing w:val="-5"/>
        </w:rPr>
        <w:t xml:space="preserve"> </w:t>
      </w:r>
      <w:r>
        <w:t>Documental</w:t>
      </w:r>
    </w:p>
    <w:p w:rsidR="00D55786" w:rsidRDefault="00D55786">
      <w:pPr>
        <w:spacing w:line="252" w:lineRule="exact"/>
        <w:sectPr w:rsidR="00D55786">
          <w:pgSz w:w="12240" w:h="15840"/>
          <w:pgMar w:top="2380" w:right="0" w:bottom="2060" w:left="340" w:header="786" w:footer="1872" w:gutter="0"/>
          <w:cols w:space="720"/>
        </w:sectPr>
      </w:pPr>
    </w:p>
    <w:p w:rsidR="00D55786" w:rsidRDefault="00D55786">
      <w:pPr>
        <w:pStyle w:val="Textoindependiente"/>
        <w:spacing w:before="6"/>
        <w:rPr>
          <w:sz w:val="10"/>
        </w:rPr>
      </w:pPr>
    </w:p>
    <w:p w:rsidR="00D55786" w:rsidRDefault="005C30C0">
      <w:pPr>
        <w:pStyle w:val="Prrafodelista"/>
        <w:numPr>
          <w:ilvl w:val="0"/>
          <w:numId w:val="16"/>
        </w:numPr>
        <w:tabs>
          <w:tab w:val="left" w:pos="2139"/>
          <w:tab w:val="left" w:pos="2140"/>
        </w:tabs>
        <w:spacing w:before="93"/>
      </w:pPr>
      <w:r>
        <w:t>Datos Abiertos</w:t>
      </w:r>
    </w:p>
    <w:p w:rsidR="00D55786" w:rsidRDefault="005C30C0">
      <w:pPr>
        <w:pStyle w:val="Prrafodelista"/>
        <w:numPr>
          <w:ilvl w:val="0"/>
          <w:numId w:val="16"/>
        </w:numPr>
        <w:tabs>
          <w:tab w:val="left" w:pos="2139"/>
          <w:tab w:val="left" w:pos="2140"/>
        </w:tabs>
        <w:spacing w:before="2"/>
      </w:pPr>
      <w:r>
        <w:t>Esquema de Publicación de la</w:t>
      </w:r>
      <w:r>
        <w:rPr>
          <w:spacing w:val="-5"/>
        </w:rPr>
        <w:t xml:space="preserve"> </w:t>
      </w:r>
      <w:r>
        <w:t>Información.</w:t>
      </w:r>
    </w:p>
    <w:p w:rsidR="00D55786" w:rsidRDefault="00D55786">
      <w:pPr>
        <w:pStyle w:val="Textoindependiente"/>
        <w:spacing w:before="10"/>
        <w:rPr>
          <w:sz w:val="23"/>
        </w:rPr>
      </w:pPr>
    </w:p>
    <w:p w:rsidR="00D55786" w:rsidRDefault="005C30C0">
      <w:pPr>
        <w:pStyle w:val="Textoindependiente"/>
        <w:spacing w:before="1" w:line="237" w:lineRule="auto"/>
        <w:ind w:left="1362" w:right="1695"/>
        <w:jc w:val="both"/>
      </w:pPr>
      <w:r>
        <w:t>Dentro de los lineamientos a la publicación de información se conformó una estructura en la estructura de interior de activos de la información</w:t>
      </w:r>
      <w:r>
        <w:rPr>
          <w:position w:val="8"/>
          <w:sz w:val="16"/>
        </w:rPr>
        <w:t>7</w:t>
      </w:r>
      <w:r>
        <w:t xml:space="preserve">, la información de Datos Abiertos de los cuales se publican dos Direcciones Misionales del INS y de los sistemas de Información de Sivigila y </w:t>
      </w:r>
      <w:proofErr w:type="spellStart"/>
      <w:r>
        <w:t>Sivicap</w:t>
      </w:r>
      <w:proofErr w:type="spellEnd"/>
      <w:r>
        <w:rPr>
          <w:position w:val="8"/>
          <w:sz w:val="16"/>
        </w:rPr>
        <w:t>8</w:t>
      </w:r>
      <w:r>
        <w:t>.</w:t>
      </w:r>
    </w:p>
    <w:p w:rsidR="00D55786" w:rsidRDefault="00D55786">
      <w:pPr>
        <w:pStyle w:val="Textoindependiente"/>
        <w:spacing w:before="11"/>
        <w:rPr>
          <w:sz w:val="23"/>
        </w:rPr>
      </w:pPr>
    </w:p>
    <w:p w:rsidR="00D55786" w:rsidRDefault="005C30C0">
      <w:pPr>
        <w:pStyle w:val="Textoindependiente"/>
        <w:ind w:left="1362" w:right="1699"/>
        <w:jc w:val="both"/>
      </w:pPr>
      <w:r>
        <w:t>Dentro de la página se lleva un control y registro de los contenidos publicados y actualizados</w:t>
      </w:r>
      <w:r>
        <w:rPr>
          <w:spacing w:val="-21"/>
        </w:rPr>
        <w:t xml:space="preserve"> </w:t>
      </w:r>
      <w:r>
        <w:t>apoyándonos</w:t>
      </w:r>
      <w:r>
        <w:rPr>
          <w:spacing w:val="-17"/>
        </w:rPr>
        <w:t xml:space="preserve"> </w:t>
      </w:r>
      <w:r>
        <w:t>con</w:t>
      </w:r>
      <w:r>
        <w:rPr>
          <w:spacing w:val="-19"/>
        </w:rPr>
        <w:t xml:space="preserve"> </w:t>
      </w:r>
      <w:r>
        <w:t>la</w:t>
      </w:r>
      <w:r>
        <w:rPr>
          <w:spacing w:val="-18"/>
        </w:rPr>
        <w:t xml:space="preserve"> </w:t>
      </w:r>
      <w:r>
        <w:t>construcción</w:t>
      </w:r>
      <w:r>
        <w:rPr>
          <w:spacing w:val="-18"/>
        </w:rPr>
        <w:t xml:space="preserve"> </w:t>
      </w:r>
      <w:r>
        <w:t>de</w:t>
      </w:r>
      <w:r>
        <w:rPr>
          <w:spacing w:val="-20"/>
        </w:rPr>
        <w:t xml:space="preserve"> </w:t>
      </w:r>
      <w:r>
        <w:t>un</w:t>
      </w:r>
      <w:r>
        <w:rPr>
          <w:spacing w:val="-20"/>
        </w:rPr>
        <w:t xml:space="preserve"> </w:t>
      </w:r>
      <w:r>
        <w:t>procedimiento</w:t>
      </w:r>
      <w:r>
        <w:rPr>
          <w:spacing w:val="-22"/>
        </w:rPr>
        <w:t xml:space="preserve"> </w:t>
      </w:r>
      <w:r>
        <w:t>en</w:t>
      </w:r>
      <w:r>
        <w:rPr>
          <w:spacing w:val="-17"/>
        </w:rPr>
        <w:t xml:space="preserve"> </w:t>
      </w:r>
      <w:r>
        <w:t>el</w:t>
      </w:r>
      <w:r>
        <w:rPr>
          <w:spacing w:val="-19"/>
        </w:rPr>
        <w:t xml:space="preserve"> </w:t>
      </w:r>
      <w:r>
        <w:t>cual</w:t>
      </w:r>
      <w:r>
        <w:rPr>
          <w:spacing w:val="-22"/>
        </w:rPr>
        <w:t xml:space="preserve"> </w:t>
      </w:r>
      <w:r>
        <w:t>define las clases de publicación y responsables.</w:t>
      </w:r>
    </w:p>
    <w:p w:rsidR="00D55786" w:rsidRDefault="00D55786">
      <w:pPr>
        <w:pStyle w:val="Textoindependiente"/>
        <w:rPr>
          <w:sz w:val="26"/>
        </w:rPr>
      </w:pPr>
    </w:p>
    <w:p w:rsidR="00D55786" w:rsidRDefault="00D55786">
      <w:pPr>
        <w:pStyle w:val="Textoindependiente"/>
        <w:rPr>
          <w:sz w:val="22"/>
        </w:rPr>
      </w:pPr>
    </w:p>
    <w:p w:rsidR="00D55786" w:rsidRDefault="005C30C0">
      <w:pPr>
        <w:pStyle w:val="Ttulo1"/>
        <w:numPr>
          <w:ilvl w:val="0"/>
          <w:numId w:val="24"/>
        </w:numPr>
        <w:tabs>
          <w:tab w:val="left" w:pos="1794"/>
        </w:tabs>
        <w:ind w:left="1794" w:hanging="432"/>
      </w:pPr>
      <w:bookmarkStart w:id="72" w:name="_bookmark31"/>
      <w:bookmarkEnd w:id="72"/>
      <w:r>
        <w:t>Sistemas de</w:t>
      </w:r>
      <w:r>
        <w:rPr>
          <w:spacing w:val="-4"/>
        </w:rPr>
        <w:t xml:space="preserve"> </w:t>
      </w:r>
      <w:r>
        <w:t>Información</w:t>
      </w:r>
    </w:p>
    <w:p w:rsidR="00D55786" w:rsidRDefault="00D55786">
      <w:pPr>
        <w:pStyle w:val="Textoindependiente"/>
        <w:rPr>
          <w:b/>
        </w:rPr>
      </w:pPr>
    </w:p>
    <w:p w:rsidR="00D55786" w:rsidRDefault="005C30C0">
      <w:pPr>
        <w:pStyle w:val="Ttulo1"/>
        <w:numPr>
          <w:ilvl w:val="1"/>
          <w:numId w:val="24"/>
        </w:numPr>
        <w:tabs>
          <w:tab w:val="left" w:pos="1938"/>
        </w:tabs>
      </w:pPr>
      <w:bookmarkStart w:id="73" w:name="_bookmark32"/>
      <w:bookmarkEnd w:id="73"/>
      <w:r>
        <w:t>Arquitectura de sistemas de</w:t>
      </w:r>
      <w:r>
        <w:rPr>
          <w:spacing w:val="-2"/>
        </w:rPr>
        <w:t xml:space="preserve"> </w:t>
      </w:r>
      <w:r>
        <w:t>información</w:t>
      </w:r>
    </w:p>
    <w:p w:rsidR="00D55786" w:rsidRDefault="00D55786">
      <w:pPr>
        <w:pStyle w:val="Textoindependiente"/>
        <w:rPr>
          <w:b/>
        </w:rPr>
      </w:pPr>
    </w:p>
    <w:p w:rsidR="00D55786" w:rsidRDefault="005C30C0">
      <w:pPr>
        <w:pStyle w:val="Textoindependiente"/>
        <w:ind w:left="1362" w:right="1697"/>
        <w:jc w:val="both"/>
      </w:pPr>
      <w:r>
        <w:t xml:space="preserve">Implementar y adecuar sistemas de información que contribuyan a la obtención de información ágil y oportuna que facilite la toma de decisiones, tales como herramientas de costos, estadísticas, intranet, entre otras, además, se debe garantizar los flujos de </w:t>
      </w:r>
      <w:proofErr w:type="gramStart"/>
      <w:r>
        <w:t>in formación</w:t>
      </w:r>
      <w:proofErr w:type="gramEnd"/>
      <w:r>
        <w:t xml:space="preserve"> para sistemas del sector gobierno tales como Sistema Integrado de Información Financiera - SIIF, Sistema de Proyectos de Inversión – SPI y Sistema para la Gobernabilidad – SIGOB, entre</w:t>
      </w:r>
      <w:r>
        <w:rPr>
          <w:spacing w:val="-9"/>
        </w:rPr>
        <w:t xml:space="preserve"> </w:t>
      </w:r>
      <w:r>
        <w:t>otros.</w:t>
      </w:r>
    </w:p>
    <w:p w:rsidR="00D55786" w:rsidRDefault="00D55786">
      <w:pPr>
        <w:pStyle w:val="Textoindependiente"/>
      </w:pPr>
    </w:p>
    <w:p w:rsidR="00D55786" w:rsidRDefault="005C30C0">
      <w:pPr>
        <w:pStyle w:val="Prrafodelista"/>
        <w:numPr>
          <w:ilvl w:val="1"/>
          <w:numId w:val="24"/>
        </w:numPr>
        <w:tabs>
          <w:tab w:val="left" w:pos="1938"/>
        </w:tabs>
        <w:rPr>
          <w:sz w:val="24"/>
        </w:rPr>
      </w:pPr>
      <w:bookmarkStart w:id="74" w:name="_bookmark33"/>
      <w:bookmarkEnd w:id="74"/>
      <w:r>
        <w:rPr>
          <w:sz w:val="24"/>
        </w:rPr>
        <w:t>Implementación de los sistemas de</w:t>
      </w:r>
      <w:r>
        <w:rPr>
          <w:spacing w:val="-18"/>
          <w:sz w:val="24"/>
        </w:rPr>
        <w:t xml:space="preserve"> </w:t>
      </w:r>
      <w:r>
        <w:rPr>
          <w:sz w:val="24"/>
        </w:rPr>
        <w:t>Información</w:t>
      </w:r>
    </w:p>
    <w:p w:rsidR="00D55786" w:rsidRDefault="00D55786">
      <w:pPr>
        <w:pStyle w:val="Textoindependiente"/>
      </w:pPr>
    </w:p>
    <w:p w:rsidR="00D55786" w:rsidRDefault="005C30C0">
      <w:pPr>
        <w:pStyle w:val="Textoindependiente"/>
        <w:spacing w:before="1"/>
        <w:ind w:left="1362" w:right="1693"/>
        <w:jc w:val="both"/>
      </w:pPr>
      <w:r>
        <w:t>Dentro de la metodología que se implementa para desarrollar los sistemas de información contamos con un procedimiento y una metodología antes descrita en este</w:t>
      </w:r>
      <w:r>
        <w:rPr>
          <w:spacing w:val="-5"/>
        </w:rPr>
        <w:t xml:space="preserve"> </w:t>
      </w:r>
      <w:r>
        <w:t>documento</w:t>
      </w:r>
      <w:r>
        <w:rPr>
          <w:spacing w:val="-2"/>
        </w:rPr>
        <w:t xml:space="preserve"> </w:t>
      </w:r>
      <w:r>
        <w:t>la</w:t>
      </w:r>
      <w:r>
        <w:rPr>
          <w:spacing w:val="-6"/>
        </w:rPr>
        <w:t xml:space="preserve"> </w:t>
      </w:r>
      <w:r>
        <w:t>cual</w:t>
      </w:r>
      <w:r>
        <w:rPr>
          <w:spacing w:val="-4"/>
        </w:rPr>
        <w:t xml:space="preserve"> </w:t>
      </w:r>
      <w:r>
        <w:t>nos</w:t>
      </w:r>
      <w:r>
        <w:rPr>
          <w:spacing w:val="-7"/>
        </w:rPr>
        <w:t xml:space="preserve"> </w:t>
      </w:r>
      <w:r>
        <w:t>permite</w:t>
      </w:r>
      <w:r>
        <w:rPr>
          <w:spacing w:val="-3"/>
        </w:rPr>
        <w:t xml:space="preserve"> </w:t>
      </w:r>
      <w:r>
        <w:t>llevar</w:t>
      </w:r>
      <w:r>
        <w:rPr>
          <w:spacing w:val="-7"/>
        </w:rPr>
        <w:t xml:space="preserve"> </w:t>
      </w:r>
      <w:r>
        <w:t>a</w:t>
      </w:r>
      <w:r>
        <w:rPr>
          <w:spacing w:val="-3"/>
        </w:rPr>
        <w:t xml:space="preserve"> </w:t>
      </w:r>
      <w:r>
        <w:t>cabo</w:t>
      </w:r>
      <w:r>
        <w:rPr>
          <w:spacing w:val="-5"/>
        </w:rPr>
        <w:t xml:space="preserve"> </w:t>
      </w:r>
      <w:r>
        <w:t>cada</w:t>
      </w:r>
      <w:r>
        <w:rPr>
          <w:spacing w:val="-6"/>
        </w:rPr>
        <w:t xml:space="preserve"> </w:t>
      </w:r>
      <w:r>
        <w:t>una</w:t>
      </w:r>
      <w:r>
        <w:rPr>
          <w:spacing w:val="-5"/>
        </w:rPr>
        <w:t xml:space="preserve"> </w:t>
      </w:r>
      <w:r>
        <w:t>de</w:t>
      </w:r>
      <w:r>
        <w:rPr>
          <w:spacing w:val="-3"/>
        </w:rPr>
        <w:t xml:space="preserve"> </w:t>
      </w:r>
      <w:r>
        <w:t>las</w:t>
      </w:r>
      <w:r>
        <w:rPr>
          <w:spacing w:val="-6"/>
        </w:rPr>
        <w:t xml:space="preserve"> </w:t>
      </w:r>
      <w:r>
        <w:t>actividades</w:t>
      </w:r>
      <w:r>
        <w:rPr>
          <w:spacing w:val="-5"/>
        </w:rPr>
        <w:t xml:space="preserve"> </w:t>
      </w:r>
      <w:r>
        <w:t>y</w:t>
      </w:r>
      <w:r>
        <w:rPr>
          <w:spacing w:val="-4"/>
        </w:rPr>
        <w:t xml:space="preserve"> </w:t>
      </w:r>
      <w:r>
        <w:t xml:space="preserve">con ayuda y apoyo de los sueños del negocio poder realizar el sistema paso a paso y trabajando en conjunto para una mejor construcción del sistema. El </w:t>
      </w:r>
      <w:proofErr w:type="spellStart"/>
      <w:r>
        <w:t>el</w:t>
      </w:r>
      <w:proofErr w:type="spellEnd"/>
      <w:r>
        <w:t xml:space="preserve"> formato que se utiliza para poder recoger la necesidad del usuario interesado está compuesto por varias variables que nos permite poder definir la necesidad como evaluarla y definir tiempos de ejecución hacer una planeación de</w:t>
      </w:r>
      <w:r>
        <w:rPr>
          <w:spacing w:val="-21"/>
        </w:rPr>
        <w:t xml:space="preserve"> </w:t>
      </w:r>
      <w:r>
        <w:t>requerimiento.</w:t>
      </w:r>
    </w:p>
    <w:p w:rsidR="00D55786" w:rsidRDefault="00D55786">
      <w:pPr>
        <w:pStyle w:val="Textoindependiente"/>
      </w:pPr>
    </w:p>
    <w:p w:rsidR="00D55786" w:rsidRDefault="005C30C0">
      <w:pPr>
        <w:pStyle w:val="Textoindependiente"/>
        <w:ind w:left="1362"/>
        <w:jc w:val="both"/>
      </w:pPr>
      <w:r>
        <w:t>A continuación, se describen los sistemas de información que hacen parte del INS</w:t>
      </w:r>
    </w:p>
    <w:p w:rsidR="00D55786" w:rsidRDefault="00D55786">
      <w:pPr>
        <w:pStyle w:val="Textoindependiente"/>
        <w:rPr>
          <w:sz w:val="20"/>
        </w:rPr>
      </w:pPr>
    </w:p>
    <w:p w:rsidR="00D55786" w:rsidRDefault="005E2F66">
      <w:pPr>
        <w:pStyle w:val="Textoindependiente"/>
        <w:spacing w:before="8"/>
        <w:rPr>
          <w:sz w:val="10"/>
        </w:rPr>
      </w:pPr>
      <w:r>
        <w:rPr>
          <w:noProof/>
        </w:rPr>
        <mc:AlternateContent>
          <mc:Choice Requires="wps">
            <w:drawing>
              <wp:anchor distT="0" distB="0" distL="0" distR="0" simplePos="0" relativeHeight="487671296" behindDoc="1" locked="0" layoutInCell="1" allowOverlap="1">
                <wp:simplePos x="0" y="0"/>
                <wp:positionH relativeFrom="page">
                  <wp:posOffset>1080770</wp:posOffset>
                </wp:positionH>
                <wp:positionV relativeFrom="paragraph">
                  <wp:posOffset>102870</wp:posOffset>
                </wp:positionV>
                <wp:extent cx="1828800" cy="7620"/>
                <wp:effectExtent l="0" t="0" r="0" b="0"/>
                <wp:wrapTopAndBottom/>
                <wp:docPr id="1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14F4D" id="Rectangle 54" o:spid="_x0000_s1026" style="position:absolute;margin-left:85.1pt;margin-top:8.1pt;width:2in;height:.6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" fillcolor="black" stroked="f">
                <w10:wrap type="topAndBottom" anchorx="page"/>
              </v:rect>
            </w:pict>
          </mc:Fallback>
        </mc:AlternateContent>
      </w:r>
    </w:p>
    <w:p w:rsidR="00D55786" w:rsidRDefault="005C30C0">
      <w:pPr>
        <w:spacing w:before="40"/>
        <w:ind w:left="1362"/>
        <w:jc w:val="both"/>
        <w:rPr>
          <w:rFonts w:ascii="Times New Roman"/>
          <w:sz w:val="20"/>
        </w:rPr>
      </w:pPr>
      <w:r>
        <w:rPr>
          <w:rFonts w:ascii="Times New Roman"/>
          <w:sz w:val="20"/>
          <w:vertAlign w:val="superscript"/>
        </w:rPr>
        <w:t>7</w:t>
      </w:r>
      <w:r>
        <w:rPr>
          <w:rFonts w:ascii="Times New Roman"/>
          <w:sz w:val="20"/>
        </w:rPr>
        <w:t xml:space="preserve"> </w:t>
      </w:r>
      <w:hyperlink r:id="rId315">
        <w:r>
          <w:rPr>
            <w:rFonts w:ascii="Times New Roman"/>
            <w:color w:val="0000FF"/>
            <w:sz w:val="20"/>
            <w:u w:val="single" w:color="0000FF"/>
          </w:rPr>
          <w:t>http://www.ins.gov.co/transparencia/Paginas/Instrumentos.aspx</w:t>
        </w:r>
        <w:r>
          <w:rPr>
            <w:rFonts w:ascii="Times New Roman"/>
            <w:sz w:val="20"/>
          </w:rPr>
          <w:t>,</w:t>
        </w:r>
      </w:hyperlink>
    </w:p>
    <w:p w:rsidR="00D55786" w:rsidRDefault="005C30C0">
      <w:pPr>
        <w:ind w:left="1362"/>
        <w:jc w:val="both"/>
        <w:rPr>
          <w:rFonts w:ascii="Times New Roman"/>
          <w:sz w:val="20"/>
        </w:rPr>
      </w:pPr>
      <w:r>
        <w:rPr>
          <w:rFonts w:ascii="Times New Roman"/>
          <w:sz w:val="20"/>
          <w:vertAlign w:val="superscript"/>
        </w:rPr>
        <w:t>8</w:t>
      </w:r>
      <w:r>
        <w:rPr>
          <w:rFonts w:ascii="Times New Roman"/>
          <w:sz w:val="20"/>
        </w:rPr>
        <w:t xml:space="preserve"> </w:t>
      </w:r>
      <w:hyperlink r:id="rId316">
        <w:r>
          <w:rPr>
            <w:rFonts w:ascii="Times New Roman"/>
            <w:sz w:val="20"/>
          </w:rPr>
          <w:t>http://www.ins.gov.co/transparencia/Paginas/Informaci%C3%B3n-de-Inter%C3%A9s.aspx</w:t>
        </w:r>
      </w:hyperlink>
    </w:p>
    <w:p w:rsidR="00D55786" w:rsidRDefault="00D55786">
      <w:pPr>
        <w:jc w:val="both"/>
        <w:rPr>
          <w:rFonts w:ascii="Times New Roman"/>
          <w:sz w:val="20"/>
        </w:rPr>
        <w:sectPr w:rsidR="00D55786">
          <w:pgSz w:w="12240" w:h="15840"/>
          <w:pgMar w:top="2380" w:right="0" w:bottom="2060" w:left="340" w:header="786" w:footer="1872" w:gutter="0"/>
          <w:cols w:space="720"/>
        </w:sectPr>
      </w:pPr>
    </w:p>
    <w:p w:rsidR="00D55786" w:rsidRDefault="00D55786">
      <w:pPr>
        <w:pStyle w:val="Textoindependiente"/>
        <w:spacing w:before="7"/>
        <w:rPr>
          <w:rFonts w:ascii="Times New Roman"/>
          <w:sz w:val="10"/>
        </w:rPr>
      </w:pPr>
    </w:p>
    <w:p w:rsidR="00D55786" w:rsidRDefault="005C30C0">
      <w:pPr>
        <w:pStyle w:val="Ttulo1"/>
        <w:numPr>
          <w:ilvl w:val="1"/>
          <w:numId w:val="24"/>
        </w:numPr>
        <w:tabs>
          <w:tab w:val="left" w:pos="2999"/>
        </w:tabs>
        <w:spacing w:before="93"/>
        <w:ind w:left="2998" w:hanging="577"/>
      </w:pPr>
      <w:bookmarkStart w:id="75" w:name="_TOC_250000"/>
      <w:r>
        <w:t>PROTOCOLO DE INTERNET</w:t>
      </w:r>
      <w:r>
        <w:rPr>
          <w:spacing w:val="1"/>
        </w:rPr>
        <w:t xml:space="preserve"> </w:t>
      </w:r>
      <w:bookmarkEnd w:id="75"/>
      <w:r>
        <w:t>IPV6</w:t>
      </w:r>
    </w:p>
    <w:p w:rsidR="00D55786" w:rsidRDefault="00D55786">
      <w:pPr>
        <w:pStyle w:val="Textoindependiente"/>
        <w:spacing w:before="4"/>
        <w:rPr>
          <w:b/>
        </w:rPr>
      </w:pPr>
    </w:p>
    <w:p w:rsidR="00D55786" w:rsidRDefault="005C30C0">
      <w:pPr>
        <w:pStyle w:val="Textoindependiente"/>
        <w:spacing w:before="1"/>
        <w:ind w:left="1220" w:right="1676"/>
        <w:jc w:val="both"/>
      </w:pPr>
      <w:r>
        <w:t>En cabeza de la Alta Dirección y ejecutado por la Oficina de Tecnologías de Información y Comunicaciones en aras de dar cumplimiento a la resolución 2710 de 2017 del Ministerio de Tecnologías de Información y Comunicaciones, en la cual se dan los lineamientos para la adopción del protocolo IPv6, inició el desarrollo de las diferentes etapas que permitan la implementación del protocolo IPv6, conforme a lo establecido en el Articulo 3, en donde menciona que las entidades estatales de carácter nacional deberán cumplir el proceso de transición a protocolo IPv6 en convivencia con el protocolo IPv4 a más tardar el 31 de diciembre de 2019.</w:t>
      </w:r>
    </w:p>
    <w:p w:rsidR="00D55786" w:rsidRDefault="00D55786">
      <w:pPr>
        <w:pStyle w:val="Textoindependiente"/>
      </w:pPr>
    </w:p>
    <w:p w:rsidR="00D55786" w:rsidRDefault="005C30C0">
      <w:pPr>
        <w:pStyle w:val="Textoindependiente"/>
        <w:ind w:left="1220" w:right="1669"/>
        <w:jc w:val="both"/>
      </w:pPr>
      <w:r>
        <w:t>Este proceso es de vital importancia para garantizar la continua comunicación hacia internet de la Entidad, dado que hace más de tres décadas, las redes de telecomunicaciones han venido creciendo exponencialmente generando una mayor demanda de servicios y oportunidades en la red mundial de internet; con el aumento de las tecnologías computacionales y de comunicaciones, que ha aumentado el proceso</w:t>
      </w:r>
      <w:r>
        <w:rPr>
          <w:spacing w:val="-16"/>
        </w:rPr>
        <w:t xml:space="preserve"> </w:t>
      </w:r>
      <w:r>
        <w:t>de</w:t>
      </w:r>
      <w:r>
        <w:rPr>
          <w:spacing w:val="-15"/>
        </w:rPr>
        <w:t xml:space="preserve"> </w:t>
      </w:r>
      <w:r>
        <w:t>innovación</w:t>
      </w:r>
      <w:r>
        <w:rPr>
          <w:spacing w:val="-17"/>
        </w:rPr>
        <w:t xml:space="preserve"> </w:t>
      </w:r>
      <w:r>
        <w:t>tecnológica</w:t>
      </w:r>
      <w:r>
        <w:rPr>
          <w:spacing w:val="-15"/>
        </w:rPr>
        <w:t xml:space="preserve"> </w:t>
      </w:r>
      <w:r>
        <w:t>en</w:t>
      </w:r>
      <w:r>
        <w:rPr>
          <w:spacing w:val="-16"/>
        </w:rPr>
        <w:t xml:space="preserve"> </w:t>
      </w:r>
      <w:r>
        <w:t>los</w:t>
      </w:r>
      <w:r>
        <w:rPr>
          <w:spacing w:val="-15"/>
        </w:rPr>
        <w:t xml:space="preserve"> </w:t>
      </w:r>
      <w:r>
        <w:t>diversos</w:t>
      </w:r>
      <w:r>
        <w:rPr>
          <w:spacing w:val="-15"/>
        </w:rPr>
        <w:t xml:space="preserve"> </w:t>
      </w:r>
      <w:r>
        <w:t>dispositivos</w:t>
      </w:r>
      <w:r>
        <w:rPr>
          <w:spacing w:val="-15"/>
        </w:rPr>
        <w:t xml:space="preserve"> </w:t>
      </w:r>
      <w:r>
        <w:t>tanto</w:t>
      </w:r>
      <w:r>
        <w:rPr>
          <w:spacing w:val="-17"/>
        </w:rPr>
        <w:t xml:space="preserve"> </w:t>
      </w:r>
      <w:r>
        <w:t>alámbricos</w:t>
      </w:r>
      <w:r>
        <w:rPr>
          <w:spacing w:val="-16"/>
        </w:rPr>
        <w:t xml:space="preserve"> </w:t>
      </w:r>
      <w:r>
        <w:t xml:space="preserve">como inalámbricos, como por ejemplo, celulares, puntos de acceso, tabletas, servidores, equipos de almacenamiento entre otros, que comenzaron a incrementar la conectividad en muchas redes en el mundo y para ello han tenido que hacerlo con direcciones de internet que permiten establecer conexiones para cada elementos conectado a la red, estas direcciones se conocen como direcciones IP (Internet </w:t>
      </w:r>
      <w:proofErr w:type="spellStart"/>
      <w:r>
        <w:t>Protocol</w:t>
      </w:r>
      <w:proofErr w:type="spellEnd"/>
      <w:r>
        <w:rPr>
          <w:spacing w:val="-17"/>
        </w:rPr>
        <w:t xml:space="preserve"> </w:t>
      </w:r>
      <w:r>
        <w:t>Versión</w:t>
      </w:r>
      <w:r>
        <w:rPr>
          <w:spacing w:val="-16"/>
        </w:rPr>
        <w:t xml:space="preserve"> </w:t>
      </w:r>
      <w:r>
        <w:t>4),</w:t>
      </w:r>
      <w:r>
        <w:rPr>
          <w:spacing w:val="-17"/>
        </w:rPr>
        <w:t xml:space="preserve"> </w:t>
      </w:r>
      <w:r>
        <w:t>que</w:t>
      </w:r>
      <w:r>
        <w:rPr>
          <w:spacing w:val="-13"/>
        </w:rPr>
        <w:t xml:space="preserve"> </w:t>
      </w:r>
      <w:r>
        <w:t>en</w:t>
      </w:r>
      <w:r>
        <w:rPr>
          <w:spacing w:val="-16"/>
        </w:rPr>
        <w:t xml:space="preserve"> </w:t>
      </w:r>
      <w:r>
        <w:t>estos</w:t>
      </w:r>
      <w:r>
        <w:rPr>
          <w:spacing w:val="-16"/>
        </w:rPr>
        <w:t xml:space="preserve"> </w:t>
      </w:r>
      <w:r>
        <w:t>momentos</w:t>
      </w:r>
      <w:r>
        <w:rPr>
          <w:spacing w:val="-16"/>
        </w:rPr>
        <w:t xml:space="preserve"> </w:t>
      </w:r>
      <w:r>
        <w:t>entraron</w:t>
      </w:r>
      <w:r>
        <w:rPr>
          <w:spacing w:val="-15"/>
        </w:rPr>
        <w:t xml:space="preserve"> </w:t>
      </w:r>
      <w:r>
        <w:t>a</w:t>
      </w:r>
      <w:r>
        <w:rPr>
          <w:spacing w:val="-16"/>
        </w:rPr>
        <w:t xml:space="preserve"> </w:t>
      </w:r>
      <w:r>
        <w:t>una</w:t>
      </w:r>
      <w:r>
        <w:rPr>
          <w:spacing w:val="-16"/>
        </w:rPr>
        <w:t xml:space="preserve"> </w:t>
      </w:r>
      <w:r>
        <w:t>fase</w:t>
      </w:r>
      <w:r>
        <w:rPr>
          <w:spacing w:val="-16"/>
        </w:rPr>
        <w:t xml:space="preserve"> </w:t>
      </w:r>
      <w:r>
        <w:t>de</w:t>
      </w:r>
      <w:r>
        <w:rPr>
          <w:spacing w:val="-15"/>
        </w:rPr>
        <w:t xml:space="preserve"> </w:t>
      </w:r>
      <w:r>
        <w:t>agotamiento</w:t>
      </w:r>
      <w:r>
        <w:rPr>
          <w:spacing w:val="-15"/>
        </w:rPr>
        <w:t xml:space="preserve"> </w:t>
      </w:r>
      <w:r>
        <w:t xml:space="preserve">final, así mismo en el año 1992 la Internet </w:t>
      </w:r>
      <w:proofErr w:type="spellStart"/>
      <w:r>
        <w:t>Engineering</w:t>
      </w:r>
      <w:proofErr w:type="spellEnd"/>
      <w:r>
        <w:t xml:space="preserve"> </w:t>
      </w:r>
      <w:proofErr w:type="spellStart"/>
      <w:r>
        <w:t>Task</w:t>
      </w:r>
      <w:proofErr w:type="spellEnd"/>
      <w:r>
        <w:t xml:space="preserve"> </w:t>
      </w:r>
      <w:proofErr w:type="spellStart"/>
      <w:r>
        <w:t>Force</w:t>
      </w:r>
      <w:proofErr w:type="spellEnd"/>
      <w:r>
        <w:t xml:space="preserve"> IETF1 a partir de diversos grupos de trabajo definió el RFC 2460 (Especificaciones del Protocolo Internet Versión 6 (IPv6) que dio origen al nuevo protocolo de conectividad denominado IPv6 o </w:t>
      </w:r>
      <w:proofErr w:type="spellStart"/>
      <w:r>
        <w:t>Ipng</w:t>
      </w:r>
      <w:proofErr w:type="spellEnd"/>
      <w:r>
        <w:t xml:space="preserve"> (Next </w:t>
      </w:r>
      <w:proofErr w:type="spellStart"/>
      <w:r>
        <w:t>Generation</w:t>
      </w:r>
      <w:proofErr w:type="spellEnd"/>
      <w:r>
        <w:t xml:space="preserve"> Internet </w:t>
      </w:r>
      <w:proofErr w:type="spellStart"/>
      <w:r>
        <w:t>Protocol</w:t>
      </w:r>
      <w:proofErr w:type="spellEnd"/>
      <w:r>
        <w:t>), de ahí la necesidad</w:t>
      </w:r>
      <w:r>
        <w:rPr>
          <w:spacing w:val="-39"/>
        </w:rPr>
        <w:t xml:space="preserve"> </w:t>
      </w:r>
      <w:r>
        <w:t>de iniciar</w:t>
      </w:r>
      <w:r>
        <w:rPr>
          <w:spacing w:val="-12"/>
        </w:rPr>
        <w:t xml:space="preserve"> </w:t>
      </w:r>
      <w:r>
        <w:t>todas</w:t>
      </w:r>
      <w:r>
        <w:rPr>
          <w:spacing w:val="-12"/>
        </w:rPr>
        <w:t xml:space="preserve"> </w:t>
      </w:r>
      <w:r>
        <w:t>las</w:t>
      </w:r>
      <w:r>
        <w:rPr>
          <w:spacing w:val="-12"/>
        </w:rPr>
        <w:t xml:space="preserve"> </w:t>
      </w:r>
      <w:r>
        <w:t>fases</w:t>
      </w:r>
      <w:r>
        <w:rPr>
          <w:spacing w:val="-14"/>
        </w:rPr>
        <w:t xml:space="preserve"> </w:t>
      </w:r>
      <w:r>
        <w:t>orientadas</w:t>
      </w:r>
      <w:r>
        <w:rPr>
          <w:spacing w:val="-12"/>
        </w:rPr>
        <w:t xml:space="preserve"> </w:t>
      </w:r>
      <w:r>
        <w:t>a</w:t>
      </w:r>
      <w:r>
        <w:rPr>
          <w:spacing w:val="-14"/>
        </w:rPr>
        <w:t xml:space="preserve"> </w:t>
      </w:r>
      <w:r>
        <w:t>migrar</w:t>
      </w:r>
      <w:r>
        <w:rPr>
          <w:spacing w:val="-12"/>
        </w:rPr>
        <w:t xml:space="preserve"> </w:t>
      </w:r>
      <w:r>
        <w:t>la</w:t>
      </w:r>
      <w:r>
        <w:rPr>
          <w:spacing w:val="-13"/>
        </w:rPr>
        <w:t xml:space="preserve"> </w:t>
      </w:r>
      <w:r>
        <w:t>infraestructura</w:t>
      </w:r>
      <w:r>
        <w:rPr>
          <w:spacing w:val="-10"/>
        </w:rPr>
        <w:t xml:space="preserve"> </w:t>
      </w:r>
      <w:r>
        <w:t>tecnológica</w:t>
      </w:r>
      <w:r>
        <w:rPr>
          <w:spacing w:val="-11"/>
        </w:rPr>
        <w:t xml:space="preserve"> </w:t>
      </w:r>
      <w:r>
        <w:t>del</w:t>
      </w:r>
      <w:r>
        <w:rPr>
          <w:spacing w:val="-12"/>
        </w:rPr>
        <w:t xml:space="preserve"> </w:t>
      </w:r>
      <w:r>
        <w:t>INS</w:t>
      </w:r>
      <w:r>
        <w:rPr>
          <w:spacing w:val="-12"/>
        </w:rPr>
        <w:t xml:space="preserve"> </w:t>
      </w:r>
      <w:r>
        <w:t>a</w:t>
      </w:r>
      <w:r>
        <w:rPr>
          <w:spacing w:val="-13"/>
        </w:rPr>
        <w:t xml:space="preserve"> </w:t>
      </w:r>
      <w:r>
        <w:t>este nuevo</w:t>
      </w:r>
      <w:r>
        <w:rPr>
          <w:spacing w:val="-1"/>
        </w:rPr>
        <w:t xml:space="preserve"> </w:t>
      </w:r>
      <w:r>
        <w:t>protocolo.</w:t>
      </w:r>
    </w:p>
    <w:p w:rsidR="00D55786" w:rsidRDefault="00D55786">
      <w:pPr>
        <w:pStyle w:val="Textoindependiente"/>
        <w:spacing w:before="4"/>
      </w:pPr>
    </w:p>
    <w:p w:rsidR="00D55786" w:rsidRDefault="005C30C0">
      <w:pPr>
        <w:pStyle w:val="Textoindependiente"/>
        <w:spacing w:line="244" w:lineRule="auto"/>
        <w:ind w:left="1220" w:right="1677"/>
        <w:jc w:val="both"/>
      </w:pPr>
      <w:r>
        <w:t xml:space="preserve">De acuerdo a lo anterior, en ese orden de ideas el protocolo IPv6, hará posible que todos los dispositivos tecnológicos usados para la conexión a </w:t>
      </w:r>
      <w:proofErr w:type="gramStart"/>
      <w:r>
        <w:t>Internet,</w:t>
      </w:r>
      <w:proofErr w:type="gramEnd"/>
      <w:r>
        <w:t xml:space="preserve"> tengan una dirección en IPv6, la cual facilitará su acceso en cualquier lugar del mundo.</w:t>
      </w:r>
    </w:p>
    <w:p w:rsidR="00D55786" w:rsidRDefault="00D55786">
      <w:pPr>
        <w:pStyle w:val="Textoindependiente"/>
        <w:rPr>
          <w:sz w:val="26"/>
        </w:rPr>
      </w:pPr>
    </w:p>
    <w:p w:rsidR="00D55786" w:rsidRDefault="00D55786">
      <w:pPr>
        <w:pStyle w:val="Textoindependiente"/>
        <w:spacing w:before="5"/>
        <w:rPr>
          <w:sz w:val="22"/>
        </w:rPr>
      </w:pPr>
    </w:p>
    <w:p w:rsidR="00D55786" w:rsidRDefault="005C30C0">
      <w:pPr>
        <w:pStyle w:val="Textoindependiente"/>
        <w:spacing w:line="242" w:lineRule="auto"/>
        <w:ind w:left="1220" w:right="1676"/>
        <w:jc w:val="both"/>
      </w:pPr>
      <w:r>
        <w:t>En</w:t>
      </w:r>
      <w:r>
        <w:rPr>
          <w:spacing w:val="-9"/>
        </w:rPr>
        <w:t xml:space="preserve"> </w:t>
      </w:r>
      <w:r>
        <w:t>este</w:t>
      </w:r>
      <w:r>
        <w:rPr>
          <w:spacing w:val="-8"/>
        </w:rPr>
        <w:t xml:space="preserve"> </w:t>
      </w:r>
      <w:r>
        <w:t>momento</w:t>
      </w:r>
      <w:r>
        <w:rPr>
          <w:spacing w:val="-9"/>
        </w:rPr>
        <w:t xml:space="preserve"> </w:t>
      </w:r>
      <w:r>
        <w:t>el</w:t>
      </w:r>
      <w:r>
        <w:rPr>
          <w:spacing w:val="-7"/>
        </w:rPr>
        <w:t xml:space="preserve"> </w:t>
      </w:r>
      <w:r>
        <w:t>Instituto</w:t>
      </w:r>
      <w:r>
        <w:rPr>
          <w:spacing w:val="-8"/>
        </w:rPr>
        <w:t xml:space="preserve"> </w:t>
      </w:r>
      <w:r>
        <w:t>Nacional</w:t>
      </w:r>
      <w:r>
        <w:rPr>
          <w:spacing w:val="-11"/>
        </w:rPr>
        <w:t xml:space="preserve"> </w:t>
      </w:r>
      <w:r>
        <w:t>de</w:t>
      </w:r>
      <w:r>
        <w:rPr>
          <w:spacing w:val="-8"/>
        </w:rPr>
        <w:t xml:space="preserve"> </w:t>
      </w:r>
      <w:r>
        <w:t>Salud</w:t>
      </w:r>
      <w:r>
        <w:rPr>
          <w:spacing w:val="-6"/>
        </w:rPr>
        <w:t xml:space="preserve"> </w:t>
      </w:r>
      <w:r>
        <w:t>ya</w:t>
      </w:r>
      <w:r>
        <w:rPr>
          <w:spacing w:val="-9"/>
        </w:rPr>
        <w:t xml:space="preserve"> </w:t>
      </w:r>
      <w:r>
        <w:t>adelantando</w:t>
      </w:r>
      <w:r>
        <w:rPr>
          <w:spacing w:val="-6"/>
        </w:rPr>
        <w:t xml:space="preserve"> </w:t>
      </w:r>
      <w:r>
        <w:t>varias</w:t>
      </w:r>
      <w:r>
        <w:rPr>
          <w:spacing w:val="-7"/>
        </w:rPr>
        <w:t xml:space="preserve"> </w:t>
      </w:r>
      <w:r>
        <w:t>actividades</w:t>
      </w:r>
      <w:r>
        <w:rPr>
          <w:spacing w:val="-10"/>
        </w:rPr>
        <w:t xml:space="preserve"> </w:t>
      </w:r>
      <w:r>
        <w:t>en pro de la implementación y adaptación de los servicios tecnológicos a este nuevo protocolo, dentro de los que se</w:t>
      </w:r>
      <w:r>
        <w:rPr>
          <w:spacing w:val="-8"/>
        </w:rPr>
        <w:t xml:space="preserve"> </w:t>
      </w:r>
      <w:r>
        <w:t>encuentra:</w:t>
      </w:r>
    </w:p>
    <w:p w:rsidR="00D55786" w:rsidRDefault="00D55786">
      <w:pPr>
        <w:spacing w:line="242" w:lineRule="auto"/>
        <w:jc w:val="both"/>
        <w:sectPr w:rsidR="00D55786">
          <w:pgSz w:w="12240" w:h="15840"/>
          <w:pgMar w:top="2380" w:right="0" w:bottom="2060" w:left="340" w:header="786" w:footer="1872" w:gutter="0"/>
          <w:cols w:space="720"/>
        </w:sectPr>
      </w:pPr>
    </w:p>
    <w:p w:rsidR="001C2BC7" w:rsidRDefault="001C2BC7">
      <w:pPr>
        <w:pStyle w:val="Textoindependiente"/>
        <w:ind w:left="1361"/>
        <w:rPr>
          <w:sz w:val="20"/>
        </w:rPr>
      </w:pPr>
    </w:p>
    <w:p w:rsidR="001C2BC7" w:rsidRDefault="001C2BC7">
      <w:pPr>
        <w:pStyle w:val="Textoindependiente"/>
        <w:ind w:left="1361"/>
        <w:rPr>
          <w:sz w:val="20"/>
        </w:rPr>
      </w:pPr>
    </w:p>
    <w:p w:rsidR="001C2BC7" w:rsidRDefault="001C2BC7">
      <w:pPr>
        <w:pStyle w:val="Textoindependiente"/>
        <w:ind w:left="1361"/>
        <w:rPr>
          <w:sz w:val="20"/>
        </w:rPr>
      </w:pPr>
    </w:p>
    <w:p w:rsidR="001C2BC7" w:rsidRDefault="001C2BC7">
      <w:pPr>
        <w:pStyle w:val="Textoindependiente"/>
        <w:ind w:left="1361"/>
        <w:rPr>
          <w:sz w:val="20"/>
        </w:rPr>
      </w:pPr>
    </w:p>
    <w:p w:rsidR="001C2BC7" w:rsidRDefault="001C2BC7">
      <w:pPr>
        <w:pStyle w:val="Textoindependiente"/>
        <w:ind w:left="1361"/>
        <w:rPr>
          <w:sz w:val="20"/>
        </w:rPr>
      </w:pPr>
    </w:p>
    <w:p w:rsidR="00D55786" w:rsidRDefault="001C2BC7">
      <w:pPr>
        <w:pStyle w:val="Textoindependiente"/>
        <w:ind w:left="1361"/>
        <w:rPr>
          <w:sz w:val="20"/>
        </w:rPr>
      </w:pPr>
      <w:r>
        <w:rPr>
          <w:noProof/>
          <w:lang w:eastAsia="es-CO"/>
        </w:rPr>
        <w:drawing>
          <wp:anchor distT="0" distB="0" distL="114300" distR="114300" simplePos="0" relativeHeight="487680000" behindDoc="1" locked="0" layoutInCell="1" allowOverlap="1" wp14:anchorId="30EA19F0" wp14:editId="1FF1C91B">
            <wp:simplePos x="0" y="0"/>
            <wp:positionH relativeFrom="column">
              <wp:posOffset>0</wp:posOffset>
            </wp:positionH>
            <wp:positionV relativeFrom="paragraph">
              <wp:posOffset>-635</wp:posOffset>
            </wp:positionV>
            <wp:extent cx="850900" cy="342900"/>
            <wp:effectExtent l="0" t="0" r="6350" b="0"/>
            <wp:wrapNone/>
            <wp:docPr id="2068"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p w:rsidR="00D55786" w:rsidRDefault="005C30C0">
      <w:pPr>
        <w:pStyle w:val="Prrafodelista"/>
        <w:numPr>
          <w:ilvl w:val="0"/>
          <w:numId w:val="15"/>
        </w:numPr>
        <w:tabs>
          <w:tab w:val="left" w:pos="1941"/>
        </w:tabs>
        <w:spacing w:before="16" w:line="244" w:lineRule="auto"/>
        <w:ind w:right="1679"/>
        <w:rPr>
          <w:sz w:val="24"/>
        </w:rPr>
      </w:pPr>
      <w:r>
        <w:rPr>
          <w:sz w:val="24"/>
        </w:rPr>
        <w:t>Adquisición ante LACNIC del segmento IPv6 para el Instituto Nacional de Salud.</w:t>
      </w:r>
    </w:p>
    <w:p w:rsidR="00D55786" w:rsidRDefault="005C30C0">
      <w:pPr>
        <w:pStyle w:val="Prrafodelista"/>
        <w:numPr>
          <w:ilvl w:val="0"/>
          <w:numId w:val="15"/>
        </w:numPr>
        <w:tabs>
          <w:tab w:val="left" w:pos="1941"/>
        </w:tabs>
        <w:spacing w:line="242" w:lineRule="auto"/>
        <w:ind w:right="1679"/>
        <w:rPr>
          <w:sz w:val="24"/>
        </w:rPr>
      </w:pPr>
      <w:r>
        <w:rPr>
          <w:sz w:val="24"/>
        </w:rPr>
        <w:t>Estructuración del documento técnico para organización del direccionamiento IPv6 para todas las subredes que maneja la</w:t>
      </w:r>
      <w:r>
        <w:rPr>
          <w:spacing w:val="-7"/>
          <w:sz w:val="24"/>
        </w:rPr>
        <w:t xml:space="preserve"> </w:t>
      </w:r>
      <w:r>
        <w:rPr>
          <w:sz w:val="24"/>
        </w:rPr>
        <w:t>entidad.</w:t>
      </w:r>
    </w:p>
    <w:p w:rsidR="00D55786" w:rsidRDefault="005C30C0">
      <w:pPr>
        <w:pStyle w:val="Prrafodelista"/>
        <w:numPr>
          <w:ilvl w:val="0"/>
          <w:numId w:val="15"/>
        </w:numPr>
        <w:tabs>
          <w:tab w:val="left" w:pos="1941"/>
        </w:tabs>
        <w:spacing w:line="244" w:lineRule="auto"/>
        <w:ind w:right="1679"/>
        <w:rPr>
          <w:sz w:val="24"/>
        </w:rPr>
      </w:pPr>
      <w:r>
        <w:rPr>
          <w:sz w:val="24"/>
        </w:rPr>
        <w:t>Configuración del direccionamiento IPv6 en 14 servidores que prestan servicios expuestos a</w:t>
      </w:r>
      <w:r>
        <w:rPr>
          <w:spacing w:val="-3"/>
          <w:sz w:val="24"/>
        </w:rPr>
        <w:t xml:space="preserve"> </w:t>
      </w:r>
      <w:r>
        <w:rPr>
          <w:sz w:val="24"/>
        </w:rPr>
        <w:t>internet.</w:t>
      </w:r>
    </w:p>
    <w:p w:rsidR="00D55786" w:rsidRDefault="005C30C0">
      <w:pPr>
        <w:pStyle w:val="Prrafodelista"/>
        <w:numPr>
          <w:ilvl w:val="0"/>
          <w:numId w:val="15"/>
        </w:numPr>
        <w:tabs>
          <w:tab w:val="left" w:pos="1941"/>
        </w:tabs>
        <w:spacing w:line="244" w:lineRule="auto"/>
        <w:ind w:right="1676"/>
        <w:rPr>
          <w:sz w:val="24"/>
        </w:rPr>
      </w:pPr>
      <w:r>
        <w:rPr>
          <w:sz w:val="24"/>
        </w:rPr>
        <w:t>Publicación de portal web institucional y sistemas de información misionales de la entidad en protocolo</w:t>
      </w:r>
      <w:r>
        <w:rPr>
          <w:spacing w:val="-7"/>
          <w:sz w:val="24"/>
        </w:rPr>
        <w:t xml:space="preserve"> </w:t>
      </w:r>
      <w:r>
        <w:rPr>
          <w:sz w:val="24"/>
        </w:rPr>
        <w:t>IPv6.</w:t>
      </w:r>
    </w:p>
    <w:p w:rsidR="00D55786" w:rsidRDefault="005C30C0">
      <w:pPr>
        <w:pStyle w:val="Prrafodelista"/>
        <w:numPr>
          <w:ilvl w:val="0"/>
          <w:numId w:val="15"/>
        </w:numPr>
        <w:tabs>
          <w:tab w:val="left" w:pos="1941"/>
        </w:tabs>
        <w:spacing w:line="275" w:lineRule="exact"/>
        <w:ind w:hanging="361"/>
        <w:rPr>
          <w:sz w:val="24"/>
        </w:rPr>
      </w:pPr>
      <w:r>
        <w:rPr>
          <w:sz w:val="24"/>
        </w:rPr>
        <w:t>Puesta en marcha de subredes para WIFI y LAN en</w:t>
      </w:r>
      <w:r>
        <w:rPr>
          <w:spacing w:val="-14"/>
          <w:sz w:val="24"/>
        </w:rPr>
        <w:t xml:space="preserve"> </w:t>
      </w:r>
      <w:r>
        <w:rPr>
          <w:sz w:val="24"/>
        </w:rPr>
        <w:t>IPv6</w:t>
      </w:r>
    </w:p>
    <w:p w:rsidR="00D55786" w:rsidRDefault="005C30C0">
      <w:pPr>
        <w:pStyle w:val="Prrafodelista"/>
        <w:numPr>
          <w:ilvl w:val="0"/>
          <w:numId w:val="15"/>
        </w:numPr>
        <w:tabs>
          <w:tab w:val="left" w:pos="1941"/>
        </w:tabs>
        <w:spacing w:line="244" w:lineRule="auto"/>
        <w:ind w:right="1672"/>
        <w:jc w:val="both"/>
        <w:rPr>
          <w:sz w:val="24"/>
        </w:rPr>
      </w:pPr>
      <w:r>
        <w:rPr>
          <w:sz w:val="24"/>
        </w:rPr>
        <w:t>Afinamiento de políticas de seguridad para servicios expuestos en IPv6 de manera que se disminuyan los riesgos de que estos se vean afectados por ataques</w:t>
      </w:r>
      <w:r>
        <w:rPr>
          <w:spacing w:val="-1"/>
          <w:sz w:val="24"/>
        </w:rPr>
        <w:t xml:space="preserve"> </w:t>
      </w:r>
      <w:r>
        <w:rPr>
          <w:sz w:val="24"/>
        </w:rPr>
        <w:t>cibernéticos.</w:t>
      </w:r>
    </w:p>
    <w:p w:rsidR="00D55786" w:rsidRDefault="00D55786">
      <w:pPr>
        <w:pStyle w:val="Textoindependiente"/>
        <w:rPr>
          <w:sz w:val="26"/>
        </w:rPr>
      </w:pPr>
    </w:p>
    <w:p w:rsidR="00D55786" w:rsidRDefault="00D55786">
      <w:pPr>
        <w:pStyle w:val="Textoindependiente"/>
        <w:spacing w:before="4"/>
        <w:rPr>
          <w:sz w:val="22"/>
        </w:rPr>
      </w:pPr>
    </w:p>
    <w:p w:rsidR="00D55786" w:rsidRDefault="005C30C0">
      <w:pPr>
        <w:pStyle w:val="Textoindependiente"/>
        <w:spacing w:before="1" w:line="242" w:lineRule="auto"/>
        <w:ind w:left="1580" w:right="40"/>
      </w:pPr>
      <w:r>
        <w:t xml:space="preserve">A </w:t>
      </w:r>
      <w:proofErr w:type="gramStart"/>
      <w:r>
        <w:t>continuación</w:t>
      </w:r>
      <w:proofErr w:type="gramEnd"/>
      <w:r>
        <w:t xml:space="preserve"> se refleja como aparece el portal </w:t>
      </w:r>
      <w:hyperlink r:id="rId317">
        <w:r>
          <w:rPr>
            <w:color w:val="0462C1"/>
            <w:u w:val="single" w:color="0462C1"/>
          </w:rPr>
          <w:t>www.ins.gov.co</w:t>
        </w:r>
        <w:r>
          <w:rPr>
            <w:color w:val="0462C1"/>
          </w:rPr>
          <w:t xml:space="preserve"> </w:t>
        </w:r>
      </w:hyperlink>
      <w:r>
        <w:t xml:space="preserve">validado para IPv6 tomada de la página </w:t>
      </w:r>
      <w:hyperlink r:id="rId318">
        <w:r>
          <w:rPr>
            <w:color w:val="4471C4"/>
            <w:u w:val="single" w:color="4471C4"/>
          </w:rPr>
          <w:t>https://ipv6-test.com/</w:t>
        </w:r>
      </w:hyperlink>
    </w:p>
    <w:p w:rsidR="00D55786" w:rsidRDefault="005C30C0">
      <w:pPr>
        <w:pStyle w:val="Textoindependiente"/>
        <w:spacing w:before="7"/>
        <w:rPr>
          <w:sz w:val="20"/>
        </w:rPr>
      </w:pPr>
      <w:r>
        <w:rPr>
          <w:noProof/>
        </w:rPr>
        <w:drawing>
          <wp:anchor distT="0" distB="0" distL="0" distR="0" simplePos="0" relativeHeight="164" behindDoc="0" locked="0" layoutInCell="1" allowOverlap="1">
            <wp:simplePos x="0" y="0"/>
            <wp:positionH relativeFrom="page">
              <wp:posOffset>1219200</wp:posOffset>
            </wp:positionH>
            <wp:positionV relativeFrom="paragraph">
              <wp:posOffset>175293</wp:posOffset>
            </wp:positionV>
            <wp:extent cx="5513757" cy="2264949"/>
            <wp:effectExtent l="0" t="0" r="0" b="0"/>
            <wp:wrapTopAndBottom/>
            <wp:docPr id="209" name="image143.jpeg" descr="cid:image004.png@01D5D787.D549A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3.jpeg"/>
                    <pic:cNvPicPr/>
                  </pic:nvPicPr>
                  <pic:blipFill>
                    <a:blip r:embed="rId319" cstate="print"/>
                    <a:stretch>
                      <a:fillRect/>
                    </a:stretch>
                  </pic:blipFill>
                  <pic:spPr>
                    <a:xfrm>
                      <a:off x="0" y="0"/>
                      <a:ext cx="5513757" cy="2264949"/>
                    </a:xfrm>
                    <a:prstGeom prst="rect">
                      <a:avLst/>
                    </a:prstGeom>
                  </pic:spPr>
                </pic:pic>
              </a:graphicData>
            </a:graphic>
          </wp:anchor>
        </w:drawing>
      </w:r>
    </w:p>
    <w:p w:rsidR="00D55786" w:rsidRDefault="00D55786">
      <w:pPr>
        <w:rPr>
          <w:sz w:val="20"/>
        </w:rPr>
        <w:sectPr w:rsidR="00D55786">
          <w:headerReference w:type="default" r:id="rId320"/>
          <w:footerReference w:type="default" r:id="rId321"/>
          <w:pgSz w:w="12240" w:h="15840"/>
          <w:pgMar w:top="780" w:right="0" w:bottom="2060" w:left="340" w:header="0" w:footer="1872" w:gutter="0"/>
          <w:pgNumType w:start="133"/>
          <w:cols w:space="720"/>
        </w:sectPr>
      </w:pPr>
    </w:p>
    <w:p w:rsidR="00D55786" w:rsidRDefault="00D55786">
      <w:pPr>
        <w:pStyle w:val="Textoindependiente"/>
        <w:spacing w:before="9"/>
        <w:rPr>
          <w:sz w:val="8"/>
        </w:rPr>
      </w:pPr>
    </w:p>
    <w:p w:rsidR="00D55786" w:rsidRDefault="005C30C0">
      <w:pPr>
        <w:pStyle w:val="Textoindependiente"/>
        <w:ind w:left="140"/>
        <w:rPr>
          <w:sz w:val="20"/>
        </w:rPr>
      </w:pPr>
      <w:r>
        <w:rPr>
          <w:noProof/>
          <w:sz w:val="20"/>
        </w:rPr>
        <w:drawing>
          <wp:inline distT="0" distB="0" distL="0" distR="0">
            <wp:extent cx="7026037" cy="2967799"/>
            <wp:effectExtent l="0" t="0" r="0" b="0"/>
            <wp:docPr id="215" name="image144.jpeg" descr="cid:image003.jpg@01D5D78B.C656F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4.jpeg"/>
                    <pic:cNvPicPr/>
                  </pic:nvPicPr>
                  <pic:blipFill>
                    <a:blip r:embed="rId322" cstate="print"/>
                    <a:stretch>
                      <a:fillRect/>
                    </a:stretch>
                  </pic:blipFill>
                  <pic:spPr>
                    <a:xfrm>
                      <a:off x="0" y="0"/>
                      <a:ext cx="7026037" cy="2967799"/>
                    </a:xfrm>
                    <a:prstGeom prst="rect">
                      <a:avLst/>
                    </a:prstGeom>
                  </pic:spPr>
                </pic:pic>
              </a:graphicData>
            </a:graphic>
          </wp:inline>
        </w:drawing>
      </w:r>
    </w:p>
    <w:p w:rsidR="00D55786" w:rsidRDefault="00D55786">
      <w:pPr>
        <w:rPr>
          <w:sz w:val="20"/>
        </w:rPr>
        <w:sectPr w:rsidR="00D55786">
          <w:headerReference w:type="default" r:id="rId323"/>
          <w:footerReference w:type="default" r:id="rId324"/>
          <w:pgSz w:w="12240" w:h="15840"/>
          <w:pgMar w:top="2380" w:right="0" w:bottom="1980" w:left="340" w:header="786" w:footer="1792" w:gutter="0"/>
          <w:pgNumType w:start="134"/>
          <w:cols w:space="720"/>
        </w:sectPr>
      </w:pPr>
    </w:p>
    <w:tbl>
      <w:tblPr>
        <w:tblStyle w:val="TableNormal"/>
        <w:tblW w:w="0" w:type="auto"/>
        <w:tblInd w:w="118"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673"/>
        <w:gridCol w:w="1154"/>
        <w:gridCol w:w="434"/>
        <w:gridCol w:w="2167"/>
        <w:gridCol w:w="436"/>
        <w:gridCol w:w="1876"/>
        <w:gridCol w:w="433"/>
        <w:gridCol w:w="1878"/>
      </w:tblGrid>
      <w:tr w:rsidR="00D55786">
        <w:trPr>
          <w:trHeight w:val="786"/>
        </w:trPr>
        <w:tc>
          <w:tcPr>
            <w:tcW w:w="1673" w:type="dxa"/>
            <w:tcBorders>
              <w:bottom w:val="double" w:sz="1" w:space="0" w:color="4470C4"/>
            </w:tcBorders>
            <w:shd w:val="clear" w:color="auto" w:fill="E6E6E6"/>
          </w:tcPr>
          <w:p w:rsidR="00D55786" w:rsidRDefault="005C30C0">
            <w:pPr>
              <w:pStyle w:val="TableParagraph"/>
              <w:spacing w:before="117"/>
              <w:ind w:left="189" w:right="175"/>
              <w:jc w:val="center"/>
              <w:rPr>
                <w:rFonts w:ascii="Trebuchet MS"/>
                <w:b/>
                <w:sz w:val="24"/>
              </w:rPr>
            </w:pPr>
            <w:r>
              <w:rPr>
                <w:rFonts w:ascii="Trebuchet MS"/>
                <w:b/>
                <w:color w:val="333399"/>
                <w:w w:val="105"/>
                <w:sz w:val="24"/>
              </w:rPr>
              <w:lastRenderedPageBreak/>
              <w:t>No.</w:t>
            </w:r>
          </w:p>
          <w:p w:rsidR="00D55786" w:rsidRDefault="005C30C0">
            <w:pPr>
              <w:pStyle w:val="TableParagraph"/>
              <w:spacing w:before="5"/>
              <w:ind w:left="191" w:right="175"/>
              <w:jc w:val="center"/>
              <w:rPr>
                <w:rFonts w:ascii="Trebuchet MS"/>
                <w:b/>
                <w:sz w:val="24"/>
              </w:rPr>
            </w:pPr>
            <w:r>
              <w:rPr>
                <w:rFonts w:ascii="Trebuchet MS"/>
                <w:b/>
                <w:color w:val="333399"/>
                <w:w w:val="105"/>
                <w:sz w:val="24"/>
              </w:rPr>
              <w:t>Solicitud.</w:t>
            </w:r>
          </w:p>
        </w:tc>
        <w:tc>
          <w:tcPr>
            <w:tcW w:w="6500" w:type="dxa"/>
            <w:gridSpan w:val="6"/>
            <w:tcBorders>
              <w:bottom w:val="double" w:sz="1" w:space="0" w:color="4470C4"/>
            </w:tcBorders>
            <w:shd w:val="clear" w:color="auto" w:fill="E6E6E6"/>
          </w:tcPr>
          <w:p w:rsidR="00D55786" w:rsidRDefault="00D55786">
            <w:pPr>
              <w:pStyle w:val="TableParagraph"/>
              <w:spacing w:before="6"/>
            </w:pPr>
          </w:p>
          <w:p w:rsidR="00D55786" w:rsidRDefault="005C30C0">
            <w:pPr>
              <w:pStyle w:val="TableParagraph"/>
              <w:ind w:left="2144" w:right="2126"/>
              <w:jc w:val="center"/>
              <w:rPr>
                <w:rFonts w:ascii="Trebuchet MS"/>
                <w:b/>
                <w:sz w:val="24"/>
              </w:rPr>
            </w:pPr>
            <w:r>
              <w:rPr>
                <w:rFonts w:ascii="Trebuchet MS"/>
                <w:b/>
                <w:color w:val="333399"/>
                <w:w w:val="110"/>
                <w:sz w:val="24"/>
              </w:rPr>
              <w:t>Tipo de Solicitud.</w:t>
            </w:r>
          </w:p>
        </w:tc>
        <w:tc>
          <w:tcPr>
            <w:tcW w:w="1878" w:type="dxa"/>
            <w:tcBorders>
              <w:bottom w:val="double" w:sz="1" w:space="0" w:color="4470C4"/>
            </w:tcBorders>
            <w:shd w:val="clear" w:color="auto" w:fill="E6E6E6"/>
          </w:tcPr>
          <w:p w:rsidR="00D55786" w:rsidRDefault="005C30C0">
            <w:pPr>
              <w:pStyle w:val="TableParagraph"/>
              <w:spacing w:before="117" w:line="244" w:lineRule="auto"/>
              <w:ind w:left="401" w:firstLine="180"/>
              <w:rPr>
                <w:rFonts w:ascii="Trebuchet MS"/>
                <w:b/>
                <w:sz w:val="24"/>
              </w:rPr>
            </w:pPr>
            <w:r>
              <w:rPr>
                <w:rFonts w:ascii="Trebuchet MS"/>
                <w:b/>
                <w:color w:val="333399"/>
                <w:w w:val="105"/>
                <w:sz w:val="24"/>
              </w:rPr>
              <w:t xml:space="preserve">Fecha </w:t>
            </w:r>
            <w:r>
              <w:rPr>
                <w:rFonts w:ascii="Trebuchet MS"/>
                <w:b/>
                <w:color w:val="333399"/>
                <w:sz w:val="24"/>
              </w:rPr>
              <w:t>Solicitud</w:t>
            </w:r>
          </w:p>
        </w:tc>
      </w:tr>
      <w:tr w:rsidR="00D55786">
        <w:trPr>
          <w:trHeight w:val="846"/>
        </w:trPr>
        <w:tc>
          <w:tcPr>
            <w:tcW w:w="1673"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154"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146" w:line="244" w:lineRule="auto"/>
              <w:ind w:left="67" w:firstLine="24"/>
              <w:rPr>
                <w:rFonts w:ascii="Trebuchet MS"/>
                <w:b/>
                <w:sz w:val="24"/>
              </w:rPr>
            </w:pPr>
            <w:proofErr w:type="spellStart"/>
            <w:r>
              <w:rPr>
                <w:rFonts w:ascii="Trebuchet MS"/>
                <w:b/>
                <w:color w:val="333399"/>
                <w:w w:val="110"/>
                <w:sz w:val="24"/>
              </w:rPr>
              <w:t>Softwar</w:t>
            </w:r>
            <w:proofErr w:type="spellEnd"/>
            <w:r>
              <w:rPr>
                <w:rFonts w:ascii="Trebuchet MS"/>
                <w:b/>
                <w:color w:val="333399"/>
                <w:w w:val="110"/>
                <w:sz w:val="24"/>
              </w:rPr>
              <w:t xml:space="preserve"> e Nuevo</w:t>
            </w:r>
          </w:p>
        </w:tc>
        <w:tc>
          <w:tcPr>
            <w:tcW w:w="434"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spacing w:before="4"/>
              <w:rPr>
                <w:sz w:val="37"/>
              </w:rPr>
            </w:pPr>
          </w:p>
          <w:p w:rsidR="00D55786" w:rsidRDefault="005C30C0">
            <w:pPr>
              <w:pStyle w:val="TableParagraph"/>
              <w:ind w:left="122"/>
              <w:rPr>
                <w:rFonts w:ascii="Trebuchet MS"/>
                <w:b/>
                <w:sz w:val="24"/>
              </w:rPr>
            </w:pPr>
            <w:r>
              <w:rPr>
                <w:rFonts w:ascii="Trebuchet MS"/>
                <w:b/>
                <w:color w:val="333399"/>
                <w:w w:val="110"/>
                <w:sz w:val="24"/>
              </w:rPr>
              <w:t>X</w:t>
            </w:r>
          </w:p>
        </w:tc>
        <w:tc>
          <w:tcPr>
            <w:tcW w:w="2167"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4"/>
              <w:ind w:left="289" w:right="273"/>
              <w:jc w:val="center"/>
              <w:rPr>
                <w:rFonts w:ascii="Trebuchet MS" w:hAnsi="Trebuchet MS"/>
                <w:b/>
                <w:sz w:val="24"/>
              </w:rPr>
            </w:pPr>
            <w:r>
              <w:rPr>
                <w:rFonts w:ascii="Trebuchet MS" w:hAnsi="Trebuchet MS"/>
                <w:b/>
                <w:color w:val="333399"/>
                <w:w w:val="110"/>
                <w:sz w:val="24"/>
              </w:rPr>
              <w:t>Modificación</w:t>
            </w:r>
          </w:p>
          <w:p w:rsidR="00D55786" w:rsidRDefault="005C30C0">
            <w:pPr>
              <w:pStyle w:val="TableParagraph"/>
              <w:spacing w:before="6" w:line="278" w:lineRule="exact"/>
              <w:ind w:left="507" w:right="490" w:hanging="1"/>
              <w:jc w:val="center"/>
              <w:rPr>
                <w:rFonts w:ascii="Trebuchet MS"/>
                <w:b/>
                <w:sz w:val="24"/>
              </w:rPr>
            </w:pPr>
            <w:r>
              <w:rPr>
                <w:rFonts w:ascii="Trebuchet MS"/>
                <w:b/>
                <w:color w:val="333399"/>
                <w:w w:val="110"/>
                <w:sz w:val="24"/>
              </w:rPr>
              <w:t xml:space="preserve">Software </w:t>
            </w:r>
            <w:r>
              <w:rPr>
                <w:rFonts w:ascii="Trebuchet MS"/>
                <w:b/>
                <w:color w:val="333399"/>
                <w:w w:val="105"/>
                <w:sz w:val="24"/>
              </w:rPr>
              <w:t>Existente</w:t>
            </w:r>
          </w:p>
        </w:tc>
        <w:tc>
          <w:tcPr>
            <w:tcW w:w="436"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876"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146" w:line="244" w:lineRule="auto"/>
              <w:ind w:left="852" w:right="110" w:hanging="771"/>
              <w:rPr>
                <w:rFonts w:ascii="Trebuchet MS"/>
                <w:b/>
                <w:sz w:val="24"/>
              </w:rPr>
            </w:pPr>
            <w:proofErr w:type="spellStart"/>
            <w:r>
              <w:rPr>
                <w:rFonts w:ascii="Trebuchet MS"/>
                <w:b/>
                <w:color w:val="333399"/>
                <w:sz w:val="24"/>
              </w:rPr>
              <w:t>Mantenimient</w:t>
            </w:r>
            <w:proofErr w:type="spellEnd"/>
            <w:r>
              <w:rPr>
                <w:rFonts w:ascii="Trebuchet MS"/>
                <w:b/>
                <w:color w:val="333399"/>
                <w:sz w:val="24"/>
              </w:rPr>
              <w:t xml:space="preserve"> </w:t>
            </w:r>
            <w:r>
              <w:rPr>
                <w:rFonts w:ascii="Trebuchet MS"/>
                <w:b/>
                <w:color w:val="333399"/>
                <w:w w:val="105"/>
                <w:sz w:val="24"/>
              </w:rPr>
              <w:t>o</w:t>
            </w:r>
          </w:p>
        </w:tc>
        <w:tc>
          <w:tcPr>
            <w:tcW w:w="433"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878"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sz w:val="25"/>
              </w:rPr>
            </w:pPr>
          </w:p>
          <w:p w:rsidR="00D55786" w:rsidRDefault="005C30C0">
            <w:pPr>
              <w:pStyle w:val="TableParagraph"/>
              <w:ind w:left="218"/>
              <w:rPr>
                <w:rFonts w:ascii="Trebuchet MS"/>
                <w:b/>
                <w:sz w:val="24"/>
              </w:rPr>
            </w:pPr>
            <w:r>
              <w:rPr>
                <w:rFonts w:ascii="Trebuchet MS"/>
                <w:b/>
                <w:color w:val="333399"/>
                <w:w w:val="110"/>
                <w:sz w:val="24"/>
              </w:rPr>
              <w:t>Julio 6/2015</w:t>
            </w:r>
          </w:p>
        </w:tc>
      </w:tr>
      <w:tr w:rsidR="00D55786">
        <w:trPr>
          <w:trHeight w:val="565"/>
        </w:trPr>
        <w:tc>
          <w:tcPr>
            <w:tcW w:w="1673" w:type="dxa"/>
            <w:tcBorders>
              <w:top w:val="double" w:sz="1" w:space="0" w:color="4470C4"/>
              <w:right w:val="double" w:sz="1" w:space="0" w:color="4470C4"/>
            </w:tcBorders>
            <w:shd w:val="clear" w:color="auto" w:fill="E6E6E6"/>
          </w:tcPr>
          <w:p w:rsidR="00D55786" w:rsidRDefault="005C30C0">
            <w:pPr>
              <w:pStyle w:val="TableParagraph"/>
              <w:spacing w:before="3" w:line="280" w:lineRule="atLeast"/>
              <w:ind w:left="150" w:right="101" w:firstLine="182"/>
              <w:rPr>
                <w:rFonts w:ascii="Trebuchet MS"/>
                <w:b/>
                <w:sz w:val="24"/>
              </w:rPr>
            </w:pPr>
            <w:r>
              <w:rPr>
                <w:rFonts w:ascii="Trebuchet MS"/>
                <w:b/>
                <w:color w:val="333399"/>
                <w:w w:val="105"/>
                <w:sz w:val="24"/>
              </w:rPr>
              <w:t xml:space="preserve">Nombre </w:t>
            </w:r>
            <w:r>
              <w:rPr>
                <w:rFonts w:ascii="Trebuchet MS"/>
                <w:b/>
                <w:color w:val="333399"/>
                <w:sz w:val="24"/>
              </w:rPr>
              <w:t>Solicitante:</w:t>
            </w:r>
          </w:p>
        </w:tc>
        <w:tc>
          <w:tcPr>
            <w:tcW w:w="8378"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144"/>
              <w:ind w:left="1169" w:right="1203"/>
              <w:jc w:val="center"/>
              <w:rPr>
                <w:sz w:val="24"/>
              </w:rPr>
            </w:pPr>
            <w:r>
              <w:rPr>
                <w:sz w:val="24"/>
              </w:rPr>
              <w:t>Vilma Fabiola Izquierdo Ch – Wilson Rolando Bayona C</w:t>
            </w:r>
          </w:p>
        </w:tc>
      </w:tr>
      <w:tr w:rsidR="00D55786">
        <w:trPr>
          <w:trHeight w:val="688"/>
        </w:trPr>
        <w:tc>
          <w:tcPr>
            <w:tcW w:w="1673" w:type="dxa"/>
            <w:tcBorders>
              <w:right w:val="double" w:sz="1" w:space="0" w:color="4470C4"/>
            </w:tcBorders>
            <w:shd w:val="clear" w:color="auto" w:fill="E6E6E6"/>
          </w:tcPr>
          <w:p w:rsidR="00D55786" w:rsidRDefault="005C30C0">
            <w:pPr>
              <w:pStyle w:val="TableParagraph"/>
              <w:spacing w:before="7"/>
              <w:ind w:left="510" w:right="101" w:hanging="406"/>
              <w:rPr>
                <w:rFonts w:ascii="Trebuchet MS" w:hAnsi="Trebuchet MS"/>
                <w:b/>
                <w:sz w:val="24"/>
              </w:rPr>
            </w:pPr>
            <w:r>
              <w:rPr>
                <w:rFonts w:ascii="Trebuchet MS" w:hAnsi="Trebuchet MS"/>
                <w:b/>
                <w:color w:val="333399"/>
                <w:w w:val="110"/>
                <w:sz w:val="24"/>
              </w:rPr>
              <w:t>Nombre del Área:</w:t>
            </w:r>
          </w:p>
        </w:tc>
        <w:tc>
          <w:tcPr>
            <w:tcW w:w="8378"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135" w:line="270" w:lineRule="atLeast"/>
              <w:ind w:left="235" w:right="77"/>
              <w:rPr>
                <w:sz w:val="24"/>
              </w:rPr>
            </w:pPr>
            <w:r>
              <w:rPr>
                <w:sz w:val="24"/>
              </w:rPr>
              <w:t>Grupo No Transmisibles – Subdirección de Prevención, Vigilancia y Control en SP</w:t>
            </w:r>
          </w:p>
        </w:tc>
      </w:tr>
      <w:tr w:rsidR="00D55786">
        <w:trPr>
          <w:trHeight w:val="392"/>
        </w:trPr>
        <w:tc>
          <w:tcPr>
            <w:tcW w:w="1673" w:type="dxa"/>
            <w:tcBorders>
              <w:right w:val="double" w:sz="1" w:space="0" w:color="4470C4"/>
            </w:tcBorders>
            <w:shd w:val="clear" w:color="auto" w:fill="E6E6E6"/>
          </w:tcPr>
          <w:p w:rsidR="00D55786" w:rsidRDefault="005C30C0">
            <w:pPr>
              <w:pStyle w:val="TableParagraph"/>
              <w:spacing w:before="52"/>
              <w:ind w:left="190" w:right="175"/>
              <w:jc w:val="center"/>
              <w:rPr>
                <w:rFonts w:ascii="Trebuchet MS"/>
                <w:b/>
                <w:sz w:val="24"/>
              </w:rPr>
            </w:pPr>
            <w:r>
              <w:rPr>
                <w:rFonts w:ascii="Trebuchet MS"/>
                <w:b/>
                <w:color w:val="333399"/>
                <w:sz w:val="24"/>
              </w:rPr>
              <w:t>email:</w:t>
            </w:r>
          </w:p>
        </w:tc>
        <w:tc>
          <w:tcPr>
            <w:tcW w:w="8378"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38"/>
              <w:ind w:left="55"/>
              <w:rPr>
                <w:sz w:val="24"/>
              </w:rPr>
            </w:pPr>
            <w:hyperlink r:id="rId325">
              <w:r>
                <w:rPr>
                  <w:color w:val="0000FF"/>
                  <w:sz w:val="24"/>
                  <w:u w:val="single" w:color="0000FF"/>
                </w:rPr>
                <w:t>vizquierdo@ins.gov.co</w:t>
              </w:r>
            </w:hyperlink>
            <w:r>
              <w:rPr>
                <w:sz w:val="24"/>
              </w:rPr>
              <w:t xml:space="preserve">; </w:t>
            </w:r>
            <w:hyperlink r:id="rId326">
              <w:r>
                <w:rPr>
                  <w:color w:val="0000FF"/>
                  <w:sz w:val="24"/>
                  <w:u w:val="single" w:color="0000FF"/>
                </w:rPr>
                <w:t>rolandobayona@gmail.com</w:t>
              </w:r>
            </w:hyperlink>
          </w:p>
        </w:tc>
      </w:tr>
      <w:tr w:rsidR="00D55786">
        <w:trPr>
          <w:trHeight w:val="441"/>
        </w:trPr>
        <w:tc>
          <w:tcPr>
            <w:tcW w:w="1673" w:type="dxa"/>
            <w:tcBorders>
              <w:right w:val="double" w:sz="1" w:space="0" w:color="4470C4"/>
            </w:tcBorders>
            <w:shd w:val="clear" w:color="auto" w:fill="E6E6E6"/>
          </w:tcPr>
          <w:p w:rsidR="00D55786" w:rsidRDefault="005C30C0">
            <w:pPr>
              <w:pStyle w:val="TableParagraph"/>
              <w:spacing w:before="74"/>
              <w:ind w:left="191" w:right="175"/>
              <w:jc w:val="center"/>
              <w:rPr>
                <w:rFonts w:ascii="Trebuchet MS" w:hAnsi="Trebuchet MS"/>
                <w:b/>
                <w:sz w:val="24"/>
              </w:rPr>
            </w:pPr>
            <w:r>
              <w:rPr>
                <w:rFonts w:ascii="Trebuchet MS" w:hAnsi="Trebuchet MS"/>
                <w:b/>
                <w:color w:val="333399"/>
                <w:w w:val="105"/>
                <w:sz w:val="24"/>
              </w:rPr>
              <w:t>Teléfonos:</w:t>
            </w:r>
          </w:p>
        </w:tc>
        <w:tc>
          <w:tcPr>
            <w:tcW w:w="4191" w:type="dxa"/>
            <w:gridSpan w:val="4"/>
            <w:tcBorders>
              <w:top w:val="double" w:sz="1" w:space="0" w:color="4470C4"/>
              <w:left w:val="double" w:sz="1" w:space="0" w:color="4470C4"/>
              <w:bottom w:val="double" w:sz="1" w:space="0" w:color="4470C4"/>
            </w:tcBorders>
          </w:tcPr>
          <w:p w:rsidR="00D55786" w:rsidRDefault="005C30C0">
            <w:pPr>
              <w:pStyle w:val="TableParagraph"/>
              <w:spacing w:before="62"/>
              <w:ind w:left="1611" w:right="1590"/>
              <w:jc w:val="center"/>
              <w:rPr>
                <w:sz w:val="24"/>
              </w:rPr>
            </w:pPr>
            <w:r>
              <w:rPr>
                <w:sz w:val="24"/>
              </w:rPr>
              <w:t>2207700</w:t>
            </w:r>
          </w:p>
        </w:tc>
        <w:tc>
          <w:tcPr>
            <w:tcW w:w="1876" w:type="dxa"/>
            <w:tcBorders>
              <w:top w:val="double" w:sz="1" w:space="0" w:color="4470C4"/>
              <w:right w:val="double" w:sz="1" w:space="0" w:color="4470C4"/>
            </w:tcBorders>
            <w:shd w:val="clear" w:color="auto" w:fill="E6E6E6"/>
          </w:tcPr>
          <w:p w:rsidR="00D55786" w:rsidRDefault="005C30C0">
            <w:pPr>
              <w:pStyle w:val="TableParagraph"/>
              <w:spacing w:before="74"/>
              <w:ind w:left="295"/>
              <w:rPr>
                <w:rFonts w:ascii="Trebuchet MS" w:hAnsi="Trebuchet MS"/>
                <w:b/>
                <w:sz w:val="24"/>
              </w:rPr>
            </w:pPr>
            <w:r>
              <w:rPr>
                <w:rFonts w:ascii="Trebuchet MS" w:hAnsi="Trebuchet MS"/>
                <w:b/>
                <w:color w:val="333399"/>
                <w:w w:val="105"/>
                <w:sz w:val="24"/>
              </w:rPr>
              <w:t>Extensión:</w:t>
            </w:r>
          </w:p>
        </w:tc>
        <w:tc>
          <w:tcPr>
            <w:tcW w:w="2311" w:type="dxa"/>
            <w:gridSpan w:val="2"/>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62"/>
              <w:ind w:left="579"/>
              <w:rPr>
                <w:sz w:val="24"/>
              </w:rPr>
            </w:pPr>
            <w:proofErr w:type="gramStart"/>
            <w:r>
              <w:rPr>
                <w:sz w:val="24"/>
              </w:rPr>
              <w:t>1405 ,</w:t>
            </w:r>
            <w:proofErr w:type="gramEnd"/>
            <w:r>
              <w:rPr>
                <w:sz w:val="24"/>
              </w:rPr>
              <w:t xml:space="preserve"> 1431</w:t>
            </w:r>
          </w:p>
        </w:tc>
      </w:tr>
    </w:tbl>
    <w:p w:rsidR="00D55786" w:rsidRDefault="00D55786">
      <w:pPr>
        <w:pStyle w:val="Textoindependiente"/>
        <w:spacing w:before="3"/>
        <w:rPr>
          <w:sz w:val="26"/>
        </w:rPr>
      </w:pPr>
    </w:p>
    <w:tbl>
      <w:tblPr>
        <w:tblStyle w:val="TableNormal"/>
        <w:tblW w:w="0" w:type="auto"/>
        <w:tblInd w:w="272" w:type="dxa"/>
        <w:tblLayout w:type="fixed"/>
        <w:tblLook w:val="01E0" w:firstRow="1" w:lastRow="1" w:firstColumn="1" w:lastColumn="1" w:noHBand="0" w:noVBand="0"/>
      </w:tblPr>
      <w:tblGrid>
        <w:gridCol w:w="10070"/>
      </w:tblGrid>
      <w:tr w:rsidR="00D55786">
        <w:trPr>
          <w:trHeight w:val="446"/>
        </w:trPr>
        <w:tc>
          <w:tcPr>
            <w:tcW w:w="10070" w:type="dxa"/>
            <w:tcBorders>
              <w:left w:val="double" w:sz="1" w:space="0" w:color="000000"/>
              <w:right w:val="single" w:sz="12" w:space="0" w:color="000000"/>
            </w:tcBorders>
            <w:shd w:val="clear" w:color="auto" w:fill="E6E6E6"/>
          </w:tcPr>
          <w:p w:rsidR="00D55786" w:rsidRDefault="005C30C0">
            <w:pPr>
              <w:pStyle w:val="TableParagraph"/>
              <w:spacing w:before="89"/>
              <w:ind w:left="54"/>
              <w:rPr>
                <w:rFonts w:ascii="Trebuchet MS" w:hAnsi="Trebuchet MS"/>
                <w:b/>
                <w:sz w:val="24"/>
              </w:rPr>
            </w:pPr>
            <w:r>
              <w:rPr>
                <w:rFonts w:ascii="Trebuchet MS" w:hAnsi="Trebuchet MS"/>
                <w:b/>
                <w:color w:val="333399"/>
                <w:w w:val="110"/>
                <w:sz w:val="24"/>
              </w:rPr>
              <w:t>Descripción de la</w:t>
            </w:r>
            <w:r>
              <w:rPr>
                <w:rFonts w:ascii="Trebuchet MS" w:hAnsi="Trebuchet MS"/>
                <w:b/>
                <w:color w:val="333399"/>
                <w:spacing w:val="77"/>
                <w:w w:val="110"/>
                <w:sz w:val="24"/>
              </w:rPr>
              <w:t xml:space="preserve"> </w:t>
            </w:r>
            <w:r>
              <w:rPr>
                <w:rFonts w:ascii="Trebuchet MS" w:hAnsi="Trebuchet MS"/>
                <w:b/>
                <w:color w:val="333399"/>
                <w:w w:val="110"/>
                <w:sz w:val="24"/>
              </w:rPr>
              <w:t>necesidad</w:t>
            </w:r>
          </w:p>
        </w:tc>
      </w:tr>
      <w:tr w:rsidR="00D55786">
        <w:trPr>
          <w:trHeight w:val="4693"/>
        </w:trPr>
        <w:tc>
          <w:tcPr>
            <w:tcW w:w="10070" w:type="dxa"/>
          </w:tcPr>
          <w:p w:rsidR="00D55786" w:rsidRDefault="005C30C0">
            <w:pPr>
              <w:pStyle w:val="TableParagraph"/>
              <w:ind w:left="55" w:right="42"/>
              <w:jc w:val="both"/>
              <w:rPr>
                <w:i/>
                <w:sz w:val="24"/>
              </w:rPr>
            </w:pPr>
            <w:r>
              <w:rPr>
                <w:i/>
                <w:sz w:val="24"/>
              </w:rPr>
              <w:t xml:space="preserve">El sistema de información de cáncer infantil está planteado como de alta y progresiva complejidad, tendrá aportes desde la Cuenta de Alto Costo (CAC), desde el Instituto de cancerología en apoyo con la Asociación colombiana de Hematología y Oncología Pediátrica (ACHOP) entre otros entes, bajo el lineamiento del Ministerio de Salud y Protección Social. Los requerimientos técnicos cubren diversos frentes uno de los cuales es el </w:t>
            </w:r>
            <w:r>
              <w:rPr>
                <w:b/>
                <w:i/>
                <w:sz w:val="24"/>
              </w:rPr>
              <w:t xml:space="preserve">seguimiento de Alertas </w:t>
            </w:r>
            <w:r>
              <w:rPr>
                <w:i/>
                <w:sz w:val="24"/>
              </w:rPr>
              <w:t>de accesibilidad, oportunidad, seguridad, pertinencia y continuidad a cada uno de los casos</w:t>
            </w:r>
            <w:r>
              <w:rPr>
                <w:i/>
                <w:spacing w:val="-7"/>
                <w:sz w:val="24"/>
              </w:rPr>
              <w:t xml:space="preserve"> </w:t>
            </w:r>
            <w:r>
              <w:rPr>
                <w:i/>
                <w:sz w:val="24"/>
              </w:rPr>
              <w:t>confirmados,</w:t>
            </w:r>
            <w:r>
              <w:rPr>
                <w:i/>
                <w:spacing w:val="-5"/>
                <w:sz w:val="24"/>
              </w:rPr>
              <w:t xml:space="preserve"> </w:t>
            </w:r>
            <w:r>
              <w:rPr>
                <w:i/>
                <w:sz w:val="24"/>
              </w:rPr>
              <w:t>por</w:t>
            </w:r>
            <w:r>
              <w:rPr>
                <w:i/>
                <w:spacing w:val="-7"/>
                <w:sz w:val="24"/>
              </w:rPr>
              <w:t xml:space="preserve"> </w:t>
            </w:r>
            <w:r>
              <w:rPr>
                <w:i/>
                <w:sz w:val="24"/>
              </w:rPr>
              <w:t>lo</w:t>
            </w:r>
            <w:r>
              <w:rPr>
                <w:i/>
                <w:spacing w:val="-3"/>
                <w:sz w:val="24"/>
              </w:rPr>
              <w:t xml:space="preserve"> </w:t>
            </w:r>
            <w:r>
              <w:rPr>
                <w:i/>
                <w:sz w:val="24"/>
              </w:rPr>
              <w:t>que</w:t>
            </w:r>
            <w:r>
              <w:rPr>
                <w:i/>
                <w:spacing w:val="-3"/>
                <w:sz w:val="24"/>
              </w:rPr>
              <w:t xml:space="preserve"> </w:t>
            </w:r>
            <w:r>
              <w:rPr>
                <w:i/>
                <w:sz w:val="24"/>
              </w:rPr>
              <w:t>se</w:t>
            </w:r>
            <w:r>
              <w:rPr>
                <w:i/>
                <w:spacing w:val="-3"/>
                <w:sz w:val="24"/>
              </w:rPr>
              <w:t xml:space="preserve"> </w:t>
            </w:r>
            <w:r>
              <w:rPr>
                <w:i/>
                <w:sz w:val="24"/>
              </w:rPr>
              <w:t>requiere</w:t>
            </w:r>
            <w:r>
              <w:rPr>
                <w:i/>
                <w:spacing w:val="-8"/>
                <w:sz w:val="24"/>
              </w:rPr>
              <w:t xml:space="preserve"> </w:t>
            </w:r>
            <w:r>
              <w:rPr>
                <w:i/>
                <w:sz w:val="24"/>
              </w:rPr>
              <w:t>tener</w:t>
            </w:r>
            <w:r>
              <w:rPr>
                <w:i/>
                <w:spacing w:val="-7"/>
                <w:sz w:val="24"/>
              </w:rPr>
              <w:t xml:space="preserve"> </w:t>
            </w:r>
            <w:r>
              <w:rPr>
                <w:i/>
                <w:sz w:val="24"/>
              </w:rPr>
              <w:t>además</w:t>
            </w:r>
            <w:r>
              <w:rPr>
                <w:i/>
                <w:spacing w:val="-8"/>
                <w:sz w:val="24"/>
              </w:rPr>
              <w:t xml:space="preserve"> </w:t>
            </w:r>
            <w:r>
              <w:rPr>
                <w:i/>
                <w:sz w:val="24"/>
              </w:rPr>
              <w:t>del</w:t>
            </w:r>
            <w:r>
              <w:rPr>
                <w:i/>
                <w:spacing w:val="-7"/>
                <w:sz w:val="24"/>
              </w:rPr>
              <w:t xml:space="preserve"> </w:t>
            </w:r>
            <w:proofErr w:type="spellStart"/>
            <w:r>
              <w:rPr>
                <w:i/>
                <w:sz w:val="24"/>
              </w:rPr>
              <w:t>sivigila</w:t>
            </w:r>
            <w:proofErr w:type="spellEnd"/>
            <w:r>
              <w:rPr>
                <w:i/>
                <w:spacing w:val="-8"/>
                <w:sz w:val="24"/>
              </w:rPr>
              <w:t xml:space="preserve"> </w:t>
            </w:r>
            <w:r>
              <w:rPr>
                <w:i/>
                <w:sz w:val="24"/>
              </w:rPr>
              <w:t>un</w:t>
            </w:r>
            <w:r>
              <w:rPr>
                <w:i/>
                <w:spacing w:val="-3"/>
                <w:sz w:val="24"/>
              </w:rPr>
              <w:t xml:space="preserve"> </w:t>
            </w:r>
            <w:r>
              <w:rPr>
                <w:i/>
                <w:sz w:val="24"/>
              </w:rPr>
              <w:t>registro</w:t>
            </w:r>
            <w:r>
              <w:rPr>
                <w:i/>
                <w:spacing w:val="-8"/>
                <w:sz w:val="24"/>
              </w:rPr>
              <w:t xml:space="preserve"> </w:t>
            </w:r>
            <w:r>
              <w:rPr>
                <w:i/>
                <w:sz w:val="24"/>
              </w:rPr>
              <w:t>de</w:t>
            </w:r>
            <w:r>
              <w:rPr>
                <w:i/>
                <w:spacing w:val="-3"/>
                <w:sz w:val="24"/>
              </w:rPr>
              <w:t xml:space="preserve"> </w:t>
            </w:r>
            <w:r>
              <w:rPr>
                <w:i/>
                <w:sz w:val="24"/>
              </w:rPr>
              <w:t xml:space="preserve">información y alertas a través de </w:t>
            </w:r>
            <w:r>
              <w:rPr>
                <w:b/>
                <w:i/>
                <w:sz w:val="24"/>
              </w:rPr>
              <w:t xml:space="preserve">llamadas para seguimiento </w:t>
            </w:r>
            <w:r>
              <w:rPr>
                <w:i/>
                <w:sz w:val="24"/>
              </w:rPr>
              <w:t>a cada uno de los pacientes con cáncer confirmado en cada uno de los menores de 18</w:t>
            </w:r>
            <w:r>
              <w:rPr>
                <w:i/>
                <w:spacing w:val="-8"/>
                <w:sz w:val="24"/>
              </w:rPr>
              <w:t xml:space="preserve"> </w:t>
            </w:r>
            <w:r>
              <w:rPr>
                <w:i/>
                <w:sz w:val="24"/>
              </w:rPr>
              <w:t>años.</w:t>
            </w:r>
          </w:p>
          <w:p w:rsidR="00D55786" w:rsidRDefault="00D55786">
            <w:pPr>
              <w:pStyle w:val="TableParagraph"/>
              <w:spacing w:before="1"/>
              <w:rPr>
                <w:sz w:val="24"/>
              </w:rPr>
            </w:pPr>
          </w:p>
          <w:p w:rsidR="00D55786" w:rsidRDefault="005C30C0">
            <w:pPr>
              <w:pStyle w:val="TableParagraph"/>
              <w:ind w:left="55" w:right="67"/>
              <w:jc w:val="both"/>
              <w:rPr>
                <w:i/>
                <w:sz w:val="24"/>
              </w:rPr>
            </w:pPr>
            <w:r>
              <w:rPr>
                <w:i/>
                <w:sz w:val="24"/>
              </w:rPr>
              <w:t>Dicha estrategia inició funcionamiento hace dos años para dos de los tres tipos de leucemia en un Piloto del Ministerio y se debe proyectar adicionalmente a los otros 13 grupos cáncer según mandato de la ley 1388 de 2010.</w:t>
            </w:r>
          </w:p>
          <w:p w:rsidR="00D55786" w:rsidRDefault="00D55786">
            <w:pPr>
              <w:pStyle w:val="TableParagraph"/>
              <w:rPr>
                <w:sz w:val="24"/>
              </w:rPr>
            </w:pPr>
          </w:p>
          <w:p w:rsidR="00D55786" w:rsidRDefault="005C30C0">
            <w:pPr>
              <w:pStyle w:val="TableParagraph"/>
              <w:spacing w:line="270" w:lineRule="atLeast"/>
              <w:ind w:left="55" w:right="51"/>
              <w:jc w:val="both"/>
              <w:rPr>
                <w:i/>
                <w:sz w:val="24"/>
              </w:rPr>
            </w:pPr>
            <w:r>
              <w:rPr>
                <w:i/>
                <w:sz w:val="24"/>
              </w:rPr>
              <w:t>En</w:t>
            </w:r>
            <w:r>
              <w:rPr>
                <w:i/>
                <w:spacing w:val="-13"/>
                <w:sz w:val="24"/>
              </w:rPr>
              <w:t xml:space="preserve"> </w:t>
            </w:r>
            <w:r>
              <w:rPr>
                <w:i/>
                <w:sz w:val="24"/>
              </w:rPr>
              <w:t>la</w:t>
            </w:r>
            <w:r>
              <w:rPr>
                <w:i/>
                <w:spacing w:val="-15"/>
                <w:sz w:val="24"/>
              </w:rPr>
              <w:t xml:space="preserve"> </w:t>
            </w:r>
            <w:r>
              <w:rPr>
                <w:i/>
                <w:sz w:val="24"/>
              </w:rPr>
              <w:t>actualidad</w:t>
            </w:r>
            <w:r>
              <w:rPr>
                <w:i/>
                <w:spacing w:val="-11"/>
                <w:sz w:val="24"/>
              </w:rPr>
              <w:t xml:space="preserve"> </w:t>
            </w:r>
            <w:r>
              <w:rPr>
                <w:i/>
                <w:sz w:val="24"/>
              </w:rPr>
              <w:t>lo</w:t>
            </w:r>
            <w:r>
              <w:rPr>
                <w:i/>
                <w:spacing w:val="-13"/>
                <w:sz w:val="24"/>
              </w:rPr>
              <w:t xml:space="preserve"> </w:t>
            </w:r>
            <w:r>
              <w:rPr>
                <w:i/>
                <w:sz w:val="24"/>
              </w:rPr>
              <w:t>que</w:t>
            </w:r>
            <w:r>
              <w:rPr>
                <w:i/>
                <w:spacing w:val="-15"/>
                <w:sz w:val="24"/>
              </w:rPr>
              <w:t xml:space="preserve"> </w:t>
            </w:r>
            <w:r>
              <w:rPr>
                <w:i/>
                <w:sz w:val="24"/>
              </w:rPr>
              <w:t>se</w:t>
            </w:r>
            <w:r>
              <w:rPr>
                <w:i/>
                <w:spacing w:val="-12"/>
                <w:sz w:val="24"/>
              </w:rPr>
              <w:t xml:space="preserve"> </w:t>
            </w:r>
            <w:r>
              <w:rPr>
                <w:i/>
                <w:sz w:val="24"/>
              </w:rPr>
              <w:t>requiere</w:t>
            </w:r>
            <w:r>
              <w:rPr>
                <w:i/>
                <w:spacing w:val="-12"/>
                <w:sz w:val="24"/>
              </w:rPr>
              <w:t xml:space="preserve"> </w:t>
            </w:r>
            <w:r>
              <w:rPr>
                <w:i/>
                <w:sz w:val="24"/>
              </w:rPr>
              <w:t>tener</w:t>
            </w:r>
            <w:r>
              <w:rPr>
                <w:i/>
                <w:spacing w:val="-16"/>
                <w:sz w:val="24"/>
              </w:rPr>
              <w:t xml:space="preserve"> </w:t>
            </w:r>
            <w:r>
              <w:rPr>
                <w:i/>
                <w:sz w:val="24"/>
              </w:rPr>
              <w:t>en</w:t>
            </w:r>
            <w:r>
              <w:rPr>
                <w:i/>
                <w:spacing w:val="-14"/>
                <w:sz w:val="24"/>
              </w:rPr>
              <w:t xml:space="preserve"> </w:t>
            </w:r>
            <w:r>
              <w:rPr>
                <w:i/>
                <w:sz w:val="24"/>
              </w:rPr>
              <w:t>el</w:t>
            </w:r>
            <w:r>
              <w:rPr>
                <w:i/>
                <w:spacing w:val="-19"/>
                <w:sz w:val="24"/>
              </w:rPr>
              <w:t xml:space="preserve"> </w:t>
            </w:r>
            <w:r>
              <w:rPr>
                <w:i/>
                <w:sz w:val="24"/>
              </w:rPr>
              <w:t>INS,</w:t>
            </w:r>
            <w:r>
              <w:rPr>
                <w:i/>
                <w:spacing w:val="-12"/>
                <w:sz w:val="24"/>
              </w:rPr>
              <w:t xml:space="preserve"> </w:t>
            </w:r>
            <w:r>
              <w:rPr>
                <w:i/>
                <w:sz w:val="24"/>
              </w:rPr>
              <w:t>en</w:t>
            </w:r>
            <w:r>
              <w:rPr>
                <w:i/>
                <w:spacing w:val="-15"/>
                <w:sz w:val="24"/>
              </w:rPr>
              <w:t xml:space="preserve"> </w:t>
            </w:r>
            <w:r>
              <w:rPr>
                <w:i/>
                <w:sz w:val="24"/>
              </w:rPr>
              <w:t>la</w:t>
            </w:r>
            <w:r>
              <w:rPr>
                <w:i/>
                <w:spacing w:val="-13"/>
                <w:sz w:val="24"/>
              </w:rPr>
              <w:t xml:space="preserve"> </w:t>
            </w:r>
            <w:r>
              <w:rPr>
                <w:i/>
                <w:sz w:val="24"/>
              </w:rPr>
              <w:t>subdirección</w:t>
            </w:r>
            <w:r>
              <w:rPr>
                <w:i/>
                <w:spacing w:val="-14"/>
                <w:sz w:val="24"/>
              </w:rPr>
              <w:t xml:space="preserve"> </w:t>
            </w:r>
            <w:r>
              <w:rPr>
                <w:i/>
                <w:sz w:val="24"/>
              </w:rPr>
              <w:t>de</w:t>
            </w:r>
            <w:r>
              <w:rPr>
                <w:i/>
                <w:spacing w:val="-15"/>
                <w:sz w:val="24"/>
              </w:rPr>
              <w:t xml:space="preserve"> </w:t>
            </w:r>
            <w:r>
              <w:rPr>
                <w:i/>
                <w:sz w:val="24"/>
              </w:rPr>
              <w:t>Prevención,</w:t>
            </w:r>
            <w:r>
              <w:rPr>
                <w:i/>
                <w:spacing w:val="-12"/>
                <w:sz w:val="24"/>
              </w:rPr>
              <w:t xml:space="preserve"> </w:t>
            </w:r>
            <w:r>
              <w:rPr>
                <w:i/>
                <w:sz w:val="24"/>
              </w:rPr>
              <w:t>vigilancia y control en salud pública es un sistema de registro, información y alertas de llamadas, búsquedas y seguimiento a pacientes con Cáncer en menores de 18</w:t>
            </w:r>
            <w:r>
              <w:rPr>
                <w:i/>
                <w:spacing w:val="-12"/>
                <w:sz w:val="24"/>
              </w:rPr>
              <w:t xml:space="preserve"> </w:t>
            </w:r>
            <w:r>
              <w:rPr>
                <w:i/>
                <w:sz w:val="24"/>
              </w:rPr>
              <w:t>años.</w:t>
            </w:r>
          </w:p>
        </w:tc>
      </w:tr>
      <w:tr w:rsidR="00D55786">
        <w:trPr>
          <w:trHeight w:val="403"/>
        </w:trPr>
        <w:tc>
          <w:tcPr>
            <w:tcW w:w="10070" w:type="dxa"/>
            <w:tcBorders>
              <w:left w:val="double" w:sz="1" w:space="0" w:color="000000"/>
            </w:tcBorders>
            <w:shd w:val="clear" w:color="auto" w:fill="D9D9D9"/>
          </w:tcPr>
          <w:p w:rsidR="00D55786" w:rsidRDefault="005C30C0">
            <w:pPr>
              <w:pStyle w:val="TableParagraph"/>
              <w:spacing w:before="67"/>
              <w:ind w:left="54"/>
              <w:rPr>
                <w:rFonts w:ascii="Trebuchet MS"/>
                <w:b/>
                <w:sz w:val="24"/>
              </w:rPr>
            </w:pPr>
            <w:r>
              <w:rPr>
                <w:rFonts w:ascii="Trebuchet MS"/>
                <w:b/>
                <w:color w:val="333399"/>
                <w:w w:val="110"/>
                <w:sz w:val="24"/>
              </w:rPr>
              <w:t>Objetivo general de la solicitud</w:t>
            </w:r>
          </w:p>
        </w:tc>
      </w:tr>
      <w:tr w:rsidR="00D55786">
        <w:trPr>
          <w:trHeight w:val="552"/>
        </w:trPr>
        <w:tc>
          <w:tcPr>
            <w:tcW w:w="10070" w:type="dxa"/>
          </w:tcPr>
          <w:p w:rsidR="00D55786" w:rsidRDefault="005C30C0">
            <w:pPr>
              <w:pStyle w:val="TableParagraph"/>
              <w:spacing w:line="270" w:lineRule="atLeast"/>
              <w:ind w:left="55"/>
              <w:rPr>
                <w:i/>
                <w:sz w:val="24"/>
              </w:rPr>
            </w:pPr>
            <w:r>
              <w:rPr>
                <w:i/>
                <w:sz w:val="24"/>
              </w:rPr>
              <w:t>Obtener a través de un sistema de información y registro de llamadas realizadas desde un “Modulo de Gestión” o “</w:t>
            </w:r>
            <w:proofErr w:type="spellStart"/>
            <w:proofErr w:type="gramStart"/>
            <w:r>
              <w:rPr>
                <w:i/>
                <w:sz w:val="24"/>
              </w:rPr>
              <w:t>Call</w:t>
            </w:r>
            <w:proofErr w:type="spellEnd"/>
            <w:r>
              <w:rPr>
                <w:i/>
                <w:sz w:val="24"/>
              </w:rPr>
              <w:t xml:space="preserve"> center</w:t>
            </w:r>
            <w:proofErr w:type="gramEnd"/>
            <w:r>
              <w:rPr>
                <w:i/>
                <w:sz w:val="24"/>
              </w:rPr>
              <w:t>”, la caracterización de aquellos pacientes confirmados con</w:t>
            </w:r>
          </w:p>
        </w:tc>
      </w:tr>
    </w:tbl>
    <w:p w:rsidR="00D55786" w:rsidRDefault="00D55786">
      <w:pPr>
        <w:spacing w:line="270" w:lineRule="atLeast"/>
        <w:rPr>
          <w:sz w:val="24"/>
        </w:rPr>
        <w:sectPr w:rsidR="00D55786">
          <w:pgSz w:w="12240" w:h="15840"/>
          <w:pgMar w:top="2380" w:right="0" w:bottom="1980" w:left="340" w:header="786" w:footer="1792" w:gutter="0"/>
          <w:cols w:space="720"/>
        </w:sectPr>
      </w:pPr>
    </w:p>
    <w:p w:rsidR="00D55786" w:rsidRDefault="00D55786">
      <w:pPr>
        <w:pStyle w:val="Textoindependiente"/>
        <w:spacing w:before="2"/>
        <w:rPr>
          <w:sz w:val="20"/>
        </w:rPr>
      </w:pPr>
    </w:p>
    <w:tbl>
      <w:tblPr>
        <w:tblStyle w:val="TableNormal"/>
        <w:tblW w:w="0" w:type="auto"/>
        <w:tblInd w:w="916" w:type="dxa"/>
        <w:tblLayout w:type="fixed"/>
        <w:tblLook w:val="01E0" w:firstRow="1" w:lastRow="1" w:firstColumn="1" w:lastColumn="1" w:noHBand="0" w:noVBand="0"/>
      </w:tblPr>
      <w:tblGrid>
        <w:gridCol w:w="10069"/>
      </w:tblGrid>
      <w:tr w:rsidR="00D55786">
        <w:trPr>
          <w:trHeight w:val="1654"/>
        </w:trPr>
        <w:tc>
          <w:tcPr>
            <w:tcW w:w="10069" w:type="dxa"/>
            <w:tcBorders>
              <w:bottom w:val="single" w:sz="4" w:space="0" w:color="000000"/>
            </w:tcBorders>
          </w:tcPr>
          <w:p w:rsidR="00D55786" w:rsidRDefault="005C30C0">
            <w:pPr>
              <w:pStyle w:val="TableParagraph"/>
              <w:ind w:left="55" w:right="45"/>
              <w:jc w:val="both"/>
              <w:rPr>
                <w:i/>
                <w:sz w:val="24"/>
              </w:rPr>
            </w:pPr>
            <w:proofErr w:type="gramStart"/>
            <w:r>
              <w:rPr>
                <w:i/>
                <w:sz w:val="24"/>
              </w:rPr>
              <w:t>cáncer menores</w:t>
            </w:r>
            <w:proofErr w:type="gramEnd"/>
            <w:r>
              <w:rPr>
                <w:i/>
                <w:sz w:val="24"/>
              </w:rPr>
              <w:t xml:space="preserve"> de 18 años, el registro de los no hallados, el seguimiento a los mismos por tipo de cáncer y sus correspondientes alertas de accesibilidad, oportunidad, seguridad, pertinencia y continuidad en el tratamiento, atención médica, hospitalización, atención y otras variables del tratamiento, con el fin de mejorar sus indicadores e impactar en la disminución de comorbilidades y mortalidad evitable, mediante indicadores de calidad.</w:t>
            </w:r>
          </w:p>
        </w:tc>
      </w:tr>
      <w:tr w:rsidR="00D55786">
        <w:trPr>
          <w:trHeight w:val="402"/>
        </w:trPr>
        <w:tc>
          <w:tcPr>
            <w:tcW w:w="10069" w:type="dxa"/>
            <w:tcBorders>
              <w:top w:val="single" w:sz="4" w:space="0" w:color="000000"/>
              <w:left w:val="double" w:sz="1" w:space="0" w:color="000000"/>
            </w:tcBorders>
            <w:shd w:val="clear" w:color="auto" w:fill="D9D9D9"/>
          </w:tcPr>
          <w:p w:rsidR="00D55786" w:rsidRDefault="005C30C0">
            <w:pPr>
              <w:pStyle w:val="TableParagraph"/>
              <w:spacing w:before="67"/>
              <w:ind w:left="54"/>
              <w:rPr>
                <w:rFonts w:ascii="Trebuchet MS" w:hAnsi="Trebuchet MS"/>
                <w:b/>
                <w:sz w:val="24"/>
              </w:rPr>
            </w:pPr>
            <w:r>
              <w:rPr>
                <w:rFonts w:ascii="Trebuchet MS" w:hAnsi="Trebuchet MS"/>
                <w:b/>
                <w:color w:val="333399"/>
                <w:w w:val="110"/>
                <w:sz w:val="24"/>
              </w:rPr>
              <w:t>Justificación</w:t>
            </w:r>
          </w:p>
        </w:tc>
      </w:tr>
      <w:tr w:rsidR="00D55786">
        <w:trPr>
          <w:trHeight w:val="4424"/>
        </w:trPr>
        <w:tc>
          <w:tcPr>
            <w:tcW w:w="10069" w:type="dxa"/>
          </w:tcPr>
          <w:p w:rsidR="00D55786" w:rsidRDefault="00D55786">
            <w:pPr>
              <w:pStyle w:val="TableParagraph"/>
              <w:spacing w:before="8"/>
              <w:rPr>
                <w:sz w:val="24"/>
              </w:rPr>
            </w:pPr>
          </w:p>
          <w:p w:rsidR="00D55786" w:rsidRDefault="005C30C0">
            <w:pPr>
              <w:pStyle w:val="TableParagraph"/>
              <w:ind w:left="55" w:right="41"/>
              <w:jc w:val="both"/>
              <w:rPr>
                <w:i/>
                <w:sz w:val="24"/>
              </w:rPr>
            </w:pPr>
            <w:r>
              <w:rPr>
                <w:i/>
                <w:sz w:val="24"/>
              </w:rPr>
              <w:t>La</w:t>
            </w:r>
            <w:r>
              <w:rPr>
                <w:i/>
                <w:spacing w:val="-3"/>
                <w:sz w:val="24"/>
              </w:rPr>
              <w:t xml:space="preserve"> </w:t>
            </w:r>
            <w:r>
              <w:rPr>
                <w:i/>
                <w:sz w:val="24"/>
              </w:rPr>
              <w:t>ley</w:t>
            </w:r>
            <w:r>
              <w:rPr>
                <w:i/>
                <w:spacing w:val="-9"/>
                <w:sz w:val="24"/>
              </w:rPr>
              <w:t xml:space="preserve"> </w:t>
            </w:r>
            <w:r>
              <w:rPr>
                <w:i/>
                <w:sz w:val="24"/>
              </w:rPr>
              <w:t>1388</w:t>
            </w:r>
            <w:r>
              <w:rPr>
                <w:i/>
                <w:spacing w:val="-4"/>
                <w:sz w:val="24"/>
              </w:rPr>
              <w:t xml:space="preserve"> </w:t>
            </w:r>
            <w:r>
              <w:rPr>
                <w:i/>
                <w:sz w:val="24"/>
              </w:rPr>
              <w:t>de</w:t>
            </w:r>
            <w:r>
              <w:rPr>
                <w:i/>
                <w:spacing w:val="-8"/>
                <w:sz w:val="24"/>
              </w:rPr>
              <w:t xml:space="preserve"> </w:t>
            </w:r>
            <w:r>
              <w:rPr>
                <w:i/>
                <w:sz w:val="24"/>
              </w:rPr>
              <w:t>2010</w:t>
            </w:r>
            <w:r>
              <w:rPr>
                <w:i/>
                <w:spacing w:val="-2"/>
                <w:sz w:val="24"/>
              </w:rPr>
              <w:t xml:space="preserve"> </w:t>
            </w:r>
            <w:r>
              <w:rPr>
                <w:i/>
                <w:sz w:val="24"/>
              </w:rPr>
              <w:t>“Por</w:t>
            </w:r>
            <w:r>
              <w:rPr>
                <w:i/>
                <w:spacing w:val="-4"/>
                <w:sz w:val="24"/>
              </w:rPr>
              <w:t xml:space="preserve"> </w:t>
            </w:r>
            <w:r>
              <w:rPr>
                <w:i/>
                <w:sz w:val="24"/>
              </w:rPr>
              <w:t>el</w:t>
            </w:r>
            <w:r>
              <w:rPr>
                <w:i/>
                <w:spacing w:val="-6"/>
                <w:sz w:val="24"/>
              </w:rPr>
              <w:t xml:space="preserve"> </w:t>
            </w:r>
            <w:r>
              <w:rPr>
                <w:i/>
                <w:sz w:val="24"/>
              </w:rPr>
              <w:t>derecho</w:t>
            </w:r>
            <w:r>
              <w:rPr>
                <w:i/>
                <w:spacing w:val="-3"/>
                <w:sz w:val="24"/>
              </w:rPr>
              <w:t xml:space="preserve"> </w:t>
            </w:r>
            <w:r>
              <w:rPr>
                <w:i/>
                <w:sz w:val="24"/>
              </w:rPr>
              <w:t>a</w:t>
            </w:r>
            <w:r>
              <w:rPr>
                <w:i/>
                <w:spacing w:val="-5"/>
                <w:sz w:val="24"/>
              </w:rPr>
              <w:t xml:space="preserve"> </w:t>
            </w:r>
            <w:r>
              <w:rPr>
                <w:i/>
                <w:sz w:val="24"/>
              </w:rPr>
              <w:t>la</w:t>
            </w:r>
            <w:r>
              <w:rPr>
                <w:i/>
                <w:spacing w:val="-3"/>
                <w:sz w:val="24"/>
              </w:rPr>
              <w:t xml:space="preserve"> </w:t>
            </w:r>
            <w:r>
              <w:rPr>
                <w:i/>
                <w:sz w:val="24"/>
              </w:rPr>
              <w:t>vida</w:t>
            </w:r>
            <w:r>
              <w:rPr>
                <w:i/>
                <w:spacing w:val="-5"/>
                <w:sz w:val="24"/>
              </w:rPr>
              <w:t xml:space="preserve"> </w:t>
            </w:r>
            <w:r>
              <w:rPr>
                <w:i/>
                <w:sz w:val="24"/>
              </w:rPr>
              <w:t>de</w:t>
            </w:r>
            <w:r>
              <w:rPr>
                <w:i/>
                <w:spacing w:val="-3"/>
                <w:sz w:val="24"/>
              </w:rPr>
              <w:t xml:space="preserve"> </w:t>
            </w:r>
            <w:r>
              <w:rPr>
                <w:i/>
                <w:sz w:val="24"/>
              </w:rPr>
              <w:t>los</w:t>
            </w:r>
            <w:r>
              <w:rPr>
                <w:i/>
                <w:spacing w:val="-8"/>
                <w:sz w:val="24"/>
              </w:rPr>
              <w:t xml:space="preserve"> </w:t>
            </w:r>
            <w:r>
              <w:rPr>
                <w:i/>
                <w:sz w:val="24"/>
              </w:rPr>
              <w:t>niños</w:t>
            </w:r>
            <w:r>
              <w:rPr>
                <w:i/>
                <w:spacing w:val="-4"/>
                <w:sz w:val="24"/>
              </w:rPr>
              <w:t xml:space="preserve"> </w:t>
            </w:r>
            <w:r>
              <w:rPr>
                <w:i/>
                <w:sz w:val="24"/>
              </w:rPr>
              <w:t>con</w:t>
            </w:r>
            <w:r>
              <w:rPr>
                <w:i/>
                <w:spacing w:val="-2"/>
                <w:sz w:val="24"/>
              </w:rPr>
              <w:t xml:space="preserve"> </w:t>
            </w:r>
            <w:r>
              <w:rPr>
                <w:i/>
                <w:sz w:val="24"/>
              </w:rPr>
              <w:t>cáncer”</w:t>
            </w:r>
            <w:r>
              <w:rPr>
                <w:i/>
                <w:spacing w:val="9"/>
                <w:sz w:val="24"/>
              </w:rPr>
              <w:t xml:space="preserve"> </w:t>
            </w:r>
            <w:r>
              <w:rPr>
                <w:i/>
                <w:sz w:val="24"/>
              </w:rPr>
              <w:t>reglamentó</w:t>
            </w:r>
            <w:r>
              <w:rPr>
                <w:i/>
                <w:spacing w:val="-2"/>
                <w:sz w:val="24"/>
              </w:rPr>
              <w:t xml:space="preserve"> </w:t>
            </w:r>
            <w:r>
              <w:rPr>
                <w:i/>
                <w:sz w:val="24"/>
              </w:rPr>
              <w:t>la</w:t>
            </w:r>
            <w:r>
              <w:rPr>
                <w:i/>
                <w:spacing w:val="-3"/>
                <w:sz w:val="24"/>
              </w:rPr>
              <w:t xml:space="preserve"> </w:t>
            </w:r>
            <w:r>
              <w:rPr>
                <w:i/>
                <w:sz w:val="24"/>
              </w:rPr>
              <w:t>creación y</w:t>
            </w:r>
            <w:r>
              <w:rPr>
                <w:i/>
                <w:spacing w:val="-14"/>
                <w:sz w:val="24"/>
              </w:rPr>
              <w:t xml:space="preserve"> </w:t>
            </w:r>
            <w:r>
              <w:rPr>
                <w:i/>
                <w:sz w:val="24"/>
              </w:rPr>
              <w:t>puesta</w:t>
            </w:r>
            <w:r>
              <w:rPr>
                <w:i/>
                <w:spacing w:val="-12"/>
                <w:sz w:val="24"/>
              </w:rPr>
              <w:t xml:space="preserve"> </w:t>
            </w:r>
            <w:r>
              <w:rPr>
                <w:i/>
                <w:sz w:val="24"/>
              </w:rPr>
              <w:t>en</w:t>
            </w:r>
            <w:r>
              <w:rPr>
                <w:i/>
                <w:spacing w:val="-12"/>
                <w:sz w:val="24"/>
              </w:rPr>
              <w:t xml:space="preserve"> </w:t>
            </w:r>
            <w:r>
              <w:rPr>
                <w:i/>
                <w:sz w:val="24"/>
              </w:rPr>
              <w:t>marcha</w:t>
            </w:r>
            <w:r>
              <w:rPr>
                <w:i/>
                <w:spacing w:val="-13"/>
                <w:sz w:val="24"/>
              </w:rPr>
              <w:t xml:space="preserve"> </w:t>
            </w:r>
            <w:r>
              <w:rPr>
                <w:i/>
                <w:sz w:val="24"/>
              </w:rPr>
              <w:t>de</w:t>
            </w:r>
            <w:r>
              <w:rPr>
                <w:i/>
                <w:spacing w:val="-17"/>
                <w:sz w:val="24"/>
              </w:rPr>
              <w:t xml:space="preserve"> </w:t>
            </w:r>
            <w:r>
              <w:rPr>
                <w:i/>
                <w:sz w:val="24"/>
              </w:rPr>
              <w:t>una</w:t>
            </w:r>
            <w:r>
              <w:rPr>
                <w:i/>
                <w:spacing w:val="-15"/>
                <w:sz w:val="24"/>
              </w:rPr>
              <w:t xml:space="preserve"> </w:t>
            </w:r>
            <w:r>
              <w:rPr>
                <w:i/>
                <w:sz w:val="24"/>
              </w:rPr>
              <w:t>base</w:t>
            </w:r>
            <w:r>
              <w:rPr>
                <w:i/>
                <w:spacing w:val="-15"/>
                <w:sz w:val="24"/>
              </w:rPr>
              <w:t xml:space="preserve"> </w:t>
            </w:r>
            <w:r>
              <w:rPr>
                <w:i/>
                <w:sz w:val="24"/>
              </w:rPr>
              <w:t>de</w:t>
            </w:r>
            <w:r>
              <w:rPr>
                <w:i/>
                <w:spacing w:val="-14"/>
                <w:sz w:val="24"/>
              </w:rPr>
              <w:t xml:space="preserve"> </w:t>
            </w:r>
            <w:r>
              <w:rPr>
                <w:i/>
                <w:sz w:val="24"/>
              </w:rPr>
              <w:t>datos</w:t>
            </w:r>
            <w:r>
              <w:rPr>
                <w:i/>
                <w:spacing w:val="-13"/>
                <w:sz w:val="24"/>
              </w:rPr>
              <w:t xml:space="preserve"> </w:t>
            </w:r>
            <w:r>
              <w:rPr>
                <w:i/>
                <w:sz w:val="24"/>
              </w:rPr>
              <w:t>para</w:t>
            </w:r>
            <w:r>
              <w:rPr>
                <w:i/>
                <w:spacing w:val="-12"/>
                <w:sz w:val="24"/>
              </w:rPr>
              <w:t xml:space="preserve"> </w:t>
            </w:r>
            <w:r>
              <w:rPr>
                <w:i/>
                <w:sz w:val="24"/>
              </w:rPr>
              <w:t>la</w:t>
            </w:r>
            <w:r>
              <w:rPr>
                <w:i/>
                <w:spacing w:val="-13"/>
                <w:sz w:val="24"/>
              </w:rPr>
              <w:t xml:space="preserve"> </w:t>
            </w:r>
            <w:r>
              <w:rPr>
                <w:i/>
                <w:sz w:val="24"/>
              </w:rPr>
              <w:t>agilidad</w:t>
            </w:r>
            <w:r>
              <w:rPr>
                <w:i/>
                <w:spacing w:val="-17"/>
                <w:sz w:val="24"/>
              </w:rPr>
              <w:t xml:space="preserve"> </w:t>
            </w:r>
            <w:r>
              <w:rPr>
                <w:i/>
                <w:sz w:val="24"/>
              </w:rPr>
              <w:t>de</w:t>
            </w:r>
            <w:r>
              <w:rPr>
                <w:i/>
                <w:spacing w:val="-12"/>
                <w:sz w:val="24"/>
              </w:rPr>
              <w:t xml:space="preserve"> </w:t>
            </w:r>
            <w:r>
              <w:rPr>
                <w:i/>
                <w:sz w:val="24"/>
              </w:rPr>
              <w:t>la</w:t>
            </w:r>
            <w:r>
              <w:rPr>
                <w:i/>
                <w:spacing w:val="-15"/>
                <w:sz w:val="24"/>
              </w:rPr>
              <w:t xml:space="preserve"> </w:t>
            </w:r>
            <w:r>
              <w:rPr>
                <w:i/>
                <w:sz w:val="24"/>
              </w:rPr>
              <w:t>atención</w:t>
            </w:r>
            <w:r>
              <w:rPr>
                <w:i/>
                <w:spacing w:val="-10"/>
                <w:sz w:val="24"/>
              </w:rPr>
              <w:t xml:space="preserve"> </w:t>
            </w:r>
            <w:r>
              <w:rPr>
                <w:i/>
                <w:sz w:val="24"/>
              </w:rPr>
              <w:t>del</w:t>
            </w:r>
            <w:r>
              <w:rPr>
                <w:i/>
                <w:spacing w:val="-13"/>
                <w:sz w:val="24"/>
              </w:rPr>
              <w:t xml:space="preserve"> </w:t>
            </w:r>
            <w:r>
              <w:rPr>
                <w:i/>
                <w:sz w:val="24"/>
              </w:rPr>
              <w:t>menor</w:t>
            </w:r>
            <w:r>
              <w:rPr>
                <w:i/>
                <w:spacing w:val="-14"/>
                <w:sz w:val="24"/>
              </w:rPr>
              <w:t xml:space="preserve"> </w:t>
            </w:r>
            <w:r>
              <w:rPr>
                <w:i/>
                <w:sz w:val="24"/>
              </w:rPr>
              <w:t>con</w:t>
            </w:r>
            <w:r>
              <w:rPr>
                <w:i/>
                <w:spacing w:val="-12"/>
                <w:sz w:val="24"/>
              </w:rPr>
              <w:t xml:space="preserve"> </w:t>
            </w:r>
            <w:r>
              <w:rPr>
                <w:i/>
                <w:sz w:val="24"/>
              </w:rPr>
              <w:t>cáncer, se ha venido desarrollando mediante las resoluciones 4496/2012 y 2590/2012, que indican que Colombia debe tener un sistema de vigilancia y seguimiento para cáncer en menores de 18 años. Desde el año 2009 se están vigilando a través del SIVIGILA las leucemias agudas pediátricas (LAP) tanto linfoide como mieloide y a partir del 2014 se incluyeron 13 grupos de cáncer adicionales. Para apoyar las acciones de prevención, fortalecimiento de la sobrevida de estos pacientes y apoyo a la atención integral oportuna, se establece con el Ministerio de Salud y Protección la necesidad de buscar, seguir y evaluar a cada paciente a fin de mejorar la atención y calidad de vida de estos niños con cáncer y se establece una estrategia que ayude a reducir la mortalidad en estos grupos de</w:t>
            </w:r>
            <w:r>
              <w:rPr>
                <w:i/>
                <w:spacing w:val="-21"/>
                <w:sz w:val="24"/>
              </w:rPr>
              <w:t xml:space="preserve"> </w:t>
            </w:r>
            <w:r>
              <w:rPr>
                <w:i/>
                <w:sz w:val="24"/>
              </w:rPr>
              <w:t>cáncer.</w:t>
            </w:r>
          </w:p>
          <w:p w:rsidR="00D55786" w:rsidRDefault="00D55786">
            <w:pPr>
              <w:pStyle w:val="TableParagraph"/>
              <w:rPr>
                <w:sz w:val="24"/>
              </w:rPr>
            </w:pPr>
          </w:p>
          <w:p w:rsidR="00D55786" w:rsidRDefault="005C30C0">
            <w:pPr>
              <w:pStyle w:val="TableParagraph"/>
              <w:spacing w:before="1" w:line="270" w:lineRule="atLeast"/>
              <w:ind w:left="55" w:right="49"/>
              <w:jc w:val="both"/>
              <w:rPr>
                <w:i/>
                <w:sz w:val="24"/>
              </w:rPr>
            </w:pPr>
            <w:r>
              <w:rPr>
                <w:i/>
                <w:sz w:val="24"/>
              </w:rPr>
              <w:t>En</w:t>
            </w:r>
            <w:r>
              <w:rPr>
                <w:i/>
                <w:spacing w:val="-14"/>
                <w:sz w:val="24"/>
              </w:rPr>
              <w:t xml:space="preserve"> </w:t>
            </w:r>
            <w:r>
              <w:rPr>
                <w:i/>
                <w:sz w:val="24"/>
              </w:rPr>
              <w:t>cumplimiento</w:t>
            </w:r>
            <w:r>
              <w:rPr>
                <w:i/>
                <w:spacing w:val="-12"/>
                <w:sz w:val="24"/>
              </w:rPr>
              <w:t xml:space="preserve"> </w:t>
            </w:r>
            <w:r>
              <w:rPr>
                <w:i/>
                <w:sz w:val="24"/>
              </w:rPr>
              <w:t>de</w:t>
            </w:r>
            <w:r>
              <w:rPr>
                <w:i/>
                <w:spacing w:val="-13"/>
                <w:sz w:val="24"/>
              </w:rPr>
              <w:t xml:space="preserve"> </w:t>
            </w:r>
            <w:r>
              <w:rPr>
                <w:i/>
                <w:sz w:val="24"/>
              </w:rPr>
              <w:t>la</w:t>
            </w:r>
            <w:r>
              <w:rPr>
                <w:i/>
                <w:spacing w:val="-13"/>
                <w:sz w:val="24"/>
              </w:rPr>
              <w:t xml:space="preserve"> </w:t>
            </w:r>
            <w:r>
              <w:rPr>
                <w:i/>
                <w:sz w:val="24"/>
              </w:rPr>
              <w:t>ley</w:t>
            </w:r>
            <w:r>
              <w:rPr>
                <w:i/>
                <w:spacing w:val="-13"/>
                <w:sz w:val="24"/>
              </w:rPr>
              <w:t xml:space="preserve"> </w:t>
            </w:r>
            <w:r>
              <w:rPr>
                <w:i/>
                <w:sz w:val="24"/>
              </w:rPr>
              <w:t>se</w:t>
            </w:r>
            <w:r>
              <w:rPr>
                <w:i/>
                <w:spacing w:val="-13"/>
                <w:sz w:val="24"/>
              </w:rPr>
              <w:t xml:space="preserve"> </w:t>
            </w:r>
            <w:r>
              <w:rPr>
                <w:i/>
                <w:sz w:val="24"/>
              </w:rPr>
              <w:t>justifica</w:t>
            </w:r>
            <w:r>
              <w:rPr>
                <w:i/>
                <w:spacing w:val="-13"/>
                <w:sz w:val="24"/>
              </w:rPr>
              <w:t xml:space="preserve"> </w:t>
            </w:r>
            <w:r>
              <w:rPr>
                <w:i/>
                <w:sz w:val="24"/>
              </w:rPr>
              <w:t>ampliamente</w:t>
            </w:r>
            <w:r>
              <w:rPr>
                <w:i/>
                <w:spacing w:val="-13"/>
                <w:sz w:val="24"/>
              </w:rPr>
              <w:t xml:space="preserve"> </w:t>
            </w:r>
            <w:r>
              <w:rPr>
                <w:i/>
                <w:sz w:val="24"/>
              </w:rPr>
              <w:t>el</w:t>
            </w:r>
            <w:r>
              <w:rPr>
                <w:i/>
                <w:spacing w:val="-14"/>
                <w:sz w:val="24"/>
              </w:rPr>
              <w:t xml:space="preserve"> </w:t>
            </w:r>
            <w:r>
              <w:rPr>
                <w:i/>
                <w:sz w:val="24"/>
              </w:rPr>
              <w:t>iniciar</w:t>
            </w:r>
            <w:r>
              <w:rPr>
                <w:i/>
                <w:spacing w:val="-14"/>
                <w:sz w:val="24"/>
              </w:rPr>
              <w:t xml:space="preserve"> </w:t>
            </w:r>
            <w:r>
              <w:rPr>
                <w:i/>
                <w:sz w:val="24"/>
              </w:rPr>
              <w:t>el</w:t>
            </w:r>
            <w:r>
              <w:rPr>
                <w:i/>
                <w:spacing w:val="-14"/>
                <w:sz w:val="24"/>
              </w:rPr>
              <w:t xml:space="preserve"> </w:t>
            </w:r>
            <w:r>
              <w:rPr>
                <w:i/>
                <w:sz w:val="24"/>
              </w:rPr>
              <w:t>seguimiento</w:t>
            </w:r>
            <w:r>
              <w:rPr>
                <w:i/>
                <w:spacing w:val="-14"/>
                <w:sz w:val="24"/>
              </w:rPr>
              <w:t xml:space="preserve"> </w:t>
            </w:r>
            <w:r>
              <w:rPr>
                <w:i/>
                <w:sz w:val="24"/>
              </w:rPr>
              <w:t>de</w:t>
            </w:r>
            <w:r>
              <w:rPr>
                <w:i/>
                <w:spacing w:val="-13"/>
                <w:sz w:val="24"/>
              </w:rPr>
              <w:t xml:space="preserve"> </w:t>
            </w:r>
            <w:r>
              <w:rPr>
                <w:i/>
                <w:sz w:val="24"/>
              </w:rPr>
              <w:t>los</w:t>
            </w:r>
            <w:r>
              <w:rPr>
                <w:i/>
                <w:spacing w:val="-16"/>
                <w:sz w:val="24"/>
              </w:rPr>
              <w:t xml:space="preserve"> </w:t>
            </w:r>
            <w:r>
              <w:rPr>
                <w:i/>
                <w:sz w:val="24"/>
              </w:rPr>
              <w:t>mencionados y</w:t>
            </w:r>
            <w:r>
              <w:rPr>
                <w:i/>
                <w:spacing w:val="-17"/>
                <w:sz w:val="24"/>
              </w:rPr>
              <w:t xml:space="preserve"> </w:t>
            </w:r>
            <w:r>
              <w:rPr>
                <w:i/>
                <w:sz w:val="24"/>
              </w:rPr>
              <w:t>se</w:t>
            </w:r>
            <w:r>
              <w:rPr>
                <w:i/>
                <w:spacing w:val="-16"/>
                <w:sz w:val="24"/>
              </w:rPr>
              <w:t xml:space="preserve"> </w:t>
            </w:r>
            <w:r>
              <w:rPr>
                <w:i/>
                <w:sz w:val="24"/>
              </w:rPr>
              <w:t>proyecta</w:t>
            </w:r>
            <w:r>
              <w:rPr>
                <w:i/>
                <w:spacing w:val="-16"/>
                <w:sz w:val="24"/>
              </w:rPr>
              <w:t xml:space="preserve"> </w:t>
            </w:r>
            <w:r>
              <w:rPr>
                <w:i/>
                <w:sz w:val="24"/>
              </w:rPr>
              <w:t>adicionar</w:t>
            </w:r>
            <w:r>
              <w:rPr>
                <w:i/>
                <w:spacing w:val="-18"/>
                <w:sz w:val="24"/>
              </w:rPr>
              <w:t xml:space="preserve"> </w:t>
            </w:r>
            <w:r>
              <w:rPr>
                <w:i/>
                <w:sz w:val="24"/>
              </w:rPr>
              <w:t>el</w:t>
            </w:r>
            <w:r>
              <w:rPr>
                <w:i/>
                <w:spacing w:val="-17"/>
                <w:sz w:val="24"/>
              </w:rPr>
              <w:t xml:space="preserve"> </w:t>
            </w:r>
            <w:r>
              <w:rPr>
                <w:i/>
                <w:sz w:val="24"/>
              </w:rPr>
              <w:t>sistema</w:t>
            </w:r>
            <w:r>
              <w:rPr>
                <w:i/>
                <w:spacing w:val="-16"/>
                <w:sz w:val="24"/>
              </w:rPr>
              <w:t xml:space="preserve"> </w:t>
            </w:r>
            <w:r>
              <w:rPr>
                <w:i/>
                <w:sz w:val="24"/>
              </w:rPr>
              <w:t>con</w:t>
            </w:r>
            <w:r>
              <w:rPr>
                <w:i/>
                <w:spacing w:val="-17"/>
                <w:sz w:val="24"/>
              </w:rPr>
              <w:t xml:space="preserve"> </w:t>
            </w:r>
            <w:r>
              <w:rPr>
                <w:i/>
                <w:sz w:val="24"/>
              </w:rPr>
              <w:t>software</w:t>
            </w:r>
            <w:r>
              <w:rPr>
                <w:i/>
                <w:spacing w:val="-16"/>
                <w:sz w:val="24"/>
              </w:rPr>
              <w:t xml:space="preserve"> </w:t>
            </w:r>
            <w:r>
              <w:rPr>
                <w:i/>
                <w:sz w:val="24"/>
              </w:rPr>
              <w:t>multipropósito</w:t>
            </w:r>
            <w:r>
              <w:rPr>
                <w:i/>
                <w:spacing w:val="-16"/>
                <w:sz w:val="24"/>
              </w:rPr>
              <w:t xml:space="preserve"> </w:t>
            </w:r>
            <w:r>
              <w:rPr>
                <w:i/>
                <w:sz w:val="24"/>
              </w:rPr>
              <w:t>que</w:t>
            </w:r>
            <w:r>
              <w:rPr>
                <w:i/>
                <w:spacing w:val="-16"/>
                <w:sz w:val="24"/>
              </w:rPr>
              <w:t xml:space="preserve"> </w:t>
            </w:r>
            <w:r>
              <w:rPr>
                <w:i/>
                <w:sz w:val="24"/>
              </w:rPr>
              <w:t>incluyan</w:t>
            </w:r>
            <w:r>
              <w:rPr>
                <w:i/>
                <w:spacing w:val="-16"/>
                <w:sz w:val="24"/>
              </w:rPr>
              <w:t xml:space="preserve"> </w:t>
            </w:r>
            <w:r>
              <w:rPr>
                <w:i/>
                <w:sz w:val="24"/>
              </w:rPr>
              <w:t>seguimiento</w:t>
            </w:r>
            <w:r>
              <w:rPr>
                <w:i/>
                <w:spacing w:val="-16"/>
                <w:sz w:val="24"/>
              </w:rPr>
              <w:t xml:space="preserve"> </w:t>
            </w:r>
            <w:r>
              <w:rPr>
                <w:i/>
                <w:sz w:val="24"/>
              </w:rPr>
              <w:t>clínico y de gestión además de la actual</w:t>
            </w:r>
            <w:r>
              <w:rPr>
                <w:i/>
                <w:spacing w:val="-7"/>
                <w:sz w:val="24"/>
              </w:rPr>
              <w:t xml:space="preserve"> </w:t>
            </w:r>
            <w:r>
              <w:rPr>
                <w:i/>
                <w:sz w:val="24"/>
              </w:rPr>
              <w:t>vigilancia.</w:t>
            </w:r>
          </w:p>
        </w:tc>
      </w:tr>
      <w:tr w:rsidR="00D55786">
        <w:trPr>
          <w:trHeight w:val="402"/>
        </w:trPr>
        <w:tc>
          <w:tcPr>
            <w:tcW w:w="10069" w:type="dxa"/>
            <w:tcBorders>
              <w:left w:val="double" w:sz="1" w:space="0" w:color="000000"/>
            </w:tcBorders>
            <w:shd w:val="clear" w:color="auto" w:fill="D9D9D9"/>
          </w:tcPr>
          <w:p w:rsidR="00D55786" w:rsidRDefault="005C30C0">
            <w:pPr>
              <w:pStyle w:val="TableParagraph"/>
              <w:spacing w:before="67"/>
              <w:ind w:left="54"/>
              <w:rPr>
                <w:rFonts w:ascii="Trebuchet MS" w:hAnsi="Trebuchet MS"/>
                <w:b/>
                <w:sz w:val="24"/>
              </w:rPr>
            </w:pPr>
            <w:r>
              <w:rPr>
                <w:rFonts w:ascii="Trebuchet MS" w:hAnsi="Trebuchet MS"/>
                <w:b/>
                <w:color w:val="333399"/>
                <w:w w:val="110"/>
                <w:sz w:val="24"/>
              </w:rPr>
              <w:t>Descripción detallada de los requerimientos del cliente</w:t>
            </w:r>
          </w:p>
        </w:tc>
      </w:tr>
      <w:tr w:rsidR="00D55786">
        <w:trPr>
          <w:trHeight w:val="834"/>
        </w:trPr>
        <w:tc>
          <w:tcPr>
            <w:tcW w:w="10069" w:type="dxa"/>
          </w:tcPr>
          <w:p w:rsidR="00D55786" w:rsidRDefault="005C30C0">
            <w:pPr>
              <w:pStyle w:val="TableParagraph"/>
              <w:spacing w:before="3" w:line="270" w:lineRule="atLeast"/>
              <w:ind w:left="775" w:right="57" w:hanging="360"/>
              <w:jc w:val="both"/>
              <w:rPr>
                <w:i/>
                <w:sz w:val="24"/>
              </w:rPr>
            </w:pPr>
            <w:r>
              <w:rPr>
                <w:color w:val="FF0000"/>
                <w:sz w:val="24"/>
              </w:rPr>
              <w:t xml:space="preserve">- </w:t>
            </w:r>
            <w:r>
              <w:rPr>
                <w:i/>
                <w:sz w:val="24"/>
              </w:rPr>
              <w:t xml:space="preserve">Tener un Registro de paciente con cáncer que semanalmente ingresado al sistema de información </w:t>
            </w:r>
            <w:proofErr w:type="spellStart"/>
            <w:r>
              <w:rPr>
                <w:i/>
                <w:sz w:val="24"/>
              </w:rPr>
              <w:t>sivigila</w:t>
            </w:r>
            <w:proofErr w:type="spellEnd"/>
            <w:r>
              <w:rPr>
                <w:i/>
                <w:sz w:val="24"/>
              </w:rPr>
              <w:t xml:space="preserve"> con las variables: nombre, tipo de documento, número de identificación, edad, procedencia, EPS.</w:t>
            </w:r>
          </w:p>
        </w:tc>
      </w:tr>
      <w:tr w:rsidR="00D55786">
        <w:trPr>
          <w:trHeight w:val="2196"/>
        </w:trPr>
        <w:tc>
          <w:tcPr>
            <w:tcW w:w="10069" w:type="dxa"/>
          </w:tcPr>
          <w:p w:rsidR="00D55786" w:rsidRDefault="005C30C0">
            <w:pPr>
              <w:pStyle w:val="TableParagraph"/>
              <w:ind w:left="775" w:right="40" w:hanging="360"/>
              <w:jc w:val="both"/>
              <w:rPr>
                <w:i/>
                <w:sz w:val="24"/>
              </w:rPr>
            </w:pPr>
            <w:r>
              <w:rPr>
                <w:color w:val="FF0000"/>
                <w:sz w:val="24"/>
              </w:rPr>
              <w:t xml:space="preserve">- </w:t>
            </w:r>
            <w:r>
              <w:rPr>
                <w:i/>
                <w:sz w:val="24"/>
              </w:rPr>
              <w:t>Caracterización clínica de los pacientes con las variables: vivo (si – no), recaída (si-no), segunda neoplasia (si-no), tipo de cáncer (14 tipos), tratamiento (si-no), tipo de tratamiento (quirúrgico, quimioterapia, radioterapia), Comorbilidades (6 tipos,</w:t>
            </w:r>
            <w:r>
              <w:rPr>
                <w:i/>
                <w:spacing w:val="-27"/>
                <w:sz w:val="24"/>
              </w:rPr>
              <w:t xml:space="preserve"> </w:t>
            </w:r>
            <w:r>
              <w:rPr>
                <w:i/>
                <w:sz w:val="24"/>
              </w:rPr>
              <w:t>inducción toxica,</w:t>
            </w:r>
            <w:r>
              <w:rPr>
                <w:i/>
                <w:spacing w:val="-16"/>
                <w:sz w:val="24"/>
              </w:rPr>
              <w:t xml:space="preserve"> </w:t>
            </w:r>
            <w:r>
              <w:rPr>
                <w:i/>
                <w:sz w:val="24"/>
              </w:rPr>
              <w:t>inducción</w:t>
            </w:r>
            <w:r>
              <w:rPr>
                <w:i/>
                <w:spacing w:val="-16"/>
                <w:sz w:val="24"/>
              </w:rPr>
              <w:t xml:space="preserve"> </w:t>
            </w:r>
            <w:r>
              <w:rPr>
                <w:i/>
                <w:sz w:val="24"/>
              </w:rPr>
              <w:t>fallida,</w:t>
            </w:r>
            <w:r>
              <w:rPr>
                <w:i/>
                <w:spacing w:val="-16"/>
                <w:sz w:val="24"/>
              </w:rPr>
              <w:t xml:space="preserve"> </w:t>
            </w:r>
            <w:r>
              <w:rPr>
                <w:i/>
                <w:sz w:val="24"/>
              </w:rPr>
              <w:t>fiebre,</w:t>
            </w:r>
            <w:r>
              <w:rPr>
                <w:i/>
                <w:spacing w:val="-18"/>
                <w:sz w:val="24"/>
              </w:rPr>
              <w:t xml:space="preserve"> </w:t>
            </w:r>
            <w:r>
              <w:rPr>
                <w:i/>
                <w:sz w:val="24"/>
              </w:rPr>
              <w:t>etc.)</w:t>
            </w:r>
            <w:r>
              <w:rPr>
                <w:i/>
                <w:spacing w:val="-18"/>
                <w:sz w:val="24"/>
              </w:rPr>
              <w:t xml:space="preserve"> </w:t>
            </w:r>
            <w:r>
              <w:rPr>
                <w:i/>
                <w:sz w:val="24"/>
              </w:rPr>
              <w:t>Oportunidad</w:t>
            </w:r>
            <w:r>
              <w:rPr>
                <w:i/>
                <w:spacing w:val="-16"/>
                <w:sz w:val="24"/>
              </w:rPr>
              <w:t xml:space="preserve"> </w:t>
            </w:r>
            <w:r>
              <w:rPr>
                <w:i/>
                <w:sz w:val="24"/>
              </w:rPr>
              <w:t>inicio</w:t>
            </w:r>
            <w:r>
              <w:rPr>
                <w:i/>
                <w:spacing w:val="-18"/>
                <w:sz w:val="24"/>
              </w:rPr>
              <w:t xml:space="preserve"> </w:t>
            </w:r>
            <w:r>
              <w:rPr>
                <w:i/>
                <w:sz w:val="24"/>
              </w:rPr>
              <w:t>tratamiento</w:t>
            </w:r>
            <w:r>
              <w:rPr>
                <w:i/>
                <w:spacing w:val="-17"/>
                <w:sz w:val="24"/>
              </w:rPr>
              <w:t xml:space="preserve"> </w:t>
            </w:r>
            <w:r>
              <w:rPr>
                <w:i/>
                <w:sz w:val="24"/>
              </w:rPr>
              <w:t>desde</w:t>
            </w:r>
            <w:r>
              <w:rPr>
                <w:i/>
                <w:spacing w:val="-16"/>
                <w:sz w:val="24"/>
              </w:rPr>
              <w:t xml:space="preserve"> </w:t>
            </w:r>
            <w:r>
              <w:rPr>
                <w:i/>
                <w:sz w:val="24"/>
              </w:rPr>
              <w:t>el</w:t>
            </w:r>
            <w:r>
              <w:rPr>
                <w:i/>
                <w:spacing w:val="-19"/>
                <w:sz w:val="24"/>
              </w:rPr>
              <w:t xml:space="preserve"> </w:t>
            </w:r>
            <w:r>
              <w:rPr>
                <w:i/>
                <w:sz w:val="24"/>
              </w:rPr>
              <w:t>diagnostico, oportunidad</w:t>
            </w:r>
            <w:r>
              <w:rPr>
                <w:i/>
                <w:spacing w:val="-22"/>
                <w:sz w:val="24"/>
              </w:rPr>
              <w:t xml:space="preserve"> </w:t>
            </w:r>
            <w:r>
              <w:rPr>
                <w:i/>
                <w:sz w:val="24"/>
              </w:rPr>
              <w:t>entrega</w:t>
            </w:r>
            <w:r>
              <w:rPr>
                <w:i/>
                <w:spacing w:val="-24"/>
                <w:sz w:val="24"/>
              </w:rPr>
              <w:t xml:space="preserve"> </w:t>
            </w:r>
            <w:r>
              <w:rPr>
                <w:i/>
                <w:sz w:val="24"/>
              </w:rPr>
              <w:t>de</w:t>
            </w:r>
            <w:r>
              <w:rPr>
                <w:i/>
                <w:spacing w:val="-25"/>
                <w:sz w:val="24"/>
              </w:rPr>
              <w:t xml:space="preserve"> </w:t>
            </w:r>
            <w:r>
              <w:rPr>
                <w:i/>
                <w:sz w:val="24"/>
              </w:rPr>
              <w:t>medicamentos</w:t>
            </w:r>
            <w:r>
              <w:rPr>
                <w:i/>
                <w:spacing w:val="-23"/>
                <w:sz w:val="24"/>
              </w:rPr>
              <w:t xml:space="preserve"> </w:t>
            </w:r>
            <w:r>
              <w:rPr>
                <w:i/>
                <w:sz w:val="24"/>
              </w:rPr>
              <w:t>(campo</w:t>
            </w:r>
            <w:r>
              <w:rPr>
                <w:i/>
                <w:spacing w:val="-25"/>
                <w:sz w:val="24"/>
              </w:rPr>
              <w:t xml:space="preserve"> </w:t>
            </w:r>
            <w:r>
              <w:rPr>
                <w:i/>
                <w:sz w:val="24"/>
              </w:rPr>
              <w:t>abierto</w:t>
            </w:r>
            <w:r>
              <w:rPr>
                <w:i/>
                <w:spacing w:val="-25"/>
                <w:sz w:val="24"/>
              </w:rPr>
              <w:t xml:space="preserve"> </w:t>
            </w:r>
            <w:r>
              <w:rPr>
                <w:i/>
                <w:sz w:val="24"/>
              </w:rPr>
              <w:t>con</w:t>
            </w:r>
            <w:r>
              <w:rPr>
                <w:i/>
                <w:spacing w:val="-23"/>
                <w:sz w:val="24"/>
              </w:rPr>
              <w:t xml:space="preserve"> </w:t>
            </w:r>
            <w:r>
              <w:rPr>
                <w:i/>
                <w:sz w:val="24"/>
              </w:rPr>
              <w:t>posibilidad</w:t>
            </w:r>
            <w:r>
              <w:rPr>
                <w:i/>
                <w:spacing w:val="-24"/>
                <w:sz w:val="24"/>
              </w:rPr>
              <w:t xml:space="preserve"> </w:t>
            </w:r>
            <w:r>
              <w:rPr>
                <w:i/>
                <w:sz w:val="24"/>
              </w:rPr>
              <w:t>para</w:t>
            </w:r>
            <w:r>
              <w:rPr>
                <w:i/>
                <w:spacing w:val="-11"/>
                <w:sz w:val="24"/>
              </w:rPr>
              <w:t xml:space="preserve"> </w:t>
            </w:r>
            <w:r>
              <w:rPr>
                <w:i/>
                <w:sz w:val="24"/>
              </w:rPr>
              <w:t>15),</w:t>
            </w:r>
            <w:r>
              <w:rPr>
                <w:i/>
                <w:spacing w:val="-9"/>
                <w:sz w:val="24"/>
              </w:rPr>
              <w:t xml:space="preserve"> </w:t>
            </w:r>
            <w:r>
              <w:rPr>
                <w:i/>
                <w:sz w:val="24"/>
              </w:rPr>
              <w:t>fecha</w:t>
            </w:r>
            <w:r>
              <w:rPr>
                <w:i/>
                <w:spacing w:val="-12"/>
                <w:sz w:val="24"/>
              </w:rPr>
              <w:t xml:space="preserve"> </w:t>
            </w:r>
            <w:r>
              <w:rPr>
                <w:i/>
                <w:sz w:val="24"/>
              </w:rPr>
              <w:t>de diagnóstico,</w:t>
            </w:r>
            <w:r>
              <w:rPr>
                <w:i/>
                <w:spacing w:val="-9"/>
                <w:sz w:val="24"/>
              </w:rPr>
              <w:t xml:space="preserve"> </w:t>
            </w:r>
            <w:r>
              <w:rPr>
                <w:i/>
                <w:sz w:val="24"/>
              </w:rPr>
              <w:t>fecha</w:t>
            </w:r>
            <w:r>
              <w:rPr>
                <w:i/>
                <w:spacing w:val="-6"/>
                <w:sz w:val="24"/>
              </w:rPr>
              <w:t xml:space="preserve"> </w:t>
            </w:r>
            <w:r>
              <w:rPr>
                <w:i/>
                <w:sz w:val="24"/>
              </w:rPr>
              <w:t>de</w:t>
            </w:r>
            <w:r>
              <w:rPr>
                <w:i/>
                <w:spacing w:val="-6"/>
                <w:sz w:val="24"/>
              </w:rPr>
              <w:t xml:space="preserve"> </w:t>
            </w:r>
            <w:r>
              <w:rPr>
                <w:i/>
                <w:sz w:val="24"/>
              </w:rPr>
              <w:t>inicio</w:t>
            </w:r>
            <w:r>
              <w:rPr>
                <w:i/>
                <w:spacing w:val="-5"/>
                <w:sz w:val="24"/>
              </w:rPr>
              <w:t xml:space="preserve"> </w:t>
            </w:r>
            <w:r>
              <w:rPr>
                <w:i/>
                <w:sz w:val="24"/>
              </w:rPr>
              <w:t>de</w:t>
            </w:r>
            <w:r>
              <w:rPr>
                <w:i/>
                <w:spacing w:val="-8"/>
                <w:sz w:val="24"/>
              </w:rPr>
              <w:t xml:space="preserve"> </w:t>
            </w:r>
            <w:r>
              <w:rPr>
                <w:i/>
                <w:sz w:val="24"/>
              </w:rPr>
              <w:t>tratamiento,</w:t>
            </w:r>
            <w:r>
              <w:rPr>
                <w:i/>
                <w:spacing w:val="-9"/>
                <w:sz w:val="24"/>
              </w:rPr>
              <w:t xml:space="preserve"> </w:t>
            </w:r>
            <w:r>
              <w:rPr>
                <w:i/>
                <w:sz w:val="24"/>
              </w:rPr>
              <w:t>fecha</w:t>
            </w:r>
            <w:r>
              <w:rPr>
                <w:i/>
                <w:spacing w:val="-5"/>
                <w:sz w:val="24"/>
              </w:rPr>
              <w:t xml:space="preserve"> </w:t>
            </w:r>
            <w:r>
              <w:rPr>
                <w:i/>
                <w:sz w:val="24"/>
              </w:rPr>
              <w:t>de</w:t>
            </w:r>
            <w:r>
              <w:rPr>
                <w:i/>
                <w:spacing w:val="-6"/>
                <w:sz w:val="24"/>
              </w:rPr>
              <w:t xml:space="preserve"> </w:t>
            </w:r>
            <w:r>
              <w:rPr>
                <w:i/>
                <w:sz w:val="24"/>
              </w:rPr>
              <w:t>finalización</w:t>
            </w:r>
            <w:r>
              <w:rPr>
                <w:i/>
                <w:spacing w:val="-8"/>
                <w:sz w:val="24"/>
              </w:rPr>
              <w:t xml:space="preserve"> </w:t>
            </w:r>
            <w:r>
              <w:rPr>
                <w:i/>
                <w:sz w:val="24"/>
              </w:rPr>
              <w:t>de</w:t>
            </w:r>
            <w:r>
              <w:rPr>
                <w:i/>
                <w:spacing w:val="-5"/>
                <w:sz w:val="24"/>
              </w:rPr>
              <w:t xml:space="preserve"> </w:t>
            </w:r>
            <w:r>
              <w:rPr>
                <w:i/>
                <w:sz w:val="24"/>
              </w:rPr>
              <w:t>tratamiento,</w:t>
            </w:r>
            <w:r>
              <w:rPr>
                <w:i/>
                <w:spacing w:val="-6"/>
                <w:sz w:val="24"/>
              </w:rPr>
              <w:t xml:space="preserve"> </w:t>
            </w:r>
            <w:r>
              <w:rPr>
                <w:i/>
                <w:sz w:val="24"/>
              </w:rPr>
              <w:t>gestión de la atención en salud (calidad, oportunidad,</w:t>
            </w:r>
            <w:r>
              <w:rPr>
                <w:i/>
                <w:spacing w:val="59"/>
                <w:sz w:val="24"/>
              </w:rPr>
              <w:t xml:space="preserve"> </w:t>
            </w:r>
            <w:r>
              <w:rPr>
                <w:i/>
                <w:sz w:val="24"/>
              </w:rPr>
              <w:t>medicamentos,</w:t>
            </w:r>
          </w:p>
          <w:p w:rsidR="00D55786" w:rsidRDefault="005C30C0">
            <w:pPr>
              <w:pStyle w:val="TableParagraph"/>
              <w:spacing w:line="249" w:lineRule="exact"/>
              <w:ind w:left="775"/>
              <w:jc w:val="both"/>
              <w:rPr>
                <w:i/>
                <w:sz w:val="24"/>
              </w:rPr>
            </w:pPr>
            <w:r>
              <w:rPr>
                <w:i/>
                <w:sz w:val="24"/>
              </w:rPr>
              <w:t xml:space="preserve">tratamientos, especialistas). Observaciones del </w:t>
            </w:r>
            <w:proofErr w:type="spellStart"/>
            <w:r>
              <w:rPr>
                <w:i/>
                <w:sz w:val="24"/>
              </w:rPr>
              <w:t>call</w:t>
            </w:r>
            <w:proofErr w:type="spellEnd"/>
            <w:r>
              <w:rPr>
                <w:i/>
                <w:sz w:val="24"/>
              </w:rPr>
              <w:t>, observaciones del coordinador.</w:t>
            </w:r>
          </w:p>
        </w:tc>
      </w:tr>
      <w:tr w:rsidR="00D55786">
        <w:trPr>
          <w:trHeight w:val="560"/>
        </w:trPr>
        <w:tc>
          <w:tcPr>
            <w:tcW w:w="10069" w:type="dxa"/>
          </w:tcPr>
          <w:p w:rsidR="00D55786" w:rsidRDefault="005C30C0">
            <w:pPr>
              <w:pStyle w:val="TableParagraph"/>
              <w:tabs>
                <w:tab w:val="left" w:pos="775"/>
              </w:tabs>
              <w:spacing w:before="8" w:line="270" w:lineRule="atLeast"/>
              <w:ind w:left="775" w:right="327" w:hanging="360"/>
              <w:rPr>
                <w:i/>
                <w:sz w:val="24"/>
              </w:rPr>
            </w:pPr>
            <w:r>
              <w:rPr>
                <w:color w:val="FF0000"/>
                <w:sz w:val="24"/>
              </w:rPr>
              <w:t>-</w:t>
            </w:r>
            <w:r>
              <w:rPr>
                <w:color w:val="FF0000"/>
                <w:sz w:val="24"/>
              </w:rPr>
              <w:tab/>
            </w:r>
            <w:r>
              <w:rPr>
                <w:i/>
                <w:sz w:val="24"/>
              </w:rPr>
              <w:t>Evaluación de cada caso y observaciones: (Ejemplo: debe llamarse en 4 semanas</w:t>
            </w:r>
            <w:r>
              <w:rPr>
                <w:i/>
                <w:spacing w:val="-21"/>
                <w:sz w:val="24"/>
              </w:rPr>
              <w:t xml:space="preserve"> </w:t>
            </w:r>
            <w:r>
              <w:rPr>
                <w:i/>
                <w:sz w:val="24"/>
              </w:rPr>
              <w:t>o debe llamarse en un</w:t>
            </w:r>
            <w:r>
              <w:rPr>
                <w:i/>
                <w:spacing w:val="2"/>
                <w:sz w:val="24"/>
              </w:rPr>
              <w:t xml:space="preserve"> </w:t>
            </w:r>
            <w:r>
              <w:rPr>
                <w:i/>
                <w:sz w:val="24"/>
              </w:rPr>
              <w:t>mes)</w:t>
            </w:r>
          </w:p>
        </w:tc>
      </w:tr>
    </w:tbl>
    <w:p w:rsidR="00D55786" w:rsidRDefault="00D55786">
      <w:pPr>
        <w:spacing w:line="270" w:lineRule="atLeast"/>
        <w:rPr>
          <w:sz w:val="24"/>
        </w:rPr>
        <w:sectPr w:rsidR="00D55786">
          <w:pgSz w:w="12240" w:h="15840"/>
          <w:pgMar w:top="2380" w:right="0" w:bottom="1980" w:left="340" w:header="786" w:footer="1792" w:gutter="0"/>
          <w:cols w:space="720"/>
        </w:sectPr>
      </w:pPr>
    </w:p>
    <w:p w:rsidR="00D55786" w:rsidRDefault="00D55786">
      <w:pPr>
        <w:pStyle w:val="Textoindependiente"/>
        <w:spacing w:before="5"/>
        <w:rPr>
          <w:sz w:val="18"/>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0"/>
      </w:tblGrid>
      <w:tr w:rsidR="00D55786">
        <w:trPr>
          <w:trHeight w:val="1105"/>
        </w:trPr>
        <w:tc>
          <w:tcPr>
            <w:tcW w:w="10070" w:type="dxa"/>
          </w:tcPr>
          <w:p w:rsidR="00D55786" w:rsidRDefault="005C30C0">
            <w:pPr>
              <w:pStyle w:val="TableParagraph"/>
              <w:spacing w:before="2" w:line="270" w:lineRule="atLeast"/>
              <w:ind w:left="777" w:right="45" w:hanging="360"/>
              <w:jc w:val="both"/>
              <w:rPr>
                <w:i/>
                <w:sz w:val="24"/>
              </w:rPr>
            </w:pPr>
            <w:r>
              <w:rPr>
                <w:color w:val="FF0000"/>
              </w:rPr>
              <w:t xml:space="preserve">- </w:t>
            </w:r>
            <w:r>
              <w:rPr>
                <w:i/>
                <w:sz w:val="24"/>
              </w:rPr>
              <w:t>Posibilidad de registrar nuevamente llamada en nueva fecha para seguimiento de cada paciente</w:t>
            </w:r>
            <w:r>
              <w:rPr>
                <w:i/>
                <w:spacing w:val="-18"/>
                <w:sz w:val="24"/>
              </w:rPr>
              <w:t xml:space="preserve"> </w:t>
            </w:r>
            <w:r>
              <w:rPr>
                <w:i/>
                <w:sz w:val="24"/>
              </w:rPr>
              <w:t>con</w:t>
            </w:r>
            <w:r>
              <w:rPr>
                <w:i/>
                <w:spacing w:val="-18"/>
                <w:sz w:val="24"/>
              </w:rPr>
              <w:t xml:space="preserve"> </w:t>
            </w:r>
            <w:r>
              <w:rPr>
                <w:i/>
                <w:sz w:val="24"/>
              </w:rPr>
              <w:t>las</w:t>
            </w:r>
            <w:r>
              <w:rPr>
                <w:i/>
                <w:spacing w:val="-17"/>
                <w:sz w:val="24"/>
              </w:rPr>
              <w:t xml:space="preserve"> </w:t>
            </w:r>
            <w:r>
              <w:rPr>
                <w:i/>
                <w:sz w:val="24"/>
              </w:rPr>
              <w:t>mismas</w:t>
            </w:r>
            <w:r>
              <w:rPr>
                <w:i/>
                <w:spacing w:val="-19"/>
                <w:sz w:val="24"/>
              </w:rPr>
              <w:t xml:space="preserve"> </w:t>
            </w:r>
            <w:r>
              <w:rPr>
                <w:i/>
                <w:sz w:val="24"/>
              </w:rPr>
              <w:t>variables</w:t>
            </w:r>
            <w:r>
              <w:rPr>
                <w:i/>
                <w:spacing w:val="-17"/>
                <w:sz w:val="24"/>
              </w:rPr>
              <w:t xml:space="preserve"> </w:t>
            </w:r>
            <w:r>
              <w:rPr>
                <w:i/>
                <w:sz w:val="24"/>
              </w:rPr>
              <w:t>(Ejemplo:</w:t>
            </w:r>
            <w:r>
              <w:rPr>
                <w:i/>
                <w:spacing w:val="-21"/>
                <w:sz w:val="24"/>
              </w:rPr>
              <w:t xml:space="preserve"> </w:t>
            </w:r>
            <w:r>
              <w:rPr>
                <w:i/>
                <w:sz w:val="24"/>
              </w:rPr>
              <w:t>si</w:t>
            </w:r>
            <w:r>
              <w:rPr>
                <w:i/>
                <w:spacing w:val="-18"/>
                <w:sz w:val="24"/>
              </w:rPr>
              <w:t xml:space="preserve"> </w:t>
            </w:r>
            <w:r>
              <w:rPr>
                <w:i/>
                <w:sz w:val="24"/>
              </w:rPr>
              <w:t>el</w:t>
            </w:r>
            <w:r>
              <w:rPr>
                <w:i/>
                <w:spacing w:val="-19"/>
                <w:sz w:val="24"/>
              </w:rPr>
              <w:t xml:space="preserve"> </w:t>
            </w:r>
            <w:r>
              <w:rPr>
                <w:i/>
                <w:sz w:val="24"/>
              </w:rPr>
              <w:t>paciente</w:t>
            </w:r>
            <w:r>
              <w:rPr>
                <w:i/>
                <w:spacing w:val="-17"/>
                <w:sz w:val="24"/>
              </w:rPr>
              <w:t xml:space="preserve"> </w:t>
            </w:r>
            <w:r>
              <w:rPr>
                <w:i/>
                <w:sz w:val="24"/>
              </w:rPr>
              <w:t>tiene</w:t>
            </w:r>
            <w:r>
              <w:rPr>
                <w:i/>
                <w:spacing w:val="-18"/>
                <w:sz w:val="24"/>
              </w:rPr>
              <w:t xml:space="preserve"> </w:t>
            </w:r>
            <w:r>
              <w:rPr>
                <w:i/>
                <w:sz w:val="24"/>
              </w:rPr>
              <w:t>un</w:t>
            </w:r>
            <w:r>
              <w:rPr>
                <w:i/>
                <w:spacing w:val="-17"/>
                <w:sz w:val="24"/>
              </w:rPr>
              <w:t xml:space="preserve"> </w:t>
            </w:r>
            <w:r>
              <w:rPr>
                <w:i/>
                <w:sz w:val="24"/>
              </w:rPr>
              <w:t>año,</w:t>
            </w:r>
            <w:r>
              <w:rPr>
                <w:i/>
                <w:spacing w:val="-18"/>
                <w:sz w:val="24"/>
              </w:rPr>
              <w:t xml:space="preserve"> </w:t>
            </w:r>
            <w:r>
              <w:rPr>
                <w:i/>
                <w:sz w:val="24"/>
              </w:rPr>
              <w:t>deberá</w:t>
            </w:r>
            <w:r>
              <w:rPr>
                <w:i/>
                <w:spacing w:val="-18"/>
                <w:sz w:val="24"/>
              </w:rPr>
              <w:t xml:space="preserve"> </w:t>
            </w:r>
            <w:r>
              <w:rPr>
                <w:i/>
                <w:sz w:val="24"/>
              </w:rPr>
              <w:t>seguirse en</w:t>
            </w:r>
            <w:r>
              <w:rPr>
                <w:i/>
                <w:spacing w:val="-8"/>
                <w:sz w:val="24"/>
              </w:rPr>
              <w:t xml:space="preserve"> </w:t>
            </w:r>
            <w:r>
              <w:rPr>
                <w:i/>
                <w:sz w:val="24"/>
              </w:rPr>
              <w:t>el</w:t>
            </w:r>
            <w:r>
              <w:rPr>
                <w:i/>
                <w:spacing w:val="-11"/>
                <w:sz w:val="24"/>
              </w:rPr>
              <w:t xml:space="preserve"> </w:t>
            </w:r>
            <w:r>
              <w:rPr>
                <w:i/>
                <w:sz w:val="24"/>
              </w:rPr>
              <w:t>tiempo</w:t>
            </w:r>
            <w:r>
              <w:rPr>
                <w:i/>
                <w:spacing w:val="-11"/>
                <w:sz w:val="24"/>
              </w:rPr>
              <w:t xml:space="preserve"> </w:t>
            </w:r>
            <w:r>
              <w:rPr>
                <w:i/>
                <w:sz w:val="24"/>
              </w:rPr>
              <w:t>hasta</w:t>
            </w:r>
            <w:r>
              <w:rPr>
                <w:i/>
                <w:spacing w:val="-7"/>
                <w:sz w:val="24"/>
              </w:rPr>
              <w:t xml:space="preserve"> </w:t>
            </w:r>
            <w:r>
              <w:rPr>
                <w:i/>
                <w:sz w:val="24"/>
              </w:rPr>
              <w:t>los</w:t>
            </w:r>
            <w:r>
              <w:rPr>
                <w:i/>
                <w:spacing w:val="-12"/>
                <w:sz w:val="24"/>
              </w:rPr>
              <w:t xml:space="preserve"> </w:t>
            </w:r>
            <w:r>
              <w:rPr>
                <w:i/>
                <w:sz w:val="24"/>
              </w:rPr>
              <w:t>18</w:t>
            </w:r>
            <w:r>
              <w:rPr>
                <w:i/>
                <w:spacing w:val="-8"/>
                <w:sz w:val="24"/>
              </w:rPr>
              <w:t xml:space="preserve"> </w:t>
            </w:r>
            <w:r>
              <w:rPr>
                <w:i/>
                <w:sz w:val="24"/>
              </w:rPr>
              <w:t>años).</w:t>
            </w:r>
            <w:r>
              <w:rPr>
                <w:i/>
                <w:spacing w:val="-11"/>
                <w:sz w:val="24"/>
              </w:rPr>
              <w:t xml:space="preserve"> </w:t>
            </w:r>
            <w:r>
              <w:rPr>
                <w:i/>
                <w:sz w:val="24"/>
              </w:rPr>
              <w:t>A</w:t>
            </w:r>
            <w:r>
              <w:rPr>
                <w:i/>
                <w:spacing w:val="-8"/>
                <w:sz w:val="24"/>
              </w:rPr>
              <w:t xml:space="preserve"> </w:t>
            </w:r>
            <w:r>
              <w:rPr>
                <w:i/>
                <w:sz w:val="24"/>
              </w:rPr>
              <w:t>las</w:t>
            </w:r>
            <w:r>
              <w:rPr>
                <w:i/>
                <w:spacing w:val="-11"/>
                <w:sz w:val="24"/>
              </w:rPr>
              <w:t xml:space="preserve"> </w:t>
            </w:r>
            <w:r>
              <w:rPr>
                <w:i/>
                <w:sz w:val="24"/>
              </w:rPr>
              <w:t>4</w:t>
            </w:r>
            <w:r>
              <w:rPr>
                <w:i/>
                <w:spacing w:val="-7"/>
                <w:sz w:val="24"/>
              </w:rPr>
              <w:t xml:space="preserve"> </w:t>
            </w:r>
            <w:r>
              <w:rPr>
                <w:i/>
                <w:sz w:val="24"/>
              </w:rPr>
              <w:t>semanas,</w:t>
            </w:r>
            <w:r>
              <w:rPr>
                <w:i/>
                <w:spacing w:val="-8"/>
                <w:sz w:val="24"/>
              </w:rPr>
              <w:t xml:space="preserve"> </w:t>
            </w:r>
            <w:r>
              <w:rPr>
                <w:i/>
                <w:sz w:val="24"/>
              </w:rPr>
              <w:t>cada</w:t>
            </w:r>
            <w:r>
              <w:rPr>
                <w:i/>
                <w:spacing w:val="-11"/>
                <w:sz w:val="24"/>
              </w:rPr>
              <w:t xml:space="preserve"> </w:t>
            </w:r>
            <w:r>
              <w:rPr>
                <w:i/>
                <w:sz w:val="24"/>
              </w:rPr>
              <w:t>tres</w:t>
            </w:r>
            <w:r>
              <w:rPr>
                <w:i/>
                <w:spacing w:val="-8"/>
                <w:sz w:val="24"/>
              </w:rPr>
              <w:t xml:space="preserve"> </w:t>
            </w:r>
            <w:r>
              <w:rPr>
                <w:i/>
                <w:sz w:val="24"/>
              </w:rPr>
              <w:t>meses</w:t>
            </w:r>
            <w:r>
              <w:rPr>
                <w:i/>
                <w:spacing w:val="-8"/>
                <w:sz w:val="24"/>
              </w:rPr>
              <w:t xml:space="preserve"> </w:t>
            </w:r>
            <w:r>
              <w:rPr>
                <w:i/>
                <w:sz w:val="24"/>
              </w:rPr>
              <w:t>por</w:t>
            </w:r>
            <w:r>
              <w:rPr>
                <w:i/>
                <w:spacing w:val="-10"/>
                <w:sz w:val="24"/>
              </w:rPr>
              <w:t xml:space="preserve"> </w:t>
            </w:r>
            <w:r>
              <w:rPr>
                <w:i/>
                <w:sz w:val="24"/>
              </w:rPr>
              <w:t>dos</w:t>
            </w:r>
            <w:r>
              <w:rPr>
                <w:i/>
                <w:spacing w:val="-11"/>
                <w:sz w:val="24"/>
              </w:rPr>
              <w:t xml:space="preserve"> </w:t>
            </w:r>
            <w:r>
              <w:rPr>
                <w:i/>
                <w:sz w:val="24"/>
              </w:rPr>
              <w:t>años</w:t>
            </w:r>
            <w:r>
              <w:rPr>
                <w:i/>
                <w:spacing w:val="-8"/>
                <w:sz w:val="24"/>
              </w:rPr>
              <w:t xml:space="preserve"> </w:t>
            </w:r>
            <w:r>
              <w:rPr>
                <w:i/>
                <w:sz w:val="24"/>
              </w:rPr>
              <w:t>y</w:t>
            </w:r>
            <w:r>
              <w:rPr>
                <w:i/>
                <w:spacing w:val="-9"/>
                <w:sz w:val="24"/>
              </w:rPr>
              <w:t xml:space="preserve"> </w:t>
            </w:r>
            <w:r>
              <w:rPr>
                <w:i/>
                <w:sz w:val="24"/>
              </w:rPr>
              <w:t>cada año hasta los 18</w:t>
            </w:r>
            <w:r>
              <w:rPr>
                <w:i/>
                <w:spacing w:val="-7"/>
                <w:sz w:val="24"/>
              </w:rPr>
              <w:t xml:space="preserve"> </w:t>
            </w:r>
            <w:r>
              <w:rPr>
                <w:i/>
                <w:sz w:val="24"/>
              </w:rPr>
              <w:t>años.</w:t>
            </w:r>
          </w:p>
        </w:tc>
      </w:tr>
      <w:tr w:rsidR="00D55786">
        <w:trPr>
          <w:trHeight w:val="554"/>
        </w:trPr>
        <w:tc>
          <w:tcPr>
            <w:tcW w:w="10070" w:type="dxa"/>
          </w:tcPr>
          <w:p w:rsidR="00D55786" w:rsidRDefault="005C30C0">
            <w:pPr>
              <w:pStyle w:val="TableParagraph"/>
              <w:tabs>
                <w:tab w:val="left" w:pos="777"/>
              </w:tabs>
              <w:spacing w:before="2" w:line="270" w:lineRule="atLeast"/>
              <w:ind w:left="777" w:right="321" w:hanging="360"/>
              <w:rPr>
                <w:i/>
                <w:sz w:val="24"/>
              </w:rPr>
            </w:pPr>
            <w:r>
              <w:rPr>
                <w:color w:val="FF0000"/>
                <w:sz w:val="24"/>
              </w:rPr>
              <w:t>-</w:t>
            </w:r>
            <w:r>
              <w:rPr>
                <w:color w:val="FF0000"/>
                <w:sz w:val="24"/>
              </w:rPr>
              <w:tab/>
            </w:r>
            <w:r>
              <w:rPr>
                <w:i/>
                <w:sz w:val="24"/>
              </w:rPr>
              <w:t>Seleccionar aquellos registros que no cumplen con calidad, oportunidad,</w:t>
            </w:r>
            <w:r>
              <w:rPr>
                <w:i/>
                <w:spacing w:val="-32"/>
                <w:sz w:val="24"/>
              </w:rPr>
              <w:t xml:space="preserve"> </w:t>
            </w:r>
            <w:r>
              <w:rPr>
                <w:i/>
                <w:sz w:val="24"/>
              </w:rPr>
              <w:t>prestación, tratamiento y dar alertas dependiendo de los</w:t>
            </w:r>
            <w:r>
              <w:rPr>
                <w:i/>
                <w:spacing w:val="-13"/>
                <w:sz w:val="24"/>
              </w:rPr>
              <w:t xml:space="preserve"> </w:t>
            </w:r>
            <w:r>
              <w:rPr>
                <w:i/>
                <w:sz w:val="24"/>
              </w:rPr>
              <w:t>incumplimientos.</w:t>
            </w:r>
          </w:p>
        </w:tc>
      </w:tr>
      <w:tr w:rsidR="00D55786">
        <w:trPr>
          <w:trHeight w:val="400"/>
        </w:trPr>
        <w:tc>
          <w:tcPr>
            <w:tcW w:w="10070" w:type="dxa"/>
          </w:tcPr>
          <w:p w:rsidR="00D55786" w:rsidRDefault="005C30C0">
            <w:pPr>
              <w:pStyle w:val="TableParagraph"/>
              <w:tabs>
                <w:tab w:val="left" w:pos="777"/>
              </w:tabs>
              <w:spacing w:before="74"/>
              <w:ind w:left="417"/>
              <w:rPr>
                <w:i/>
              </w:rPr>
            </w:pPr>
            <w:r>
              <w:t>-</w:t>
            </w:r>
            <w:r>
              <w:tab/>
            </w:r>
            <w:r>
              <w:rPr>
                <w:i/>
              </w:rPr>
              <w:t>El sistema debe tener un capítulo de registros de las solicitudes enviadas al</w:t>
            </w:r>
            <w:r>
              <w:rPr>
                <w:i/>
                <w:spacing w:val="-34"/>
              </w:rPr>
              <w:t xml:space="preserve"> </w:t>
            </w:r>
            <w:r>
              <w:rPr>
                <w:i/>
              </w:rPr>
              <w:t>MSP.</w:t>
            </w:r>
          </w:p>
        </w:tc>
      </w:tr>
      <w:tr w:rsidR="00D55786">
        <w:trPr>
          <w:trHeight w:val="405"/>
        </w:trPr>
        <w:tc>
          <w:tcPr>
            <w:tcW w:w="10070" w:type="dxa"/>
          </w:tcPr>
          <w:p w:rsidR="00D55786" w:rsidRDefault="005C30C0">
            <w:pPr>
              <w:pStyle w:val="TableParagraph"/>
              <w:tabs>
                <w:tab w:val="left" w:pos="777"/>
              </w:tabs>
              <w:spacing w:before="77"/>
              <w:ind w:left="417"/>
              <w:rPr>
                <w:i/>
              </w:rPr>
            </w:pPr>
            <w:r>
              <w:t>-</w:t>
            </w:r>
            <w:r>
              <w:tab/>
            </w:r>
            <w:r>
              <w:rPr>
                <w:i/>
              </w:rPr>
              <w:t>El sistema debe tener un capítulo de Seguimiento a solicitudes enviadas al</w:t>
            </w:r>
            <w:r>
              <w:rPr>
                <w:i/>
                <w:spacing w:val="-36"/>
              </w:rPr>
              <w:t xml:space="preserve"> </w:t>
            </w:r>
            <w:r>
              <w:rPr>
                <w:i/>
              </w:rPr>
              <w:t>ministerio.</w:t>
            </w:r>
          </w:p>
        </w:tc>
      </w:tr>
    </w:tbl>
    <w:p w:rsidR="00D55786" w:rsidRDefault="005E2F66">
      <w:pPr>
        <w:pStyle w:val="Textoindependiente"/>
        <w:spacing w:before="5"/>
        <w:rPr>
          <w:sz w:val="21"/>
        </w:rPr>
      </w:pPr>
      <w:r>
        <w:rPr>
          <w:noProof/>
        </w:rPr>
        <mc:AlternateContent>
          <mc:Choice Requires="wpg">
            <w:drawing>
              <wp:anchor distT="0" distB="0" distL="0" distR="0" simplePos="0" relativeHeight="487672832" behindDoc="1" locked="0" layoutInCell="1" allowOverlap="1">
                <wp:simplePos x="0" y="0"/>
                <wp:positionH relativeFrom="page">
                  <wp:posOffset>789940</wp:posOffset>
                </wp:positionH>
                <wp:positionV relativeFrom="paragraph">
                  <wp:posOffset>181610</wp:posOffset>
                </wp:positionV>
                <wp:extent cx="6398895" cy="256540"/>
                <wp:effectExtent l="0" t="0" r="0" b="0"/>
                <wp:wrapTopAndBottom/>
                <wp:docPr id="13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256540"/>
                          <a:chOff x="1244" y="286"/>
                          <a:chExt cx="10077" cy="404"/>
                        </a:xfrm>
                      </wpg:grpSpPr>
                      <wps:wsp>
                        <wps:cNvPr id="138" name="Rectangle 53"/>
                        <wps:cNvSpPr>
                          <a:spLocks noChangeArrowheads="1"/>
                        </wps:cNvSpPr>
                        <wps:spPr bwMode="auto">
                          <a:xfrm>
                            <a:off x="1260" y="285"/>
                            <a:ext cx="10060" cy="40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AutoShape 52"/>
                        <wps:cNvSpPr>
                          <a:spLocks/>
                        </wps:cNvSpPr>
                        <wps:spPr bwMode="auto">
                          <a:xfrm>
                            <a:off x="1243" y="285"/>
                            <a:ext cx="15" cy="404"/>
                          </a:xfrm>
                          <a:custGeom>
                            <a:avLst/>
                            <a:gdLst>
                              <a:gd name="T0" fmla="+- 0 1248 1244"/>
                              <a:gd name="T1" fmla="*/ T0 w 15"/>
                              <a:gd name="T2" fmla="+- 0 286 286"/>
                              <a:gd name="T3" fmla="*/ 286 h 404"/>
                              <a:gd name="T4" fmla="+- 0 1244 1244"/>
                              <a:gd name="T5" fmla="*/ T4 w 15"/>
                              <a:gd name="T6" fmla="+- 0 286 286"/>
                              <a:gd name="T7" fmla="*/ 286 h 404"/>
                              <a:gd name="T8" fmla="+- 0 1244 1244"/>
                              <a:gd name="T9" fmla="*/ T8 w 15"/>
                              <a:gd name="T10" fmla="+- 0 689 286"/>
                              <a:gd name="T11" fmla="*/ 689 h 404"/>
                              <a:gd name="T12" fmla="+- 0 1248 1244"/>
                              <a:gd name="T13" fmla="*/ T12 w 15"/>
                              <a:gd name="T14" fmla="+- 0 689 286"/>
                              <a:gd name="T15" fmla="*/ 689 h 404"/>
                              <a:gd name="T16" fmla="+- 0 1248 1244"/>
                              <a:gd name="T17" fmla="*/ T16 w 15"/>
                              <a:gd name="T18" fmla="+- 0 286 286"/>
                              <a:gd name="T19" fmla="*/ 286 h 404"/>
                              <a:gd name="T20" fmla="+- 0 1258 1244"/>
                              <a:gd name="T21" fmla="*/ T20 w 15"/>
                              <a:gd name="T22" fmla="+- 0 286 286"/>
                              <a:gd name="T23" fmla="*/ 286 h 404"/>
                              <a:gd name="T24" fmla="+- 0 1253 1244"/>
                              <a:gd name="T25" fmla="*/ T24 w 15"/>
                              <a:gd name="T26" fmla="+- 0 286 286"/>
                              <a:gd name="T27" fmla="*/ 286 h 404"/>
                              <a:gd name="T28" fmla="+- 0 1253 1244"/>
                              <a:gd name="T29" fmla="*/ T28 w 15"/>
                              <a:gd name="T30" fmla="+- 0 689 286"/>
                              <a:gd name="T31" fmla="*/ 689 h 404"/>
                              <a:gd name="T32" fmla="+- 0 1258 1244"/>
                              <a:gd name="T33" fmla="*/ T32 w 15"/>
                              <a:gd name="T34" fmla="+- 0 689 286"/>
                              <a:gd name="T35" fmla="*/ 689 h 404"/>
                              <a:gd name="T36" fmla="+- 0 1258 1244"/>
                              <a:gd name="T37" fmla="*/ T36 w 15"/>
                              <a:gd name="T38" fmla="+- 0 286 286"/>
                              <a:gd name="T39" fmla="*/ 28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04">
                                <a:moveTo>
                                  <a:pt x="4" y="0"/>
                                </a:moveTo>
                                <a:lnTo>
                                  <a:pt x="0" y="0"/>
                                </a:lnTo>
                                <a:lnTo>
                                  <a:pt x="0" y="403"/>
                                </a:lnTo>
                                <a:lnTo>
                                  <a:pt x="4" y="403"/>
                                </a:lnTo>
                                <a:lnTo>
                                  <a:pt x="4" y="0"/>
                                </a:lnTo>
                                <a:close/>
                                <a:moveTo>
                                  <a:pt x="14" y="0"/>
                                </a:moveTo>
                                <a:lnTo>
                                  <a:pt x="9" y="0"/>
                                </a:lnTo>
                                <a:lnTo>
                                  <a:pt x="9" y="403"/>
                                </a:lnTo>
                                <a:lnTo>
                                  <a:pt x="14" y="40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Text Box 51"/>
                        <wps:cNvSpPr txBox="1">
                          <a:spLocks noChangeArrowheads="1"/>
                        </wps:cNvSpPr>
                        <wps:spPr bwMode="auto">
                          <a:xfrm>
                            <a:off x="1253" y="285"/>
                            <a:ext cx="100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67"/>
                                <w:ind w:left="60"/>
                                <w:rPr>
                                  <w:rFonts w:ascii="Trebuchet MS"/>
                                  <w:b/>
                                  <w:sz w:val="24"/>
                                </w:rPr>
                              </w:pPr>
                              <w:r>
                                <w:rPr>
                                  <w:rFonts w:ascii="Trebuchet MS"/>
                                  <w:b/>
                                  <w:color w:val="333399"/>
                                  <w:w w:val="110"/>
                                  <w:sz w:val="24"/>
                                </w:rPr>
                                <w:t>Productos esperados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313" style="position:absolute;margin-left:62.2pt;margin-top:14.3pt;width:503.85pt;height:20.2pt;z-index:-15643648;mso-wrap-distance-left:0;mso-wrap-distance-right:0;mso-position-horizontal-relative:page;mso-position-vertical-relative:text" coordorigin="1244,286" coordsize="1007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">
                <v:rect id="Rectangle 53" o:spid="_x0000_s1314" style="position:absolute;left:1260;top:285;width:1006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" fillcolor="#d9d9d9" stroked="f"/>
                <v:shape id="AutoShape 52" o:spid="_x0000_s1315" style="position:absolute;left:1243;top:285;width:15;height:404;visibility:visible;mso-wrap-style:square;v-text-anchor:top" coordsize="1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" path="m4,l,,,403r4,l4,xm14,l9,r,403l14,403,14,xe" fillcolor="black" stroked="f">
                  <v:path arrowok="t" o:connecttype="custom" o:connectlocs="4,286;0,286;0,689;4,689;4,286;14,286;9,286;9,689;14,689;14,286" o:connectangles="0,0,0,0,0,0,0,0,0,0"/>
                </v:shape>
                <v:shape id="Text Box 51" o:spid="_x0000_s1316" type="#_x0000_t202" style="position:absolute;left:1253;top:285;width:1006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5C30C0" w:rsidRDefault="005C30C0">
                        <w:pPr>
                          <w:spacing w:before="67"/>
                          <w:ind w:left="60"/>
                          <w:rPr>
                            <w:rFonts w:ascii="Trebuchet MS"/>
                            <w:b/>
                            <w:sz w:val="24"/>
                          </w:rPr>
                        </w:pPr>
                        <w:r>
                          <w:rPr>
                            <w:rFonts w:ascii="Trebuchet MS"/>
                            <w:b/>
                            <w:color w:val="333399"/>
                            <w:w w:val="110"/>
                            <w:sz w:val="24"/>
                          </w:rPr>
                          <w:t>Productos esperados</w:t>
                        </w:r>
                      </w:p>
                    </w:txbxContent>
                  </v:textbox>
                </v:shape>
                <w10:wrap type="topAndBottom" anchorx="page"/>
              </v:group>
            </w:pict>
          </mc:Fallback>
        </mc:AlternateContent>
      </w:r>
    </w:p>
    <w:p w:rsidR="00D55786" w:rsidRDefault="005C30C0">
      <w:pPr>
        <w:spacing w:before="24" w:after="50"/>
        <w:ind w:left="966" w:right="641"/>
        <w:rPr>
          <w:i/>
          <w:sz w:val="24"/>
        </w:rPr>
      </w:pPr>
      <w:r>
        <w:rPr>
          <w:i/>
          <w:sz w:val="24"/>
        </w:rPr>
        <w:t>Sistema de registro, información y alertas de llamadas, búsquedas y seguimiento a pacientes con Cáncer en menores de 18 años.</w:t>
      </w:r>
    </w:p>
    <w:p w:rsidR="00D55786" w:rsidRDefault="005E2F66">
      <w:pPr>
        <w:pStyle w:val="Textoindependiente"/>
        <w:ind w:left="903"/>
        <w:rPr>
          <w:sz w:val="20"/>
        </w:rPr>
      </w:pPr>
      <w:r>
        <w:rPr>
          <w:noProof/>
          <w:sz w:val="20"/>
        </w:rPr>
        <mc:AlternateContent>
          <mc:Choice Requires="wpg">
            <w:drawing>
              <wp:inline distT="0" distB="0" distL="0" distR="0">
                <wp:extent cx="6398895" cy="256540"/>
                <wp:effectExtent l="0" t="1905" r="3175" b="0"/>
                <wp:docPr id="12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256540"/>
                          <a:chOff x="0" y="0"/>
                          <a:chExt cx="10077" cy="404"/>
                        </a:xfrm>
                      </wpg:grpSpPr>
                      <wps:wsp>
                        <wps:cNvPr id="130" name="Rectangle 49"/>
                        <wps:cNvSpPr>
                          <a:spLocks noChangeArrowheads="1"/>
                        </wps:cNvSpPr>
                        <wps:spPr bwMode="auto">
                          <a:xfrm>
                            <a:off x="16" y="0"/>
                            <a:ext cx="10060" cy="40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AutoShape 48"/>
                        <wps:cNvSpPr>
                          <a:spLocks/>
                        </wps:cNvSpPr>
                        <wps:spPr bwMode="auto">
                          <a:xfrm>
                            <a:off x="0" y="0"/>
                            <a:ext cx="15" cy="404"/>
                          </a:xfrm>
                          <a:custGeom>
                            <a:avLst/>
                            <a:gdLst>
                              <a:gd name="T0" fmla="*/ 5 w 15"/>
                              <a:gd name="T1" fmla="*/ 0 h 404"/>
                              <a:gd name="T2" fmla="*/ 0 w 15"/>
                              <a:gd name="T3" fmla="*/ 0 h 404"/>
                              <a:gd name="T4" fmla="*/ 0 w 15"/>
                              <a:gd name="T5" fmla="*/ 403 h 404"/>
                              <a:gd name="T6" fmla="*/ 5 w 15"/>
                              <a:gd name="T7" fmla="*/ 403 h 404"/>
                              <a:gd name="T8" fmla="*/ 5 w 15"/>
                              <a:gd name="T9" fmla="*/ 0 h 404"/>
                              <a:gd name="T10" fmla="*/ 14 w 15"/>
                              <a:gd name="T11" fmla="*/ 0 h 404"/>
                              <a:gd name="T12" fmla="*/ 10 w 15"/>
                              <a:gd name="T13" fmla="*/ 0 h 404"/>
                              <a:gd name="T14" fmla="*/ 10 w 15"/>
                              <a:gd name="T15" fmla="*/ 403 h 404"/>
                              <a:gd name="T16" fmla="*/ 14 w 15"/>
                              <a:gd name="T17" fmla="*/ 403 h 404"/>
                              <a:gd name="T18" fmla="*/ 14 w 15"/>
                              <a:gd name="T19" fmla="*/ 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404">
                                <a:moveTo>
                                  <a:pt x="5" y="0"/>
                                </a:moveTo>
                                <a:lnTo>
                                  <a:pt x="0" y="0"/>
                                </a:lnTo>
                                <a:lnTo>
                                  <a:pt x="0" y="403"/>
                                </a:lnTo>
                                <a:lnTo>
                                  <a:pt x="5" y="403"/>
                                </a:lnTo>
                                <a:lnTo>
                                  <a:pt x="5" y="0"/>
                                </a:lnTo>
                                <a:close/>
                                <a:moveTo>
                                  <a:pt x="14" y="0"/>
                                </a:moveTo>
                                <a:lnTo>
                                  <a:pt x="10" y="0"/>
                                </a:lnTo>
                                <a:lnTo>
                                  <a:pt x="10" y="403"/>
                                </a:lnTo>
                                <a:lnTo>
                                  <a:pt x="14" y="40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Text Box 47"/>
                        <wps:cNvSpPr txBox="1">
                          <a:spLocks noChangeArrowheads="1"/>
                        </wps:cNvSpPr>
                        <wps:spPr bwMode="auto">
                          <a:xfrm>
                            <a:off x="9" y="0"/>
                            <a:ext cx="100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70"/>
                                <w:ind w:left="60"/>
                                <w:rPr>
                                  <w:rFonts w:ascii="Trebuchet MS"/>
                                  <w:b/>
                                  <w:sz w:val="24"/>
                                </w:rPr>
                              </w:pPr>
                              <w:r>
                                <w:rPr>
                                  <w:rFonts w:ascii="Trebuchet MS"/>
                                  <w:b/>
                                  <w:color w:val="333399"/>
                                  <w:w w:val="110"/>
                                  <w:sz w:val="24"/>
                                </w:rPr>
                                <w:t>Impacto Esperado:</w:t>
                              </w:r>
                            </w:p>
                          </w:txbxContent>
                        </wps:txbx>
                        <wps:bodyPr rot="0" vert="horz" wrap="square" lIns="0" tIns="0" rIns="0" bIns="0" anchor="t" anchorCtr="0" upright="1">
                          <a:noAutofit/>
                        </wps:bodyPr>
                      </wps:wsp>
                    </wpg:wgp>
                  </a:graphicData>
                </a:graphic>
              </wp:inline>
            </w:drawing>
          </mc:Choice>
          <mc:Fallback>
            <w:pict>
              <v:group id="Group 46" o:spid="_x0000_s1317" style="width:503.85pt;height:20.2pt;mso-position-horizontal-relative:char;mso-position-vertical-relative:line" coordsize="1007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">
                <v:rect id="Rectangle 49" o:spid="_x0000_s1318" style="position:absolute;left:16;width:1006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" fillcolor="#d9d9d9" stroked="f"/>
                <v:shape id="AutoShape 48" o:spid="_x0000_s1319" style="position:absolute;width:15;height:404;visibility:visible;mso-wrap-style:square;v-text-anchor:top" coordsize="1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" path="m5,l,,,403r5,l5,xm14,l10,r,403l14,403,14,xe" fillcolor="black" stroked="f">
                  <v:path arrowok="t" o:connecttype="custom" o:connectlocs="5,0;0,0;0,403;5,403;5,0;14,0;10,0;10,403;14,403;14,0" o:connectangles="0,0,0,0,0,0,0,0,0,0"/>
                </v:shape>
                <v:shape id="Text Box 47" o:spid="_x0000_s1320" type="#_x0000_t202" style="position:absolute;left:9;width:1006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5C30C0" w:rsidRDefault="005C30C0">
                        <w:pPr>
                          <w:spacing w:before="70"/>
                          <w:ind w:left="60"/>
                          <w:rPr>
                            <w:rFonts w:ascii="Trebuchet MS"/>
                            <w:b/>
                            <w:sz w:val="24"/>
                          </w:rPr>
                        </w:pPr>
                        <w:r>
                          <w:rPr>
                            <w:rFonts w:ascii="Trebuchet MS"/>
                            <w:b/>
                            <w:color w:val="333399"/>
                            <w:w w:val="110"/>
                            <w:sz w:val="24"/>
                          </w:rPr>
                          <w:t>Impacto Esperado:</w:t>
                        </w:r>
                      </w:p>
                    </w:txbxContent>
                  </v:textbox>
                </v:shape>
                <w10:anchorlock/>
              </v:group>
            </w:pict>
          </mc:Fallback>
        </mc:AlternateContent>
      </w:r>
    </w:p>
    <w:p w:rsidR="00D55786" w:rsidRDefault="005E2F66">
      <w:pPr>
        <w:spacing w:before="41"/>
        <w:ind w:left="966" w:right="1602"/>
        <w:rPr>
          <w:i/>
          <w:sz w:val="24"/>
        </w:rPr>
      </w:pPr>
      <w:r>
        <w:rPr>
          <w:noProof/>
        </w:rPr>
        <mc:AlternateContent>
          <mc:Choice Requires="wpg">
            <w:drawing>
              <wp:anchor distT="0" distB="0" distL="0" distR="0" simplePos="0" relativeHeight="487674880" behindDoc="1" locked="0" layoutInCell="1" allowOverlap="1">
                <wp:simplePos x="0" y="0"/>
                <wp:positionH relativeFrom="page">
                  <wp:posOffset>789940</wp:posOffset>
                </wp:positionH>
                <wp:positionV relativeFrom="paragraph">
                  <wp:posOffset>419100</wp:posOffset>
                </wp:positionV>
                <wp:extent cx="6398895" cy="256540"/>
                <wp:effectExtent l="0" t="0" r="0" b="0"/>
                <wp:wrapTopAndBottom/>
                <wp:docPr id="12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256540"/>
                          <a:chOff x="1244" y="660"/>
                          <a:chExt cx="10077" cy="404"/>
                        </a:xfrm>
                      </wpg:grpSpPr>
                      <wps:wsp>
                        <wps:cNvPr id="122" name="Rectangle 45"/>
                        <wps:cNvSpPr>
                          <a:spLocks noChangeArrowheads="1"/>
                        </wps:cNvSpPr>
                        <wps:spPr bwMode="auto">
                          <a:xfrm>
                            <a:off x="1260" y="659"/>
                            <a:ext cx="10060" cy="40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AutoShape 44"/>
                        <wps:cNvSpPr>
                          <a:spLocks/>
                        </wps:cNvSpPr>
                        <wps:spPr bwMode="auto">
                          <a:xfrm>
                            <a:off x="1243" y="659"/>
                            <a:ext cx="15" cy="404"/>
                          </a:xfrm>
                          <a:custGeom>
                            <a:avLst/>
                            <a:gdLst>
                              <a:gd name="T0" fmla="+- 0 1248 1244"/>
                              <a:gd name="T1" fmla="*/ T0 w 15"/>
                              <a:gd name="T2" fmla="+- 0 660 660"/>
                              <a:gd name="T3" fmla="*/ 660 h 404"/>
                              <a:gd name="T4" fmla="+- 0 1244 1244"/>
                              <a:gd name="T5" fmla="*/ T4 w 15"/>
                              <a:gd name="T6" fmla="+- 0 660 660"/>
                              <a:gd name="T7" fmla="*/ 660 h 404"/>
                              <a:gd name="T8" fmla="+- 0 1244 1244"/>
                              <a:gd name="T9" fmla="*/ T8 w 15"/>
                              <a:gd name="T10" fmla="+- 0 1063 660"/>
                              <a:gd name="T11" fmla="*/ 1063 h 404"/>
                              <a:gd name="T12" fmla="+- 0 1248 1244"/>
                              <a:gd name="T13" fmla="*/ T12 w 15"/>
                              <a:gd name="T14" fmla="+- 0 1063 660"/>
                              <a:gd name="T15" fmla="*/ 1063 h 404"/>
                              <a:gd name="T16" fmla="+- 0 1248 1244"/>
                              <a:gd name="T17" fmla="*/ T16 w 15"/>
                              <a:gd name="T18" fmla="+- 0 660 660"/>
                              <a:gd name="T19" fmla="*/ 660 h 404"/>
                              <a:gd name="T20" fmla="+- 0 1258 1244"/>
                              <a:gd name="T21" fmla="*/ T20 w 15"/>
                              <a:gd name="T22" fmla="+- 0 660 660"/>
                              <a:gd name="T23" fmla="*/ 660 h 404"/>
                              <a:gd name="T24" fmla="+- 0 1253 1244"/>
                              <a:gd name="T25" fmla="*/ T24 w 15"/>
                              <a:gd name="T26" fmla="+- 0 660 660"/>
                              <a:gd name="T27" fmla="*/ 660 h 404"/>
                              <a:gd name="T28" fmla="+- 0 1253 1244"/>
                              <a:gd name="T29" fmla="*/ T28 w 15"/>
                              <a:gd name="T30" fmla="+- 0 1063 660"/>
                              <a:gd name="T31" fmla="*/ 1063 h 404"/>
                              <a:gd name="T32" fmla="+- 0 1258 1244"/>
                              <a:gd name="T33" fmla="*/ T32 w 15"/>
                              <a:gd name="T34" fmla="+- 0 1063 660"/>
                              <a:gd name="T35" fmla="*/ 1063 h 404"/>
                              <a:gd name="T36" fmla="+- 0 1258 1244"/>
                              <a:gd name="T37" fmla="*/ T36 w 15"/>
                              <a:gd name="T38" fmla="+- 0 660 660"/>
                              <a:gd name="T39" fmla="*/ 660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04">
                                <a:moveTo>
                                  <a:pt x="4" y="0"/>
                                </a:moveTo>
                                <a:lnTo>
                                  <a:pt x="0" y="0"/>
                                </a:lnTo>
                                <a:lnTo>
                                  <a:pt x="0" y="403"/>
                                </a:lnTo>
                                <a:lnTo>
                                  <a:pt x="4" y="403"/>
                                </a:lnTo>
                                <a:lnTo>
                                  <a:pt x="4" y="0"/>
                                </a:lnTo>
                                <a:close/>
                                <a:moveTo>
                                  <a:pt x="14" y="0"/>
                                </a:moveTo>
                                <a:lnTo>
                                  <a:pt x="9" y="0"/>
                                </a:lnTo>
                                <a:lnTo>
                                  <a:pt x="9" y="403"/>
                                </a:lnTo>
                                <a:lnTo>
                                  <a:pt x="14" y="40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Text Box 43"/>
                        <wps:cNvSpPr txBox="1">
                          <a:spLocks noChangeArrowheads="1"/>
                        </wps:cNvSpPr>
                        <wps:spPr bwMode="auto">
                          <a:xfrm>
                            <a:off x="1253" y="659"/>
                            <a:ext cx="1006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70"/>
                                <w:ind w:left="60"/>
                                <w:rPr>
                                  <w:rFonts w:ascii="Trebuchet MS" w:hAnsi="Trebuchet MS"/>
                                  <w:b/>
                                  <w:sz w:val="24"/>
                                </w:rPr>
                              </w:pPr>
                              <w:r>
                                <w:rPr>
                                  <w:rFonts w:ascii="Trebuchet MS" w:hAnsi="Trebuchet MS"/>
                                  <w:b/>
                                  <w:color w:val="333399"/>
                                  <w:w w:val="105"/>
                                  <w:sz w:val="24"/>
                                </w:rPr>
                                <w:t>Población Objetivo: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321" style="position:absolute;left:0;text-align:left;margin-left:62.2pt;margin-top:33pt;width:503.85pt;height:20.2pt;z-index:-15641600;mso-wrap-distance-left:0;mso-wrap-distance-right:0;mso-position-horizontal-relative:page;mso-position-vertical-relative:text" coordorigin="1244,660" coordsize="1007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">
                <v:rect id="Rectangle 45" o:spid="_x0000_s1322" style="position:absolute;left:1260;top:659;width:1006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" fillcolor="#d9d9d9" stroked="f"/>
                <v:shape id="AutoShape 44" o:spid="_x0000_s1323" style="position:absolute;left:1243;top:659;width:15;height:404;visibility:visible;mso-wrap-style:square;v-text-anchor:top" coordsize="1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" path="m4,l,,,403r4,l4,xm14,l9,r,403l14,403,14,xe" fillcolor="black" stroked="f">
                  <v:path arrowok="t" o:connecttype="custom" o:connectlocs="4,660;0,660;0,1063;4,1063;4,660;14,660;9,660;9,1063;14,1063;14,660" o:connectangles="0,0,0,0,0,0,0,0,0,0"/>
                </v:shape>
                <v:shape id="Text Box 43" o:spid="_x0000_s1324" type="#_x0000_t202" style="position:absolute;left:1253;top:659;width:1006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5C30C0" w:rsidRDefault="005C30C0">
                        <w:pPr>
                          <w:spacing w:before="70"/>
                          <w:ind w:left="60"/>
                          <w:rPr>
                            <w:rFonts w:ascii="Trebuchet MS" w:hAnsi="Trebuchet MS"/>
                            <w:b/>
                            <w:sz w:val="24"/>
                          </w:rPr>
                        </w:pPr>
                        <w:r>
                          <w:rPr>
                            <w:rFonts w:ascii="Trebuchet MS" w:hAnsi="Trebuchet MS"/>
                            <w:b/>
                            <w:color w:val="333399"/>
                            <w:w w:val="105"/>
                            <w:sz w:val="24"/>
                          </w:rPr>
                          <w:t>Población Objetivo:</w:t>
                        </w:r>
                      </w:p>
                    </w:txbxContent>
                  </v:textbox>
                </v:shape>
                <w10:wrap type="topAndBottom" anchorx="page"/>
              </v:group>
            </w:pict>
          </mc:Fallback>
        </mc:AlternateContent>
      </w:r>
      <w:r w:rsidR="005C30C0">
        <w:rPr>
          <w:i/>
          <w:sz w:val="24"/>
        </w:rPr>
        <w:t xml:space="preserve">Disminución de las </w:t>
      </w:r>
      <w:proofErr w:type="spellStart"/>
      <w:r w:rsidR="005C30C0">
        <w:rPr>
          <w:i/>
          <w:sz w:val="24"/>
        </w:rPr>
        <w:t>coomorbilidades</w:t>
      </w:r>
      <w:proofErr w:type="spellEnd"/>
      <w:r w:rsidR="005C30C0">
        <w:rPr>
          <w:i/>
          <w:sz w:val="24"/>
        </w:rPr>
        <w:t xml:space="preserve"> y mortalidad evitable por causa de inoportunidad o inequidad en la gestión.</w:t>
      </w:r>
    </w:p>
    <w:p w:rsidR="00D55786" w:rsidRDefault="005C30C0">
      <w:pPr>
        <w:spacing w:before="36"/>
        <w:ind w:left="966"/>
        <w:rPr>
          <w:i/>
          <w:sz w:val="24"/>
        </w:rPr>
      </w:pPr>
      <w:r>
        <w:rPr>
          <w:i/>
          <w:sz w:val="24"/>
        </w:rPr>
        <w:t>Niños con cáncer en menores de 18 años en Colombia</w:t>
      </w:r>
    </w:p>
    <w:p w:rsidR="00D55786" w:rsidRDefault="00D55786">
      <w:pPr>
        <w:pStyle w:val="Textoindependiente"/>
        <w:rPr>
          <w:i/>
          <w:sz w:val="20"/>
        </w:rPr>
      </w:pPr>
    </w:p>
    <w:p w:rsidR="00D55786" w:rsidRDefault="005E2F66">
      <w:pPr>
        <w:pStyle w:val="Textoindependiente"/>
        <w:spacing w:before="1"/>
        <w:rPr>
          <w:i/>
          <w:sz w:val="17"/>
        </w:rPr>
      </w:pPr>
      <w:r>
        <w:rPr>
          <w:noProof/>
        </w:rPr>
        <mc:AlternateContent>
          <mc:Choice Requires="wpg">
            <w:drawing>
              <wp:anchor distT="0" distB="0" distL="0" distR="0" simplePos="0" relativeHeight="487675904" behindDoc="1" locked="0" layoutInCell="1" allowOverlap="1">
                <wp:simplePos x="0" y="0"/>
                <wp:positionH relativeFrom="page">
                  <wp:posOffset>789940</wp:posOffset>
                </wp:positionH>
                <wp:positionV relativeFrom="paragraph">
                  <wp:posOffset>149860</wp:posOffset>
                </wp:positionV>
                <wp:extent cx="6398895" cy="257810"/>
                <wp:effectExtent l="0" t="0" r="0" b="0"/>
                <wp:wrapTopAndBottom/>
                <wp:docPr id="11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895" cy="257810"/>
                          <a:chOff x="1244" y="236"/>
                          <a:chExt cx="10077" cy="406"/>
                        </a:xfrm>
                      </wpg:grpSpPr>
                      <wps:wsp>
                        <wps:cNvPr id="114" name="Rectangle 41"/>
                        <wps:cNvSpPr>
                          <a:spLocks noChangeArrowheads="1"/>
                        </wps:cNvSpPr>
                        <wps:spPr bwMode="auto">
                          <a:xfrm>
                            <a:off x="1260" y="235"/>
                            <a:ext cx="10060" cy="4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40"/>
                        <wps:cNvSpPr>
                          <a:spLocks/>
                        </wps:cNvSpPr>
                        <wps:spPr bwMode="auto">
                          <a:xfrm>
                            <a:off x="1243" y="235"/>
                            <a:ext cx="15" cy="406"/>
                          </a:xfrm>
                          <a:custGeom>
                            <a:avLst/>
                            <a:gdLst>
                              <a:gd name="T0" fmla="+- 0 1248 1244"/>
                              <a:gd name="T1" fmla="*/ T0 w 15"/>
                              <a:gd name="T2" fmla="+- 0 236 236"/>
                              <a:gd name="T3" fmla="*/ 236 h 406"/>
                              <a:gd name="T4" fmla="+- 0 1244 1244"/>
                              <a:gd name="T5" fmla="*/ T4 w 15"/>
                              <a:gd name="T6" fmla="+- 0 236 236"/>
                              <a:gd name="T7" fmla="*/ 236 h 406"/>
                              <a:gd name="T8" fmla="+- 0 1244 1244"/>
                              <a:gd name="T9" fmla="*/ T8 w 15"/>
                              <a:gd name="T10" fmla="+- 0 641 236"/>
                              <a:gd name="T11" fmla="*/ 641 h 406"/>
                              <a:gd name="T12" fmla="+- 0 1248 1244"/>
                              <a:gd name="T13" fmla="*/ T12 w 15"/>
                              <a:gd name="T14" fmla="+- 0 641 236"/>
                              <a:gd name="T15" fmla="*/ 641 h 406"/>
                              <a:gd name="T16" fmla="+- 0 1248 1244"/>
                              <a:gd name="T17" fmla="*/ T16 w 15"/>
                              <a:gd name="T18" fmla="+- 0 236 236"/>
                              <a:gd name="T19" fmla="*/ 236 h 406"/>
                              <a:gd name="T20" fmla="+- 0 1258 1244"/>
                              <a:gd name="T21" fmla="*/ T20 w 15"/>
                              <a:gd name="T22" fmla="+- 0 236 236"/>
                              <a:gd name="T23" fmla="*/ 236 h 406"/>
                              <a:gd name="T24" fmla="+- 0 1253 1244"/>
                              <a:gd name="T25" fmla="*/ T24 w 15"/>
                              <a:gd name="T26" fmla="+- 0 236 236"/>
                              <a:gd name="T27" fmla="*/ 236 h 406"/>
                              <a:gd name="T28" fmla="+- 0 1253 1244"/>
                              <a:gd name="T29" fmla="*/ T28 w 15"/>
                              <a:gd name="T30" fmla="+- 0 641 236"/>
                              <a:gd name="T31" fmla="*/ 641 h 406"/>
                              <a:gd name="T32" fmla="+- 0 1258 1244"/>
                              <a:gd name="T33" fmla="*/ T32 w 15"/>
                              <a:gd name="T34" fmla="+- 0 641 236"/>
                              <a:gd name="T35" fmla="*/ 641 h 406"/>
                              <a:gd name="T36" fmla="+- 0 1258 1244"/>
                              <a:gd name="T37" fmla="*/ T36 w 15"/>
                              <a:gd name="T38" fmla="+- 0 236 236"/>
                              <a:gd name="T39" fmla="*/ 23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06">
                                <a:moveTo>
                                  <a:pt x="4" y="0"/>
                                </a:moveTo>
                                <a:lnTo>
                                  <a:pt x="0" y="0"/>
                                </a:lnTo>
                                <a:lnTo>
                                  <a:pt x="0" y="405"/>
                                </a:lnTo>
                                <a:lnTo>
                                  <a:pt x="4" y="405"/>
                                </a:lnTo>
                                <a:lnTo>
                                  <a:pt x="4" y="0"/>
                                </a:lnTo>
                                <a:close/>
                                <a:moveTo>
                                  <a:pt x="14" y="0"/>
                                </a:moveTo>
                                <a:lnTo>
                                  <a:pt x="9" y="0"/>
                                </a:lnTo>
                                <a:lnTo>
                                  <a:pt x="9" y="405"/>
                                </a:lnTo>
                                <a:lnTo>
                                  <a:pt x="14" y="405"/>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39"/>
                        <wps:cNvSpPr txBox="1">
                          <a:spLocks noChangeArrowheads="1"/>
                        </wps:cNvSpPr>
                        <wps:spPr bwMode="auto">
                          <a:xfrm>
                            <a:off x="1253" y="235"/>
                            <a:ext cx="1006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70"/>
                                <w:ind w:left="60"/>
                                <w:rPr>
                                  <w:rFonts w:ascii="Trebuchet MS"/>
                                  <w:b/>
                                  <w:sz w:val="24"/>
                                </w:rPr>
                              </w:pPr>
                              <w:r>
                                <w:rPr>
                                  <w:rFonts w:ascii="Trebuchet MS"/>
                                  <w:b/>
                                  <w:color w:val="333399"/>
                                  <w:w w:val="110"/>
                                  <w:sz w:val="24"/>
                                </w:rPr>
                                <w:t>Concepto oficina TIC (capacidad, conocimiento, posibles alternativas)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325" style="position:absolute;margin-left:62.2pt;margin-top:11.8pt;width:503.85pt;height:20.3pt;z-index:-15640576;mso-wrap-distance-left:0;mso-wrap-distance-right:0;mso-position-horizontal-relative:page;mso-position-vertical-relative:text" coordorigin="1244,236" coordsize="1007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">
                <v:rect id="Rectangle 41" o:spid="_x0000_s1326" style="position:absolute;left:1260;top:235;width:10060;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" fillcolor="#d9d9d9" stroked="f"/>
                <v:shape id="AutoShape 40" o:spid="_x0000_s1327" style="position:absolute;left:1243;top:235;width:15;height:406;visibility:visible;mso-wrap-style:square;v-text-anchor:top" coordsize="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" path="m4,l,,,405r4,l4,xm14,l9,r,405l14,405,14,xe" fillcolor="black" stroked="f">
                  <v:path arrowok="t" o:connecttype="custom" o:connectlocs="4,236;0,236;0,641;4,641;4,236;14,236;9,236;9,641;14,641;14,236" o:connectangles="0,0,0,0,0,0,0,0,0,0"/>
                </v:shape>
                <v:shape id="Text Box 39" o:spid="_x0000_s1328" type="#_x0000_t202" style="position:absolute;left:1253;top:235;width:10067;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5C30C0" w:rsidRDefault="005C30C0">
                        <w:pPr>
                          <w:spacing w:before="70"/>
                          <w:ind w:left="60"/>
                          <w:rPr>
                            <w:rFonts w:ascii="Trebuchet MS"/>
                            <w:b/>
                            <w:sz w:val="24"/>
                          </w:rPr>
                        </w:pPr>
                        <w:r>
                          <w:rPr>
                            <w:rFonts w:ascii="Trebuchet MS"/>
                            <w:b/>
                            <w:color w:val="333399"/>
                            <w:w w:val="110"/>
                            <w:sz w:val="24"/>
                          </w:rPr>
                          <w:t>Concepto oficina TIC (capacidad, conocimiento, posibles alternativas)</w:t>
                        </w:r>
                      </w:p>
                    </w:txbxContent>
                  </v:textbox>
                </v:shape>
                <w10:wrap type="topAndBottom" anchorx="page"/>
              </v:group>
            </w:pict>
          </mc:Fallback>
        </mc:AlternateContent>
      </w:r>
    </w:p>
    <w:p w:rsidR="00D55786" w:rsidRDefault="005C30C0">
      <w:pPr>
        <w:pStyle w:val="Textoindependiente"/>
        <w:spacing w:line="247" w:lineRule="exact"/>
        <w:ind w:left="966"/>
      </w:pPr>
      <w:r>
        <w:t>Se revisó la solicitud para desarrollar un aplicativo a la medida que le permita a SIVIGILA,</w:t>
      </w:r>
    </w:p>
    <w:p w:rsidR="00D55786" w:rsidRDefault="005C30C0">
      <w:pPr>
        <w:pStyle w:val="Textoindependiente"/>
        <w:ind w:left="966" w:right="1352"/>
      </w:pPr>
      <w:r>
        <w:t xml:space="preserve">utilizando personal de </w:t>
      </w:r>
      <w:proofErr w:type="spellStart"/>
      <w:proofErr w:type="gramStart"/>
      <w:r>
        <w:t>call</w:t>
      </w:r>
      <w:proofErr w:type="spellEnd"/>
      <w:r>
        <w:t xml:space="preserve"> center</w:t>
      </w:r>
      <w:proofErr w:type="gramEnd"/>
      <w:r>
        <w:t>, registrar el seguimiento de los casos y el detalle de las llamadas de los casos de pacientes con cáncer menores de 18 años.</w:t>
      </w:r>
    </w:p>
    <w:p w:rsidR="00D55786" w:rsidRDefault="005C30C0">
      <w:pPr>
        <w:pStyle w:val="Textoindependiente"/>
        <w:spacing w:line="271" w:lineRule="exact"/>
        <w:ind w:left="966"/>
      </w:pPr>
      <w:r>
        <w:t>En resumen, global el sistema deberá tener los siguientes módulos:</w:t>
      </w:r>
    </w:p>
    <w:p w:rsidR="00D55786" w:rsidRDefault="005C30C0">
      <w:pPr>
        <w:pStyle w:val="Prrafodelista"/>
        <w:numPr>
          <w:ilvl w:val="0"/>
          <w:numId w:val="34"/>
        </w:numPr>
        <w:tabs>
          <w:tab w:val="left" w:pos="1685"/>
          <w:tab w:val="left" w:pos="1686"/>
        </w:tabs>
        <w:spacing w:before="8" w:line="237" w:lineRule="auto"/>
        <w:ind w:left="1686" w:right="1040"/>
        <w:rPr>
          <w:rFonts w:ascii="Symbol" w:hAnsi="Symbol"/>
        </w:rPr>
      </w:pPr>
      <w:r>
        <w:rPr>
          <w:b/>
        </w:rPr>
        <w:t xml:space="preserve">Registro de pacientes: </w:t>
      </w:r>
      <w:r>
        <w:t>Los pacientes con cáncer son notificados en el sistema SIVIGILA. Se debe realizar un módulo para incluir estos casos en el nuevo sistema, o realizar una interfaz para cargar los datos directamente desde el sistema</w:t>
      </w:r>
      <w:r>
        <w:rPr>
          <w:spacing w:val="-10"/>
        </w:rPr>
        <w:t xml:space="preserve"> </w:t>
      </w:r>
      <w:r>
        <w:t>SIVIGILA.</w:t>
      </w:r>
    </w:p>
    <w:p w:rsidR="00D55786" w:rsidRDefault="00D55786">
      <w:pPr>
        <w:pStyle w:val="Textoindependiente"/>
        <w:spacing w:before="10"/>
        <w:rPr>
          <w:sz w:val="25"/>
        </w:rPr>
      </w:pPr>
    </w:p>
    <w:p w:rsidR="00D55786" w:rsidRDefault="005C30C0">
      <w:pPr>
        <w:pStyle w:val="Prrafodelista"/>
        <w:numPr>
          <w:ilvl w:val="0"/>
          <w:numId w:val="34"/>
        </w:numPr>
        <w:tabs>
          <w:tab w:val="left" w:pos="1685"/>
          <w:tab w:val="left" w:pos="1686"/>
        </w:tabs>
        <w:spacing w:before="1" w:line="235" w:lineRule="auto"/>
        <w:ind w:left="1686" w:right="1993"/>
        <w:rPr>
          <w:rFonts w:ascii="Symbol" w:hAnsi="Symbol"/>
        </w:rPr>
      </w:pPr>
      <w:r>
        <w:rPr>
          <w:b/>
        </w:rPr>
        <w:t xml:space="preserve">Caracterización de pacientes: </w:t>
      </w:r>
      <w:r>
        <w:t>Una vez creado el paciente en el sistema se debe caracterizar el caso, respondiendo algunas preguntas e ingresando algunos</w:t>
      </w:r>
      <w:r>
        <w:rPr>
          <w:spacing w:val="-31"/>
        </w:rPr>
        <w:t xml:space="preserve"> </w:t>
      </w:r>
      <w:r>
        <w:t>valores.</w:t>
      </w:r>
    </w:p>
    <w:p w:rsidR="00D55786" w:rsidRDefault="00D55786">
      <w:pPr>
        <w:pStyle w:val="Textoindependiente"/>
        <w:spacing w:before="9"/>
        <w:rPr>
          <w:sz w:val="25"/>
        </w:rPr>
      </w:pPr>
    </w:p>
    <w:p w:rsidR="00D55786" w:rsidRDefault="005C30C0">
      <w:pPr>
        <w:pStyle w:val="Prrafodelista"/>
        <w:numPr>
          <w:ilvl w:val="0"/>
          <w:numId w:val="34"/>
        </w:numPr>
        <w:tabs>
          <w:tab w:val="left" w:pos="1685"/>
          <w:tab w:val="left" w:pos="1686"/>
        </w:tabs>
        <w:spacing w:line="235" w:lineRule="auto"/>
        <w:ind w:left="1686" w:right="1527"/>
        <w:rPr>
          <w:rFonts w:ascii="Symbol" w:hAnsi="Symbol"/>
        </w:rPr>
      </w:pPr>
      <w:r>
        <w:rPr>
          <w:b/>
        </w:rPr>
        <w:t xml:space="preserve">Programación de llamadas: </w:t>
      </w:r>
      <w:proofErr w:type="gramStart"/>
      <w:r>
        <w:t>De acuerdo al</w:t>
      </w:r>
      <w:proofErr w:type="gramEnd"/>
      <w:r>
        <w:t xml:space="preserve"> caso y sus características el sistema deberá permitir programar el número y la frecuencia de las</w:t>
      </w:r>
      <w:r>
        <w:rPr>
          <w:spacing w:val="-13"/>
        </w:rPr>
        <w:t xml:space="preserve"> </w:t>
      </w:r>
      <w:r>
        <w:t>llamadas.</w:t>
      </w:r>
    </w:p>
    <w:p w:rsidR="00D55786" w:rsidRDefault="00D55786">
      <w:pPr>
        <w:spacing w:line="235" w:lineRule="auto"/>
        <w:rPr>
          <w:rFonts w:ascii="Symbol" w:hAnsi="Symbol"/>
        </w:rPr>
        <w:sectPr w:rsidR="00D55786">
          <w:pgSz w:w="12240" w:h="15840"/>
          <w:pgMar w:top="2380" w:right="0" w:bottom="1980" w:left="340" w:header="786" w:footer="1792" w:gutter="0"/>
          <w:cols w:space="720"/>
        </w:sectPr>
      </w:pPr>
    </w:p>
    <w:p w:rsidR="00D55786" w:rsidRDefault="00D55786">
      <w:pPr>
        <w:pStyle w:val="Textoindependiente"/>
        <w:spacing w:before="5"/>
        <w:rPr>
          <w:sz w:val="18"/>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0"/>
      </w:tblGrid>
      <w:tr w:rsidR="00D55786">
        <w:trPr>
          <w:trHeight w:val="10649"/>
        </w:trPr>
        <w:tc>
          <w:tcPr>
            <w:tcW w:w="10070" w:type="dxa"/>
          </w:tcPr>
          <w:p w:rsidR="00D55786" w:rsidRDefault="005C30C0">
            <w:pPr>
              <w:pStyle w:val="TableParagraph"/>
              <w:numPr>
                <w:ilvl w:val="0"/>
                <w:numId w:val="14"/>
              </w:numPr>
              <w:tabs>
                <w:tab w:val="left" w:pos="777"/>
                <w:tab w:val="left" w:pos="778"/>
              </w:tabs>
              <w:spacing w:before="8" w:line="235" w:lineRule="auto"/>
              <w:ind w:right="852"/>
            </w:pPr>
            <w:r>
              <w:rPr>
                <w:b/>
              </w:rPr>
              <w:t xml:space="preserve">Registro de llamadas: </w:t>
            </w:r>
            <w:r>
              <w:t xml:space="preserve">Cada vez que se realice un contacto con un paciente, se debe registrar la fecha y hora de la llamada, y el resultado de </w:t>
            </w:r>
            <w:proofErr w:type="gramStart"/>
            <w:r>
              <w:t>la</w:t>
            </w:r>
            <w:r>
              <w:rPr>
                <w:spacing w:val="-25"/>
              </w:rPr>
              <w:t xml:space="preserve"> </w:t>
            </w:r>
            <w:r>
              <w:t>misma</w:t>
            </w:r>
            <w:proofErr w:type="gramEnd"/>
            <w:r>
              <w:t>.</w:t>
            </w:r>
          </w:p>
          <w:p w:rsidR="00D55786" w:rsidRDefault="00D55786">
            <w:pPr>
              <w:pStyle w:val="TableParagraph"/>
              <w:spacing w:before="4"/>
              <w:rPr>
                <w:sz w:val="24"/>
              </w:rPr>
            </w:pPr>
          </w:p>
          <w:p w:rsidR="00D55786" w:rsidRDefault="005C30C0">
            <w:pPr>
              <w:pStyle w:val="TableParagraph"/>
              <w:numPr>
                <w:ilvl w:val="0"/>
                <w:numId w:val="14"/>
              </w:numPr>
              <w:tabs>
                <w:tab w:val="left" w:pos="777"/>
                <w:tab w:val="left" w:pos="778"/>
              </w:tabs>
              <w:spacing w:before="1" w:line="237" w:lineRule="auto"/>
              <w:ind w:right="304"/>
            </w:pPr>
            <w:r>
              <w:rPr>
                <w:b/>
              </w:rPr>
              <w:t xml:space="preserve">Diligenciar formularios llamadas: </w:t>
            </w:r>
            <w:r>
              <w:t xml:space="preserve">Como parte del proceso de contacto con el paciente, se debe seguir un protocolo. Cada paso del protocolo debes estar en el sistema, y se debe registrar el detalle del resultado </w:t>
            </w:r>
            <w:proofErr w:type="gramStart"/>
            <w:r>
              <w:t>del</w:t>
            </w:r>
            <w:r>
              <w:rPr>
                <w:spacing w:val="-14"/>
              </w:rPr>
              <w:t xml:space="preserve"> </w:t>
            </w:r>
            <w:r>
              <w:t>mismo</w:t>
            </w:r>
            <w:proofErr w:type="gramEnd"/>
            <w:r>
              <w:t>.</w:t>
            </w:r>
          </w:p>
          <w:p w:rsidR="00D55786" w:rsidRDefault="00D55786">
            <w:pPr>
              <w:pStyle w:val="TableParagraph"/>
              <w:spacing w:before="5"/>
              <w:rPr>
                <w:sz w:val="25"/>
              </w:rPr>
            </w:pPr>
          </w:p>
          <w:p w:rsidR="00D55786" w:rsidRDefault="005C30C0">
            <w:pPr>
              <w:pStyle w:val="TableParagraph"/>
              <w:numPr>
                <w:ilvl w:val="0"/>
                <w:numId w:val="14"/>
              </w:numPr>
              <w:tabs>
                <w:tab w:val="left" w:pos="777"/>
                <w:tab w:val="left" w:pos="778"/>
              </w:tabs>
              <w:spacing w:line="237" w:lineRule="auto"/>
              <w:ind w:right="249"/>
            </w:pPr>
            <w:r>
              <w:rPr>
                <w:b/>
              </w:rPr>
              <w:t xml:space="preserve">Manejo de alertas: </w:t>
            </w:r>
            <w:r>
              <w:t xml:space="preserve">El sistema debe alertar al personal del </w:t>
            </w:r>
            <w:proofErr w:type="spellStart"/>
            <w:proofErr w:type="gramStart"/>
            <w:r>
              <w:t>call</w:t>
            </w:r>
            <w:proofErr w:type="spellEnd"/>
            <w:r>
              <w:t xml:space="preserve"> center</w:t>
            </w:r>
            <w:proofErr w:type="gramEnd"/>
            <w:r>
              <w:t>, cuando se requiera el contacto a un paciente o cuando el resultado del contacto a un caso es crítico o cuando el negocio así lo</w:t>
            </w:r>
            <w:r>
              <w:rPr>
                <w:spacing w:val="-3"/>
              </w:rPr>
              <w:t xml:space="preserve"> </w:t>
            </w:r>
            <w:r>
              <w:t>requiera.</w:t>
            </w:r>
          </w:p>
          <w:p w:rsidR="00D55786" w:rsidRDefault="00D55786">
            <w:pPr>
              <w:pStyle w:val="TableParagraph"/>
              <w:spacing w:before="11"/>
              <w:rPr>
                <w:sz w:val="25"/>
              </w:rPr>
            </w:pPr>
          </w:p>
          <w:p w:rsidR="00D55786" w:rsidRDefault="005C30C0">
            <w:pPr>
              <w:pStyle w:val="TableParagraph"/>
              <w:numPr>
                <w:ilvl w:val="0"/>
                <w:numId w:val="14"/>
              </w:numPr>
              <w:tabs>
                <w:tab w:val="left" w:pos="777"/>
                <w:tab w:val="left" w:pos="778"/>
              </w:tabs>
              <w:spacing w:line="235" w:lineRule="auto"/>
              <w:ind w:right="561"/>
            </w:pPr>
            <w:r>
              <w:rPr>
                <w:b/>
              </w:rPr>
              <w:t xml:space="preserve">Reportes: </w:t>
            </w:r>
            <w:r>
              <w:t>La información diligenciada en el sistema debe ser fácilmente consultada para reportes internos o reportes al ministerio de</w:t>
            </w:r>
            <w:r>
              <w:rPr>
                <w:spacing w:val="-14"/>
              </w:rPr>
              <w:t xml:space="preserve"> </w:t>
            </w:r>
            <w:r>
              <w:t>salud.</w:t>
            </w:r>
          </w:p>
          <w:p w:rsidR="00D55786" w:rsidRDefault="00D55786">
            <w:pPr>
              <w:pStyle w:val="TableParagraph"/>
              <w:rPr>
                <w:sz w:val="24"/>
              </w:rPr>
            </w:pPr>
          </w:p>
          <w:p w:rsidR="00D55786" w:rsidRDefault="005C30C0">
            <w:pPr>
              <w:pStyle w:val="TableParagraph"/>
              <w:ind w:left="57"/>
              <w:rPr>
                <w:b/>
                <w:sz w:val="24"/>
              </w:rPr>
            </w:pPr>
            <w:r>
              <w:rPr>
                <w:b/>
                <w:sz w:val="24"/>
              </w:rPr>
              <w:t>Evaluación técnica</w:t>
            </w:r>
          </w:p>
          <w:p w:rsidR="00D55786" w:rsidRDefault="005C30C0">
            <w:pPr>
              <w:pStyle w:val="TableParagraph"/>
              <w:ind w:left="57"/>
              <w:rPr>
                <w:sz w:val="24"/>
              </w:rPr>
            </w:pPr>
            <w:r>
              <w:rPr>
                <w:sz w:val="24"/>
              </w:rPr>
              <w:t>El software es completamente viable, y su nivel de complejidad técnico no es muy alto. Tendríamos todas las herramientas necesarias para desarrollarlo en la oficina TICS.</w:t>
            </w:r>
          </w:p>
          <w:p w:rsidR="00D55786" w:rsidRDefault="00D55786">
            <w:pPr>
              <w:pStyle w:val="TableParagraph"/>
              <w:rPr>
                <w:sz w:val="24"/>
              </w:rPr>
            </w:pPr>
          </w:p>
          <w:p w:rsidR="00D55786" w:rsidRDefault="005C30C0">
            <w:pPr>
              <w:pStyle w:val="TableParagraph"/>
              <w:ind w:left="57"/>
              <w:rPr>
                <w:b/>
                <w:sz w:val="24"/>
              </w:rPr>
            </w:pPr>
            <w:r>
              <w:rPr>
                <w:b/>
                <w:sz w:val="24"/>
              </w:rPr>
              <w:t>Propuesta técnica</w:t>
            </w:r>
          </w:p>
          <w:p w:rsidR="00D55786" w:rsidRDefault="005C30C0">
            <w:pPr>
              <w:pStyle w:val="TableParagraph"/>
              <w:ind w:left="57"/>
              <w:rPr>
                <w:sz w:val="24"/>
              </w:rPr>
            </w:pPr>
            <w:r>
              <w:rPr>
                <w:sz w:val="24"/>
              </w:rPr>
              <w:t>Siguiendo el estándar de desarrollo de aplicaciones del INS, proponemos desarrollar una aplicación Web con arquitectura asp.Net y motor de base de datos SQL Server.</w:t>
            </w:r>
          </w:p>
          <w:p w:rsidR="00D55786" w:rsidRDefault="00D55786">
            <w:pPr>
              <w:pStyle w:val="TableParagraph"/>
              <w:spacing w:before="1"/>
              <w:rPr>
                <w:sz w:val="24"/>
              </w:rPr>
            </w:pPr>
          </w:p>
          <w:p w:rsidR="00D55786" w:rsidRDefault="005C30C0">
            <w:pPr>
              <w:pStyle w:val="TableParagraph"/>
              <w:ind w:left="57"/>
              <w:rPr>
                <w:b/>
                <w:sz w:val="24"/>
              </w:rPr>
            </w:pPr>
            <w:r>
              <w:rPr>
                <w:b/>
                <w:sz w:val="24"/>
              </w:rPr>
              <w:t>Estimación inicial</w:t>
            </w:r>
          </w:p>
          <w:p w:rsidR="00D55786" w:rsidRDefault="005C30C0">
            <w:pPr>
              <w:pStyle w:val="TableParagraph"/>
              <w:ind w:left="57"/>
              <w:rPr>
                <w:sz w:val="24"/>
              </w:rPr>
            </w:pPr>
            <w:r>
              <w:rPr>
                <w:sz w:val="24"/>
              </w:rPr>
              <w:t>La estimación se realizó en horas hombres y está dividido en fases de desarrollo de aplicaciones:</w:t>
            </w:r>
          </w:p>
          <w:p w:rsidR="00D55786" w:rsidRDefault="00D55786">
            <w:pPr>
              <w:pStyle w:val="TableParagraph"/>
              <w:spacing w:before="6"/>
              <w:rPr>
                <w:sz w:val="23"/>
              </w:rPr>
            </w:pPr>
          </w:p>
          <w:p w:rsidR="00D55786" w:rsidRDefault="005C30C0">
            <w:pPr>
              <w:pStyle w:val="TableParagraph"/>
              <w:numPr>
                <w:ilvl w:val="0"/>
                <w:numId w:val="14"/>
              </w:numPr>
              <w:tabs>
                <w:tab w:val="left" w:pos="777"/>
                <w:tab w:val="left" w:pos="778"/>
              </w:tabs>
              <w:spacing w:line="269" w:lineRule="exact"/>
              <w:ind w:hanging="363"/>
            </w:pPr>
            <w:r>
              <w:t>Análisis y diseño: 20 Horas</w:t>
            </w:r>
          </w:p>
          <w:p w:rsidR="00D55786" w:rsidRDefault="005C30C0">
            <w:pPr>
              <w:pStyle w:val="TableParagraph"/>
              <w:numPr>
                <w:ilvl w:val="0"/>
                <w:numId w:val="14"/>
              </w:numPr>
              <w:tabs>
                <w:tab w:val="left" w:pos="777"/>
                <w:tab w:val="left" w:pos="778"/>
              </w:tabs>
              <w:spacing w:line="269" w:lineRule="exact"/>
              <w:ind w:hanging="363"/>
            </w:pPr>
            <w:r>
              <w:t>Desarrollo: 220</w:t>
            </w:r>
            <w:r>
              <w:rPr>
                <w:spacing w:val="-4"/>
              </w:rPr>
              <w:t xml:space="preserve"> </w:t>
            </w:r>
            <w:r>
              <w:t>Horas</w:t>
            </w:r>
          </w:p>
          <w:p w:rsidR="00D55786" w:rsidRDefault="005C30C0">
            <w:pPr>
              <w:pStyle w:val="TableParagraph"/>
              <w:numPr>
                <w:ilvl w:val="1"/>
                <w:numId w:val="14"/>
              </w:numPr>
              <w:tabs>
                <w:tab w:val="left" w:pos="1497"/>
                <w:tab w:val="left" w:pos="1498"/>
              </w:tabs>
              <w:spacing w:before="7" w:line="263" w:lineRule="exact"/>
              <w:ind w:hanging="364"/>
            </w:pPr>
            <w:r>
              <w:t>Registro de pacientes: 20</w:t>
            </w:r>
            <w:r>
              <w:rPr>
                <w:spacing w:val="1"/>
              </w:rPr>
              <w:t xml:space="preserve"> </w:t>
            </w:r>
            <w:r>
              <w:t>Horas.</w:t>
            </w:r>
          </w:p>
          <w:p w:rsidR="00D55786" w:rsidRDefault="005C30C0">
            <w:pPr>
              <w:pStyle w:val="TableParagraph"/>
              <w:numPr>
                <w:ilvl w:val="1"/>
                <w:numId w:val="14"/>
              </w:numPr>
              <w:tabs>
                <w:tab w:val="left" w:pos="1497"/>
                <w:tab w:val="left" w:pos="1498"/>
              </w:tabs>
              <w:spacing w:line="253" w:lineRule="exact"/>
              <w:ind w:hanging="364"/>
            </w:pPr>
            <w:r>
              <w:t>Caracterización de pacientes: 20</w:t>
            </w:r>
            <w:r>
              <w:rPr>
                <w:spacing w:val="-6"/>
              </w:rPr>
              <w:t xml:space="preserve"> </w:t>
            </w:r>
            <w:r>
              <w:t>Horas.</w:t>
            </w:r>
          </w:p>
          <w:p w:rsidR="00D55786" w:rsidRDefault="005C30C0">
            <w:pPr>
              <w:pStyle w:val="TableParagraph"/>
              <w:numPr>
                <w:ilvl w:val="1"/>
                <w:numId w:val="14"/>
              </w:numPr>
              <w:tabs>
                <w:tab w:val="left" w:pos="1497"/>
                <w:tab w:val="left" w:pos="1498"/>
              </w:tabs>
              <w:spacing w:line="253" w:lineRule="exact"/>
              <w:ind w:hanging="364"/>
            </w:pPr>
            <w:r>
              <w:t>Programación de llamadas: 20</w:t>
            </w:r>
            <w:r>
              <w:rPr>
                <w:spacing w:val="-3"/>
              </w:rPr>
              <w:t xml:space="preserve"> </w:t>
            </w:r>
            <w:r>
              <w:t>Horas.</w:t>
            </w:r>
          </w:p>
          <w:p w:rsidR="00D55786" w:rsidRDefault="005C30C0">
            <w:pPr>
              <w:pStyle w:val="TableParagraph"/>
              <w:numPr>
                <w:ilvl w:val="1"/>
                <w:numId w:val="14"/>
              </w:numPr>
              <w:tabs>
                <w:tab w:val="left" w:pos="1497"/>
                <w:tab w:val="left" w:pos="1498"/>
              </w:tabs>
              <w:spacing w:line="253" w:lineRule="exact"/>
              <w:ind w:hanging="364"/>
            </w:pPr>
            <w:r>
              <w:t>Registro de llamadas: 20</w:t>
            </w:r>
            <w:r>
              <w:rPr>
                <w:spacing w:val="-12"/>
              </w:rPr>
              <w:t xml:space="preserve"> </w:t>
            </w:r>
            <w:r>
              <w:t>Horas.</w:t>
            </w:r>
          </w:p>
          <w:p w:rsidR="00D55786" w:rsidRDefault="005C30C0">
            <w:pPr>
              <w:pStyle w:val="TableParagraph"/>
              <w:numPr>
                <w:ilvl w:val="1"/>
                <w:numId w:val="14"/>
              </w:numPr>
              <w:tabs>
                <w:tab w:val="left" w:pos="1497"/>
                <w:tab w:val="left" w:pos="1498"/>
              </w:tabs>
              <w:spacing w:line="253" w:lineRule="exact"/>
              <w:ind w:hanging="364"/>
            </w:pPr>
            <w:r>
              <w:t>Diligenciar formularios llamadas: 60</w:t>
            </w:r>
            <w:r>
              <w:rPr>
                <w:spacing w:val="-6"/>
              </w:rPr>
              <w:t xml:space="preserve"> </w:t>
            </w:r>
            <w:r>
              <w:t>Horas.</w:t>
            </w:r>
          </w:p>
          <w:p w:rsidR="00D55786" w:rsidRDefault="005C30C0">
            <w:pPr>
              <w:pStyle w:val="TableParagraph"/>
              <w:numPr>
                <w:ilvl w:val="1"/>
                <w:numId w:val="14"/>
              </w:numPr>
              <w:tabs>
                <w:tab w:val="left" w:pos="1497"/>
                <w:tab w:val="left" w:pos="1498"/>
              </w:tabs>
              <w:spacing w:line="254" w:lineRule="exact"/>
              <w:ind w:hanging="364"/>
            </w:pPr>
            <w:r>
              <w:t>Manejo de alertas: 40</w:t>
            </w:r>
            <w:r>
              <w:rPr>
                <w:spacing w:val="-4"/>
              </w:rPr>
              <w:t xml:space="preserve"> </w:t>
            </w:r>
            <w:r>
              <w:t>Horas.</w:t>
            </w:r>
          </w:p>
          <w:p w:rsidR="00D55786" w:rsidRDefault="005C30C0">
            <w:pPr>
              <w:pStyle w:val="TableParagraph"/>
              <w:numPr>
                <w:ilvl w:val="1"/>
                <w:numId w:val="14"/>
              </w:numPr>
              <w:tabs>
                <w:tab w:val="left" w:pos="1497"/>
                <w:tab w:val="left" w:pos="1498"/>
              </w:tabs>
              <w:spacing w:line="249" w:lineRule="exact"/>
              <w:ind w:hanging="364"/>
            </w:pPr>
            <w:r>
              <w:t>Reportes: 40 Horas</w:t>
            </w:r>
          </w:p>
          <w:p w:rsidR="00D55786" w:rsidRDefault="005C30C0">
            <w:pPr>
              <w:pStyle w:val="TableParagraph"/>
              <w:numPr>
                <w:ilvl w:val="0"/>
                <w:numId w:val="14"/>
              </w:numPr>
              <w:tabs>
                <w:tab w:val="left" w:pos="777"/>
                <w:tab w:val="left" w:pos="778"/>
              </w:tabs>
              <w:spacing w:line="255" w:lineRule="exact"/>
              <w:ind w:hanging="363"/>
            </w:pPr>
            <w:r>
              <w:t>Pruebas: 40</w:t>
            </w:r>
            <w:r>
              <w:rPr>
                <w:spacing w:val="-3"/>
              </w:rPr>
              <w:t xml:space="preserve"> </w:t>
            </w:r>
            <w:r>
              <w:t>Horas</w:t>
            </w:r>
          </w:p>
          <w:p w:rsidR="00D55786" w:rsidRDefault="005C30C0">
            <w:pPr>
              <w:pStyle w:val="TableParagraph"/>
              <w:numPr>
                <w:ilvl w:val="0"/>
                <w:numId w:val="14"/>
              </w:numPr>
              <w:tabs>
                <w:tab w:val="left" w:pos="777"/>
                <w:tab w:val="left" w:pos="778"/>
              </w:tabs>
              <w:spacing w:line="268" w:lineRule="exact"/>
              <w:ind w:hanging="363"/>
            </w:pPr>
            <w:r>
              <w:t>Documentación: 10 Horas</w:t>
            </w:r>
          </w:p>
          <w:p w:rsidR="00D55786" w:rsidRDefault="00D55786">
            <w:pPr>
              <w:pStyle w:val="TableParagraph"/>
              <w:rPr>
                <w:sz w:val="26"/>
              </w:rPr>
            </w:pPr>
          </w:p>
          <w:p w:rsidR="00D55786" w:rsidRDefault="005C30C0">
            <w:pPr>
              <w:pStyle w:val="TableParagraph"/>
              <w:spacing w:before="174"/>
              <w:ind w:left="57"/>
              <w:rPr>
                <w:b/>
                <w:sz w:val="24"/>
              </w:rPr>
            </w:pPr>
            <w:proofErr w:type="gramStart"/>
            <w:r>
              <w:rPr>
                <w:b/>
                <w:sz w:val="24"/>
              </w:rPr>
              <w:t>Total</w:t>
            </w:r>
            <w:proofErr w:type="gramEnd"/>
            <w:r>
              <w:rPr>
                <w:b/>
                <w:sz w:val="24"/>
              </w:rPr>
              <w:t xml:space="preserve"> estimación Proyecto: 290 Horas</w:t>
            </w:r>
          </w:p>
        </w:tc>
      </w:tr>
    </w:tbl>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spacing w:before="5"/>
        <w:rPr>
          <w:sz w:val="18"/>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0"/>
      </w:tblGrid>
      <w:tr w:rsidR="00D55786">
        <w:trPr>
          <w:trHeight w:val="2496"/>
        </w:trPr>
        <w:tc>
          <w:tcPr>
            <w:tcW w:w="10070" w:type="dxa"/>
          </w:tcPr>
          <w:p w:rsidR="00D55786" w:rsidRDefault="00D55786">
            <w:pPr>
              <w:pStyle w:val="TableParagraph"/>
              <w:spacing w:before="2"/>
              <w:rPr>
                <w:sz w:val="24"/>
              </w:rPr>
            </w:pPr>
          </w:p>
          <w:p w:rsidR="00D55786" w:rsidRDefault="005C30C0">
            <w:pPr>
              <w:pStyle w:val="TableParagraph"/>
              <w:ind w:left="57" w:right="62"/>
              <w:jc w:val="both"/>
              <w:rPr>
                <w:sz w:val="24"/>
              </w:rPr>
            </w:pPr>
            <w:r>
              <w:rPr>
                <w:sz w:val="24"/>
              </w:rPr>
              <w:t>Consideraciones de la estimación: La estimación se realizó teniendo como patrón de tiempo, un profesional especializado con experiencia en desarrollo de aplicaciones.</w:t>
            </w:r>
          </w:p>
          <w:p w:rsidR="00D55786" w:rsidRDefault="00D55786">
            <w:pPr>
              <w:pStyle w:val="TableParagraph"/>
              <w:rPr>
                <w:sz w:val="24"/>
              </w:rPr>
            </w:pPr>
          </w:p>
          <w:p w:rsidR="00D55786" w:rsidRDefault="005C30C0">
            <w:pPr>
              <w:pStyle w:val="TableParagraph"/>
              <w:ind w:left="57"/>
              <w:jc w:val="both"/>
              <w:rPr>
                <w:b/>
                <w:sz w:val="24"/>
              </w:rPr>
            </w:pPr>
            <w:r>
              <w:rPr>
                <w:b/>
                <w:sz w:val="24"/>
              </w:rPr>
              <w:t>Observaciones de la fábrica de INS</w:t>
            </w:r>
          </w:p>
          <w:p w:rsidR="00D55786" w:rsidRDefault="005C30C0">
            <w:pPr>
              <w:pStyle w:val="TableParagraph"/>
              <w:spacing w:before="1"/>
              <w:ind w:left="57" w:right="42"/>
              <w:jc w:val="both"/>
              <w:rPr>
                <w:sz w:val="24"/>
              </w:rPr>
            </w:pPr>
            <w:r>
              <w:rPr>
                <w:sz w:val="24"/>
              </w:rPr>
              <w:t>Actualmente las personas especializadas en desarrollo de aplicaciones se encuentran asignados en proyectos claves para la oficina TICS: PCC – Trasplantes – PCT. No es conveniente realizar cambios de asignaciones.</w:t>
            </w:r>
          </w:p>
        </w:tc>
      </w:tr>
    </w:tbl>
    <w:p w:rsidR="00D55786" w:rsidRDefault="00D55786">
      <w:pPr>
        <w:pStyle w:val="Textoindependiente"/>
        <w:rPr>
          <w:sz w:val="20"/>
        </w:rPr>
      </w:pPr>
    </w:p>
    <w:p w:rsidR="00D55786" w:rsidRDefault="00D55786">
      <w:pPr>
        <w:pStyle w:val="Textoindependiente"/>
        <w:spacing w:before="9"/>
        <w:rPr>
          <w:sz w:val="20"/>
        </w:rPr>
      </w:pPr>
    </w:p>
    <w:p w:rsidR="00D55786" w:rsidRDefault="005C30C0">
      <w:pPr>
        <w:pStyle w:val="Ttulo1"/>
        <w:spacing w:before="93"/>
        <w:ind w:left="1362" w:firstLine="0"/>
      </w:pPr>
      <w:r>
        <w:t>SISTEMA DE INFORMACIÓN RED DE DONACIÓN DE TRASPLANTES</w:t>
      </w:r>
    </w:p>
    <w:p w:rsidR="00D55786" w:rsidRDefault="00D55786">
      <w:pPr>
        <w:pStyle w:val="Textoindependiente"/>
        <w:spacing w:before="6" w:after="1"/>
        <w:rPr>
          <w:b/>
        </w:rPr>
      </w:pPr>
    </w:p>
    <w:tbl>
      <w:tblPr>
        <w:tblStyle w:val="TableNormal"/>
        <w:tblW w:w="0" w:type="auto"/>
        <w:tblInd w:w="911" w:type="dxa"/>
        <w:tblLayout w:type="fixed"/>
        <w:tblLook w:val="01E0" w:firstRow="1" w:lastRow="1" w:firstColumn="1" w:lastColumn="1" w:noHBand="0" w:noVBand="0"/>
      </w:tblPr>
      <w:tblGrid>
        <w:gridCol w:w="2129"/>
        <w:gridCol w:w="1844"/>
        <w:gridCol w:w="567"/>
        <w:gridCol w:w="2835"/>
        <w:gridCol w:w="2415"/>
      </w:tblGrid>
      <w:tr w:rsidR="00D55786">
        <w:trPr>
          <w:trHeight w:val="850"/>
        </w:trPr>
        <w:tc>
          <w:tcPr>
            <w:tcW w:w="2129" w:type="dxa"/>
            <w:shd w:val="clear" w:color="auto" w:fill="E6E6E6"/>
          </w:tcPr>
          <w:p w:rsidR="00D55786" w:rsidRDefault="00D55786">
            <w:pPr>
              <w:pStyle w:val="TableParagraph"/>
              <w:spacing w:before="3"/>
              <w:rPr>
                <w:b/>
                <w:sz w:val="25"/>
              </w:rPr>
            </w:pPr>
          </w:p>
          <w:p w:rsidR="00D55786" w:rsidRDefault="005C30C0">
            <w:pPr>
              <w:pStyle w:val="TableParagraph"/>
              <w:ind w:left="188" w:right="189"/>
              <w:jc w:val="center"/>
              <w:rPr>
                <w:rFonts w:ascii="Trebuchet MS"/>
                <w:b/>
                <w:sz w:val="24"/>
              </w:rPr>
            </w:pPr>
            <w:r>
              <w:rPr>
                <w:rFonts w:ascii="Trebuchet MS"/>
                <w:b/>
                <w:color w:val="333399"/>
                <w:w w:val="105"/>
                <w:sz w:val="24"/>
              </w:rPr>
              <w:t>No. Solicitud.</w:t>
            </w:r>
          </w:p>
        </w:tc>
        <w:tc>
          <w:tcPr>
            <w:tcW w:w="1844" w:type="dxa"/>
            <w:shd w:val="clear" w:color="auto" w:fill="E6E6E6"/>
          </w:tcPr>
          <w:p w:rsidR="00D55786" w:rsidRDefault="00D55786">
            <w:pPr>
              <w:pStyle w:val="TableParagraph"/>
              <w:rPr>
                <w:rFonts w:ascii="Times New Roman"/>
              </w:rPr>
            </w:pPr>
          </w:p>
        </w:tc>
        <w:tc>
          <w:tcPr>
            <w:tcW w:w="3402" w:type="dxa"/>
            <w:gridSpan w:val="2"/>
            <w:shd w:val="clear" w:color="auto" w:fill="E6E6E6"/>
          </w:tcPr>
          <w:p w:rsidR="00D55786" w:rsidRDefault="00D55786">
            <w:pPr>
              <w:pStyle w:val="TableParagraph"/>
              <w:spacing w:before="3"/>
              <w:rPr>
                <w:b/>
                <w:sz w:val="25"/>
              </w:rPr>
            </w:pPr>
          </w:p>
          <w:p w:rsidR="00D55786" w:rsidRDefault="005C30C0">
            <w:pPr>
              <w:pStyle w:val="TableParagraph"/>
              <w:ind w:left="-15"/>
              <w:rPr>
                <w:rFonts w:ascii="Trebuchet MS"/>
                <w:b/>
                <w:sz w:val="24"/>
              </w:rPr>
            </w:pPr>
            <w:r>
              <w:rPr>
                <w:rFonts w:ascii="Trebuchet MS"/>
                <w:b/>
                <w:color w:val="333399"/>
                <w:w w:val="110"/>
                <w:sz w:val="24"/>
              </w:rPr>
              <w:t>Tipo de Solicitud.</w:t>
            </w:r>
          </w:p>
        </w:tc>
        <w:tc>
          <w:tcPr>
            <w:tcW w:w="2415" w:type="dxa"/>
            <w:shd w:val="clear" w:color="auto" w:fill="E6E6E6"/>
          </w:tcPr>
          <w:p w:rsidR="00D55786" w:rsidRDefault="00D55786">
            <w:pPr>
              <w:pStyle w:val="TableParagraph"/>
              <w:spacing w:before="1"/>
              <w:rPr>
                <w:b/>
                <w:sz w:val="25"/>
              </w:rPr>
            </w:pPr>
          </w:p>
          <w:p w:rsidR="00D55786" w:rsidRDefault="005C30C0">
            <w:pPr>
              <w:pStyle w:val="TableParagraph"/>
              <w:spacing w:before="1" w:line="280" w:lineRule="atLeast"/>
              <w:ind w:left="947" w:firstLine="180"/>
              <w:rPr>
                <w:rFonts w:ascii="Trebuchet MS"/>
                <w:b/>
                <w:sz w:val="24"/>
              </w:rPr>
            </w:pPr>
            <w:r>
              <w:rPr>
                <w:rFonts w:ascii="Trebuchet MS"/>
                <w:b/>
                <w:color w:val="333399"/>
                <w:w w:val="105"/>
                <w:sz w:val="24"/>
              </w:rPr>
              <w:t xml:space="preserve">Fecha </w:t>
            </w:r>
            <w:r>
              <w:rPr>
                <w:rFonts w:ascii="Trebuchet MS"/>
                <w:b/>
                <w:color w:val="333399"/>
                <w:sz w:val="24"/>
              </w:rPr>
              <w:t>Solicitud</w:t>
            </w:r>
          </w:p>
        </w:tc>
      </w:tr>
      <w:tr w:rsidR="00D55786">
        <w:trPr>
          <w:trHeight w:val="844"/>
        </w:trPr>
        <w:tc>
          <w:tcPr>
            <w:tcW w:w="2129" w:type="dxa"/>
          </w:tcPr>
          <w:p w:rsidR="00D55786" w:rsidRDefault="00D55786">
            <w:pPr>
              <w:pStyle w:val="TableParagraph"/>
              <w:rPr>
                <w:rFonts w:ascii="Times New Roman"/>
              </w:rPr>
            </w:pPr>
          </w:p>
        </w:tc>
        <w:tc>
          <w:tcPr>
            <w:tcW w:w="1844" w:type="dxa"/>
            <w:shd w:val="clear" w:color="auto" w:fill="D9D9D9"/>
          </w:tcPr>
          <w:p w:rsidR="00D55786" w:rsidRDefault="005C30C0">
            <w:pPr>
              <w:pStyle w:val="TableParagraph"/>
              <w:spacing w:before="7"/>
              <w:ind w:left="366" w:firstLine="87"/>
              <w:rPr>
                <w:rFonts w:ascii="Trebuchet MS"/>
                <w:b/>
                <w:sz w:val="24"/>
              </w:rPr>
            </w:pPr>
            <w:r>
              <w:rPr>
                <w:rFonts w:ascii="Trebuchet MS"/>
                <w:b/>
                <w:color w:val="333399"/>
                <w:w w:val="105"/>
                <w:sz w:val="24"/>
              </w:rPr>
              <w:t>Solicitud</w:t>
            </w:r>
          </w:p>
          <w:p w:rsidR="00D55786" w:rsidRDefault="005C30C0">
            <w:pPr>
              <w:pStyle w:val="TableParagraph"/>
              <w:spacing w:before="23" w:line="220" w:lineRule="auto"/>
              <w:ind w:left="521" w:hanging="155"/>
              <w:rPr>
                <w:rFonts w:ascii="Trebuchet MS"/>
                <w:b/>
                <w:sz w:val="24"/>
              </w:rPr>
            </w:pPr>
            <w:r>
              <w:rPr>
                <w:rFonts w:ascii="Trebuchet MS"/>
                <w:b/>
                <w:color w:val="333399"/>
                <w:w w:val="105"/>
                <w:sz w:val="24"/>
              </w:rPr>
              <w:t xml:space="preserve">Software </w:t>
            </w:r>
            <w:r>
              <w:rPr>
                <w:rFonts w:ascii="Trebuchet MS"/>
                <w:b/>
                <w:color w:val="333399"/>
                <w:w w:val="110"/>
                <w:sz w:val="24"/>
              </w:rPr>
              <w:t>Nuevo</w:t>
            </w:r>
          </w:p>
        </w:tc>
        <w:tc>
          <w:tcPr>
            <w:tcW w:w="567" w:type="dxa"/>
          </w:tcPr>
          <w:p w:rsidR="00D55786" w:rsidRDefault="00D55786">
            <w:pPr>
              <w:pStyle w:val="TableParagraph"/>
              <w:spacing w:before="3"/>
              <w:rPr>
                <w:b/>
                <w:sz w:val="25"/>
              </w:rPr>
            </w:pPr>
          </w:p>
          <w:p w:rsidR="00D55786" w:rsidRDefault="005C30C0">
            <w:pPr>
              <w:pStyle w:val="TableParagraph"/>
              <w:jc w:val="center"/>
              <w:rPr>
                <w:rFonts w:ascii="Trebuchet MS"/>
                <w:b/>
                <w:sz w:val="24"/>
              </w:rPr>
            </w:pPr>
            <w:r>
              <w:rPr>
                <w:rFonts w:ascii="Trebuchet MS"/>
                <w:b/>
                <w:color w:val="333399"/>
                <w:w w:val="110"/>
                <w:sz w:val="24"/>
              </w:rPr>
              <w:t>X</w:t>
            </w:r>
          </w:p>
        </w:tc>
        <w:tc>
          <w:tcPr>
            <w:tcW w:w="2835" w:type="dxa"/>
            <w:shd w:val="clear" w:color="auto" w:fill="D9D9D9"/>
          </w:tcPr>
          <w:p w:rsidR="00D55786" w:rsidRDefault="005C30C0">
            <w:pPr>
              <w:pStyle w:val="TableParagraph"/>
              <w:spacing w:before="149" w:line="242" w:lineRule="auto"/>
              <w:ind w:left="255" w:firstLine="362"/>
              <w:rPr>
                <w:rFonts w:ascii="Trebuchet MS" w:hAnsi="Trebuchet MS"/>
                <w:b/>
                <w:sz w:val="24"/>
              </w:rPr>
            </w:pPr>
            <w:r>
              <w:rPr>
                <w:rFonts w:ascii="Trebuchet MS" w:hAnsi="Trebuchet MS"/>
                <w:b/>
                <w:color w:val="333399"/>
                <w:w w:val="110"/>
                <w:sz w:val="24"/>
              </w:rPr>
              <w:t>Modificación Software Existente</w:t>
            </w:r>
          </w:p>
        </w:tc>
        <w:tc>
          <w:tcPr>
            <w:tcW w:w="2415" w:type="dxa"/>
          </w:tcPr>
          <w:p w:rsidR="00D55786" w:rsidRDefault="00D55786">
            <w:pPr>
              <w:pStyle w:val="TableParagraph"/>
              <w:spacing w:before="3"/>
              <w:rPr>
                <w:b/>
                <w:sz w:val="25"/>
              </w:rPr>
            </w:pPr>
          </w:p>
          <w:p w:rsidR="00D55786" w:rsidRDefault="005C30C0">
            <w:pPr>
              <w:pStyle w:val="TableParagraph"/>
              <w:ind w:left="752"/>
              <w:rPr>
                <w:rFonts w:ascii="Trebuchet MS"/>
                <w:sz w:val="24"/>
              </w:rPr>
            </w:pPr>
            <w:r>
              <w:rPr>
                <w:rFonts w:ascii="Trebuchet MS"/>
                <w:w w:val="115"/>
                <w:sz w:val="24"/>
              </w:rPr>
              <w:t>31/10/2014</w:t>
            </w:r>
          </w:p>
        </w:tc>
      </w:tr>
      <w:tr w:rsidR="00D55786">
        <w:trPr>
          <w:trHeight w:val="649"/>
        </w:trPr>
        <w:tc>
          <w:tcPr>
            <w:tcW w:w="2129" w:type="dxa"/>
            <w:shd w:val="clear" w:color="auto" w:fill="E6E6E6"/>
          </w:tcPr>
          <w:p w:rsidR="00D55786" w:rsidRDefault="005C30C0">
            <w:pPr>
              <w:pStyle w:val="TableParagraph"/>
              <w:spacing w:before="12" w:line="242" w:lineRule="auto"/>
              <w:ind w:left="372" w:firstLine="182"/>
              <w:rPr>
                <w:rFonts w:ascii="Trebuchet MS"/>
                <w:b/>
                <w:sz w:val="24"/>
              </w:rPr>
            </w:pPr>
            <w:r>
              <w:rPr>
                <w:rFonts w:ascii="Trebuchet MS"/>
                <w:b/>
                <w:color w:val="333399"/>
                <w:w w:val="105"/>
                <w:sz w:val="24"/>
              </w:rPr>
              <w:t xml:space="preserve">Nombre </w:t>
            </w:r>
            <w:r>
              <w:rPr>
                <w:rFonts w:ascii="Trebuchet MS"/>
                <w:b/>
                <w:color w:val="333399"/>
                <w:sz w:val="24"/>
              </w:rPr>
              <w:t>Solicitante:</w:t>
            </w:r>
          </w:p>
        </w:tc>
        <w:tc>
          <w:tcPr>
            <w:tcW w:w="5246" w:type="dxa"/>
            <w:gridSpan w:val="3"/>
          </w:tcPr>
          <w:p w:rsidR="00D55786" w:rsidRDefault="005C30C0">
            <w:pPr>
              <w:pStyle w:val="TableParagraph"/>
              <w:spacing w:before="12"/>
              <w:ind w:left="59" w:right="2725"/>
              <w:rPr>
                <w:sz w:val="24"/>
              </w:rPr>
            </w:pPr>
            <w:r>
              <w:rPr>
                <w:sz w:val="24"/>
              </w:rPr>
              <w:t>Maria Angelica Salinas Yazmin Rocio Arias</w:t>
            </w:r>
          </w:p>
        </w:tc>
        <w:tc>
          <w:tcPr>
            <w:tcW w:w="2415" w:type="dxa"/>
          </w:tcPr>
          <w:p w:rsidR="00D55786" w:rsidRDefault="00D55786">
            <w:pPr>
              <w:pStyle w:val="TableParagraph"/>
              <w:rPr>
                <w:rFonts w:ascii="Times New Roman"/>
              </w:rPr>
            </w:pPr>
          </w:p>
        </w:tc>
      </w:tr>
      <w:tr w:rsidR="00D55786">
        <w:trPr>
          <w:trHeight w:val="498"/>
        </w:trPr>
        <w:tc>
          <w:tcPr>
            <w:tcW w:w="2129" w:type="dxa"/>
            <w:shd w:val="clear" w:color="auto" w:fill="E6E6E6"/>
          </w:tcPr>
          <w:p w:rsidR="00D55786" w:rsidRDefault="005C30C0">
            <w:pPr>
              <w:pStyle w:val="TableParagraph"/>
              <w:spacing w:before="78"/>
              <w:ind w:left="188" w:right="192"/>
              <w:jc w:val="center"/>
              <w:rPr>
                <w:rFonts w:ascii="Trebuchet MS"/>
                <w:b/>
                <w:sz w:val="24"/>
              </w:rPr>
            </w:pPr>
            <w:r>
              <w:rPr>
                <w:rFonts w:ascii="Trebuchet MS"/>
                <w:b/>
                <w:color w:val="333399"/>
                <w:w w:val="105"/>
                <w:sz w:val="24"/>
              </w:rPr>
              <w:t>Dependencia:</w:t>
            </w:r>
          </w:p>
        </w:tc>
        <w:tc>
          <w:tcPr>
            <w:tcW w:w="5246" w:type="dxa"/>
            <w:gridSpan w:val="3"/>
          </w:tcPr>
          <w:p w:rsidR="00D55786" w:rsidRDefault="005C30C0">
            <w:pPr>
              <w:pStyle w:val="TableParagraph"/>
              <w:spacing w:before="69"/>
              <w:ind w:left="112"/>
              <w:rPr>
                <w:sz w:val="24"/>
              </w:rPr>
            </w:pPr>
            <w:r>
              <w:rPr>
                <w:sz w:val="24"/>
              </w:rPr>
              <w:t>Red de Donación y Trasplantes</w:t>
            </w:r>
          </w:p>
        </w:tc>
        <w:tc>
          <w:tcPr>
            <w:tcW w:w="2415" w:type="dxa"/>
          </w:tcPr>
          <w:p w:rsidR="00D55786" w:rsidRDefault="00D55786">
            <w:pPr>
              <w:pStyle w:val="TableParagraph"/>
              <w:rPr>
                <w:rFonts w:ascii="Times New Roman"/>
              </w:rPr>
            </w:pPr>
          </w:p>
        </w:tc>
      </w:tr>
    </w:tbl>
    <w:p w:rsidR="00D55786" w:rsidRDefault="00D55786">
      <w:pPr>
        <w:pStyle w:val="Textoindependiente"/>
        <w:rPr>
          <w:b/>
          <w:sz w:val="20"/>
        </w:rPr>
      </w:pPr>
    </w:p>
    <w:p w:rsidR="00D55786" w:rsidRDefault="00D55786">
      <w:pPr>
        <w:pStyle w:val="Textoindependiente"/>
        <w:rPr>
          <w:b/>
          <w:sz w:val="20"/>
        </w:rPr>
      </w:pPr>
    </w:p>
    <w:p w:rsidR="00D55786" w:rsidRDefault="00D55786">
      <w:pPr>
        <w:pStyle w:val="Textoindependiente"/>
        <w:spacing w:before="8"/>
        <w:rPr>
          <w:b/>
          <w:sz w:val="10"/>
        </w:rPr>
      </w:pPr>
    </w:p>
    <w:tbl>
      <w:tblPr>
        <w:tblStyle w:val="TableNormal"/>
        <w:tblW w:w="0" w:type="auto"/>
        <w:tblInd w:w="923" w:type="dxa"/>
        <w:tblLayout w:type="fixed"/>
        <w:tblLook w:val="01E0" w:firstRow="1" w:lastRow="1" w:firstColumn="1" w:lastColumn="1" w:noHBand="0" w:noVBand="0"/>
      </w:tblPr>
      <w:tblGrid>
        <w:gridCol w:w="9786"/>
      </w:tblGrid>
      <w:tr w:rsidR="00D55786">
        <w:trPr>
          <w:trHeight w:val="446"/>
        </w:trPr>
        <w:tc>
          <w:tcPr>
            <w:tcW w:w="9786" w:type="dxa"/>
            <w:tcBorders>
              <w:left w:val="double" w:sz="1" w:space="0" w:color="000000"/>
            </w:tcBorders>
            <w:shd w:val="clear" w:color="auto" w:fill="E6E6E6"/>
          </w:tcPr>
          <w:p w:rsidR="00D55786" w:rsidRDefault="005C30C0">
            <w:pPr>
              <w:pStyle w:val="TableParagraph"/>
              <w:spacing w:before="89"/>
              <w:ind w:left="57"/>
              <w:rPr>
                <w:rFonts w:ascii="Trebuchet MS" w:hAnsi="Trebuchet MS"/>
                <w:b/>
                <w:sz w:val="24"/>
              </w:rPr>
            </w:pPr>
            <w:r>
              <w:rPr>
                <w:rFonts w:ascii="Trebuchet MS" w:hAnsi="Trebuchet MS"/>
                <w:b/>
                <w:color w:val="333399"/>
                <w:w w:val="110"/>
                <w:sz w:val="24"/>
              </w:rPr>
              <w:t>Descripción de la</w:t>
            </w:r>
            <w:r>
              <w:rPr>
                <w:rFonts w:ascii="Trebuchet MS" w:hAnsi="Trebuchet MS"/>
                <w:b/>
                <w:color w:val="333399"/>
                <w:spacing w:val="71"/>
                <w:w w:val="110"/>
                <w:sz w:val="24"/>
              </w:rPr>
              <w:t xml:space="preserve"> </w:t>
            </w:r>
            <w:r>
              <w:rPr>
                <w:rFonts w:ascii="Trebuchet MS" w:hAnsi="Trebuchet MS"/>
                <w:b/>
                <w:color w:val="333399"/>
                <w:w w:val="110"/>
                <w:sz w:val="24"/>
              </w:rPr>
              <w:t>necesidad.</w:t>
            </w:r>
          </w:p>
        </w:tc>
      </w:tr>
      <w:tr w:rsidR="00D55786">
        <w:trPr>
          <w:trHeight w:val="3056"/>
        </w:trPr>
        <w:tc>
          <w:tcPr>
            <w:tcW w:w="9786" w:type="dxa"/>
          </w:tcPr>
          <w:p w:rsidR="00D55786" w:rsidRDefault="00D55786">
            <w:pPr>
              <w:pStyle w:val="TableParagraph"/>
              <w:spacing w:before="5"/>
              <w:rPr>
                <w:b/>
                <w:sz w:val="25"/>
              </w:rPr>
            </w:pPr>
          </w:p>
          <w:p w:rsidR="00D55786" w:rsidRDefault="005C30C0">
            <w:pPr>
              <w:pStyle w:val="TableParagraph"/>
              <w:ind w:left="129" w:right="39"/>
              <w:jc w:val="both"/>
            </w:pPr>
            <w:r>
              <w:t>La Coordinación Nacional de la Red de Donación y Trasplantes, en cabeza del Instituto Nacional de</w:t>
            </w:r>
            <w:r>
              <w:rPr>
                <w:spacing w:val="-4"/>
              </w:rPr>
              <w:t xml:space="preserve"> </w:t>
            </w:r>
            <w:r>
              <w:t>Salud,</w:t>
            </w:r>
            <w:r>
              <w:rPr>
                <w:spacing w:val="-2"/>
              </w:rPr>
              <w:t xml:space="preserve"> </w:t>
            </w:r>
            <w:r>
              <w:t>en</w:t>
            </w:r>
            <w:r>
              <w:rPr>
                <w:spacing w:val="-3"/>
              </w:rPr>
              <w:t xml:space="preserve"> </w:t>
            </w:r>
            <w:r>
              <w:t>el</w:t>
            </w:r>
            <w:r>
              <w:rPr>
                <w:spacing w:val="-4"/>
              </w:rPr>
              <w:t xml:space="preserve"> </w:t>
            </w:r>
            <w:r>
              <w:t>marco</w:t>
            </w:r>
            <w:r>
              <w:rPr>
                <w:spacing w:val="-3"/>
              </w:rPr>
              <w:t xml:space="preserve"> </w:t>
            </w:r>
            <w:r>
              <w:t>de</w:t>
            </w:r>
            <w:r>
              <w:rPr>
                <w:spacing w:val="-5"/>
              </w:rPr>
              <w:t xml:space="preserve"> </w:t>
            </w:r>
            <w:r>
              <w:t>sus</w:t>
            </w:r>
            <w:r>
              <w:rPr>
                <w:spacing w:val="-3"/>
              </w:rPr>
              <w:t xml:space="preserve"> </w:t>
            </w:r>
            <w:r>
              <w:t>competencias,</w:t>
            </w:r>
            <w:r>
              <w:rPr>
                <w:spacing w:val="-2"/>
              </w:rPr>
              <w:t xml:space="preserve"> </w:t>
            </w:r>
            <w:r>
              <w:t>requiere</w:t>
            </w:r>
            <w:r>
              <w:rPr>
                <w:spacing w:val="-3"/>
              </w:rPr>
              <w:t xml:space="preserve"> </w:t>
            </w:r>
            <w:r>
              <w:t>contar</w:t>
            </w:r>
            <w:r>
              <w:rPr>
                <w:spacing w:val="-2"/>
              </w:rPr>
              <w:t xml:space="preserve"> </w:t>
            </w:r>
            <w:r>
              <w:t>con</w:t>
            </w:r>
            <w:r>
              <w:rPr>
                <w:spacing w:val="-6"/>
              </w:rPr>
              <w:t xml:space="preserve"> </w:t>
            </w:r>
            <w:r>
              <w:t>información</w:t>
            </w:r>
            <w:r>
              <w:rPr>
                <w:spacing w:val="-3"/>
              </w:rPr>
              <w:t xml:space="preserve"> </w:t>
            </w:r>
            <w:r>
              <w:t>oportuna,</w:t>
            </w:r>
            <w:r>
              <w:rPr>
                <w:spacing w:val="-2"/>
              </w:rPr>
              <w:t xml:space="preserve"> </w:t>
            </w:r>
            <w:r>
              <w:t>suficiente</w:t>
            </w:r>
            <w:r>
              <w:rPr>
                <w:spacing w:val="-4"/>
              </w:rPr>
              <w:t xml:space="preserve"> </w:t>
            </w:r>
            <w:r>
              <w:t>y de</w:t>
            </w:r>
            <w:r>
              <w:rPr>
                <w:spacing w:val="-6"/>
              </w:rPr>
              <w:t xml:space="preserve"> </w:t>
            </w:r>
            <w:r>
              <w:t>alta</w:t>
            </w:r>
            <w:r>
              <w:rPr>
                <w:spacing w:val="-5"/>
              </w:rPr>
              <w:t xml:space="preserve"> </w:t>
            </w:r>
            <w:r>
              <w:t>calidad</w:t>
            </w:r>
            <w:r>
              <w:rPr>
                <w:spacing w:val="-4"/>
              </w:rPr>
              <w:t xml:space="preserve"> </w:t>
            </w:r>
            <w:r>
              <w:t>para</w:t>
            </w:r>
            <w:r>
              <w:rPr>
                <w:spacing w:val="-8"/>
              </w:rPr>
              <w:t xml:space="preserve"> </w:t>
            </w:r>
            <w:r>
              <w:t>cumplir</w:t>
            </w:r>
            <w:r>
              <w:rPr>
                <w:spacing w:val="-4"/>
              </w:rPr>
              <w:t xml:space="preserve"> </w:t>
            </w:r>
            <w:r>
              <w:t>con</w:t>
            </w:r>
            <w:r>
              <w:rPr>
                <w:spacing w:val="-5"/>
              </w:rPr>
              <w:t xml:space="preserve"> </w:t>
            </w:r>
            <w:r>
              <w:t>las</w:t>
            </w:r>
            <w:r>
              <w:rPr>
                <w:spacing w:val="-5"/>
              </w:rPr>
              <w:t xml:space="preserve"> </w:t>
            </w:r>
            <w:r>
              <w:t>funciones</w:t>
            </w:r>
            <w:r>
              <w:rPr>
                <w:spacing w:val="-8"/>
              </w:rPr>
              <w:t xml:space="preserve"> </w:t>
            </w:r>
            <w:r>
              <w:t>establecidas</w:t>
            </w:r>
            <w:r>
              <w:rPr>
                <w:spacing w:val="-4"/>
              </w:rPr>
              <w:t xml:space="preserve"> </w:t>
            </w:r>
            <w:r>
              <w:t>en</w:t>
            </w:r>
            <w:r>
              <w:rPr>
                <w:spacing w:val="-6"/>
              </w:rPr>
              <w:t xml:space="preserve"> </w:t>
            </w:r>
            <w:r>
              <w:t>el</w:t>
            </w:r>
            <w:r>
              <w:rPr>
                <w:spacing w:val="-6"/>
              </w:rPr>
              <w:t xml:space="preserve"> </w:t>
            </w:r>
            <w:r>
              <w:t>decreto</w:t>
            </w:r>
            <w:r>
              <w:rPr>
                <w:spacing w:val="-6"/>
              </w:rPr>
              <w:t xml:space="preserve"> </w:t>
            </w:r>
            <w:r>
              <w:t>2493</w:t>
            </w:r>
            <w:r>
              <w:rPr>
                <w:spacing w:val="-5"/>
              </w:rPr>
              <w:t xml:space="preserve"> </w:t>
            </w:r>
            <w:r>
              <w:t>de</w:t>
            </w:r>
            <w:r>
              <w:rPr>
                <w:spacing w:val="-6"/>
              </w:rPr>
              <w:t xml:space="preserve"> </w:t>
            </w:r>
            <w:r>
              <w:t>2004,</w:t>
            </w:r>
            <w:r>
              <w:rPr>
                <w:spacing w:val="-5"/>
              </w:rPr>
              <w:t xml:space="preserve"> </w:t>
            </w:r>
            <w:r>
              <w:t>para</w:t>
            </w:r>
            <w:r>
              <w:rPr>
                <w:spacing w:val="-8"/>
              </w:rPr>
              <w:t xml:space="preserve"> </w:t>
            </w:r>
            <w:r>
              <w:t>tal</w:t>
            </w:r>
            <w:r>
              <w:rPr>
                <w:spacing w:val="-6"/>
              </w:rPr>
              <w:t xml:space="preserve"> </w:t>
            </w:r>
            <w:r>
              <w:t xml:space="preserve">fin, es necesario el desarrollo de un software o sistema que permita el manejo de la información </w:t>
            </w:r>
            <w:r>
              <w:rPr>
                <w:spacing w:val="-3"/>
              </w:rPr>
              <w:t xml:space="preserve">de </w:t>
            </w:r>
            <w:r>
              <w:t>donación y trasplantes en tiempo real y que tenga la posibilidad de ampliación o de creación de nuevos módulos de acuerdo al cambio que pueda presentar la normatividad y el flujo de la información relacionada con donación y trasplantes en el</w:t>
            </w:r>
            <w:r>
              <w:rPr>
                <w:spacing w:val="-15"/>
              </w:rPr>
              <w:t xml:space="preserve"> </w:t>
            </w:r>
            <w:r>
              <w:t>país.</w:t>
            </w:r>
          </w:p>
          <w:p w:rsidR="00D55786" w:rsidRDefault="00D55786">
            <w:pPr>
              <w:pStyle w:val="TableParagraph"/>
              <w:spacing w:before="2"/>
              <w:rPr>
                <w:b/>
              </w:rPr>
            </w:pPr>
          </w:p>
          <w:p w:rsidR="00D55786" w:rsidRDefault="005C30C0">
            <w:pPr>
              <w:pStyle w:val="TableParagraph"/>
              <w:spacing w:line="252" w:lineRule="exact"/>
              <w:ind w:left="57"/>
              <w:jc w:val="both"/>
            </w:pPr>
            <w:r>
              <w:t>Actualmente el Software RDTC que dispone el grupo presenta cada vez más deficiencias que han</w:t>
            </w:r>
          </w:p>
          <w:p w:rsidR="00D55786" w:rsidRDefault="005C30C0">
            <w:pPr>
              <w:pStyle w:val="TableParagraph"/>
              <w:spacing w:before="21" w:line="232" w:lineRule="exact"/>
              <w:ind w:left="57" w:right="99"/>
              <w:jc w:val="both"/>
            </w:pPr>
            <w:r>
              <w:t>hecho</w:t>
            </w:r>
            <w:r>
              <w:rPr>
                <w:spacing w:val="-3"/>
              </w:rPr>
              <w:t xml:space="preserve"> </w:t>
            </w:r>
            <w:r>
              <w:t>que</w:t>
            </w:r>
            <w:r>
              <w:rPr>
                <w:spacing w:val="-2"/>
              </w:rPr>
              <w:t xml:space="preserve"> </w:t>
            </w:r>
            <w:r>
              <w:t>el</w:t>
            </w:r>
            <w:r>
              <w:rPr>
                <w:spacing w:val="-6"/>
              </w:rPr>
              <w:t xml:space="preserve"> </w:t>
            </w:r>
            <w:r>
              <w:t>uso</w:t>
            </w:r>
            <w:r>
              <w:rPr>
                <w:spacing w:val="-2"/>
              </w:rPr>
              <w:t xml:space="preserve"> </w:t>
            </w:r>
            <w:r>
              <w:t>del</w:t>
            </w:r>
            <w:r>
              <w:rPr>
                <w:spacing w:val="-5"/>
              </w:rPr>
              <w:t xml:space="preserve"> </w:t>
            </w:r>
            <w:r>
              <w:t>sistema</w:t>
            </w:r>
            <w:r>
              <w:rPr>
                <w:spacing w:val="-4"/>
              </w:rPr>
              <w:t xml:space="preserve"> </w:t>
            </w:r>
            <w:r>
              <w:t>sea</w:t>
            </w:r>
            <w:r>
              <w:rPr>
                <w:spacing w:val="-7"/>
              </w:rPr>
              <w:t xml:space="preserve"> </w:t>
            </w:r>
            <w:r>
              <w:t>más</w:t>
            </w:r>
            <w:r>
              <w:rPr>
                <w:spacing w:val="-4"/>
              </w:rPr>
              <w:t xml:space="preserve"> </w:t>
            </w:r>
            <w:r>
              <w:t>complejo</w:t>
            </w:r>
            <w:r>
              <w:rPr>
                <w:spacing w:val="-5"/>
              </w:rPr>
              <w:t xml:space="preserve"> </w:t>
            </w:r>
            <w:r>
              <w:t>y</w:t>
            </w:r>
            <w:r>
              <w:rPr>
                <w:spacing w:val="-6"/>
              </w:rPr>
              <w:t xml:space="preserve"> </w:t>
            </w:r>
            <w:r>
              <w:t>menos</w:t>
            </w:r>
            <w:r>
              <w:rPr>
                <w:spacing w:val="-1"/>
              </w:rPr>
              <w:t xml:space="preserve"> </w:t>
            </w:r>
            <w:r>
              <w:t>oportuno,</w:t>
            </w:r>
            <w:r>
              <w:rPr>
                <w:spacing w:val="-1"/>
              </w:rPr>
              <w:t xml:space="preserve"> </w:t>
            </w:r>
            <w:r>
              <w:t>a</w:t>
            </w:r>
            <w:r>
              <w:rPr>
                <w:spacing w:val="-2"/>
              </w:rPr>
              <w:t xml:space="preserve"> </w:t>
            </w:r>
            <w:r>
              <w:t>la</w:t>
            </w:r>
            <w:r>
              <w:rPr>
                <w:spacing w:val="-4"/>
              </w:rPr>
              <w:t xml:space="preserve"> </w:t>
            </w:r>
            <w:r>
              <w:t>vez</w:t>
            </w:r>
            <w:r>
              <w:rPr>
                <w:spacing w:val="-3"/>
              </w:rPr>
              <w:t xml:space="preserve"> </w:t>
            </w:r>
            <w:r>
              <w:t>que</w:t>
            </w:r>
            <w:r>
              <w:rPr>
                <w:spacing w:val="-4"/>
              </w:rPr>
              <w:t xml:space="preserve"> </w:t>
            </w:r>
            <w:r>
              <w:t>se</w:t>
            </w:r>
            <w:r>
              <w:rPr>
                <w:spacing w:val="-4"/>
              </w:rPr>
              <w:t xml:space="preserve"> </w:t>
            </w:r>
            <w:r>
              <w:t>reciben</w:t>
            </w:r>
            <w:r>
              <w:rPr>
                <w:spacing w:val="-3"/>
              </w:rPr>
              <w:t xml:space="preserve"> </w:t>
            </w:r>
            <w:r>
              <w:t>a</w:t>
            </w:r>
            <w:r>
              <w:rPr>
                <w:spacing w:val="-4"/>
              </w:rPr>
              <w:t xml:space="preserve"> </w:t>
            </w:r>
            <w:r>
              <w:t>diario quejas de parte de los usuarios (Médicos coordinadores operativos, IPS</w:t>
            </w:r>
            <w:r>
              <w:rPr>
                <w:spacing w:val="15"/>
              </w:rPr>
              <w:t xml:space="preserve"> </w:t>
            </w:r>
            <w:r>
              <w:t>trasplantadoras,</w:t>
            </w:r>
          </w:p>
        </w:tc>
      </w:tr>
    </w:tbl>
    <w:p w:rsidR="00D55786" w:rsidRDefault="00D55786">
      <w:pPr>
        <w:spacing w:line="232" w:lineRule="exact"/>
        <w:jc w:val="both"/>
        <w:sectPr w:rsidR="00D55786">
          <w:pgSz w:w="12240" w:h="15840"/>
          <w:pgMar w:top="2380" w:right="0" w:bottom="2060" w:left="340" w:header="786" w:footer="1792" w:gutter="0"/>
          <w:cols w:space="720"/>
        </w:sectPr>
      </w:pPr>
    </w:p>
    <w:p w:rsidR="00D55786" w:rsidRDefault="00D55786">
      <w:pPr>
        <w:pStyle w:val="Textoindependiente"/>
        <w:spacing w:before="3"/>
        <w:rPr>
          <w:b/>
          <w:sz w:val="20"/>
        </w:rPr>
      </w:pPr>
    </w:p>
    <w:tbl>
      <w:tblPr>
        <w:tblStyle w:val="TableNormal"/>
        <w:tblW w:w="0" w:type="auto"/>
        <w:tblInd w:w="916" w:type="dxa"/>
        <w:tblLayout w:type="fixed"/>
        <w:tblLook w:val="01E0" w:firstRow="1" w:lastRow="1" w:firstColumn="1" w:lastColumn="1" w:noHBand="0" w:noVBand="0"/>
      </w:tblPr>
      <w:tblGrid>
        <w:gridCol w:w="9786"/>
      </w:tblGrid>
      <w:tr w:rsidR="00D55786">
        <w:trPr>
          <w:trHeight w:val="749"/>
        </w:trPr>
        <w:tc>
          <w:tcPr>
            <w:tcW w:w="9786" w:type="dxa"/>
          </w:tcPr>
          <w:p w:rsidR="00D55786" w:rsidRDefault="005C30C0">
            <w:pPr>
              <w:pStyle w:val="TableParagraph"/>
              <w:spacing w:before="4" w:line="228" w:lineRule="auto"/>
              <w:ind w:left="55" w:right="37"/>
            </w:pPr>
            <w:r>
              <w:t>Coordinadores regionales, bancos de tejidos) acerca de la lentitud y los bloqueos se presentan con mayor frecuencia. Esta situación fue diagnosticada por el grupo de TICS en años anteriores en los cuales se habían evaluado las dificultades que tiene este sistema.</w:t>
            </w:r>
          </w:p>
        </w:tc>
      </w:tr>
      <w:tr w:rsidR="00D55786">
        <w:trPr>
          <w:trHeight w:val="403"/>
        </w:trPr>
        <w:tc>
          <w:tcPr>
            <w:tcW w:w="9786" w:type="dxa"/>
            <w:tcBorders>
              <w:left w:val="double" w:sz="1" w:space="0" w:color="000000"/>
            </w:tcBorders>
            <w:shd w:val="clear" w:color="auto" w:fill="D9D9D9"/>
          </w:tcPr>
          <w:p w:rsidR="00D55786" w:rsidRDefault="005C30C0">
            <w:pPr>
              <w:pStyle w:val="TableParagraph"/>
              <w:spacing w:before="70"/>
              <w:ind w:left="54"/>
              <w:rPr>
                <w:rFonts w:ascii="Trebuchet MS"/>
                <w:b/>
                <w:sz w:val="24"/>
              </w:rPr>
            </w:pPr>
            <w:r>
              <w:rPr>
                <w:rFonts w:ascii="Trebuchet MS"/>
                <w:b/>
                <w:color w:val="333399"/>
                <w:w w:val="110"/>
                <w:sz w:val="24"/>
              </w:rPr>
              <w:t>Objetivo general de la solicitud</w:t>
            </w:r>
          </w:p>
        </w:tc>
      </w:tr>
      <w:tr w:rsidR="00D55786">
        <w:trPr>
          <w:trHeight w:val="2491"/>
        </w:trPr>
        <w:tc>
          <w:tcPr>
            <w:tcW w:w="9786" w:type="dxa"/>
            <w:tcBorders>
              <w:bottom w:val="single" w:sz="4" w:space="0" w:color="000000"/>
            </w:tcBorders>
          </w:tcPr>
          <w:p w:rsidR="00D55786" w:rsidRDefault="00D55786">
            <w:pPr>
              <w:pStyle w:val="TableParagraph"/>
              <w:rPr>
                <w:b/>
                <w:sz w:val="24"/>
              </w:rPr>
            </w:pPr>
          </w:p>
          <w:p w:rsidR="00D55786" w:rsidRDefault="005C30C0">
            <w:pPr>
              <w:pStyle w:val="TableParagraph"/>
              <w:ind w:left="55" w:right="39"/>
              <w:jc w:val="both"/>
              <w:rPr>
                <w:sz w:val="24"/>
              </w:rPr>
            </w:pPr>
            <w:r>
              <w:rPr>
                <w:sz w:val="24"/>
              </w:rPr>
              <w:t>Crear un sistema para el manejo de información en donación y trasplantes que permita a los usuarios internos y externos de la Red de Donación y Trasplantes acceder y manipular la información de forma oportuna y que facilite el análisis de la información generada por cada</w:t>
            </w:r>
            <w:r>
              <w:rPr>
                <w:spacing w:val="-18"/>
                <w:sz w:val="24"/>
              </w:rPr>
              <w:t xml:space="preserve"> </w:t>
            </w:r>
            <w:r>
              <w:rPr>
                <w:sz w:val="24"/>
              </w:rPr>
              <w:t>una</w:t>
            </w:r>
            <w:r>
              <w:rPr>
                <w:spacing w:val="-18"/>
                <w:sz w:val="24"/>
              </w:rPr>
              <w:t xml:space="preserve"> </w:t>
            </w:r>
            <w:r>
              <w:rPr>
                <w:sz w:val="24"/>
              </w:rPr>
              <w:t>de</w:t>
            </w:r>
            <w:r>
              <w:rPr>
                <w:spacing w:val="-16"/>
                <w:sz w:val="24"/>
              </w:rPr>
              <w:t xml:space="preserve"> </w:t>
            </w:r>
            <w:r>
              <w:rPr>
                <w:sz w:val="24"/>
              </w:rPr>
              <w:t>las</w:t>
            </w:r>
            <w:r>
              <w:rPr>
                <w:spacing w:val="-15"/>
                <w:sz w:val="24"/>
              </w:rPr>
              <w:t xml:space="preserve"> </w:t>
            </w:r>
            <w:r>
              <w:rPr>
                <w:sz w:val="24"/>
              </w:rPr>
              <w:t>6</w:t>
            </w:r>
            <w:r>
              <w:rPr>
                <w:spacing w:val="-18"/>
                <w:sz w:val="24"/>
              </w:rPr>
              <w:t xml:space="preserve"> </w:t>
            </w:r>
            <w:r>
              <w:rPr>
                <w:sz w:val="24"/>
              </w:rPr>
              <w:t>regionales</w:t>
            </w:r>
            <w:r>
              <w:rPr>
                <w:spacing w:val="-18"/>
                <w:sz w:val="24"/>
              </w:rPr>
              <w:t xml:space="preserve"> </w:t>
            </w:r>
            <w:r>
              <w:rPr>
                <w:sz w:val="24"/>
              </w:rPr>
              <w:t>de</w:t>
            </w:r>
            <w:r>
              <w:rPr>
                <w:spacing w:val="-18"/>
                <w:sz w:val="24"/>
              </w:rPr>
              <w:t xml:space="preserve"> </w:t>
            </w:r>
            <w:r>
              <w:rPr>
                <w:sz w:val="24"/>
              </w:rPr>
              <w:t>trasplante</w:t>
            </w:r>
            <w:r>
              <w:rPr>
                <w:spacing w:val="-16"/>
                <w:sz w:val="24"/>
              </w:rPr>
              <w:t xml:space="preserve"> </w:t>
            </w:r>
            <w:r>
              <w:rPr>
                <w:sz w:val="24"/>
              </w:rPr>
              <w:t>en</w:t>
            </w:r>
            <w:r>
              <w:rPr>
                <w:spacing w:val="-18"/>
                <w:sz w:val="24"/>
              </w:rPr>
              <w:t xml:space="preserve"> </w:t>
            </w:r>
            <w:r>
              <w:rPr>
                <w:sz w:val="24"/>
              </w:rPr>
              <w:t>el</w:t>
            </w:r>
            <w:r>
              <w:rPr>
                <w:spacing w:val="-17"/>
                <w:sz w:val="24"/>
              </w:rPr>
              <w:t xml:space="preserve"> </w:t>
            </w:r>
            <w:r>
              <w:rPr>
                <w:sz w:val="24"/>
              </w:rPr>
              <w:t>país</w:t>
            </w:r>
            <w:r>
              <w:rPr>
                <w:spacing w:val="-16"/>
                <w:sz w:val="24"/>
              </w:rPr>
              <w:t xml:space="preserve"> </w:t>
            </w:r>
            <w:r>
              <w:rPr>
                <w:sz w:val="24"/>
              </w:rPr>
              <w:t>y</w:t>
            </w:r>
            <w:r>
              <w:rPr>
                <w:spacing w:val="-18"/>
                <w:sz w:val="24"/>
              </w:rPr>
              <w:t xml:space="preserve"> </w:t>
            </w:r>
            <w:r>
              <w:rPr>
                <w:sz w:val="24"/>
              </w:rPr>
              <w:t>que</w:t>
            </w:r>
            <w:r>
              <w:rPr>
                <w:spacing w:val="-16"/>
                <w:sz w:val="24"/>
              </w:rPr>
              <w:t xml:space="preserve"> </w:t>
            </w:r>
            <w:r>
              <w:rPr>
                <w:sz w:val="24"/>
              </w:rPr>
              <w:t>permita</w:t>
            </w:r>
            <w:r>
              <w:rPr>
                <w:spacing w:val="-16"/>
                <w:sz w:val="24"/>
              </w:rPr>
              <w:t xml:space="preserve"> </w:t>
            </w:r>
            <w:r>
              <w:rPr>
                <w:sz w:val="24"/>
              </w:rPr>
              <w:t>la</w:t>
            </w:r>
            <w:r>
              <w:rPr>
                <w:spacing w:val="-17"/>
                <w:sz w:val="24"/>
              </w:rPr>
              <w:t xml:space="preserve"> </w:t>
            </w:r>
            <w:r>
              <w:rPr>
                <w:sz w:val="24"/>
              </w:rPr>
              <w:t>generación</w:t>
            </w:r>
            <w:r>
              <w:rPr>
                <w:spacing w:val="-16"/>
                <w:sz w:val="24"/>
              </w:rPr>
              <w:t xml:space="preserve"> </w:t>
            </w:r>
            <w:r>
              <w:rPr>
                <w:sz w:val="24"/>
              </w:rPr>
              <w:t>de</w:t>
            </w:r>
            <w:r>
              <w:rPr>
                <w:spacing w:val="-16"/>
                <w:sz w:val="24"/>
              </w:rPr>
              <w:t xml:space="preserve"> </w:t>
            </w:r>
            <w:r>
              <w:rPr>
                <w:sz w:val="24"/>
              </w:rPr>
              <w:t xml:space="preserve">reportes a nivel nacional. Inicialmente el proyecto estará dirigido a realizar el primer </w:t>
            </w:r>
            <w:proofErr w:type="spellStart"/>
            <w:r>
              <w:rPr>
                <w:sz w:val="24"/>
              </w:rPr>
              <w:t>modulo</w:t>
            </w:r>
            <w:proofErr w:type="spellEnd"/>
            <w:r>
              <w:rPr>
                <w:sz w:val="24"/>
              </w:rPr>
              <w:t xml:space="preserve"> denominado listas de espera para trasplante de órganos y tejidos, y la gestión </w:t>
            </w:r>
            <w:r>
              <w:rPr>
                <w:spacing w:val="3"/>
                <w:sz w:val="24"/>
              </w:rPr>
              <w:t xml:space="preserve">de </w:t>
            </w:r>
            <w:r>
              <w:rPr>
                <w:sz w:val="24"/>
              </w:rPr>
              <w:t>información de inscripción de las IPS trasplantadoras y bancos de</w:t>
            </w:r>
            <w:r>
              <w:rPr>
                <w:spacing w:val="-22"/>
                <w:sz w:val="24"/>
              </w:rPr>
              <w:t xml:space="preserve"> </w:t>
            </w:r>
            <w:r>
              <w:rPr>
                <w:sz w:val="24"/>
              </w:rPr>
              <w:t>tejidos.</w:t>
            </w:r>
          </w:p>
        </w:tc>
      </w:tr>
      <w:tr w:rsidR="00D55786">
        <w:trPr>
          <w:trHeight w:val="405"/>
        </w:trPr>
        <w:tc>
          <w:tcPr>
            <w:tcW w:w="9786" w:type="dxa"/>
            <w:tcBorders>
              <w:top w:val="single" w:sz="4" w:space="0" w:color="000000"/>
              <w:left w:val="double" w:sz="1" w:space="0" w:color="000000"/>
            </w:tcBorders>
            <w:shd w:val="clear" w:color="auto" w:fill="D9D9D9"/>
          </w:tcPr>
          <w:p w:rsidR="00D55786" w:rsidRDefault="005C30C0">
            <w:pPr>
              <w:pStyle w:val="TableParagraph"/>
              <w:spacing w:before="67"/>
              <w:ind w:left="54"/>
              <w:rPr>
                <w:rFonts w:ascii="Trebuchet MS" w:hAnsi="Trebuchet MS"/>
                <w:b/>
                <w:sz w:val="24"/>
              </w:rPr>
            </w:pPr>
            <w:r>
              <w:rPr>
                <w:rFonts w:ascii="Trebuchet MS" w:hAnsi="Trebuchet MS"/>
                <w:b/>
                <w:color w:val="333399"/>
                <w:w w:val="110"/>
                <w:sz w:val="24"/>
              </w:rPr>
              <w:t>Descripción detallada de los requerimientos del cliente</w:t>
            </w:r>
          </w:p>
        </w:tc>
      </w:tr>
      <w:tr w:rsidR="00D55786">
        <w:trPr>
          <w:trHeight w:val="556"/>
        </w:trPr>
        <w:tc>
          <w:tcPr>
            <w:tcW w:w="9786" w:type="dxa"/>
          </w:tcPr>
          <w:p w:rsidR="00D55786" w:rsidRDefault="005C30C0">
            <w:pPr>
              <w:pStyle w:val="TableParagraph"/>
              <w:spacing w:line="270" w:lineRule="atLeast"/>
              <w:ind w:left="55" w:right="199"/>
              <w:rPr>
                <w:sz w:val="24"/>
              </w:rPr>
            </w:pPr>
            <w:r>
              <w:rPr>
                <w:sz w:val="24"/>
              </w:rPr>
              <w:t>El acceso al software se realizará a través de la página web del INS, localizado en el sitio asignado a Red de Donación y Trasplantes.</w:t>
            </w:r>
          </w:p>
        </w:tc>
      </w:tr>
      <w:tr w:rsidR="00D55786">
        <w:trPr>
          <w:trHeight w:val="1380"/>
        </w:trPr>
        <w:tc>
          <w:tcPr>
            <w:tcW w:w="9786" w:type="dxa"/>
          </w:tcPr>
          <w:p w:rsidR="00D55786" w:rsidRDefault="005C30C0">
            <w:pPr>
              <w:pStyle w:val="TableParagraph"/>
              <w:ind w:left="55" w:right="37"/>
              <w:rPr>
                <w:sz w:val="24"/>
              </w:rPr>
            </w:pPr>
            <w:r>
              <w:rPr>
                <w:sz w:val="24"/>
              </w:rPr>
              <w:t>Generar un prototipo que tenga el alcance para gestión de las listas de espera para trasplante de órganos y tejidos (córnea).</w:t>
            </w:r>
          </w:p>
          <w:p w:rsidR="00D55786" w:rsidRDefault="005C30C0">
            <w:pPr>
              <w:pStyle w:val="TableParagraph"/>
              <w:ind w:left="-15" w:hanging="5"/>
              <w:rPr>
                <w:sz w:val="24"/>
              </w:rPr>
            </w:pPr>
            <w:r>
              <w:rPr>
                <w:sz w:val="24"/>
              </w:rPr>
              <w:t xml:space="preserve">Generar un </w:t>
            </w:r>
            <w:proofErr w:type="spellStart"/>
            <w:r>
              <w:rPr>
                <w:sz w:val="24"/>
              </w:rPr>
              <w:t>modulo</w:t>
            </w:r>
            <w:proofErr w:type="spellEnd"/>
            <w:r>
              <w:rPr>
                <w:sz w:val="24"/>
              </w:rPr>
              <w:t xml:space="preserve"> para la inscripción en línea de las IPS habilitadas con programas de</w:t>
            </w:r>
          </w:p>
          <w:p w:rsidR="00D55786" w:rsidRDefault="005C30C0">
            <w:pPr>
              <w:pStyle w:val="TableParagraph"/>
              <w:spacing w:line="270" w:lineRule="atLeast"/>
              <w:ind w:left="-15" w:right="37"/>
              <w:rPr>
                <w:sz w:val="24"/>
              </w:rPr>
            </w:pPr>
            <w:r>
              <w:rPr>
                <w:sz w:val="24"/>
              </w:rPr>
              <w:t>trasplante</w:t>
            </w:r>
            <w:r>
              <w:rPr>
                <w:spacing w:val="-13"/>
                <w:sz w:val="24"/>
              </w:rPr>
              <w:t xml:space="preserve"> </w:t>
            </w:r>
            <w:r>
              <w:rPr>
                <w:sz w:val="24"/>
              </w:rPr>
              <w:t>(órganos</w:t>
            </w:r>
            <w:r>
              <w:rPr>
                <w:spacing w:val="-13"/>
                <w:sz w:val="24"/>
              </w:rPr>
              <w:t xml:space="preserve"> </w:t>
            </w:r>
            <w:r>
              <w:rPr>
                <w:sz w:val="24"/>
              </w:rPr>
              <w:t>y</w:t>
            </w:r>
            <w:r>
              <w:rPr>
                <w:spacing w:val="-13"/>
                <w:sz w:val="24"/>
              </w:rPr>
              <w:t xml:space="preserve"> </w:t>
            </w:r>
            <w:r>
              <w:rPr>
                <w:sz w:val="24"/>
              </w:rPr>
              <w:t>tejidos)</w:t>
            </w:r>
            <w:r>
              <w:rPr>
                <w:spacing w:val="-15"/>
                <w:sz w:val="24"/>
              </w:rPr>
              <w:t xml:space="preserve"> </w:t>
            </w:r>
            <w:r>
              <w:rPr>
                <w:sz w:val="24"/>
              </w:rPr>
              <w:t>y</w:t>
            </w:r>
            <w:r>
              <w:rPr>
                <w:spacing w:val="-13"/>
                <w:sz w:val="24"/>
              </w:rPr>
              <w:t xml:space="preserve"> </w:t>
            </w:r>
            <w:r>
              <w:rPr>
                <w:sz w:val="24"/>
              </w:rPr>
              <w:t>los</w:t>
            </w:r>
            <w:r>
              <w:rPr>
                <w:spacing w:val="-12"/>
                <w:sz w:val="24"/>
              </w:rPr>
              <w:t xml:space="preserve"> </w:t>
            </w:r>
            <w:r>
              <w:rPr>
                <w:sz w:val="24"/>
              </w:rPr>
              <w:t>bancos</w:t>
            </w:r>
            <w:r>
              <w:rPr>
                <w:spacing w:val="-14"/>
                <w:sz w:val="24"/>
              </w:rPr>
              <w:t xml:space="preserve"> </w:t>
            </w:r>
            <w:r>
              <w:rPr>
                <w:sz w:val="24"/>
              </w:rPr>
              <w:t>de</w:t>
            </w:r>
            <w:r>
              <w:rPr>
                <w:spacing w:val="-12"/>
                <w:sz w:val="24"/>
              </w:rPr>
              <w:t xml:space="preserve"> </w:t>
            </w:r>
            <w:r>
              <w:rPr>
                <w:sz w:val="24"/>
              </w:rPr>
              <w:t>tejidos</w:t>
            </w:r>
            <w:r>
              <w:rPr>
                <w:spacing w:val="-13"/>
                <w:sz w:val="24"/>
              </w:rPr>
              <w:t xml:space="preserve"> </w:t>
            </w:r>
            <w:r>
              <w:rPr>
                <w:sz w:val="24"/>
              </w:rPr>
              <w:t>ante</w:t>
            </w:r>
            <w:r>
              <w:rPr>
                <w:spacing w:val="-13"/>
                <w:sz w:val="24"/>
              </w:rPr>
              <w:t xml:space="preserve"> </w:t>
            </w:r>
            <w:r>
              <w:rPr>
                <w:sz w:val="24"/>
              </w:rPr>
              <w:t>las</w:t>
            </w:r>
            <w:r>
              <w:rPr>
                <w:spacing w:val="-12"/>
                <w:sz w:val="24"/>
              </w:rPr>
              <w:t xml:space="preserve"> </w:t>
            </w:r>
            <w:r>
              <w:rPr>
                <w:sz w:val="24"/>
              </w:rPr>
              <w:t>coordinaciones</w:t>
            </w:r>
            <w:r>
              <w:rPr>
                <w:spacing w:val="-13"/>
                <w:sz w:val="24"/>
              </w:rPr>
              <w:t xml:space="preserve"> </w:t>
            </w:r>
            <w:r>
              <w:rPr>
                <w:sz w:val="24"/>
              </w:rPr>
              <w:t>regionales,</w:t>
            </w:r>
            <w:r>
              <w:rPr>
                <w:spacing w:val="-13"/>
                <w:sz w:val="24"/>
              </w:rPr>
              <w:t xml:space="preserve"> </w:t>
            </w:r>
            <w:r>
              <w:rPr>
                <w:sz w:val="24"/>
              </w:rPr>
              <w:t>que permita realizar reportes a nivel regional y a nivel</w:t>
            </w:r>
            <w:r>
              <w:rPr>
                <w:spacing w:val="-7"/>
                <w:sz w:val="24"/>
              </w:rPr>
              <w:t xml:space="preserve"> </w:t>
            </w:r>
            <w:r>
              <w:rPr>
                <w:sz w:val="24"/>
              </w:rPr>
              <w:t>nacional.</w:t>
            </w:r>
          </w:p>
        </w:tc>
      </w:tr>
      <w:tr w:rsidR="00D55786">
        <w:trPr>
          <w:trHeight w:val="1103"/>
        </w:trPr>
        <w:tc>
          <w:tcPr>
            <w:tcW w:w="9786" w:type="dxa"/>
          </w:tcPr>
          <w:p w:rsidR="00D55786" w:rsidRDefault="005C30C0">
            <w:pPr>
              <w:pStyle w:val="TableParagraph"/>
              <w:spacing w:line="276" w:lineRule="exact"/>
              <w:ind w:left="55" w:right="46"/>
              <w:jc w:val="both"/>
              <w:rPr>
                <w:sz w:val="24"/>
              </w:rPr>
            </w:pPr>
            <w:r>
              <w:rPr>
                <w:sz w:val="24"/>
              </w:rPr>
              <w:t xml:space="preserve">Generar un </w:t>
            </w:r>
            <w:proofErr w:type="spellStart"/>
            <w:r>
              <w:rPr>
                <w:sz w:val="24"/>
              </w:rPr>
              <w:t>modulo</w:t>
            </w:r>
            <w:proofErr w:type="spellEnd"/>
            <w:r>
              <w:rPr>
                <w:sz w:val="24"/>
              </w:rPr>
              <w:t xml:space="preserve"> de usuarios que este categorizado </w:t>
            </w:r>
            <w:proofErr w:type="gramStart"/>
            <w:r>
              <w:rPr>
                <w:sz w:val="24"/>
              </w:rPr>
              <w:t>de acuerdo al</w:t>
            </w:r>
            <w:proofErr w:type="gramEnd"/>
            <w:r>
              <w:rPr>
                <w:sz w:val="24"/>
              </w:rPr>
              <w:t xml:space="preserve"> papel dentro de la Red, extendido a las IPS habilitadas para trasplante, Bancos de tejidos, Empresas administradoras de planes de beneficios (EPS - EPSS - otras) laboratorios, coordinaciones regionales, coordinación nacional y administración.</w:t>
            </w:r>
          </w:p>
        </w:tc>
      </w:tr>
      <w:tr w:rsidR="00D55786">
        <w:trPr>
          <w:trHeight w:val="830"/>
        </w:trPr>
        <w:tc>
          <w:tcPr>
            <w:tcW w:w="9786" w:type="dxa"/>
          </w:tcPr>
          <w:p w:rsidR="00D55786" w:rsidRDefault="005C30C0">
            <w:pPr>
              <w:pStyle w:val="TableParagraph"/>
              <w:spacing w:line="276" w:lineRule="exact"/>
              <w:ind w:left="55" w:right="44"/>
              <w:jc w:val="both"/>
              <w:rPr>
                <w:sz w:val="24"/>
              </w:rPr>
            </w:pPr>
            <w:r>
              <w:rPr>
                <w:sz w:val="24"/>
              </w:rPr>
              <w:t>El</w:t>
            </w:r>
            <w:r>
              <w:rPr>
                <w:spacing w:val="-5"/>
                <w:sz w:val="24"/>
              </w:rPr>
              <w:t xml:space="preserve"> </w:t>
            </w:r>
            <w:r>
              <w:rPr>
                <w:sz w:val="24"/>
              </w:rPr>
              <w:t>manejo</w:t>
            </w:r>
            <w:r>
              <w:rPr>
                <w:spacing w:val="-8"/>
                <w:sz w:val="24"/>
              </w:rPr>
              <w:t xml:space="preserve"> </w:t>
            </w:r>
            <w:r>
              <w:rPr>
                <w:sz w:val="24"/>
              </w:rPr>
              <w:t>de</w:t>
            </w:r>
            <w:r>
              <w:rPr>
                <w:spacing w:val="-3"/>
                <w:sz w:val="24"/>
              </w:rPr>
              <w:t xml:space="preserve"> </w:t>
            </w:r>
            <w:r>
              <w:rPr>
                <w:sz w:val="24"/>
              </w:rPr>
              <w:t>las</w:t>
            </w:r>
            <w:r>
              <w:rPr>
                <w:spacing w:val="-6"/>
                <w:sz w:val="24"/>
              </w:rPr>
              <w:t xml:space="preserve"> </w:t>
            </w:r>
            <w:r>
              <w:rPr>
                <w:sz w:val="24"/>
              </w:rPr>
              <w:t>variables</w:t>
            </w:r>
            <w:r>
              <w:rPr>
                <w:spacing w:val="2"/>
                <w:sz w:val="24"/>
              </w:rPr>
              <w:t xml:space="preserve"> </w:t>
            </w:r>
            <w:r>
              <w:rPr>
                <w:sz w:val="24"/>
              </w:rPr>
              <w:t>incluidas</w:t>
            </w:r>
            <w:r>
              <w:rPr>
                <w:spacing w:val="-7"/>
                <w:sz w:val="24"/>
              </w:rPr>
              <w:t xml:space="preserve"> </w:t>
            </w:r>
            <w:r>
              <w:rPr>
                <w:sz w:val="24"/>
              </w:rPr>
              <w:t>en</w:t>
            </w:r>
            <w:r>
              <w:rPr>
                <w:spacing w:val="-6"/>
                <w:sz w:val="24"/>
              </w:rPr>
              <w:t xml:space="preserve"> </w:t>
            </w:r>
            <w:r>
              <w:rPr>
                <w:sz w:val="24"/>
              </w:rPr>
              <w:t>el</w:t>
            </w:r>
            <w:r>
              <w:rPr>
                <w:spacing w:val="-10"/>
                <w:sz w:val="24"/>
              </w:rPr>
              <w:t xml:space="preserve"> </w:t>
            </w:r>
            <w:proofErr w:type="spellStart"/>
            <w:r>
              <w:rPr>
                <w:sz w:val="24"/>
              </w:rPr>
              <w:t>modulo</w:t>
            </w:r>
            <w:proofErr w:type="spellEnd"/>
            <w:r>
              <w:rPr>
                <w:spacing w:val="-8"/>
                <w:sz w:val="24"/>
              </w:rPr>
              <w:t xml:space="preserve"> </w:t>
            </w:r>
            <w:r>
              <w:rPr>
                <w:sz w:val="24"/>
              </w:rPr>
              <w:t>de</w:t>
            </w:r>
            <w:r>
              <w:rPr>
                <w:spacing w:val="-2"/>
                <w:sz w:val="24"/>
              </w:rPr>
              <w:t xml:space="preserve"> </w:t>
            </w:r>
            <w:r>
              <w:rPr>
                <w:sz w:val="24"/>
              </w:rPr>
              <w:t>listas</w:t>
            </w:r>
            <w:r>
              <w:rPr>
                <w:spacing w:val="-7"/>
                <w:sz w:val="24"/>
              </w:rPr>
              <w:t xml:space="preserve"> </w:t>
            </w:r>
            <w:r>
              <w:rPr>
                <w:sz w:val="24"/>
              </w:rPr>
              <w:t>de</w:t>
            </w:r>
            <w:r>
              <w:rPr>
                <w:spacing w:val="-3"/>
                <w:sz w:val="24"/>
              </w:rPr>
              <w:t xml:space="preserve"> </w:t>
            </w:r>
            <w:r>
              <w:rPr>
                <w:sz w:val="24"/>
              </w:rPr>
              <w:t>espera</w:t>
            </w:r>
            <w:r>
              <w:rPr>
                <w:spacing w:val="-3"/>
                <w:sz w:val="24"/>
              </w:rPr>
              <w:t xml:space="preserve"> </w:t>
            </w:r>
            <w:r>
              <w:rPr>
                <w:sz w:val="24"/>
              </w:rPr>
              <w:t>e</w:t>
            </w:r>
            <w:r>
              <w:rPr>
                <w:spacing w:val="-3"/>
                <w:sz w:val="24"/>
              </w:rPr>
              <w:t xml:space="preserve"> </w:t>
            </w:r>
            <w:r>
              <w:rPr>
                <w:sz w:val="24"/>
              </w:rPr>
              <w:t>inscripción debe</w:t>
            </w:r>
            <w:r>
              <w:rPr>
                <w:spacing w:val="-3"/>
                <w:sz w:val="24"/>
              </w:rPr>
              <w:t xml:space="preserve"> </w:t>
            </w:r>
            <w:r>
              <w:rPr>
                <w:sz w:val="24"/>
              </w:rPr>
              <w:t>ser similar a la usada en tablas dinámicas permitiendo realizar cruces, filtros de información y totalizar</w:t>
            </w:r>
            <w:r>
              <w:rPr>
                <w:spacing w:val="-3"/>
                <w:sz w:val="24"/>
              </w:rPr>
              <w:t xml:space="preserve"> </w:t>
            </w:r>
            <w:r>
              <w:rPr>
                <w:sz w:val="24"/>
              </w:rPr>
              <w:t>datos.</w:t>
            </w:r>
          </w:p>
        </w:tc>
      </w:tr>
      <w:tr w:rsidR="00D55786">
        <w:trPr>
          <w:trHeight w:val="2207"/>
        </w:trPr>
        <w:tc>
          <w:tcPr>
            <w:tcW w:w="9786" w:type="dxa"/>
          </w:tcPr>
          <w:p w:rsidR="00D55786" w:rsidRDefault="005C30C0">
            <w:pPr>
              <w:pStyle w:val="TableParagraph"/>
              <w:ind w:left="55" w:right="37"/>
              <w:rPr>
                <w:sz w:val="24"/>
              </w:rPr>
            </w:pPr>
            <w:r>
              <w:rPr>
                <w:sz w:val="24"/>
              </w:rPr>
              <w:t>Los reportes generados pueden ser exportados en diferentes formatos con el fin de que la información sea usada y manipulada por los usuarios de la forma que la necesiten.</w:t>
            </w:r>
          </w:p>
          <w:p w:rsidR="00D55786" w:rsidRDefault="005C30C0">
            <w:pPr>
              <w:pStyle w:val="TableParagraph"/>
              <w:ind w:left="55" w:right="37"/>
              <w:rPr>
                <w:sz w:val="24"/>
              </w:rPr>
            </w:pPr>
            <w:r>
              <w:rPr>
                <w:sz w:val="24"/>
              </w:rPr>
              <w:t>La información debe poder ser validada, tanto en la calidad de información que se registra como en evitar la duplicidad de registros de pacientes en lista.</w:t>
            </w:r>
          </w:p>
          <w:p w:rsidR="00D55786" w:rsidRDefault="005C30C0">
            <w:pPr>
              <w:pStyle w:val="TableParagraph"/>
              <w:ind w:left="55" w:right="185"/>
              <w:rPr>
                <w:sz w:val="24"/>
              </w:rPr>
            </w:pPr>
            <w:r>
              <w:rPr>
                <w:sz w:val="24"/>
              </w:rPr>
              <w:t>La información contenida en el sistema debe ser fácilmente descargada o exportada para su manejo en bases de datos, así como el cargue de información masiva.</w:t>
            </w:r>
          </w:p>
          <w:p w:rsidR="00D55786" w:rsidRDefault="005C30C0">
            <w:pPr>
              <w:pStyle w:val="TableParagraph"/>
              <w:spacing w:line="270" w:lineRule="atLeast"/>
              <w:ind w:left="55" w:right="37"/>
              <w:rPr>
                <w:sz w:val="24"/>
              </w:rPr>
            </w:pPr>
            <w:r>
              <w:rPr>
                <w:sz w:val="24"/>
              </w:rPr>
              <w:t>El</w:t>
            </w:r>
            <w:r>
              <w:rPr>
                <w:spacing w:val="-23"/>
                <w:sz w:val="24"/>
              </w:rPr>
              <w:t xml:space="preserve"> </w:t>
            </w:r>
            <w:r>
              <w:rPr>
                <w:sz w:val="24"/>
              </w:rPr>
              <w:t>sistema</w:t>
            </w:r>
            <w:r>
              <w:rPr>
                <w:spacing w:val="-20"/>
                <w:sz w:val="24"/>
              </w:rPr>
              <w:t xml:space="preserve"> </w:t>
            </w:r>
            <w:r>
              <w:rPr>
                <w:sz w:val="24"/>
              </w:rPr>
              <w:t>debe</w:t>
            </w:r>
            <w:r>
              <w:rPr>
                <w:spacing w:val="-22"/>
                <w:sz w:val="24"/>
              </w:rPr>
              <w:t xml:space="preserve"> </w:t>
            </w:r>
            <w:r>
              <w:rPr>
                <w:sz w:val="24"/>
              </w:rPr>
              <w:t>garantizar</w:t>
            </w:r>
            <w:r>
              <w:rPr>
                <w:spacing w:val="-21"/>
                <w:sz w:val="24"/>
              </w:rPr>
              <w:t xml:space="preserve"> </w:t>
            </w:r>
            <w:r>
              <w:rPr>
                <w:sz w:val="24"/>
              </w:rPr>
              <w:t>la</w:t>
            </w:r>
            <w:r>
              <w:rPr>
                <w:spacing w:val="-18"/>
                <w:sz w:val="24"/>
              </w:rPr>
              <w:t xml:space="preserve"> </w:t>
            </w:r>
            <w:r>
              <w:rPr>
                <w:sz w:val="24"/>
              </w:rPr>
              <w:t>confidencialidad</w:t>
            </w:r>
            <w:r>
              <w:rPr>
                <w:spacing w:val="-19"/>
                <w:sz w:val="24"/>
              </w:rPr>
              <w:t xml:space="preserve"> </w:t>
            </w:r>
            <w:r>
              <w:rPr>
                <w:sz w:val="24"/>
              </w:rPr>
              <w:t>de</w:t>
            </w:r>
            <w:r>
              <w:rPr>
                <w:spacing w:val="-18"/>
                <w:sz w:val="24"/>
              </w:rPr>
              <w:t xml:space="preserve"> </w:t>
            </w:r>
            <w:r>
              <w:rPr>
                <w:sz w:val="24"/>
              </w:rPr>
              <w:t>la</w:t>
            </w:r>
            <w:r>
              <w:rPr>
                <w:spacing w:val="-20"/>
                <w:sz w:val="24"/>
              </w:rPr>
              <w:t xml:space="preserve"> </w:t>
            </w:r>
            <w:r>
              <w:rPr>
                <w:sz w:val="24"/>
              </w:rPr>
              <w:t>información</w:t>
            </w:r>
            <w:r>
              <w:rPr>
                <w:spacing w:val="-19"/>
                <w:sz w:val="24"/>
              </w:rPr>
              <w:t xml:space="preserve"> </w:t>
            </w:r>
            <w:r>
              <w:rPr>
                <w:sz w:val="24"/>
              </w:rPr>
              <w:t>mediante</w:t>
            </w:r>
            <w:r>
              <w:rPr>
                <w:spacing w:val="-18"/>
                <w:sz w:val="24"/>
              </w:rPr>
              <w:t xml:space="preserve"> </w:t>
            </w:r>
            <w:r>
              <w:rPr>
                <w:sz w:val="24"/>
              </w:rPr>
              <w:t>la</w:t>
            </w:r>
            <w:r>
              <w:rPr>
                <w:spacing w:val="-19"/>
                <w:sz w:val="24"/>
              </w:rPr>
              <w:t xml:space="preserve"> </w:t>
            </w:r>
            <w:r>
              <w:rPr>
                <w:sz w:val="24"/>
              </w:rPr>
              <w:t>seguridad</w:t>
            </w:r>
            <w:r>
              <w:rPr>
                <w:spacing w:val="-19"/>
                <w:sz w:val="24"/>
              </w:rPr>
              <w:t xml:space="preserve"> </w:t>
            </w:r>
            <w:r>
              <w:rPr>
                <w:sz w:val="24"/>
              </w:rPr>
              <w:t>entre los niveles de</w:t>
            </w:r>
            <w:r>
              <w:rPr>
                <w:spacing w:val="-8"/>
                <w:sz w:val="24"/>
              </w:rPr>
              <w:t xml:space="preserve"> </w:t>
            </w:r>
            <w:r>
              <w:rPr>
                <w:sz w:val="24"/>
              </w:rPr>
              <w:t>manejo.</w:t>
            </w:r>
          </w:p>
        </w:tc>
      </w:tr>
    </w:tbl>
    <w:p w:rsidR="00D55786" w:rsidRDefault="00D55786">
      <w:pPr>
        <w:spacing w:line="270" w:lineRule="atLeast"/>
        <w:rPr>
          <w:sz w:val="24"/>
        </w:rPr>
        <w:sectPr w:rsidR="00D55786">
          <w:pgSz w:w="12240" w:h="15840"/>
          <w:pgMar w:top="2380" w:right="0" w:bottom="1980" w:left="340" w:header="786" w:footer="1792" w:gutter="0"/>
          <w:cols w:space="720"/>
        </w:sectPr>
      </w:pPr>
    </w:p>
    <w:p w:rsidR="00D55786" w:rsidRDefault="00D55786">
      <w:pPr>
        <w:pStyle w:val="Textoindependiente"/>
        <w:spacing w:before="5"/>
        <w:rPr>
          <w:b/>
          <w:sz w:val="18"/>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6"/>
      </w:tblGrid>
      <w:tr w:rsidR="00D55786">
        <w:trPr>
          <w:trHeight w:val="2212"/>
        </w:trPr>
        <w:tc>
          <w:tcPr>
            <w:tcW w:w="9786" w:type="dxa"/>
          </w:tcPr>
          <w:p w:rsidR="00D55786" w:rsidRDefault="005C30C0">
            <w:pPr>
              <w:pStyle w:val="TableParagraph"/>
              <w:spacing w:before="2"/>
              <w:ind w:left="57" w:right="147"/>
              <w:rPr>
                <w:sz w:val="24"/>
              </w:rPr>
            </w:pPr>
            <w:r>
              <w:rPr>
                <w:sz w:val="24"/>
              </w:rPr>
              <w:t>El sistema debe ser flexible en cuanto al ingreso o modificación de regionales, usuarios, y variables.</w:t>
            </w:r>
          </w:p>
          <w:p w:rsidR="00D55786" w:rsidRDefault="005C30C0">
            <w:pPr>
              <w:pStyle w:val="TableParagraph"/>
              <w:ind w:left="57" w:right="147"/>
              <w:rPr>
                <w:sz w:val="24"/>
              </w:rPr>
            </w:pPr>
            <w:r>
              <w:rPr>
                <w:sz w:val="24"/>
              </w:rPr>
              <w:t>El sistema debe formularse de forma que pueda articularse con otros módulos (ej. Donantes) que se desarrollen posteriormente.</w:t>
            </w:r>
          </w:p>
          <w:p w:rsidR="00D55786" w:rsidRDefault="005C30C0">
            <w:pPr>
              <w:pStyle w:val="TableParagraph"/>
              <w:ind w:left="57" w:right="1014"/>
              <w:rPr>
                <w:sz w:val="24"/>
              </w:rPr>
            </w:pPr>
            <w:r>
              <w:rPr>
                <w:sz w:val="24"/>
              </w:rPr>
              <w:t>El módulo de lista de espera debe permitir, el ingreso de pacientes, su activación, desactivación y salida de lista.</w:t>
            </w:r>
          </w:p>
          <w:p w:rsidR="00D55786" w:rsidRDefault="005C30C0">
            <w:pPr>
              <w:pStyle w:val="TableParagraph"/>
              <w:spacing w:before="3" w:line="278" w:lineRule="exact"/>
              <w:ind w:left="57" w:right="13"/>
              <w:rPr>
                <w:sz w:val="24"/>
              </w:rPr>
            </w:pPr>
            <w:r>
              <w:rPr>
                <w:sz w:val="24"/>
              </w:rPr>
              <w:t>El sistema debe permitir la consulta de reportes y de listados según el nivel de los usuarios que tengan en el sistema, así como de consulta de información general.</w:t>
            </w:r>
          </w:p>
        </w:tc>
      </w:tr>
    </w:tbl>
    <w:p w:rsidR="00D55786" w:rsidRDefault="00D55786">
      <w:pPr>
        <w:pStyle w:val="Textoindependiente"/>
        <w:rPr>
          <w:b/>
          <w:sz w:val="16"/>
        </w:rPr>
      </w:pPr>
    </w:p>
    <w:p w:rsidR="00D55786" w:rsidRDefault="005C30C0">
      <w:pPr>
        <w:spacing w:before="93"/>
        <w:ind w:left="1362"/>
        <w:rPr>
          <w:b/>
          <w:sz w:val="24"/>
        </w:rPr>
      </w:pPr>
      <w:r>
        <w:rPr>
          <w:b/>
          <w:sz w:val="24"/>
        </w:rPr>
        <w:t>Sistema de solicitudes de informes</w:t>
      </w:r>
    </w:p>
    <w:p w:rsidR="00D55786" w:rsidRDefault="00D55786">
      <w:pPr>
        <w:pStyle w:val="Textoindependiente"/>
        <w:spacing w:before="9"/>
        <w:rPr>
          <w:b/>
        </w:rPr>
      </w:pPr>
    </w:p>
    <w:tbl>
      <w:tblPr>
        <w:tblStyle w:val="TableNormal"/>
        <w:tblW w:w="0" w:type="auto"/>
        <w:tblInd w:w="911" w:type="dxa"/>
        <w:tblLayout w:type="fixed"/>
        <w:tblLook w:val="01E0" w:firstRow="1" w:lastRow="1" w:firstColumn="1" w:lastColumn="1" w:noHBand="0" w:noVBand="0"/>
      </w:tblPr>
      <w:tblGrid>
        <w:gridCol w:w="2129"/>
        <w:gridCol w:w="1844"/>
        <w:gridCol w:w="567"/>
        <w:gridCol w:w="2835"/>
        <w:gridCol w:w="2415"/>
      </w:tblGrid>
      <w:tr w:rsidR="00D55786">
        <w:trPr>
          <w:trHeight w:val="850"/>
        </w:trPr>
        <w:tc>
          <w:tcPr>
            <w:tcW w:w="2129" w:type="dxa"/>
            <w:shd w:val="clear" w:color="auto" w:fill="E6E6E6"/>
          </w:tcPr>
          <w:p w:rsidR="00D55786" w:rsidRDefault="00D55786">
            <w:pPr>
              <w:pStyle w:val="TableParagraph"/>
              <w:spacing w:before="3"/>
              <w:rPr>
                <w:b/>
                <w:sz w:val="25"/>
              </w:rPr>
            </w:pPr>
          </w:p>
          <w:p w:rsidR="00D55786" w:rsidRDefault="005C30C0">
            <w:pPr>
              <w:pStyle w:val="TableParagraph"/>
              <w:ind w:left="116" w:right="237"/>
              <w:jc w:val="center"/>
              <w:rPr>
                <w:rFonts w:ascii="Trebuchet MS"/>
                <w:b/>
                <w:sz w:val="24"/>
              </w:rPr>
            </w:pPr>
            <w:r>
              <w:rPr>
                <w:rFonts w:ascii="Trebuchet MS"/>
                <w:b/>
                <w:color w:val="333399"/>
                <w:w w:val="105"/>
                <w:sz w:val="24"/>
              </w:rPr>
              <w:t>No. Solicitud.</w:t>
            </w:r>
          </w:p>
        </w:tc>
        <w:tc>
          <w:tcPr>
            <w:tcW w:w="1844" w:type="dxa"/>
            <w:shd w:val="clear" w:color="auto" w:fill="E6E6E6"/>
          </w:tcPr>
          <w:p w:rsidR="00D55786" w:rsidRDefault="00D55786">
            <w:pPr>
              <w:pStyle w:val="TableParagraph"/>
              <w:rPr>
                <w:rFonts w:ascii="Times New Roman"/>
                <w:sz w:val="24"/>
              </w:rPr>
            </w:pPr>
          </w:p>
        </w:tc>
        <w:tc>
          <w:tcPr>
            <w:tcW w:w="3402" w:type="dxa"/>
            <w:gridSpan w:val="2"/>
            <w:shd w:val="clear" w:color="auto" w:fill="E6E6E6"/>
          </w:tcPr>
          <w:p w:rsidR="00D55786" w:rsidRDefault="00D55786">
            <w:pPr>
              <w:pStyle w:val="TableParagraph"/>
              <w:spacing w:before="3"/>
              <w:rPr>
                <w:b/>
                <w:sz w:val="25"/>
              </w:rPr>
            </w:pPr>
          </w:p>
          <w:p w:rsidR="00D55786" w:rsidRDefault="005C30C0">
            <w:pPr>
              <w:pStyle w:val="TableParagraph"/>
              <w:ind w:left="-15"/>
              <w:rPr>
                <w:rFonts w:ascii="Trebuchet MS"/>
                <w:b/>
                <w:sz w:val="24"/>
              </w:rPr>
            </w:pPr>
            <w:r>
              <w:rPr>
                <w:rFonts w:ascii="Trebuchet MS"/>
                <w:b/>
                <w:color w:val="333399"/>
                <w:w w:val="110"/>
                <w:sz w:val="24"/>
              </w:rPr>
              <w:t>Tipo de Solicitud.</w:t>
            </w:r>
          </w:p>
        </w:tc>
        <w:tc>
          <w:tcPr>
            <w:tcW w:w="2415" w:type="dxa"/>
            <w:shd w:val="clear" w:color="auto" w:fill="E6E6E6"/>
          </w:tcPr>
          <w:p w:rsidR="00D55786" w:rsidRDefault="00D55786">
            <w:pPr>
              <w:pStyle w:val="TableParagraph"/>
              <w:spacing w:before="1"/>
              <w:rPr>
                <w:b/>
                <w:sz w:val="25"/>
              </w:rPr>
            </w:pPr>
          </w:p>
          <w:p w:rsidR="00D55786" w:rsidRDefault="005C30C0">
            <w:pPr>
              <w:pStyle w:val="TableParagraph"/>
              <w:spacing w:before="1" w:line="280" w:lineRule="atLeast"/>
              <w:ind w:left="947" w:firstLine="180"/>
              <w:rPr>
                <w:rFonts w:ascii="Trebuchet MS"/>
                <w:b/>
                <w:sz w:val="24"/>
              </w:rPr>
            </w:pPr>
            <w:r>
              <w:rPr>
                <w:rFonts w:ascii="Trebuchet MS"/>
                <w:b/>
                <w:color w:val="333399"/>
                <w:w w:val="105"/>
                <w:sz w:val="24"/>
              </w:rPr>
              <w:t xml:space="preserve">Fecha </w:t>
            </w:r>
            <w:r>
              <w:rPr>
                <w:rFonts w:ascii="Trebuchet MS"/>
                <w:b/>
                <w:color w:val="333399"/>
                <w:sz w:val="24"/>
              </w:rPr>
              <w:t>Solicitud</w:t>
            </w:r>
          </w:p>
        </w:tc>
      </w:tr>
      <w:tr w:rsidR="00D55786">
        <w:trPr>
          <w:trHeight w:val="844"/>
        </w:trPr>
        <w:tc>
          <w:tcPr>
            <w:tcW w:w="2129" w:type="dxa"/>
          </w:tcPr>
          <w:p w:rsidR="00D55786" w:rsidRDefault="00D55786">
            <w:pPr>
              <w:pStyle w:val="TableParagraph"/>
              <w:spacing w:before="2"/>
              <w:rPr>
                <w:b/>
                <w:sz w:val="24"/>
              </w:rPr>
            </w:pPr>
          </w:p>
          <w:p w:rsidR="00D55786" w:rsidRDefault="005C30C0">
            <w:pPr>
              <w:pStyle w:val="TableParagraph"/>
              <w:spacing w:before="1"/>
              <w:ind w:left="72" w:right="237"/>
              <w:jc w:val="center"/>
              <w:rPr>
                <w:sz w:val="24"/>
              </w:rPr>
            </w:pPr>
            <w:r>
              <w:rPr>
                <w:sz w:val="24"/>
              </w:rPr>
              <w:t>01-2014</w:t>
            </w:r>
          </w:p>
        </w:tc>
        <w:tc>
          <w:tcPr>
            <w:tcW w:w="1844" w:type="dxa"/>
            <w:shd w:val="clear" w:color="auto" w:fill="D9D9D9"/>
          </w:tcPr>
          <w:p w:rsidR="00D55786" w:rsidRDefault="005C30C0">
            <w:pPr>
              <w:pStyle w:val="TableParagraph"/>
              <w:spacing w:before="7"/>
              <w:ind w:left="366" w:firstLine="87"/>
              <w:rPr>
                <w:rFonts w:ascii="Trebuchet MS"/>
                <w:b/>
                <w:sz w:val="24"/>
              </w:rPr>
            </w:pPr>
            <w:r>
              <w:rPr>
                <w:rFonts w:ascii="Trebuchet MS"/>
                <w:b/>
                <w:color w:val="333399"/>
                <w:w w:val="105"/>
                <w:sz w:val="24"/>
              </w:rPr>
              <w:t>Solicitud</w:t>
            </w:r>
          </w:p>
          <w:p w:rsidR="00D55786" w:rsidRDefault="005C30C0">
            <w:pPr>
              <w:pStyle w:val="TableParagraph"/>
              <w:spacing w:before="18" w:line="223" w:lineRule="auto"/>
              <w:ind w:left="521" w:hanging="155"/>
              <w:rPr>
                <w:rFonts w:ascii="Trebuchet MS"/>
                <w:b/>
                <w:sz w:val="24"/>
              </w:rPr>
            </w:pPr>
            <w:r>
              <w:rPr>
                <w:rFonts w:ascii="Trebuchet MS"/>
                <w:b/>
                <w:color w:val="333399"/>
                <w:w w:val="105"/>
                <w:sz w:val="24"/>
              </w:rPr>
              <w:t xml:space="preserve">Software </w:t>
            </w:r>
            <w:r>
              <w:rPr>
                <w:rFonts w:ascii="Trebuchet MS"/>
                <w:b/>
                <w:color w:val="333399"/>
                <w:w w:val="110"/>
                <w:sz w:val="24"/>
              </w:rPr>
              <w:t>Nuevo</w:t>
            </w:r>
          </w:p>
        </w:tc>
        <w:tc>
          <w:tcPr>
            <w:tcW w:w="567" w:type="dxa"/>
          </w:tcPr>
          <w:p w:rsidR="00D55786" w:rsidRDefault="00D55786">
            <w:pPr>
              <w:pStyle w:val="TableParagraph"/>
              <w:rPr>
                <w:b/>
                <w:sz w:val="25"/>
              </w:rPr>
            </w:pPr>
          </w:p>
          <w:p w:rsidR="00D55786" w:rsidRDefault="005C30C0">
            <w:pPr>
              <w:pStyle w:val="TableParagraph"/>
              <w:jc w:val="center"/>
              <w:rPr>
                <w:rFonts w:ascii="Trebuchet MS"/>
                <w:b/>
                <w:sz w:val="24"/>
              </w:rPr>
            </w:pPr>
            <w:r>
              <w:rPr>
                <w:rFonts w:ascii="Trebuchet MS"/>
                <w:b/>
                <w:color w:val="333399"/>
                <w:w w:val="110"/>
                <w:sz w:val="24"/>
              </w:rPr>
              <w:t>X</w:t>
            </w:r>
          </w:p>
        </w:tc>
        <w:tc>
          <w:tcPr>
            <w:tcW w:w="2835" w:type="dxa"/>
            <w:shd w:val="clear" w:color="auto" w:fill="D9D9D9"/>
          </w:tcPr>
          <w:p w:rsidR="00D55786" w:rsidRDefault="005C30C0">
            <w:pPr>
              <w:pStyle w:val="TableParagraph"/>
              <w:spacing w:before="149"/>
              <w:ind w:left="255" w:firstLine="362"/>
              <w:rPr>
                <w:rFonts w:ascii="Trebuchet MS" w:hAnsi="Trebuchet MS"/>
                <w:b/>
                <w:sz w:val="24"/>
              </w:rPr>
            </w:pPr>
            <w:r>
              <w:rPr>
                <w:rFonts w:ascii="Trebuchet MS" w:hAnsi="Trebuchet MS"/>
                <w:b/>
                <w:color w:val="333399"/>
                <w:w w:val="110"/>
                <w:sz w:val="24"/>
              </w:rPr>
              <w:t>Modificación Software Existente</w:t>
            </w:r>
          </w:p>
        </w:tc>
        <w:tc>
          <w:tcPr>
            <w:tcW w:w="2415" w:type="dxa"/>
          </w:tcPr>
          <w:p w:rsidR="00D55786" w:rsidRDefault="00D55786">
            <w:pPr>
              <w:pStyle w:val="TableParagraph"/>
              <w:rPr>
                <w:b/>
                <w:sz w:val="25"/>
              </w:rPr>
            </w:pPr>
          </w:p>
          <w:p w:rsidR="00D55786" w:rsidRDefault="005C30C0">
            <w:pPr>
              <w:pStyle w:val="TableParagraph"/>
              <w:ind w:left="752"/>
              <w:rPr>
                <w:rFonts w:ascii="Trebuchet MS"/>
                <w:sz w:val="24"/>
              </w:rPr>
            </w:pPr>
            <w:r>
              <w:rPr>
                <w:rFonts w:ascii="Trebuchet MS"/>
                <w:w w:val="115"/>
                <w:sz w:val="24"/>
              </w:rPr>
              <w:t>06/10/2014</w:t>
            </w:r>
          </w:p>
        </w:tc>
      </w:tr>
      <w:tr w:rsidR="00D55786">
        <w:trPr>
          <w:trHeight w:val="647"/>
        </w:trPr>
        <w:tc>
          <w:tcPr>
            <w:tcW w:w="2129" w:type="dxa"/>
            <w:shd w:val="clear" w:color="auto" w:fill="E6E6E6"/>
          </w:tcPr>
          <w:p w:rsidR="00D55786" w:rsidRDefault="005C30C0">
            <w:pPr>
              <w:pStyle w:val="TableParagraph"/>
              <w:spacing w:before="12" w:line="242" w:lineRule="auto"/>
              <w:ind w:left="372" w:firstLine="182"/>
              <w:rPr>
                <w:rFonts w:ascii="Trebuchet MS"/>
                <w:b/>
                <w:sz w:val="24"/>
              </w:rPr>
            </w:pPr>
            <w:r>
              <w:rPr>
                <w:rFonts w:ascii="Trebuchet MS"/>
                <w:b/>
                <w:color w:val="333399"/>
                <w:w w:val="105"/>
                <w:sz w:val="24"/>
              </w:rPr>
              <w:t xml:space="preserve">Nombre </w:t>
            </w:r>
            <w:r>
              <w:rPr>
                <w:rFonts w:ascii="Trebuchet MS"/>
                <w:b/>
                <w:color w:val="333399"/>
                <w:sz w:val="24"/>
              </w:rPr>
              <w:t>Solicitante:</w:t>
            </w:r>
          </w:p>
        </w:tc>
        <w:tc>
          <w:tcPr>
            <w:tcW w:w="5246" w:type="dxa"/>
            <w:gridSpan w:val="3"/>
          </w:tcPr>
          <w:p w:rsidR="00D55786" w:rsidRDefault="005C30C0">
            <w:pPr>
              <w:pStyle w:val="TableParagraph"/>
              <w:spacing w:before="151"/>
              <w:ind w:left="59"/>
              <w:rPr>
                <w:sz w:val="24"/>
              </w:rPr>
            </w:pPr>
            <w:r>
              <w:rPr>
                <w:sz w:val="24"/>
              </w:rPr>
              <w:t>Jonathan Andres Soto Viáfara</w:t>
            </w:r>
          </w:p>
        </w:tc>
        <w:tc>
          <w:tcPr>
            <w:tcW w:w="2415" w:type="dxa"/>
          </w:tcPr>
          <w:p w:rsidR="00D55786" w:rsidRDefault="00D55786">
            <w:pPr>
              <w:pStyle w:val="TableParagraph"/>
              <w:rPr>
                <w:rFonts w:ascii="Times New Roman"/>
                <w:sz w:val="24"/>
              </w:rPr>
            </w:pPr>
          </w:p>
        </w:tc>
      </w:tr>
      <w:tr w:rsidR="00D55786">
        <w:trPr>
          <w:trHeight w:val="499"/>
        </w:trPr>
        <w:tc>
          <w:tcPr>
            <w:tcW w:w="2129" w:type="dxa"/>
            <w:shd w:val="clear" w:color="auto" w:fill="E6E6E6"/>
          </w:tcPr>
          <w:p w:rsidR="00D55786" w:rsidRDefault="005C30C0">
            <w:pPr>
              <w:pStyle w:val="TableParagraph"/>
              <w:spacing w:before="77"/>
              <w:ind w:left="165" w:right="237"/>
              <w:jc w:val="center"/>
              <w:rPr>
                <w:rFonts w:ascii="Trebuchet MS"/>
                <w:b/>
                <w:sz w:val="24"/>
              </w:rPr>
            </w:pPr>
            <w:r>
              <w:rPr>
                <w:rFonts w:ascii="Trebuchet MS"/>
                <w:b/>
                <w:color w:val="333399"/>
                <w:w w:val="105"/>
                <w:sz w:val="24"/>
              </w:rPr>
              <w:t>Dependencia:</w:t>
            </w:r>
          </w:p>
        </w:tc>
        <w:tc>
          <w:tcPr>
            <w:tcW w:w="5246" w:type="dxa"/>
            <w:gridSpan w:val="3"/>
          </w:tcPr>
          <w:p w:rsidR="00D55786" w:rsidRDefault="005C30C0">
            <w:pPr>
              <w:pStyle w:val="TableParagraph"/>
              <w:spacing w:before="68"/>
              <w:ind w:left="112"/>
              <w:rPr>
                <w:sz w:val="24"/>
              </w:rPr>
            </w:pPr>
            <w:r>
              <w:rPr>
                <w:sz w:val="24"/>
              </w:rPr>
              <w:t>TIC (Vigilancia en Salud Publica</w:t>
            </w:r>
          </w:p>
        </w:tc>
        <w:tc>
          <w:tcPr>
            <w:tcW w:w="2415" w:type="dxa"/>
          </w:tcPr>
          <w:p w:rsidR="00D55786" w:rsidRDefault="00D55786">
            <w:pPr>
              <w:pStyle w:val="TableParagraph"/>
              <w:rPr>
                <w:rFonts w:ascii="Times New Roman"/>
                <w:sz w:val="24"/>
              </w:rPr>
            </w:pPr>
          </w:p>
        </w:tc>
      </w:tr>
    </w:tbl>
    <w:p w:rsidR="00D55786" w:rsidRDefault="00D55786">
      <w:pPr>
        <w:pStyle w:val="Textoindependiente"/>
        <w:rPr>
          <w:b/>
          <w:sz w:val="20"/>
        </w:rPr>
      </w:pPr>
    </w:p>
    <w:p w:rsidR="00D55786" w:rsidRDefault="00D55786">
      <w:pPr>
        <w:pStyle w:val="Textoindependiente"/>
        <w:rPr>
          <w:b/>
          <w:sz w:val="20"/>
        </w:rPr>
      </w:pPr>
    </w:p>
    <w:p w:rsidR="00D55786" w:rsidRDefault="00D55786">
      <w:pPr>
        <w:pStyle w:val="Textoindependiente"/>
        <w:spacing w:before="8"/>
        <w:rPr>
          <w:b/>
          <w:sz w:val="10"/>
        </w:rPr>
      </w:pPr>
    </w:p>
    <w:tbl>
      <w:tblPr>
        <w:tblStyle w:val="TableNormal"/>
        <w:tblW w:w="0" w:type="auto"/>
        <w:tblInd w:w="923" w:type="dxa"/>
        <w:tblLayout w:type="fixed"/>
        <w:tblLook w:val="01E0" w:firstRow="1" w:lastRow="1" w:firstColumn="1" w:lastColumn="1" w:noHBand="0" w:noVBand="0"/>
      </w:tblPr>
      <w:tblGrid>
        <w:gridCol w:w="9786"/>
      </w:tblGrid>
      <w:tr w:rsidR="00D55786">
        <w:trPr>
          <w:trHeight w:val="444"/>
        </w:trPr>
        <w:tc>
          <w:tcPr>
            <w:tcW w:w="9786" w:type="dxa"/>
            <w:tcBorders>
              <w:left w:val="double" w:sz="1" w:space="0" w:color="000000"/>
            </w:tcBorders>
            <w:shd w:val="clear" w:color="auto" w:fill="E6E6E6"/>
          </w:tcPr>
          <w:p w:rsidR="00D55786" w:rsidRDefault="005C30C0">
            <w:pPr>
              <w:pStyle w:val="TableParagraph"/>
              <w:spacing w:before="86"/>
              <w:ind w:left="57"/>
              <w:rPr>
                <w:rFonts w:ascii="Trebuchet MS" w:hAnsi="Trebuchet MS"/>
                <w:b/>
                <w:sz w:val="24"/>
              </w:rPr>
            </w:pPr>
            <w:r>
              <w:rPr>
                <w:rFonts w:ascii="Trebuchet MS" w:hAnsi="Trebuchet MS"/>
                <w:b/>
                <w:color w:val="333399"/>
                <w:w w:val="110"/>
                <w:sz w:val="24"/>
              </w:rPr>
              <w:t>Descripción de la</w:t>
            </w:r>
            <w:r>
              <w:rPr>
                <w:rFonts w:ascii="Trebuchet MS" w:hAnsi="Trebuchet MS"/>
                <w:b/>
                <w:color w:val="333399"/>
                <w:spacing w:val="71"/>
                <w:w w:val="110"/>
                <w:sz w:val="24"/>
              </w:rPr>
              <w:t xml:space="preserve"> </w:t>
            </w:r>
            <w:r>
              <w:rPr>
                <w:rFonts w:ascii="Trebuchet MS" w:hAnsi="Trebuchet MS"/>
                <w:b/>
                <w:color w:val="333399"/>
                <w:w w:val="110"/>
                <w:sz w:val="24"/>
              </w:rPr>
              <w:t>necesidad.</w:t>
            </w:r>
          </w:p>
        </w:tc>
      </w:tr>
      <w:tr w:rsidR="00D55786">
        <w:trPr>
          <w:trHeight w:val="3056"/>
        </w:trPr>
        <w:tc>
          <w:tcPr>
            <w:tcW w:w="9786" w:type="dxa"/>
          </w:tcPr>
          <w:p w:rsidR="00D55786" w:rsidRDefault="00D55786">
            <w:pPr>
              <w:pStyle w:val="TableParagraph"/>
              <w:spacing w:before="8"/>
              <w:rPr>
                <w:b/>
                <w:sz w:val="25"/>
              </w:rPr>
            </w:pPr>
          </w:p>
          <w:p w:rsidR="00D55786" w:rsidRDefault="005C30C0">
            <w:pPr>
              <w:pStyle w:val="TableParagraph"/>
              <w:ind w:left="57" w:right="48"/>
              <w:jc w:val="both"/>
              <w:rPr>
                <w:sz w:val="24"/>
              </w:rPr>
            </w:pPr>
            <w:r>
              <w:rPr>
                <w:sz w:val="24"/>
              </w:rPr>
              <w:t>Diariamente La dirección de vigilancia y la oficina de SIVIGILA son requeridas por las instituciones de salud, personas naturales, estudiantes e investigadores, en busca de información correspondiente a los datos reportados en el sistema de vigilancia en salud pública “Sivigila”.</w:t>
            </w:r>
          </w:p>
          <w:p w:rsidR="00D55786" w:rsidRDefault="005C30C0">
            <w:pPr>
              <w:pStyle w:val="TableParagraph"/>
              <w:ind w:left="57" w:right="44"/>
              <w:jc w:val="both"/>
              <w:rPr>
                <w:sz w:val="24"/>
              </w:rPr>
            </w:pPr>
            <w:r>
              <w:rPr>
                <w:sz w:val="24"/>
              </w:rPr>
              <w:t>En muchas ocasiones la información requerida consiste en cruces de variables y totales</w:t>
            </w:r>
            <w:r>
              <w:rPr>
                <w:spacing w:val="-43"/>
                <w:sz w:val="24"/>
              </w:rPr>
              <w:t xml:space="preserve"> </w:t>
            </w:r>
            <w:r>
              <w:rPr>
                <w:sz w:val="24"/>
              </w:rPr>
              <w:t>de casos por evento y por departamento de</w:t>
            </w:r>
            <w:r>
              <w:rPr>
                <w:spacing w:val="-6"/>
                <w:sz w:val="24"/>
              </w:rPr>
              <w:t xml:space="preserve"> </w:t>
            </w:r>
            <w:r>
              <w:rPr>
                <w:sz w:val="24"/>
              </w:rPr>
              <w:t>procedencia.</w:t>
            </w:r>
          </w:p>
          <w:p w:rsidR="00D55786" w:rsidRDefault="005C30C0">
            <w:pPr>
              <w:pStyle w:val="TableParagraph"/>
              <w:spacing w:before="1" w:line="270" w:lineRule="atLeast"/>
              <w:ind w:left="57" w:right="46"/>
              <w:jc w:val="both"/>
              <w:rPr>
                <w:sz w:val="24"/>
              </w:rPr>
            </w:pPr>
            <w:r>
              <w:rPr>
                <w:sz w:val="24"/>
              </w:rPr>
              <w:t>La solicitud de esta información se genera por medio de correos, requerimientos y oficios, que en muchas ocasiones son devueltos ya que la información requerida no es clara para la generación de la consulta, lo que genera demora en la consulta y en el análisis que se pretende realizar.</w:t>
            </w:r>
          </w:p>
        </w:tc>
      </w:tr>
    </w:tbl>
    <w:p w:rsidR="00D55786" w:rsidRDefault="00D55786">
      <w:pPr>
        <w:spacing w:line="270" w:lineRule="atLeast"/>
        <w:jc w:val="both"/>
        <w:rPr>
          <w:sz w:val="24"/>
        </w:rPr>
        <w:sectPr w:rsidR="00D55786">
          <w:pgSz w:w="12240" w:h="15840"/>
          <w:pgMar w:top="2380" w:right="0" w:bottom="1980" w:left="340" w:header="786" w:footer="1792" w:gutter="0"/>
          <w:cols w:space="720"/>
        </w:sectPr>
      </w:pPr>
    </w:p>
    <w:p w:rsidR="00D55786" w:rsidRDefault="00D55786">
      <w:pPr>
        <w:pStyle w:val="Textoindependiente"/>
        <w:spacing w:before="5"/>
        <w:rPr>
          <w:b/>
          <w:sz w:val="19"/>
        </w:rPr>
      </w:pPr>
    </w:p>
    <w:tbl>
      <w:tblPr>
        <w:tblStyle w:val="TableNormal"/>
        <w:tblW w:w="0" w:type="auto"/>
        <w:tblInd w:w="923" w:type="dxa"/>
        <w:tblLayout w:type="fixed"/>
        <w:tblLook w:val="01E0" w:firstRow="1" w:lastRow="1" w:firstColumn="1" w:lastColumn="1" w:noHBand="0" w:noVBand="0"/>
      </w:tblPr>
      <w:tblGrid>
        <w:gridCol w:w="9786"/>
      </w:tblGrid>
      <w:tr w:rsidR="00D55786">
        <w:trPr>
          <w:trHeight w:val="403"/>
        </w:trPr>
        <w:tc>
          <w:tcPr>
            <w:tcW w:w="9786" w:type="dxa"/>
            <w:tcBorders>
              <w:left w:val="double" w:sz="1" w:space="0" w:color="000000"/>
              <w:right w:val="single" w:sz="12" w:space="0" w:color="000000"/>
            </w:tcBorders>
            <w:shd w:val="clear" w:color="auto" w:fill="D9D9D9"/>
          </w:tcPr>
          <w:p w:rsidR="00D55786" w:rsidRDefault="005C30C0">
            <w:pPr>
              <w:pStyle w:val="TableParagraph"/>
              <w:spacing w:before="70"/>
              <w:ind w:left="57"/>
              <w:rPr>
                <w:rFonts w:ascii="Trebuchet MS"/>
                <w:b/>
                <w:sz w:val="24"/>
              </w:rPr>
            </w:pPr>
            <w:r>
              <w:rPr>
                <w:rFonts w:ascii="Trebuchet MS"/>
                <w:b/>
                <w:color w:val="333399"/>
                <w:w w:val="110"/>
                <w:sz w:val="24"/>
              </w:rPr>
              <w:t>Objetivo general de la solicitud</w:t>
            </w:r>
          </w:p>
        </w:tc>
      </w:tr>
      <w:tr w:rsidR="00D55786">
        <w:trPr>
          <w:trHeight w:val="1946"/>
        </w:trPr>
        <w:tc>
          <w:tcPr>
            <w:tcW w:w="9786" w:type="dxa"/>
            <w:tcBorders>
              <w:bottom w:val="single" w:sz="4" w:space="0" w:color="000000"/>
            </w:tcBorders>
          </w:tcPr>
          <w:p w:rsidR="00D55786" w:rsidRDefault="00D55786">
            <w:pPr>
              <w:pStyle w:val="TableParagraph"/>
              <w:spacing w:before="2"/>
              <w:rPr>
                <w:b/>
                <w:sz w:val="24"/>
              </w:rPr>
            </w:pPr>
          </w:p>
          <w:p w:rsidR="00D55786" w:rsidRDefault="005C30C0">
            <w:pPr>
              <w:pStyle w:val="TableParagraph"/>
              <w:spacing w:before="1"/>
              <w:ind w:left="57" w:right="38"/>
              <w:jc w:val="both"/>
              <w:rPr>
                <w:sz w:val="24"/>
              </w:rPr>
            </w:pPr>
            <w:r>
              <w:rPr>
                <w:sz w:val="24"/>
              </w:rPr>
              <w:t>Crear un sistema que permita a los usuarios internos y externos acceder a la información de</w:t>
            </w:r>
            <w:r>
              <w:rPr>
                <w:spacing w:val="-3"/>
                <w:sz w:val="24"/>
              </w:rPr>
              <w:t xml:space="preserve"> </w:t>
            </w:r>
            <w:r>
              <w:rPr>
                <w:sz w:val="24"/>
              </w:rPr>
              <w:t>los</w:t>
            </w:r>
            <w:r>
              <w:rPr>
                <w:spacing w:val="-5"/>
                <w:sz w:val="24"/>
              </w:rPr>
              <w:t xml:space="preserve"> </w:t>
            </w:r>
            <w:r>
              <w:rPr>
                <w:sz w:val="24"/>
              </w:rPr>
              <w:t>casos</w:t>
            </w:r>
            <w:r>
              <w:rPr>
                <w:spacing w:val="-4"/>
                <w:sz w:val="24"/>
              </w:rPr>
              <w:t xml:space="preserve"> </w:t>
            </w:r>
            <w:r>
              <w:rPr>
                <w:sz w:val="24"/>
              </w:rPr>
              <w:t>(sin</w:t>
            </w:r>
            <w:r>
              <w:rPr>
                <w:spacing w:val="-2"/>
                <w:sz w:val="24"/>
              </w:rPr>
              <w:t xml:space="preserve"> </w:t>
            </w:r>
            <w:r>
              <w:rPr>
                <w:sz w:val="24"/>
              </w:rPr>
              <w:t>tener</w:t>
            </w:r>
            <w:r>
              <w:rPr>
                <w:spacing w:val="-9"/>
                <w:sz w:val="24"/>
              </w:rPr>
              <w:t xml:space="preserve"> </w:t>
            </w:r>
            <w:r>
              <w:rPr>
                <w:sz w:val="24"/>
              </w:rPr>
              <w:t>en</w:t>
            </w:r>
            <w:r>
              <w:rPr>
                <w:spacing w:val="-2"/>
                <w:sz w:val="24"/>
              </w:rPr>
              <w:t xml:space="preserve"> </w:t>
            </w:r>
            <w:r>
              <w:rPr>
                <w:sz w:val="24"/>
              </w:rPr>
              <w:t>cuenta</w:t>
            </w:r>
            <w:r>
              <w:rPr>
                <w:spacing w:val="-2"/>
                <w:sz w:val="24"/>
              </w:rPr>
              <w:t xml:space="preserve"> </w:t>
            </w:r>
            <w:r>
              <w:rPr>
                <w:sz w:val="24"/>
              </w:rPr>
              <w:t>la información</w:t>
            </w:r>
            <w:r>
              <w:rPr>
                <w:spacing w:val="-4"/>
                <w:sz w:val="24"/>
              </w:rPr>
              <w:t xml:space="preserve"> </w:t>
            </w:r>
            <w:r>
              <w:rPr>
                <w:sz w:val="24"/>
              </w:rPr>
              <w:t>personal</w:t>
            </w:r>
            <w:r>
              <w:rPr>
                <w:spacing w:val="-6"/>
                <w:sz w:val="24"/>
              </w:rPr>
              <w:t xml:space="preserve"> </w:t>
            </w:r>
            <w:r>
              <w:rPr>
                <w:sz w:val="24"/>
              </w:rPr>
              <w:t>de</w:t>
            </w:r>
            <w:r>
              <w:rPr>
                <w:spacing w:val="-6"/>
                <w:sz w:val="24"/>
              </w:rPr>
              <w:t xml:space="preserve"> </w:t>
            </w:r>
            <w:r>
              <w:rPr>
                <w:sz w:val="24"/>
              </w:rPr>
              <w:t>los</w:t>
            </w:r>
            <w:r>
              <w:rPr>
                <w:spacing w:val="-5"/>
                <w:sz w:val="24"/>
              </w:rPr>
              <w:t xml:space="preserve"> </w:t>
            </w:r>
            <w:r>
              <w:rPr>
                <w:sz w:val="24"/>
              </w:rPr>
              <w:t>pacientes)</w:t>
            </w:r>
            <w:r>
              <w:rPr>
                <w:spacing w:val="-6"/>
                <w:sz w:val="24"/>
              </w:rPr>
              <w:t xml:space="preserve"> </w:t>
            </w:r>
            <w:r>
              <w:rPr>
                <w:sz w:val="24"/>
              </w:rPr>
              <w:t>para</w:t>
            </w:r>
            <w:r>
              <w:rPr>
                <w:spacing w:val="-5"/>
                <w:sz w:val="24"/>
              </w:rPr>
              <w:t xml:space="preserve"> </w:t>
            </w:r>
            <w:r>
              <w:rPr>
                <w:sz w:val="24"/>
              </w:rPr>
              <w:t>realizar</w:t>
            </w:r>
            <w:r>
              <w:rPr>
                <w:spacing w:val="-7"/>
                <w:sz w:val="24"/>
              </w:rPr>
              <w:t xml:space="preserve"> </w:t>
            </w:r>
            <w:r>
              <w:rPr>
                <w:sz w:val="24"/>
              </w:rPr>
              <w:t>los cruces</w:t>
            </w:r>
            <w:r>
              <w:rPr>
                <w:spacing w:val="-9"/>
                <w:sz w:val="24"/>
              </w:rPr>
              <w:t xml:space="preserve"> </w:t>
            </w:r>
            <w:r>
              <w:rPr>
                <w:sz w:val="24"/>
              </w:rPr>
              <w:t>correspondientes</w:t>
            </w:r>
            <w:r>
              <w:rPr>
                <w:spacing w:val="-9"/>
                <w:sz w:val="24"/>
              </w:rPr>
              <w:t xml:space="preserve"> </w:t>
            </w:r>
            <w:r>
              <w:rPr>
                <w:sz w:val="24"/>
              </w:rPr>
              <w:t>que</w:t>
            </w:r>
            <w:r>
              <w:rPr>
                <w:spacing w:val="-8"/>
                <w:sz w:val="24"/>
              </w:rPr>
              <w:t xml:space="preserve"> </w:t>
            </w:r>
            <w:r>
              <w:rPr>
                <w:sz w:val="24"/>
              </w:rPr>
              <w:t>facilite</w:t>
            </w:r>
            <w:r>
              <w:rPr>
                <w:spacing w:val="-11"/>
                <w:sz w:val="24"/>
              </w:rPr>
              <w:t xml:space="preserve"> </w:t>
            </w:r>
            <w:r>
              <w:rPr>
                <w:sz w:val="24"/>
              </w:rPr>
              <w:t>el</w:t>
            </w:r>
            <w:r>
              <w:rPr>
                <w:spacing w:val="-10"/>
                <w:sz w:val="24"/>
              </w:rPr>
              <w:t xml:space="preserve"> </w:t>
            </w:r>
            <w:r>
              <w:rPr>
                <w:sz w:val="24"/>
              </w:rPr>
              <w:t>análisis</w:t>
            </w:r>
            <w:r>
              <w:rPr>
                <w:spacing w:val="-10"/>
                <w:sz w:val="24"/>
              </w:rPr>
              <w:t xml:space="preserve"> </w:t>
            </w:r>
            <w:r>
              <w:rPr>
                <w:sz w:val="24"/>
              </w:rPr>
              <w:t>de</w:t>
            </w:r>
            <w:r>
              <w:rPr>
                <w:spacing w:val="-8"/>
                <w:sz w:val="24"/>
              </w:rPr>
              <w:t xml:space="preserve"> </w:t>
            </w:r>
            <w:r>
              <w:rPr>
                <w:sz w:val="24"/>
              </w:rPr>
              <w:t>la</w:t>
            </w:r>
            <w:r>
              <w:rPr>
                <w:spacing w:val="-9"/>
                <w:sz w:val="24"/>
              </w:rPr>
              <w:t xml:space="preserve"> </w:t>
            </w:r>
            <w:r>
              <w:rPr>
                <w:sz w:val="24"/>
              </w:rPr>
              <w:t>información</w:t>
            </w:r>
            <w:r>
              <w:rPr>
                <w:spacing w:val="-10"/>
                <w:sz w:val="24"/>
              </w:rPr>
              <w:t xml:space="preserve"> </w:t>
            </w:r>
            <w:r>
              <w:rPr>
                <w:sz w:val="24"/>
              </w:rPr>
              <w:t>generada</w:t>
            </w:r>
            <w:r>
              <w:rPr>
                <w:spacing w:val="-11"/>
                <w:sz w:val="24"/>
              </w:rPr>
              <w:t xml:space="preserve"> </w:t>
            </w:r>
            <w:r>
              <w:rPr>
                <w:sz w:val="24"/>
              </w:rPr>
              <w:t>por</w:t>
            </w:r>
            <w:r>
              <w:rPr>
                <w:spacing w:val="-10"/>
                <w:sz w:val="24"/>
              </w:rPr>
              <w:t xml:space="preserve"> </w:t>
            </w:r>
            <w:r>
              <w:rPr>
                <w:sz w:val="24"/>
              </w:rPr>
              <w:t>Vigilancia</w:t>
            </w:r>
            <w:r>
              <w:rPr>
                <w:spacing w:val="-9"/>
                <w:sz w:val="24"/>
              </w:rPr>
              <w:t xml:space="preserve"> </w:t>
            </w:r>
            <w:r>
              <w:rPr>
                <w:sz w:val="24"/>
              </w:rPr>
              <w:t>en Salud Pública del instituto Nacional de</w:t>
            </w:r>
            <w:r>
              <w:rPr>
                <w:spacing w:val="-8"/>
                <w:sz w:val="24"/>
              </w:rPr>
              <w:t xml:space="preserve"> </w:t>
            </w:r>
            <w:r>
              <w:rPr>
                <w:sz w:val="24"/>
              </w:rPr>
              <w:t>Salud.</w:t>
            </w:r>
          </w:p>
        </w:tc>
      </w:tr>
      <w:tr w:rsidR="00D55786">
        <w:trPr>
          <w:trHeight w:val="403"/>
        </w:trPr>
        <w:tc>
          <w:tcPr>
            <w:tcW w:w="9786" w:type="dxa"/>
            <w:tcBorders>
              <w:top w:val="single" w:sz="4" w:space="0" w:color="000000"/>
              <w:left w:val="double" w:sz="1" w:space="0" w:color="000000"/>
            </w:tcBorders>
            <w:shd w:val="clear" w:color="auto" w:fill="D9D9D9"/>
          </w:tcPr>
          <w:p w:rsidR="00D55786" w:rsidRDefault="005C30C0">
            <w:pPr>
              <w:pStyle w:val="TableParagraph"/>
              <w:spacing w:before="67"/>
              <w:ind w:left="57"/>
              <w:rPr>
                <w:rFonts w:ascii="Trebuchet MS" w:hAnsi="Trebuchet MS"/>
                <w:b/>
                <w:sz w:val="24"/>
              </w:rPr>
            </w:pPr>
            <w:r>
              <w:rPr>
                <w:rFonts w:ascii="Trebuchet MS" w:hAnsi="Trebuchet MS"/>
                <w:b/>
                <w:color w:val="333399"/>
                <w:w w:val="110"/>
                <w:sz w:val="24"/>
              </w:rPr>
              <w:t>Descripción detallada de los requerimientos del cliente</w:t>
            </w:r>
          </w:p>
        </w:tc>
      </w:tr>
      <w:tr w:rsidR="00D55786">
        <w:trPr>
          <w:trHeight w:val="694"/>
        </w:trPr>
        <w:tc>
          <w:tcPr>
            <w:tcW w:w="9786" w:type="dxa"/>
          </w:tcPr>
          <w:p w:rsidR="00D55786" w:rsidRDefault="005C30C0">
            <w:pPr>
              <w:pStyle w:val="TableParagraph"/>
              <w:ind w:left="57" w:right="90"/>
              <w:rPr>
                <w:sz w:val="24"/>
              </w:rPr>
            </w:pPr>
            <w:r>
              <w:rPr>
                <w:sz w:val="24"/>
              </w:rPr>
              <w:t xml:space="preserve">El acceso al </w:t>
            </w:r>
            <w:proofErr w:type="spellStart"/>
            <w:r>
              <w:rPr>
                <w:sz w:val="24"/>
              </w:rPr>
              <w:t>Reporteador</w:t>
            </w:r>
            <w:proofErr w:type="spellEnd"/>
            <w:r>
              <w:rPr>
                <w:sz w:val="24"/>
              </w:rPr>
              <w:t xml:space="preserve"> se realizará a través de la página web del instituto, localizado en el sitio asignado a SIVIGILA.</w:t>
            </w:r>
          </w:p>
        </w:tc>
      </w:tr>
      <w:tr w:rsidR="00D55786">
        <w:trPr>
          <w:trHeight w:val="827"/>
        </w:trPr>
        <w:tc>
          <w:tcPr>
            <w:tcW w:w="9786" w:type="dxa"/>
          </w:tcPr>
          <w:p w:rsidR="00D55786" w:rsidRDefault="005C30C0">
            <w:pPr>
              <w:pStyle w:val="TableParagraph"/>
              <w:spacing w:before="134"/>
              <w:ind w:left="57" w:right="37"/>
              <w:rPr>
                <w:sz w:val="24"/>
              </w:rPr>
            </w:pPr>
            <w:r>
              <w:rPr>
                <w:sz w:val="24"/>
              </w:rPr>
              <w:t>Permitir el ingreso a consultar los datos de los años 2007 a 2012 guardados en la base de datos Histórica de SIVIGILA teniendo en cuenta la privacidad de la información personal.</w:t>
            </w:r>
          </w:p>
        </w:tc>
      </w:tr>
      <w:tr w:rsidR="00D55786">
        <w:trPr>
          <w:trHeight w:val="826"/>
        </w:trPr>
        <w:tc>
          <w:tcPr>
            <w:tcW w:w="9786" w:type="dxa"/>
          </w:tcPr>
          <w:p w:rsidR="00D55786" w:rsidRDefault="005C30C0">
            <w:pPr>
              <w:pStyle w:val="TableParagraph"/>
              <w:spacing w:before="134"/>
              <w:ind w:left="57" w:right="823"/>
              <w:rPr>
                <w:sz w:val="24"/>
              </w:rPr>
            </w:pPr>
            <w:r>
              <w:rPr>
                <w:sz w:val="24"/>
              </w:rPr>
              <w:t>Los usuarios que ingresen a consultar pueden crear su perfil con el fin de guardar y descargar los reportes generados, sin necesidad de volver a generar consultas.</w:t>
            </w:r>
          </w:p>
        </w:tc>
      </w:tr>
      <w:tr w:rsidR="00D55786">
        <w:trPr>
          <w:trHeight w:val="827"/>
        </w:trPr>
        <w:tc>
          <w:tcPr>
            <w:tcW w:w="9786" w:type="dxa"/>
          </w:tcPr>
          <w:p w:rsidR="00D55786" w:rsidRDefault="005C30C0">
            <w:pPr>
              <w:pStyle w:val="TableParagraph"/>
              <w:spacing w:before="133"/>
              <w:ind w:left="57" w:right="37"/>
              <w:rPr>
                <w:sz w:val="24"/>
              </w:rPr>
            </w:pPr>
            <w:r>
              <w:rPr>
                <w:sz w:val="24"/>
              </w:rPr>
              <w:t>El manejo de las variables debe ser similar a la usada en las tablas dinámicas permitiendo realizar cruces, filtros de información y totalizar datos.</w:t>
            </w:r>
          </w:p>
        </w:tc>
      </w:tr>
      <w:tr w:rsidR="00D55786">
        <w:trPr>
          <w:trHeight w:val="686"/>
        </w:trPr>
        <w:tc>
          <w:tcPr>
            <w:tcW w:w="9786" w:type="dxa"/>
          </w:tcPr>
          <w:p w:rsidR="00D55786" w:rsidRDefault="005C30C0">
            <w:pPr>
              <w:pStyle w:val="TableParagraph"/>
              <w:spacing w:before="134" w:line="270" w:lineRule="atLeast"/>
              <w:ind w:left="57" w:right="37"/>
              <w:rPr>
                <w:sz w:val="24"/>
              </w:rPr>
            </w:pPr>
            <w:r>
              <w:rPr>
                <w:sz w:val="24"/>
              </w:rPr>
              <w:t>Los reportes generados pueden ser exportados en diferentes formatos con el fin de que la información sea usada y manipulada por los usuarios de la forma que la necesiten.</w:t>
            </w:r>
          </w:p>
        </w:tc>
      </w:tr>
    </w:tbl>
    <w:p w:rsidR="00D55786" w:rsidRDefault="00D55786">
      <w:pPr>
        <w:pStyle w:val="Textoindependiente"/>
        <w:rPr>
          <w:b/>
          <w:sz w:val="20"/>
        </w:rPr>
      </w:pPr>
    </w:p>
    <w:p w:rsidR="00D55786" w:rsidRDefault="00D55786">
      <w:pPr>
        <w:pStyle w:val="Textoindependiente"/>
        <w:rPr>
          <w:b/>
          <w:sz w:val="20"/>
        </w:rPr>
      </w:pPr>
    </w:p>
    <w:p w:rsidR="00D55786" w:rsidRDefault="00D55786">
      <w:pPr>
        <w:pStyle w:val="Textoindependiente"/>
        <w:spacing w:before="10"/>
        <w:rPr>
          <w:b/>
          <w:sz w:val="23"/>
        </w:rPr>
      </w:pPr>
    </w:p>
    <w:p w:rsidR="00D55786" w:rsidRDefault="005C30C0">
      <w:pPr>
        <w:spacing w:before="100"/>
        <w:ind w:left="1362"/>
        <w:rPr>
          <w:rFonts w:ascii="Trebuchet MS" w:hAnsi="Trebuchet MS"/>
          <w:b/>
          <w:sz w:val="24"/>
        </w:rPr>
      </w:pPr>
      <w:r>
        <w:rPr>
          <w:rFonts w:ascii="Trebuchet MS" w:hAnsi="Trebuchet MS"/>
          <w:b/>
          <w:w w:val="115"/>
          <w:sz w:val="24"/>
        </w:rPr>
        <w:t>SISTEMA DE INFORMACIÓN COMERCIALIZACIÓN EN LÍNEA</w:t>
      </w:r>
    </w:p>
    <w:p w:rsidR="00D55786" w:rsidRDefault="00D55786">
      <w:pPr>
        <w:pStyle w:val="Textoindependiente"/>
        <w:rPr>
          <w:rFonts w:ascii="Trebuchet MS"/>
          <w:b/>
          <w:sz w:val="25"/>
        </w:rPr>
      </w:pPr>
    </w:p>
    <w:tbl>
      <w:tblPr>
        <w:tblStyle w:val="TableNormal"/>
        <w:tblW w:w="0" w:type="auto"/>
        <w:tblInd w:w="8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673"/>
        <w:gridCol w:w="1158"/>
        <w:gridCol w:w="435"/>
        <w:gridCol w:w="2166"/>
        <w:gridCol w:w="438"/>
        <w:gridCol w:w="1880"/>
        <w:gridCol w:w="433"/>
        <w:gridCol w:w="1880"/>
      </w:tblGrid>
      <w:tr w:rsidR="00D55786">
        <w:trPr>
          <w:trHeight w:val="611"/>
        </w:trPr>
        <w:tc>
          <w:tcPr>
            <w:tcW w:w="1673" w:type="dxa"/>
            <w:tcBorders>
              <w:bottom w:val="double" w:sz="1" w:space="0" w:color="4470C4"/>
            </w:tcBorders>
            <w:shd w:val="clear" w:color="auto" w:fill="E6E6E6"/>
          </w:tcPr>
          <w:p w:rsidR="00D55786" w:rsidRDefault="005C30C0">
            <w:pPr>
              <w:pStyle w:val="TableParagraph"/>
              <w:spacing w:before="31" w:line="279" w:lineRule="exact"/>
              <w:ind w:left="193" w:right="174"/>
              <w:jc w:val="center"/>
              <w:rPr>
                <w:rFonts w:ascii="Trebuchet MS"/>
                <w:b/>
                <w:sz w:val="24"/>
              </w:rPr>
            </w:pPr>
            <w:r>
              <w:rPr>
                <w:rFonts w:ascii="Trebuchet MS"/>
                <w:b/>
                <w:w w:val="105"/>
                <w:sz w:val="24"/>
              </w:rPr>
              <w:t>No.</w:t>
            </w:r>
          </w:p>
          <w:p w:rsidR="00D55786" w:rsidRDefault="005C30C0">
            <w:pPr>
              <w:pStyle w:val="TableParagraph"/>
              <w:ind w:left="193" w:right="172"/>
              <w:jc w:val="center"/>
              <w:rPr>
                <w:rFonts w:ascii="Trebuchet MS"/>
                <w:b/>
                <w:sz w:val="24"/>
              </w:rPr>
            </w:pPr>
            <w:r>
              <w:rPr>
                <w:rFonts w:ascii="Trebuchet MS"/>
                <w:b/>
                <w:w w:val="105"/>
                <w:sz w:val="24"/>
              </w:rPr>
              <w:t>Solicitud.</w:t>
            </w:r>
          </w:p>
        </w:tc>
        <w:tc>
          <w:tcPr>
            <w:tcW w:w="6510" w:type="dxa"/>
            <w:gridSpan w:val="6"/>
            <w:tcBorders>
              <w:bottom w:val="double" w:sz="1" w:space="0" w:color="4470C4"/>
            </w:tcBorders>
            <w:shd w:val="clear" w:color="auto" w:fill="E6E6E6"/>
          </w:tcPr>
          <w:p w:rsidR="00D55786" w:rsidRDefault="005C30C0">
            <w:pPr>
              <w:pStyle w:val="TableParagraph"/>
              <w:spacing w:before="172"/>
              <w:ind w:left="2146" w:right="2134"/>
              <w:jc w:val="center"/>
              <w:rPr>
                <w:rFonts w:ascii="Trebuchet MS"/>
                <w:b/>
                <w:sz w:val="24"/>
              </w:rPr>
            </w:pPr>
            <w:r>
              <w:rPr>
                <w:rFonts w:ascii="Trebuchet MS"/>
                <w:b/>
                <w:w w:val="110"/>
                <w:sz w:val="24"/>
              </w:rPr>
              <w:t>Tipo de Solicitud.</w:t>
            </w:r>
          </w:p>
        </w:tc>
        <w:tc>
          <w:tcPr>
            <w:tcW w:w="1880" w:type="dxa"/>
            <w:tcBorders>
              <w:bottom w:val="double" w:sz="1" w:space="0" w:color="4470C4"/>
            </w:tcBorders>
            <w:shd w:val="clear" w:color="auto" w:fill="E6E6E6"/>
          </w:tcPr>
          <w:p w:rsidR="00D55786" w:rsidRDefault="005C30C0">
            <w:pPr>
              <w:pStyle w:val="TableParagraph"/>
              <w:spacing w:before="30" w:line="280" w:lineRule="atLeast"/>
              <w:ind w:left="393" w:right="134" w:firstLine="180"/>
              <w:rPr>
                <w:rFonts w:ascii="Trebuchet MS"/>
                <w:b/>
                <w:sz w:val="24"/>
              </w:rPr>
            </w:pPr>
            <w:r>
              <w:rPr>
                <w:rFonts w:ascii="Trebuchet MS"/>
                <w:b/>
                <w:w w:val="105"/>
                <w:sz w:val="24"/>
              </w:rPr>
              <w:t xml:space="preserve">Fecha </w:t>
            </w:r>
            <w:r>
              <w:rPr>
                <w:rFonts w:ascii="Trebuchet MS"/>
                <w:b/>
                <w:sz w:val="24"/>
              </w:rPr>
              <w:t>Solicitud</w:t>
            </w:r>
          </w:p>
        </w:tc>
      </w:tr>
      <w:tr w:rsidR="00D55786">
        <w:trPr>
          <w:trHeight w:val="849"/>
        </w:trPr>
        <w:tc>
          <w:tcPr>
            <w:tcW w:w="1673"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158"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151" w:line="244" w:lineRule="auto"/>
              <w:ind w:left="69" w:firstLine="24"/>
              <w:rPr>
                <w:rFonts w:ascii="Trebuchet MS"/>
                <w:b/>
                <w:sz w:val="24"/>
              </w:rPr>
            </w:pPr>
            <w:proofErr w:type="spellStart"/>
            <w:r>
              <w:rPr>
                <w:rFonts w:ascii="Trebuchet MS"/>
                <w:b/>
                <w:w w:val="110"/>
                <w:sz w:val="24"/>
              </w:rPr>
              <w:t>Softwar</w:t>
            </w:r>
            <w:proofErr w:type="spellEnd"/>
            <w:r>
              <w:rPr>
                <w:rFonts w:ascii="Trebuchet MS"/>
                <w:b/>
                <w:w w:val="110"/>
                <w:sz w:val="24"/>
              </w:rPr>
              <w:t xml:space="preserve"> e Nuevo</w:t>
            </w:r>
          </w:p>
        </w:tc>
        <w:tc>
          <w:tcPr>
            <w:tcW w:w="435"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spacing w:before="5"/>
              <w:rPr>
                <w:rFonts w:ascii="Trebuchet MS"/>
                <w:b/>
                <w:sz w:val="37"/>
              </w:rPr>
            </w:pPr>
          </w:p>
          <w:p w:rsidR="00D55786" w:rsidRDefault="005C30C0">
            <w:pPr>
              <w:pStyle w:val="TableParagraph"/>
              <w:ind w:left="121"/>
              <w:rPr>
                <w:rFonts w:ascii="Trebuchet MS"/>
                <w:b/>
                <w:sz w:val="24"/>
              </w:rPr>
            </w:pPr>
            <w:r>
              <w:rPr>
                <w:rFonts w:ascii="Trebuchet MS"/>
                <w:b/>
                <w:w w:val="110"/>
                <w:sz w:val="24"/>
              </w:rPr>
              <w:t>X</w:t>
            </w:r>
          </w:p>
        </w:tc>
        <w:tc>
          <w:tcPr>
            <w:tcW w:w="2166"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9"/>
              <w:ind w:left="283" w:right="277"/>
              <w:jc w:val="center"/>
              <w:rPr>
                <w:rFonts w:ascii="Trebuchet MS" w:hAnsi="Trebuchet MS"/>
                <w:b/>
                <w:sz w:val="24"/>
              </w:rPr>
            </w:pPr>
            <w:r>
              <w:rPr>
                <w:rFonts w:ascii="Trebuchet MS" w:hAnsi="Trebuchet MS"/>
                <w:b/>
                <w:w w:val="110"/>
                <w:sz w:val="24"/>
              </w:rPr>
              <w:t>Modificación</w:t>
            </w:r>
          </w:p>
          <w:p w:rsidR="00D55786" w:rsidRDefault="005C30C0">
            <w:pPr>
              <w:pStyle w:val="TableParagraph"/>
              <w:spacing w:before="8" w:line="278" w:lineRule="exact"/>
              <w:ind w:left="533" w:right="514" w:hanging="3"/>
              <w:jc w:val="center"/>
              <w:rPr>
                <w:rFonts w:ascii="Trebuchet MS"/>
                <w:b/>
                <w:sz w:val="24"/>
              </w:rPr>
            </w:pPr>
            <w:r>
              <w:rPr>
                <w:rFonts w:ascii="Trebuchet MS"/>
                <w:b/>
                <w:w w:val="105"/>
                <w:sz w:val="24"/>
              </w:rPr>
              <w:t xml:space="preserve">Software </w:t>
            </w:r>
            <w:r>
              <w:rPr>
                <w:rFonts w:ascii="Trebuchet MS"/>
                <w:b/>
                <w:sz w:val="24"/>
              </w:rPr>
              <w:t>Existente</w:t>
            </w:r>
          </w:p>
        </w:tc>
        <w:tc>
          <w:tcPr>
            <w:tcW w:w="438"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880"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151" w:line="244" w:lineRule="auto"/>
              <w:ind w:left="845" w:right="134" w:hanging="771"/>
              <w:rPr>
                <w:rFonts w:ascii="Trebuchet MS"/>
                <w:b/>
                <w:sz w:val="24"/>
              </w:rPr>
            </w:pPr>
            <w:proofErr w:type="spellStart"/>
            <w:r>
              <w:rPr>
                <w:rFonts w:ascii="Trebuchet MS"/>
                <w:b/>
                <w:sz w:val="24"/>
              </w:rPr>
              <w:t>Mantenimient</w:t>
            </w:r>
            <w:proofErr w:type="spellEnd"/>
            <w:r>
              <w:rPr>
                <w:rFonts w:ascii="Trebuchet MS"/>
                <w:b/>
                <w:sz w:val="24"/>
              </w:rPr>
              <w:t xml:space="preserve"> </w:t>
            </w:r>
            <w:r>
              <w:rPr>
                <w:rFonts w:ascii="Trebuchet MS"/>
                <w:b/>
                <w:w w:val="105"/>
                <w:sz w:val="24"/>
              </w:rPr>
              <w:t>o</w:t>
            </w:r>
          </w:p>
        </w:tc>
        <w:tc>
          <w:tcPr>
            <w:tcW w:w="433"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880"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spacing w:before="10"/>
              <w:rPr>
                <w:rFonts w:ascii="Trebuchet MS"/>
                <w:b/>
                <w:sz w:val="24"/>
              </w:rPr>
            </w:pPr>
          </w:p>
          <w:p w:rsidR="00D55786" w:rsidRDefault="005C30C0">
            <w:pPr>
              <w:pStyle w:val="TableParagraph"/>
              <w:ind w:left="124"/>
              <w:rPr>
                <w:sz w:val="24"/>
              </w:rPr>
            </w:pPr>
            <w:r>
              <w:rPr>
                <w:sz w:val="24"/>
              </w:rPr>
              <w:t>2014-10-14</w:t>
            </w:r>
          </w:p>
        </w:tc>
      </w:tr>
      <w:tr w:rsidR="00D55786">
        <w:trPr>
          <w:trHeight w:val="563"/>
        </w:trPr>
        <w:tc>
          <w:tcPr>
            <w:tcW w:w="1673" w:type="dxa"/>
            <w:tcBorders>
              <w:top w:val="double" w:sz="1" w:space="0" w:color="4470C4"/>
              <w:right w:val="double" w:sz="1" w:space="0" w:color="4470C4"/>
            </w:tcBorders>
            <w:shd w:val="clear" w:color="auto" w:fill="E6E6E6"/>
          </w:tcPr>
          <w:p w:rsidR="00D55786" w:rsidRDefault="005C30C0">
            <w:pPr>
              <w:pStyle w:val="TableParagraph"/>
              <w:spacing w:before="3" w:line="280" w:lineRule="atLeast"/>
              <w:ind w:left="153" w:right="101" w:firstLine="182"/>
              <w:rPr>
                <w:rFonts w:ascii="Trebuchet MS"/>
                <w:b/>
                <w:sz w:val="24"/>
              </w:rPr>
            </w:pPr>
            <w:r>
              <w:rPr>
                <w:rFonts w:ascii="Trebuchet MS"/>
                <w:b/>
                <w:w w:val="105"/>
                <w:sz w:val="24"/>
              </w:rPr>
              <w:t xml:space="preserve">Nombre </w:t>
            </w:r>
            <w:r>
              <w:rPr>
                <w:rFonts w:ascii="Trebuchet MS"/>
                <w:b/>
                <w:sz w:val="24"/>
              </w:rPr>
              <w:t>Solicitante:</w:t>
            </w:r>
          </w:p>
        </w:tc>
        <w:tc>
          <w:tcPr>
            <w:tcW w:w="8390"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142"/>
              <w:ind w:left="57"/>
              <w:rPr>
                <w:sz w:val="24"/>
              </w:rPr>
            </w:pPr>
            <w:proofErr w:type="spellStart"/>
            <w:r>
              <w:rPr>
                <w:sz w:val="24"/>
              </w:rPr>
              <w:t>Katherin</w:t>
            </w:r>
            <w:proofErr w:type="spellEnd"/>
            <w:r>
              <w:rPr>
                <w:sz w:val="24"/>
              </w:rPr>
              <w:t xml:space="preserve"> Sofia Socha Higuera</w:t>
            </w:r>
          </w:p>
        </w:tc>
      </w:tr>
    </w:tbl>
    <w:p w:rsidR="00D55786" w:rsidRDefault="00D55786">
      <w:pPr>
        <w:rPr>
          <w:sz w:val="24"/>
        </w:rPr>
        <w:sectPr w:rsidR="00D55786">
          <w:pgSz w:w="12240" w:h="15840"/>
          <w:pgMar w:top="2380" w:right="0" w:bottom="2060" w:left="340" w:header="786" w:footer="1792" w:gutter="0"/>
          <w:cols w:space="720"/>
        </w:sectPr>
      </w:pPr>
    </w:p>
    <w:p w:rsidR="00D55786" w:rsidRDefault="00D55786">
      <w:pPr>
        <w:pStyle w:val="Textoindependiente"/>
        <w:spacing w:before="1"/>
        <w:rPr>
          <w:rFonts w:ascii="Trebuchet MS"/>
          <w:b/>
          <w:sz w:val="20"/>
        </w:rPr>
      </w:pPr>
    </w:p>
    <w:tbl>
      <w:tblPr>
        <w:tblStyle w:val="TableNormal"/>
        <w:tblW w:w="0" w:type="auto"/>
        <w:tblInd w:w="8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673"/>
        <w:gridCol w:w="4196"/>
        <w:gridCol w:w="1879"/>
        <w:gridCol w:w="2314"/>
      </w:tblGrid>
      <w:tr w:rsidR="00D55786">
        <w:trPr>
          <w:trHeight w:val="565"/>
        </w:trPr>
        <w:tc>
          <w:tcPr>
            <w:tcW w:w="1673" w:type="dxa"/>
            <w:tcBorders>
              <w:top w:val="nil"/>
              <w:right w:val="double" w:sz="1" w:space="0" w:color="4470C4"/>
            </w:tcBorders>
            <w:shd w:val="clear" w:color="auto" w:fill="E6E6E6"/>
          </w:tcPr>
          <w:p w:rsidR="00D55786" w:rsidRDefault="005C30C0">
            <w:pPr>
              <w:pStyle w:val="TableParagraph"/>
              <w:spacing w:before="12" w:line="278" w:lineRule="exact"/>
              <w:ind w:left="513" w:hanging="406"/>
              <w:rPr>
                <w:rFonts w:ascii="Trebuchet MS" w:hAnsi="Trebuchet MS"/>
                <w:b/>
                <w:sz w:val="24"/>
              </w:rPr>
            </w:pPr>
            <w:r>
              <w:rPr>
                <w:rFonts w:ascii="Trebuchet MS" w:hAnsi="Trebuchet MS"/>
                <w:b/>
                <w:w w:val="110"/>
                <w:sz w:val="24"/>
              </w:rPr>
              <w:t>Nombre del Área:</w:t>
            </w:r>
          </w:p>
        </w:tc>
        <w:tc>
          <w:tcPr>
            <w:tcW w:w="8389" w:type="dxa"/>
            <w:gridSpan w:val="3"/>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141"/>
              <w:ind w:left="57"/>
              <w:rPr>
                <w:sz w:val="24"/>
              </w:rPr>
            </w:pPr>
            <w:r>
              <w:rPr>
                <w:sz w:val="24"/>
              </w:rPr>
              <w:t>Dirección de Producción – Área de Comercialización</w:t>
            </w:r>
          </w:p>
        </w:tc>
      </w:tr>
      <w:tr w:rsidR="00D55786">
        <w:trPr>
          <w:trHeight w:val="472"/>
        </w:trPr>
        <w:tc>
          <w:tcPr>
            <w:tcW w:w="1673" w:type="dxa"/>
            <w:tcBorders>
              <w:right w:val="double" w:sz="1" w:space="0" w:color="4470C4"/>
            </w:tcBorders>
            <w:shd w:val="clear" w:color="auto" w:fill="E6E6E6"/>
          </w:tcPr>
          <w:p w:rsidR="00D55786" w:rsidRDefault="005C30C0">
            <w:pPr>
              <w:pStyle w:val="TableParagraph"/>
              <w:spacing w:before="101"/>
              <w:ind w:left="193" w:right="174"/>
              <w:jc w:val="center"/>
              <w:rPr>
                <w:rFonts w:ascii="Trebuchet MS"/>
                <w:b/>
                <w:sz w:val="24"/>
              </w:rPr>
            </w:pPr>
            <w:r>
              <w:rPr>
                <w:rFonts w:ascii="Trebuchet MS"/>
                <w:b/>
                <w:sz w:val="24"/>
              </w:rPr>
              <w:t>email:</w:t>
            </w:r>
          </w:p>
        </w:tc>
        <w:tc>
          <w:tcPr>
            <w:tcW w:w="8389" w:type="dxa"/>
            <w:gridSpan w:val="3"/>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91"/>
              <w:ind w:left="57"/>
              <w:rPr>
                <w:sz w:val="24"/>
              </w:rPr>
            </w:pPr>
            <w:hyperlink r:id="rId327">
              <w:r>
                <w:rPr>
                  <w:sz w:val="24"/>
                </w:rPr>
                <w:t>ksocha@ins.gov.co</w:t>
              </w:r>
            </w:hyperlink>
          </w:p>
        </w:tc>
      </w:tr>
      <w:tr w:rsidR="00D55786">
        <w:trPr>
          <w:trHeight w:val="630"/>
        </w:trPr>
        <w:tc>
          <w:tcPr>
            <w:tcW w:w="1673" w:type="dxa"/>
            <w:tcBorders>
              <w:right w:val="double" w:sz="1" w:space="0" w:color="4470C4"/>
            </w:tcBorders>
            <w:shd w:val="clear" w:color="auto" w:fill="E6E6E6"/>
          </w:tcPr>
          <w:p w:rsidR="00D55786" w:rsidRDefault="005C30C0">
            <w:pPr>
              <w:pStyle w:val="TableParagraph"/>
              <w:spacing w:before="93"/>
              <w:ind w:left="193" w:right="172"/>
              <w:jc w:val="center"/>
              <w:rPr>
                <w:rFonts w:ascii="Trebuchet MS" w:hAnsi="Trebuchet MS"/>
                <w:b/>
                <w:sz w:val="24"/>
              </w:rPr>
            </w:pPr>
            <w:r>
              <w:rPr>
                <w:rFonts w:ascii="Trebuchet MS" w:hAnsi="Trebuchet MS"/>
                <w:b/>
                <w:w w:val="105"/>
                <w:sz w:val="24"/>
              </w:rPr>
              <w:t>Teléfonos:</w:t>
            </w:r>
          </w:p>
        </w:tc>
        <w:tc>
          <w:tcPr>
            <w:tcW w:w="4196" w:type="dxa"/>
            <w:tcBorders>
              <w:top w:val="double" w:sz="1" w:space="0" w:color="4470C4"/>
              <w:left w:val="double" w:sz="1" w:space="0" w:color="4470C4"/>
              <w:bottom w:val="double" w:sz="1" w:space="0" w:color="4470C4"/>
            </w:tcBorders>
          </w:tcPr>
          <w:p w:rsidR="00D55786" w:rsidRDefault="005C30C0">
            <w:pPr>
              <w:pStyle w:val="TableParagraph"/>
              <w:spacing w:before="79"/>
              <w:ind w:left="1657" w:right="1683"/>
              <w:jc w:val="center"/>
              <w:rPr>
                <w:sz w:val="24"/>
              </w:rPr>
            </w:pPr>
            <w:r>
              <w:rPr>
                <w:sz w:val="24"/>
              </w:rPr>
              <w:t>220770</w:t>
            </w:r>
          </w:p>
          <w:p w:rsidR="00D55786" w:rsidRDefault="005C30C0">
            <w:pPr>
              <w:pStyle w:val="TableParagraph"/>
              <w:spacing w:line="255" w:lineRule="exact"/>
              <w:ind w:right="27"/>
              <w:jc w:val="center"/>
              <w:rPr>
                <w:sz w:val="24"/>
              </w:rPr>
            </w:pPr>
            <w:r>
              <w:rPr>
                <w:w w:val="99"/>
                <w:sz w:val="24"/>
              </w:rPr>
              <w:t>0</w:t>
            </w:r>
          </w:p>
        </w:tc>
        <w:tc>
          <w:tcPr>
            <w:tcW w:w="1879" w:type="dxa"/>
            <w:tcBorders>
              <w:top w:val="double" w:sz="1" w:space="0" w:color="4470C4"/>
              <w:right w:val="double" w:sz="1" w:space="0" w:color="4470C4"/>
            </w:tcBorders>
            <w:shd w:val="clear" w:color="auto" w:fill="E6E6E6"/>
          </w:tcPr>
          <w:p w:rsidR="00D55786" w:rsidRDefault="005C30C0">
            <w:pPr>
              <w:pStyle w:val="TableParagraph"/>
              <w:spacing w:before="93"/>
              <w:ind w:left="290"/>
              <w:rPr>
                <w:rFonts w:ascii="Trebuchet MS" w:hAnsi="Trebuchet MS"/>
                <w:b/>
                <w:sz w:val="24"/>
              </w:rPr>
            </w:pPr>
            <w:r>
              <w:rPr>
                <w:rFonts w:ascii="Trebuchet MS" w:hAnsi="Trebuchet MS"/>
                <w:b/>
                <w:w w:val="105"/>
                <w:sz w:val="24"/>
              </w:rPr>
              <w:t>Extensión:</w:t>
            </w:r>
          </w:p>
        </w:tc>
        <w:tc>
          <w:tcPr>
            <w:tcW w:w="2314" w:type="dxa"/>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79"/>
              <w:ind w:left="540"/>
              <w:rPr>
                <w:sz w:val="24"/>
              </w:rPr>
            </w:pPr>
            <w:r>
              <w:rPr>
                <w:sz w:val="24"/>
              </w:rPr>
              <w:t>1548 - 1251</w:t>
            </w:r>
          </w:p>
        </w:tc>
      </w:tr>
    </w:tbl>
    <w:p w:rsidR="00D55786" w:rsidRDefault="00D55786">
      <w:pPr>
        <w:pStyle w:val="Textoindependiente"/>
        <w:spacing w:before="7" w:after="1"/>
        <w:rPr>
          <w:rFonts w:ascii="Trebuchet MS"/>
          <w:b/>
          <w:sz w:val="26"/>
        </w:rPr>
      </w:pPr>
    </w:p>
    <w:tbl>
      <w:tblPr>
        <w:tblStyle w:val="TableNormal"/>
        <w:tblW w:w="0" w:type="auto"/>
        <w:tblInd w:w="911" w:type="dxa"/>
        <w:tblLayout w:type="fixed"/>
        <w:tblLook w:val="01E0" w:firstRow="1" w:lastRow="1" w:firstColumn="1" w:lastColumn="1" w:noHBand="0" w:noVBand="0"/>
      </w:tblPr>
      <w:tblGrid>
        <w:gridCol w:w="10069"/>
      </w:tblGrid>
      <w:tr w:rsidR="00D55786">
        <w:trPr>
          <w:trHeight w:val="446"/>
        </w:trPr>
        <w:tc>
          <w:tcPr>
            <w:tcW w:w="10069" w:type="dxa"/>
            <w:tcBorders>
              <w:left w:val="double" w:sz="1" w:space="0" w:color="000000"/>
              <w:right w:val="single" w:sz="12" w:space="0" w:color="000000"/>
            </w:tcBorders>
            <w:shd w:val="clear" w:color="auto" w:fill="E6E6E6"/>
          </w:tcPr>
          <w:p w:rsidR="00D55786" w:rsidRDefault="005C30C0">
            <w:pPr>
              <w:pStyle w:val="TableParagraph"/>
              <w:spacing w:before="89"/>
              <w:ind w:left="69"/>
              <w:rPr>
                <w:rFonts w:ascii="Trebuchet MS" w:hAnsi="Trebuchet MS"/>
                <w:b/>
                <w:sz w:val="24"/>
              </w:rPr>
            </w:pPr>
            <w:r>
              <w:rPr>
                <w:rFonts w:ascii="Trebuchet MS" w:hAnsi="Trebuchet MS"/>
                <w:b/>
                <w:w w:val="110"/>
                <w:sz w:val="24"/>
              </w:rPr>
              <w:t>Descripción de la</w:t>
            </w:r>
            <w:r>
              <w:rPr>
                <w:rFonts w:ascii="Trebuchet MS" w:hAnsi="Trebuchet MS"/>
                <w:b/>
                <w:spacing w:val="74"/>
                <w:w w:val="110"/>
                <w:sz w:val="24"/>
              </w:rPr>
              <w:t xml:space="preserve"> </w:t>
            </w:r>
            <w:r>
              <w:rPr>
                <w:rFonts w:ascii="Trebuchet MS" w:hAnsi="Trebuchet MS"/>
                <w:b/>
                <w:w w:val="110"/>
                <w:sz w:val="24"/>
              </w:rPr>
              <w:t>necesidad</w:t>
            </w:r>
          </w:p>
        </w:tc>
      </w:tr>
      <w:tr w:rsidR="00D55786">
        <w:trPr>
          <w:trHeight w:val="1949"/>
        </w:trPr>
        <w:tc>
          <w:tcPr>
            <w:tcW w:w="10069" w:type="dxa"/>
          </w:tcPr>
          <w:p w:rsidR="00D55786" w:rsidRDefault="00D55786">
            <w:pPr>
              <w:pStyle w:val="TableParagraph"/>
              <w:spacing w:before="3"/>
              <w:rPr>
                <w:rFonts w:ascii="Trebuchet MS"/>
                <w:b/>
                <w:sz w:val="25"/>
              </w:rPr>
            </w:pPr>
          </w:p>
          <w:p w:rsidR="00D55786" w:rsidRDefault="005C30C0">
            <w:pPr>
              <w:pStyle w:val="TableParagraph"/>
              <w:spacing w:line="270" w:lineRule="atLeast"/>
              <w:ind w:left="69" w:right="32"/>
              <w:jc w:val="both"/>
              <w:rPr>
                <w:sz w:val="24"/>
              </w:rPr>
            </w:pPr>
            <w:r>
              <w:rPr>
                <w:sz w:val="24"/>
              </w:rPr>
              <w:t>Algunas</w:t>
            </w:r>
            <w:r>
              <w:rPr>
                <w:spacing w:val="-9"/>
                <w:sz w:val="24"/>
              </w:rPr>
              <w:t xml:space="preserve"> </w:t>
            </w:r>
            <w:r>
              <w:rPr>
                <w:sz w:val="24"/>
              </w:rPr>
              <w:t>veces</w:t>
            </w:r>
            <w:r>
              <w:rPr>
                <w:spacing w:val="-9"/>
                <w:sz w:val="24"/>
              </w:rPr>
              <w:t xml:space="preserve"> </w:t>
            </w:r>
            <w:r>
              <w:rPr>
                <w:sz w:val="24"/>
              </w:rPr>
              <w:t>la</w:t>
            </w:r>
            <w:r>
              <w:rPr>
                <w:spacing w:val="-6"/>
                <w:sz w:val="24"/>
              </w:rPr>
              <w:t xml:space="preserve"> </w:t>
            </w:r>
            <w:r>
              <w:rPr>
                <w:sz w:val="24"/>
              </w:rPr>
              <w:t>demanda</w:t>
            </w:r>
            <w:r>
              <w:rPr>
                <w:spacing w:val="-7"/>
                <w:sz w:val="24"/>
              </w:rPr>
              <w:t xml:space="preserve"> </w:t>
            </w:r>
            <w:r>
              <w:rPr>
                <w:sz w:val="24"/>
              </w:rPr>
              <w:t>de</w:t>
            </w:r>
            <w:r>
              <w:rPr>
                <w:spacing w:val="-7"/>
                <w:sz w:val="24"/>
              </w:rPr>
              <w:t xml:space="preserve"> </w:t>
            </w:r>
            <w:r>
              <w:rPr>
                <w:sz w:val="24"/>
              </w:rPr>
              <w:t>trabajo</w:t>
            </w:r>
            <w:r>
              <w:rPr>
                <w:spacing w:val="-8"/>
                <w:sz w:val="24"/>
              </w:rPr>
              <w:t xml:space="preserve"> </w:t>
            </w:r>
            <w:r>
              <w:rPr>
                <w:sz w:val="24"/>
              </w:rPr>
              <w:t>no</w:t>
            </w:r>
            <w:r>
              <w:rPr>
                <w:spacing w:val="-8"/>
                <w:sz w:val="24"/>
              </w:rPr>
              <w:t xml:space="preserve"> </w:t>
            </w:r>
            <w:r>
              <w:rPr>
                <w:sz w:val="24"/>
              </w:rPr>
              <w:t>permite</w:t>
            </w:r>
            <w:r>
              <w:rPr>
                <w:spacing w:val="-7"/>
                <w:sz w:val="24"/>
              </w:rPr>
              <w:t xml:space="preserve"> </w:t>
            </w:r>
            <w:r>
              <w:rPr>
                <w:sz w:val="24"/>
              </w:rPr>
              <w:t>que</w:t>
            </w:r>
            <w:r>
              <w:rPr>
                <w:spacing w:val="-7"/>
                <w:sz w:val="24"/>
              </w:rPr>
              <w:t xml:space="preserve"> </w:t>
            </w:r>
            <w:r>
              <w:rPr>
                <w:sz w:val="24"/>
              </w:rPr>
              <w:t>a</w:t>
            </w:r>
            <w:r>
              <w:rPr>
                <w:spacing w:val="-8"/>
                <w:sz w:val="24"/>
              </w:rPr>
              <w:t xml:space="preserve"> </w:t>
            </w:r>
            <w:r>
              <w:rPr>
                <w:sz w:val="24"/>
              </w:rPr>
              <w:t>los</w:t>
            </w:r>
            <w:r>
              <w:rPr>
                <w:spacing w:val="-9"/>
                <w:sz w:val="24"/>
              </w:rPr>
              <w:t xml:space="preserve"> </w:t>
            </w:r>
            <w:r>
              <w:rPr>
                <w:sz w:val="24"/>
              </w:rPr>
              <w:t>clientes</w:t>
            </w:r>
            <w:r>
              <w:rPr>
                <w:spacing w:val="-10"/>
                <w:sz w:val="24"/>
              </w:rPr>
              <w:t xml:space="preserve"> </w:t>
            </w:r>
            <w:r>
              <w:rPr>
                <w:sz w:val="24"/>
              </w:rPr>
              <w:t>se</w:t>
            </w:r>
            <w:r>
              <w:rPr>
                <w:spacing w:val="-8"/>
                <w:sz w:val="24"/>
              </w:rPr>
              <w:t xml:space="preserve"> </w:t>
            </w:r>
            <w:r>
              <w:rPr>
                <w:sz w:val="24"/>
              </w:rPr>
              <w:t>les</w:t>
            </w:r>
            <w:r>
              <w:rPr>
                <w:spacing w:val="-8"/>
                <w:sz w:val="24"/>
              </w:rPr>
              <w:t xml:space="preserve"> </w:t>
            </w:r>
            <w:r>
              <w:rPr>
                <w:sz w:val="24"/>
              </w:rPr>
              <w:t>envié</w:t>
            </w:r>
            <w:r>
              <w:rPr>
                <w:spacing w:val="-6"/>
                <w:sz w:val="24"/>
              </w:rPr>
              <w:t xml:space="preserve"> </w:t>
            </w:r>
            <w:r>
              <w:rPr>
                <w:sz w:val="24"/>
              </w:rPr>
              <w:t>una</w:t>
            </w:r>
            <w:r>
              <w:rPr>
                <w:spacing w:val="-7"/>
                <w:sz w:val="24"/>
              </w:rPr>
              <w:t xml:space="preserve"> </w:t>
            </w:r>
            <w:r>
              <w:rPr>
                <w:sz w:val="24"/>
              </w:rPr>
              <w:t>respuesta oportuna</w:t>
            </w:r>
            <w:r>
              <w:rPr>
                <w:spacing w:val="-12"/>
                <w:sz w:val="24"/>
              </w:rPr>
              <w:t xml:space="preserve"> </w:t>
            </w:r>
            <w:r>
              <w:rPr>
                <w:sz w:val="24"/>
              </w:rPr>
              <w:t>de</w:t>
            </w:r>
            <w:r>
              <w:rPr>
                <w:spacing w:val="-11"/>
                <w:sz w:val="24"/>
              </w:rPr>
              <w:t xml:space="preserve"> </w:t>
            </w:r>
            <w:r>
              <w:rPr>
                <w:sz w:val="24"/>
              </w:rPr>
              <w:t>las</w:t>
            </w:r>
            <w:r>
              <w:rPr>
                <w:spacing w:val="-11"/>
                <w:sz w:val="24"/>
              </w:rPr>
              <w:t xml:space="preserve"> </w:t>
            </w:r>
            <w:r>
              <w:rPr>
                <w:sz w:val="24"/>
              </w:rPr>
              <w:t>cotizaciones</w:t>
            </w:r>
            <w:r>
              <w:rPr>
                <w:spacing w:val="-12"/>
                <w:sz w:val="24"/>
              </w:rPr>
              <w:t xml:space="preserve"> </w:t>
            </w:r>
            <w:r>
              <w:rPr>
                <w:sz w:val="24"/>
              </w:rPr>
              <w:t>de</w:t>
            </w:r>
            <w:r>
              <w:rPr>
                <w:spacing w:val="-15"/>
                <w:sz w:val="24"/>
              </w:rPr>
              <w:t xml:space="preserve"> </w:t>
            </w:r>
            <w:r>
              <w:rPr>
                <w:sz w:val="24"/>
              </w:rPr>
              <w:t>productos</w:t>
            </w:r>
            <w:r>
              <w:rPr>
                <w:spacing w:val="-12"/>
                <w:sz w:val="24"/>
              </w:rPr>
              <w:t xml:space="preserve"> </w:t>
            </w:r>
            <w:r>
              <w:rPr>
                <w:sz w:val="24"/>
              </w:rPr>
              <w:t>que</w:t>
            </w:r>
            <w:r>
              <w:rPr>
                <w:spacing w:val="-8"/>
                <w:sz w:val="24"/>
              </w:rPr>
              <w:t xml:space="preserve"> </w:t>
            </w:r>
            <w:r>
              <w:rPr>
                <w:sz w:val="24"/>
              </w:rPr>
              <w:t>solicitan,</w:t>
            </w:r>
            <w:r>
              <w:rPr>
                <w:spacing w:val="-10"/>
                <w:sz w:val="24"/>
              </w:rPr>
              <w:t xml:space="preserve"> </w:t>
            </w:r>
            <w:r>
              <w:rPr>
                <w:sz w:val="24"/>
              </w:rPr>
              <w:t>en</w:t>
            </w:r>
            <w:r>
              <w:rPr>
                <w:spacing w:val="-11"/>
                <w:sz w:val="24"/>
              </w:rPr>
              <w:t xml:space="preserve"> </w:t>
            </w:r>
            <w:r>
              <w:rPr>
                <w:sz w:val="24"/>
              </w:rPr>
              <w:t>todas</w:t>
            </w:r>
            <w:r>
              <w:rPr>
                <w:spacing w:val="-11"/>
                <w:sz w:val="24"/>
              </w:rPr>
              <w:t xml:space="preserve"> </w:t>
            </w:r>
            <w:r>
              <w:rPr>
                <w:sz w:val="24"/>
              </w:rPr>
              <w:t>las</w:t>
            </w:r>
            <w:r>
              <w:rPr>
                <w:spacing w:val="-14"/>
                <w:sz w:val="24"/>
              </w:rPr>
              <w:t xml:space="preserve"> </w:t>
            </w:r>
            <w:r>
              <w:rPr>
                <w:sz w:val="24"/>
              </w:rPr>
              <w:t>empresas</w:t>
            </w:r>
            <w:r>
              <w:rPr>
                <w:spacing w:val="-12"/>
                <w:sz w:val="24"/>
              </w:rPr>
              <w:t xml:space="preserve"> </w:t>
            </w:r>
            <w:r>
              <w:rPr>
                <w:sz w:val="24"/>
              </w:rPr>
              <w:t>se</w:t>
            </w:r>
            <w:r>
              <w:rPr>
                <w:spacing w:val="-12"/>
                <w:sz w:val="24"/>
              </w:rPr>
              <w:t xml:space="preserve"> </w:t>
            </w:r>
            <w:r>
              <w:rPr>
                <w:sz w:val="24"/>
              </w:rPr>
              <w:t>da</w:t>
            </w:r>
            <w:r>
              <w:rPr>
                <w:spacing w:val="-13"/>
                <w:sz w:val="24"/>
              </w:rPr>
              <w:t xml:space="preserve"> </w:t>
            </w:r>
            <w:r>
              <w:rPr>
                <w:sz w:val="24"/>
              </w:rPr>
              <w:t>prioridad al cliente que solicita cotización por orden cronológico y en oportunidades estas se pueden demoran en entregar, para lo cual los clientes buscan los productos con otros proveedores y terminan finalizando su compra con la empresa que de la repuesta más rápida porque relacionan esta situación con la efectividad del servicio que les proporciona la</w:t>
            </w:r>
            <w:r>
              <w:rPr>
                <w:spacing w:val="-29"/>
                <w:sz w:val="24"/>
              </w:rPr>
              <w:t xml:space="preserve"> </w:t>
            </w:r>
            <w:r>
              <w:rPr>
                <w:sz w:val="24"/>
              </w:rPr>
              <w:t>compañía.</w:t>
            </w:r>
          </w:p>
        </w:tc>
      </w:tr>
      <w:tr w:rsidR="00D55786">
        <w:trPr>
          <w:trHeight w:val="400"/>
        </w:trPr>
        <w:tc>
          <w:tcPr>
            <w:tcW w:w="10069" w:type="dxa"/>
            <w:tcBorders>
              <w:left w:val="double" w:sz="1" w:space="0" w:color="000000"/>
            </w:tcBorders>
            <w:shd w:val="clear" w:color="auto" w:fill="D9D9D9"/>
          </w:tcPr>
          <w:p w:rsidR="00D55786" w:rsidRDefault="005C30C0">
            <w:pPr>
              <w:pStyle w:val="TableParagraph"/>
              <w:spacing w:before="67"/>
              <w:ind w:left="69"/>
              <w:rPr>
                <w:rFonts w:ascii="Trebuchet MS"/>
                <w:b/>
                <w:sz w:val="24"/>
              </w:rPr>
            </w:pPr>
            <w:r>
              <w:rPr>
                <w:rFonts w:ascii="Trebuchet MS"/>
                <w:b/>
                <w:w w:val="110"/>
                <w:sz w:val="24"/>
              </w:rPr>
              <w:t>Objetivo general de la solicitud</w:t>
            </w:r>
          </w:p>
        </w:tc>
      </w:tr>
      <w:tr w:rsidR="00D55786">
        <w:trPr>
          <w:trHeight w:val="1113"/>
        </w:trPr>
        <w:tc>
          <w:tcPr>
            <w:tcW w:w="10069" w:type="dxa"/>
            <w:tcBorders>
              <w:bottom w:val="single" w:sz="4" w:space="0" w:color="000000"/>
            </w:tcBorders>
          </w:tcPr>
          <w:p w:rsidR="00D55786" w:rsidRDefault="00D55786">
            <w:pPr>
              <w:pStyle w:val="TableParagraph"/>
              <w:rPr>
                <w:rFonts w:ascii="Trebuchet MS"/>
                <w:b/>
                <w:sz w:val="24"/>
              </w:rPr>
            </w:pPr>
          </w:p>
          <w:p w:rsidR="00D55786" w:rsidRDefault="005C30C0">
            <w:pPr>
              <w:pStyle w:val="TableParagraph"/>
              <w:ind w:left="69"/>
              <w:rPr>
                <w:sz w:val="24"/>
              </w:rPr>
            </w:pPr>
            <w:r>
              <w:rPr>
                <w:sz w:val="24"/>
              </w:rPr>
              <w:t>Diseñar e implementar un sistema para realizar la comercialización de los productos producidos por el Instituto Nacional de Salud.</w:t>
            </w:r>
          </w:p>
        </w:tc>
      </w:tr>
      <w:tr w:rsidR="00D55786">
        <w:trPr>
          <w:trHeight w:val="402"/>
        </w:trPr>
        <w:tc>
          <w:tcPr>
            <w:tcW w:w="10069" w:type="dxa"/>
            <w:tcBorders>
              <w:top w:val="single" w:sz="4" w:space="0" w:color="000000"/>
              <w:left w:val="double" w:sz="1" w:space="0" w:color="000000"/>
            </w:tcBorders>
            <w:shd w:val="clear" w:color="auto" w:fill="D9D9D9"/>
          </w:tcPr>
          <w:p w:rsidR="00D55786" w:rsidRDefault="005C30C0">
            <w:pPr>
              <w:pStyle w:val="TableParagraph"/>
              <w:spacing w:before="67"/>
              <w:ind w:left="69"/>
              <w:rPr>
                <w:rFonts w:ascii="Trebuchet MS" w:hAnsi="Trebuchet MS"/>
                <w:b/>
                <w:sz w:val="24"/>
              </w:rPr>
            </w:pPr>
            <w:r>
              <w:rPr>
                <w:rFonts w:ascii="Trebuchet MS" w:hAnsi="Trebuchet MS"/>
                <w:b/>
                <w:w w:val="110"/>
                <w:sz w:val="24"/>
              </w:rPr>
              <w:t>Justificación</w:t>
            </w:r>
          </w:p>
        </w:tc>
      </w:tr>
      <w:tr w:rsidR="00D55786">
        <w:trPr>
          <w:trHeight w:val="2544"/>
        </w:trPr>
        <w:tc>
          <w:tcPr>
            <w:tcW w:w="10069" w:type="dxa"/>
          </w:tcPr>
          <w:p w:rsidR="00D55786" w:rsidRDefault="00D55786">
            <w:pPr>
              <w:pStyle w:val="TableParagraph"/>
              <w:rPr>
                <w:rFonts w:ascii="Trebuchet MS"/>
                <w:b/>
                <w:sz w:val="25"/>
              </w:rPr>
            </w:pPr>
          </w:p>
          <w:p w:rsidR="00D55786" w:rsidRDefault="005C30C0">
            <w:pPr>
              <w:pStyle w:val="TableParagraph"/>
              <w:spacing w:line="242" w:lineRule="auto"/>
              <w:ind w:left="69" w:right="28"/>
              <w:jc w:val="both"/>
              <w:rPr>
                <w:rFonts w:ascii="Trebuchet MS" w:hAnsi="Trebuchet MS"/>
                <w:sz w:val="24"/>
              </w:rPr>
            </w:pPr>
            <w:r>
              <w:rPr>
                <w:rFonts w:ascii="Trebuchet MS" w:hAnsi="Trebuchet MS"/>
                <w:w w:val="110"/>
                <w:sz w:val="24"/>
              </w:rPr>
              <w:t>Crear</w:t>
            </w:r>
            <w:r>
              <w:rPr>
                <w:rFonts w:ascii="Trebuchet MS" w:hAnsi="Trebuchet MS"/>
                <w:spacing w:val="-23"/>
                <w:w w:val="110"/>
                <w:sz w:val="24"/>
              </w:rPr>
              <w:t xml:space="preserve"> </w:t>
            </w:r>
            <w:r>
              <w:rPr>
                <w:rFonts w:ascii="Trebuchet MS" w:hAnsi="Trebuchet MS"/>
                <w:w w:val="110"/>
                <w:sz w:val="24"/>
              </w:rPr>
              <w:t>una</w:t>
            </w:r>
            <w:r>
              <w:rPr>
                <w:rFonts w:ascii="Trebuchet MS" w:hAnsi="Trebuchet MS"/>
                <w:spacing w:val="-16"/>
                <w:w w:val="110"/>
                <w:sz w:val="24"/>
              </w:rPr>
              <w:t xml:space="preserve"> </w:t>
            </w:r>
            <w:r>
              <w:rPr>
                <w:rFonts w:ascii="Trebuchet MS" w:hAnsi="Trebuchet MS"/>
                <w:w w:val="110"/>
                <w:sz w:val="24"/>
              </w:rPr>
              <w:t>mejor</w:t>
            </w:r>
            <w:r>
              <w:rPr>
                <w:rFonts w:ascii="Trebuchet MS" w:hAnsi="Trebuchet MS"/>
                <w:spacing w:val="-20"/>
                <w:w w:val="110"/>
                <w:sz w:val="24"/>
              </w:rPr>
              <w:t xml:space="preserve"> </w:t>
            </w:r>
            <w:r>
              <w:rPr>
                <w:rFonts w:ascii="Trebuchet MS" w:hAnsi="Trebuchet MS"/>
                <w:w w:val="110"/>
                <w:sz w:val="24"/>
              </w:rPr>
              <w:t>alternativa</w:t>
            </w:r>
            <w:r>
              <w:rPr>
                <w:rFonts w:ascii="Trebuchet MS" w:hAnsi="Trebuchet MS"/>
                <w:spacing w:val="-18"/>
                <w:w w:val="110"/>
                <w:sz w:val="24"/>
              </w:rPr>
              <w:t xml:space="preserve"> </w:t>
            </w:r>
            <w:r>
              <w:rPr>
                <w:rFonts w:ascii="Trebuchet MS" w:hAnsi="Trebuchet MS"/>
                <w:w w:val="110"/>
                <w:sz w:val="24"/>
              </w:rPr>
              <w:t>para</w:t>
            </w:r>
            <w:r>
              <w:rPr>
                <w:rFonts w:ascii="Trebuchet MS" w:hAnsi="Trebuchet MS"/>
                <w:spacing w:val="-18"/>
                <w:w w:val="110"/>
                <w:sz w:val="24"/>
              </w:rPr>
              <w:t xml:space="preserve"> </w:t>
            </w:r>
            <w:r>
              <w:rPr>
                <w:rFonts w:ascii="Trebuchet MS" w:hAnsi="Trebuchet MS"/>
                <w:w w:val="110"/>
                <w:sz w:val="24"/>
              </w:rPr>
              <w:t>la</w:t>
            </w:r>
            <w:r>
              <w:rPr>
                <w:rFonts w:ascii="Trebuchet MS" w:hAnsi="Trebuchet MS"/>
                <w:spacing w:val="-19"/>
                <w:w w:val="110"/>
                <w:sz w:val="24"/>
              </w:rPr>
              <w:t xml:space="preserve"> </w:t>
            </w:r>
            <w:r>
              <w:rPr>
                <w:rFonts w:ascii="Trebuchet MS" w:hAnsi="Trebuchet MS"/>
                <w:w w:val="110"/>
                <w:sz w:val="24"/>
              </w:rPr>
              <w:t>comercialización</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21"/>
                <w:w w:val="110"/>
                <w:sz w:val="24"/>
              </w:rPr>
              <w:t xml:space="preserve"> </w:t>
            </w:r>
            <w:r>
              <w:rPr>
                <w:rFonts w:ascii="Trebuchet MS" w:hAnsi="Trebuchet MS"/>
                <w:w w:val="110"/>
                <w:sz w:val="24"/>
              </w:rPr>
              <w:t>los</w:t>
            </w:r>
            <w:r>
              <w:rPr>
                <w:rFonts w:ascii="Trebuchet MS" w:hAnsi="Trebuchet MS"/>
                <w:spacing w:val="-20"/>
                <w:w w:val="110"/>
                <w:sz w:val="24"/>
              </w:rPr>
              <w:t xml:space="preserve"> </w:t>
            </w:r>
            <w:r>
              <w:rPr>
                <w:rFonts w:ascii="Trebuchet MS" w:hAnsi="Trebuchet MS"/>
                <w:w w:val="110"/>
                <w:sz w:val="24"/>
              </w:rPr>
              <w:t>productos</w:t>
            </w:r>
            <w:r>
              <w:rPr>
                <w:rFonts w:ascii="Trebuchet MS" w:hAnsi="Trebuchet MS"/>
                <w:spacing w:val="-18"/>
                <w:w w:val="110"/>
                <w:sz w:val="24"/>
              </w:rPr>
              <w:t xml:space="preserve"> </w:t>
            </w:r>
            <w:r>
              <w:rPr>
                <w:rFonts w:ascii="Trebuchet MS" w:hAnsi="Trebuchet MS"/>
                <w:w w:val="110"/>
                <w:sz w:val="24"/>
              </w:rPr>
              <w:t>de</w:t>
            </w:r>
            <w:r>
              <w:rPr>
                <w:rFonts w:ascii="Trebuchet MS" w:hAnsi="Trebuchet MS"/>
                <w:spacing w:val="-20"/>
                <w:w w:val="110"/>
                <w:sz w:val="24"/>
              </w:rPr>
              <w:t xml:space="preserve"> </w:t>
            </w:r>
            <w:r>
              <w:rPr>
                <w:rFonts w:ascii="Trebuchet MS" w:hAnsi="Trebuchet MS"/>
                <w:w w:val="110"/>
                <w:sz w:val="24"/>
              </w:rPr>
              <w:t>la</w:t>
            </w:r>
            <w:r>
              <w:rPr>
                <w:rFonts w:ascii="Trebuchet MS" w:hAnsi="Trebuchet MS"/>
                <w:spacing w:val="-18"/>
                <w:w w:val="110"/>
                <w:sz w:val="24"/>
              </w:rPr>
              <w:t xml:space="preserve"> </w:t>
            </w:r>
            <w:r>
              <w:rPr>
                <w:rFonts w:ascii="Trebuchet MS" w:hAnsi="Trebuchet MS"/>
                <w:w w:val="110"/>
                <w:sz w:val="24"/>
              </w:rPr>
              <w:t>Dirección de Producción, una alternativa más rápida y eficaz, el cliente ahora solicita los productos y se tienen que realizar muchos pasos antes de poder entregar una cotización,</w:t>
            </w:r>
            <w:r>
              <w:rPr>
                <w:rFonts w:ascii="Trebuchet MS" w:hAnsi="Trebuchet MS"/>
                <w:spacing w:val="-10"/>
                <w:w w:val="110"/>
                <w:sz w:val="24"/>
              </w:rPr>
              <w:t xml:space="preserve"> </w:t>
            </w:r>
            <w:r>
              <w:rPr>
                <w:rFonts w:ascii="Trebuchet MS" w:hAnsi="Trebuchet MS"/>
                <w:w w:val="110"/>
                <w:sz w:val="24"/>
              </w:rPr>
              <w:t>razón</w:t>
            </w:r>
            <w:r>
              <w:rPr>
                <w:rFonts w:ascii="Trebuchet MS" w:hAnsi="Trebuchet MS"/>
                <w:spacing w:val="-9"/>
                <w:w w:val="110"/>
                <w:sz w:val="24"/>
              </w:rPr>
              <w:t xml:space="preserve"> </w:t>
            </w:r>
            <w:r>
              <w:rPr>
                <w:rFonts w:ascii="Trebuchet MS" w:hAnsi="Trebuchet MS"/>
                <w:w w:val="110"/>
                <w:sz w:val="24"/>
              </w:rPr>
              <w:t>por</w:t>
            </w:r>
            <w:r>
              <w:rPr>
                <w:rFonts w:ascii="Trebuchet MS" w:hAnsi="Trebuchet MS"/>
                <w:spacing w:val="-10"/>
                <w:w w:val="110"/>
                <w:sz w:val="24"/>
              </w:rPr>
              <w:t xml:space="preserve"> </w:t>
            </w:r>
            <w:r>
              <w:rPr>
                <w:rFonts w:ascii="Trebuchet MS" w:hAnsi="Trebuchet MS"/>
                <w:w w:val="110"/>
                <w:sz w:val="24"/>
              </w:rPr>
              <w:t>la</w:t>
            </w:r>
            <w:r>
              <w:rPr>
                <w:rFonts w:ascii="Trebuchet MS" w:hAnsi="Trebuchet MS"/>
                <w:spacing w:val="-10"/>
                <w:w w:val="110"/>
                <w:sz w:val="24"/>
              </w:rPr>
              <w:t xml:space="preserve"> </w:t>
            </w:r>
            <w:r>
              <w:rPr>
                <w:rFonts w:ascii="Trebuchet MS" w:hAnsi="Trebuchet MS"/>
                <w:w w:val="110"/>
                <w:sz w:val="24"/>
              </w:rPr>
              <w:t>cual</w:t>
            </w:r>
            <w:r>
              <w:rPr>
                <w:rFonts w:ascii="Trebuchet MS" w:hAnsi="Trebuchet MS"/>
                <w:spacing w:val="-9"/>
                <w:w w:val="110"/>
                <w:sz w:val="24"/>
              </w:rPr>
              <w:t xml:space="preserve"> </w:t>
            </w:r>
            <w:r>
              <w:rPr>
                <w:rFonts w:ascii="Trebuchet MS" w:hAnsi="Trebuchet MS"/>
                <w:w w:val="110"/>
                <w:sz w:val="24"/>
              </w:rPr>
              <w:t>se</w:t>
            </w:r>
            <w:r>
              <w:rPr>
                <w:rFonts w:ascii="Trebuchet MS" w:hAnsi="Trebuchet MS"/>
                <w:spacing w:val="-10"/>
                <w:w w:val="110"/>
                <w:sz w:val="24"/>
              </w:rPr>
              <w:t xml:space="preserve"> </w:t>
            </w:r>
            <w:r>
              <w:rPr>
                <w:rFonts w:ascii="Trebuchet MS" w:hAnsi="Trebuchet MS"/>
                <w:w w:val="110"/>
                <w:sz w:val="24"/>
              </w:rPr>
              <w:t>demora</w:t>
            </w:r>
            <w:r>
              <w:rPr>
                <w:rFonts w:ascii="Trebuchet MS" w:hAnsi="Trebuchet MS"/>
                <w:spacing w:val="-9"/>
                <w:w w:val="110"/>
                <w:sz w:val="24"/>
              </w:rPr>
              <w:t xml:space="preserve"> </w:t>
            </w:r>
            <w:r>
              <w:rPr>
                <w:rFonts w:ascii="Trebuchet MS" w:hAnsi="Trebuchet MS"/>
                <w:w w:val="110"/>
                <w:sz w:val="24"/>
              </w:rPr>
              <w:t>una</w:t>
            </w:r>
            <w:r>
              <w:rPr>
                <w:rFonts w:ascii="Trebuchet MS" w:hAnsi="Trebuchet MS"/>
                <w:spacing w:val="-8"/>
                <w:w w:val="110"/>
                <w:sz w:val="24"/>
              </w:rPr>
              <w:t xml:space="preserve"> </w:t>
            </w:r>
            <w:r>
              <w:rPr>
                <w:rFonts w:ascii="Trebuchet MS" w:hAnsi="Trebuchet MS"/>
                <w:w w:val="110"/>
                <w:sz w:val="24"/>
              </w:rPr>
              <w:t>respuesta,</w:t>
            </w:r>
            <w:r>
              <w:rPr>
                <w:rFonts w:ascii="Trebuchet MS" w:hAnsi="Trebuchet MS"/>
                <w:spacing w:val="-8"/>
                <w:w w:val="110"/>
                <w:sz w:val="24"/>
              </w:rPr>
              <w:t xml:space="preserve"> </w:t>
            </w:r>
            <w:r>
              <w:rPr>
                <w:rFonts w:ascii="Trebuchet MS" w:hAnsi="Trebuchet MS"/>
                <w:w w:val="110"/>
                <w:sz w:val="24"/>
              </w:rPr>
              <w:t>con</w:t>
            </w:r>
            <w:r>
              <w:rPr>
                <w:rFonts w:ascii="Trebuchet MS" w:hAnsi="Trebuchet MS"/>
                <w:spacing w:val="-9"/>
                <w:w w:val="110"/>
                <w:sz w:val="24"/>
              </w:rPr>
              <w:t xml:space="preserve"> </w:t>
            </w:r>
            <w:r>
              <w:rPr>
                <w:rFonts w:ascii="Trebuchet MS" w:hAnsi="Trebuchet MS"/>
                <w:w w:val="110"/>
                <w:sz w:val="24"/>
              </w:rPr>
              <w:t>la</w:t>
            </w:r>
            <w:r>
              <w:rPr>
                <w:rFonts w:ascii="Trebuchet MS" w:hAnsi="Trebuchet MS"/>
                <w:spacing w:val="-8"/>
                <w:w w:val="110"/>
                <w:sz w:val="24"/>
              </w:rPr>
              <w:t xml:space="preserve"> </w:t>
            </w:r>
            <w:r>
              <w:rPr>
                <w:rFonts w:ascii="Trebuchet MS" w:hAnsi="Trebuchet MS"/>
                <w:w w:val="110"/>
                <w:sz w:val="24"/>
              </w:rPr>
              <w:t>implementación</w:t>
            </w:r>
            <w:r>
              <w:rPr>
                <w:rFonts w:ascii="Trebuchet MS" w:hAnsi="Trebuchet MS"/>
                <w:spacing w:val="-6"/>
                <w:w w:val="110"/>
                <w:sz w:val="24"/>
              </w:rPr>
              <w:t xml:space="preserve"> </w:t>
            </w:r>
            <w:r>
              <w:rPr>
                <w:rFonts w:ascii="Trebuchet MS" w:hAnsi="Trebuchet MS"/>
                <w:w w:val="110"/>
                <w:sz w:val="24"/>
              </w:rPr>
              <w:t>de</w:t>
            </w:r>
            <w:r>
              <w:rPr>
                <w:rFonts w:ascii="Trebuchet MS" w:hAnsi="Trebuchet MS"/>
                <w:spacing w:val="-9"/>
                <w:w w:val="110"/>
                <w:sz w:val="24"/>
              </w:rPr>
              <w:t xml:space="preserve"> </w:t>
            </w:r>
            <w:r>
              <w:rPr>
                <w:rFonts w:ascii="Trebuchet MS" w:hAnsi="Trebuchet MS"/>
                <w:w w:val="110"/>
                <w:sz w:val="24"/>
              </w:rPr>
              <w:t>las cotizaciones en línea se podrá generar una respuesta inmediata ahorrando tiempo y realizando</w:t>
            </w:r>
            <w:r>
              <w:rPr>
                <w:rFonts w:ascii="Trebuchet MS" w:hAnsi="Trebuchet MS"/>
                <w:spacing w:val="-8"/>
                <w:w w:val="110"/>
                <w:sz w:val="24"/>
              </w:rPr>
              <w:t xml:space="preserve"> </w:t>
            </w:r>
            <w:r>
              <w:rPr>
                <w:rFonts w:ascii="Trebuchet MS" w:hAnsi="Trebuchet MS"/>
                <w:w w:val="110"/>
                <w:sz w:val="24"/>
              </w:rPr>
              <w:t>un</w:t>
            </w:r>
            <w:r>
              <w:rPr>
                <w:rFonts w:ascii="Trebuchet MS" w:hAnsi="Trebuchet MS"/>
                <w:spacing w:val="-4"/>
                <w:w w:val="110"/>
                <w:sz w:val="24"/>
              </w:rPr>
              <w:t xml:space="preserve"> </w:t>
            </w:r>
            <w:r>
              <w:rPr>
                <w:rFonts w:ascii="Trebuchet MS" w:hAnsi="Trebuchet MS"/>
                <w:w w:val="110"/>
                <w:sz w:val="24"/>
              </w:rPr>
              <w:t>seguimiento</w:t>
            </w:r>
            <w:r>
              <w:rPr>
                <w:rFonts w:ascii="Trebuchet MS" w:hAnsi="Trebuchet MS"/>
                <w:spacing w:val="-5"/>
                <w:w w:val="110"/>
                <w:sz w:val="24"/>
              </w:rPr>
              <w:t xml:space="preserve"> </w:t>
            </w:r>
            <w:r>
              <w:rPr>
                <w:rFonts w:ascii="Trebuchet MS" w:hAnsi="Trebuchet MS"/>
                <w:w w:val="110"/>
                <w:sz w:val="24"/>
              </w:rPr>
              <w:t>en</w:t>
            </w:r>
            <w:r>
              <w:rPr>
                <w:rFonts w:ascii="Trebuchet MS" w:hAnsi="Trebuchet MS"/>
                <w:spacing w:val="-4"/>
                <w:w w:val="110"/>
                <w:sz w:val="24"/>
              </w:rPr>
              <w:t xml:space="preserve"> </w:t>
            </w:r>
            <w:r>
              <w:rPr>
                <w:rFonts w:ascii="Trebuchet MS" w:hAnsi="Trebuchet MS"/>
                <w:w w:val="110"/>
                <w:sz w:val="24"/>
              </w:rPr>
              <w:t>tiempo</w:t>
            </w:r>
            <w:r>
              <w:rPr>
                <w:rFonts w:ascii="Trebuchet MS" w:hAnsi="Trebuchet MS"/>
                <w:spacing w:val="-3"/>
                <w:w w:val="110"/>
                <w:sz w:val="24"/>
              </w:rPr>
              <w:t xml:space="preserve"> </w:t>
            </w:r>
            <w:r>
              <w:rPr>
                <w:rFonts w:ascii="Trebuchet MS" w:hAnsi="Trebuchet MS"/>
                <w:w w:val="110"/>
                <w:sz w:val="24"/>
              </w:rPr>
              <w:t>real</w:t>
            </w:r>
            <w:r>
              <w:rPr>
                <w:rFonts w:ascii="Trebuchet MS" w:hAnsi="Trebuchet MS"/>
                <w:spacing w:val="-4"/>
                <w:w w:val="110"/>
                <w:sz w:val="24"/>
              </w:rPr>
              <w:t xml:space="preserve"> </w:t>
            </w:r>
            <w:r>
              <w:rPr>
                <w:rFonts w:ascii="Trebuchet MS" w:hAnsi="Trebuchet MS"/>
                <w:w w:val="110"/>
                <w:sz w:val="24"/>
              </w:rPr>
              <w:t>del</w:t>
            </w:r>
            <w:r>
              <w:rPr>
                <w:rFonts w:ascii="Trebuchet MS" w:hAnsi="Trebuchet MS"/>
                <w:spacing w:val="-7"/>
                <w:w w:val="110"/>
                <w:sz w:val="24"/>
              </w:rPr>
              <w:t xml:space="preserve"> </w:t>
            </w:r>
            <w:r>
              <w:rPr>
                <w:rFonts w:ascii="Trebuchet MS" w:hAnsi="Trebuchet MS"/>
                <w:w w:val="110"/>
                <w:sz w:val="24"/>
              </w:rPr>
              <w:t>estado</w:t>
            </w:r>
            <w:r>
              <w:rPr>
                <w:rFonts w:ascii="Trebuchet MS" w:hAnsi="Trebuchet MS"/>
                <w:spacing w:val="-7"/>
                <w:w w:val="110"/>
                <w:sz w:val="24"/>
              </w:rPr>
              <w:t xml:space="preserve"> </w:t>
            </w:r>
            <w:r>
              <w:rPr>
                <w:rFonts w:ascii="Trebuchet MS" w:hAnsi="Trebuchet MS"/>
                <w:w w:val="110"/>
                <w:sz w:val="24"/>
              </w:rPr>
              <w:t>de</w:t>
            </w:r>
            <w:r>
              <w:rPr>
                <w:rFonts w:ascii="Trebuchet MS" w:hAnsi="Trebuchet MS"/>
                <w:spacing w:val="-4"/>
                <w:w w:val="110"/>
                <w:sz w:val="24"/>
              </w:rPr>
              <w:t xml:space="preserve"> </w:t>
            </w:r>
            <w:r>
              <w:rPr>
                <w:rFonts w:ascii="Trebuchet MS" w:hAnsi="Trebuchet MS"/>
                <w:w w:val="110"/>
                <w:sz w:val="24"/>
              </w:rPr>
              <w:t>la</w:t>
            </w:r>
            <w:r>
              <w:rPr>
                <w:rFonts w:ascii="Trebuchet MS" w:hAnsi="Trebuchet MS"/>
                <w:spacing w:val="-10"/>
                <w:w w:val="110"/>
                <w:sz w:val="24"/>
              </w:rPr>
              <w:t xml:space="preserve"> </w:t>
            </w:r>
            <w:r>
              <w:rPr>
                <w:rFonts w:ascii="Trebuchet MS" w:hAnsi="Trebuchet MS"/>
                <w:w w:val="110"/>
                <w:sz w:val="24"/>
              </w:rPr>
              <w:t>misma,</w:t>
            </w:r>
            <w:r>
              <w:rPr>
                <w:rFonts w:ascii="Trebuchet MS" w:hAnsi="Trebuchet MS"/>
                <w:spacing w:val="-2"/>
                <w:w w:val="110"/>
                <w:sz w:val="24"/>
              </w:rPr>
              <w:t xml:space="preserve"> </w:t>
            </w:r>
            <w:r>
              <w:rPr>
                <w:rFonts w:ascii="Trebuchet MS" w:hAnsi="Trebuchet MS"/>
                <w:w w:val="110"/>
                <w:sz w:val="24"/>
              </w:rPr>
              <w:t>con</w:t>
            </w:r>
            <w:r>
              <w:rPr>
                <w:rFonts w:ascii="Trebuchet MS" w:hAnsi="Trebuchet MS"/>
                <w:spacing w:val="-3"/>
                <w:w w:val="110"/>
                <w:sz w:val="24"/>
              </w:rPr>
              <w:t xml:space="preserve"> </w:t>
            </w:r>
            <w:r>
              <w:rPr>
                <w:rFonts w:ascii="Trebuchet MS" w:hAnsi="Trebuchet MS"/>
                <w:w w:val="110"/>
                <w:sz w:val="24"/>
              </w:rPr>
              <w:t>esto</w:t>
            </w:r>
            <w:r>
              <w:rPr>
                <w:rFonts w:ascii="Trebuchet MS" w:hAnsi="Trebuchet MS"/>
                <w:spacing w:val="-6"/>
                <w:w w:val="110"/>
                <w:sz w:val="24"/>
              </w:rPr>
              <w:t xml:space="preserve"> </w:t>
            </w:r>
            <w:r>
              <w:rPr>
                <w:rFonts w:ascii="Trebuchet MS" w:hAnsi="Trebuchet MS"/>
                <w:w w:val="110"/>
                <w:sz w:val="24"/>
              </w:rPr>
              <w:t>se</w:t>
            </w:r>
            <w:r>
              <w:rPr>
                <w:rFonts w:ascii="Trebuchet MS" w:hAnsi="Trebuchet MS"/>
                <w:spacing w:val="-8"/>
                <w:w w:val="110"/>
                <w:sz w:val="24"/>
              </w:rPr>
              <w:t xml:space="preserve"> </w:t>
            </w:r>
            <w:r>
              <w:rPr>
                <w:rFonts w:ascii="Trebuchet MS" w:hAnsi="Trebuchet MS"/>
                <w:w w:val="110"/>
                <w:sz w:val="24"/>
              </w:rPr>
              <w:t>podrá tener una mayor oportunidad con el</w:t>
            </w:r>
            <w:r>
              <w:rPr>
                <w:rFonts w:ascii="Trebuchet MS" w:hAnsi="Trebuchet MS"/>
                <w:spacing w:val="-27"/>
                <w:w w:val="110"/>
                <w:sz w:val="24"/>
              </w:rPr>
              <w:t xml:space="preserve"> </w:t>
            </w:r>
            <w:r>
              <w:rPr>
                <w:rFonts w:ascii="Trebuchet MS" w:hAnsi="Trebuchet MS"/>
                <w:w w:val="110"/>
                <w:sz w:val="24"/>
              </w:rPr>
              <w:t>mismo.</w:t>
            </w:r>
          </w:p>
        </w:tc>
      </w:tr>
      <w:tr w:rsidR="00D55786">
        <w:trPr>
          <w:trHeight w:val="403"/>
        </w:trPr>
        <w:tc>
          <w:tcPr>
            <w:tcW w:w="10069" w:type="dxa"/>
            <w:tcBorders>
              <w:left w:val="double" w:sz="1" w:space="0" w:color="000000"/>
            </w:tcBorders>
            <w:shd w:val="clear" w:color="auto" w:fill="D9D9D9"/>
          </w:tcPr>
          <w:p w:rsidR="00D55786" w:rsidRDefault="005C30C0">
            <w:pPr>
              <w:pStyle w:val="TableParagraph"/>
              <w:spacing w:before="68"/>
              <w:ind w:left="69"/>
              <w:rPr>
                <w:rFonts w:ascii="Trebuchet MS" w:hAnsi="Trebuchet MS"/>
                <w:b/>
                <w:sz w:val="24"/>
              </w:rPr>
            </w:pPr>
            <w:r>
              <w:rPr>
                <w:rFonts w:ascii="Trebuchet MS" w:hAnsi="Trebuchet MS"/>
                <w:b/>
                <w:w w:val="110"/>
                <w:sz w:val="24"/>
              </w:rPr>
              <w:t>Descripción detallada de los requerimientos del cliente</w:t>
            </w:r>
          </w:p>
        </w:tc>
      </w:tr>
      <w:tr w:rsidR="00D55786">
        <w:trPr>
          <w:trHeight w:val="1106"/>
        </w:trPr>
        <w:tc>
          <w:tcPr>
            <w:tcW w:w="10069" w:type="dxa"/>
          </w:tcPr>
          <w:p w:rsidR="00D55786" w:rsidRDefault="00D55786">
            <w:pPr>
              <w:pStyle w:val="TableParagraph"/>
              <w:rPr>
                <w:rFonts w:ascii="Trebuchet MS"/>
                <w:b/>
                <w:sz w:val="24"/>
              </w:rPr>
            </w:pPr>
          </w:p>
          <w:p w:rsidR="00D55786" w:rsidRDefault="005C30C0">
            <w:pPr>
              <w:pStyle w:val="TableParagraph"/>
              <w:spacing w:line="270" w:lineRule="atLeast"/>
              <w:ind w:left="69" w:right="29"/>
              <w:jc w:val="both"/>
              <w:rPr>
                <w:sz w:val="24"/>
              </w:rPr>
            </w:pPr>
            <w:r>
              <w:rPr>
                <w:sz w:val="24"/>
              </w:rPr>
              <w:t xml:space="preserve">Los productos que se incluirán en las Cotizaciones en línea son productos </w:t>
            </w:r>
            <w:proofErr w:type="gramStart"/>
            <w:r>
              <w:rPr>
                <w:sz w:val="24"/>
              </w:rPr>
              <w:t>que</w:t>
            </w:r>
            <w:proofErr w:type="gramEnd"/>
            <w:r>
              <w:rPr>
                <w:sz w:val="24"/>
              </w:rPr>
              <w:t xml:space="preserve"> en su mayoría de las veces, se trabajan bajo pedido, para lo cual siempre es necesario que las Áreas o Grupos encargados confirmen la disponibilidad de lo solicitado por el cliente.</w:t>
            </w:r>
          </w:p>
        </w:tc>
      </w:tr>
    </w:tbl>
    <w:p w:rsidR="00D55786" w:rsidRDefault="00D55786">
      <w:pPr>
        <w:spacing w:line="270" w:lineRule="atLeast"/>
        <w:jc w:val="both"/>
        <w:rPr>
          <w:sz w:val="24"/>
        </w:rPr>
        <w:sectPr w:rsidR="00D55786">
          <w:pgSz w:w="12240" w:h="15840"/>
          <w:pgMar w:top="2380" w:right="0" w:bottom="1980" w:left="340" w:header="786" w:footer="1792" w:gutter="0"/>
          <w:cols w:space="720"/>
        </w:sectPr>
      </w:pPr>
    </w:p>
    <w:p w:rsidR="00D55786" w:rsidRDefault="00D55786">
      <w:pPr>
        <w:pStyle w:val="Textoindependiente"/>
        <w:spacing w:before="5"/>
        <w:rPr>
          <w:rFonts w:ascii="Trebuchet MS"/>
          <w:b/>
          <w:sz w:val="18"/>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0"/>
      </w:tblGrid>
      <w:tr w:rsidR="00D55786">
        <w:trPr>
          <w:trHeight w:val="553"/>
        </w:trPr>
        <w:tc>
          <w:tcPr>
            <w:tcW w:w="10070" w:type="dxa"/>
          </w:tcPr>
          <w:p w:rsidR="00D55786" w:rsidRDefault="005C30C0">
            <w:pPr>
              <w:pStyle w:val="TableParagraph"/>
              <w:spacing w:before="2" w:line="270" w:lineRule="atLeast"/>
              <w:ind w:left="57"/>
              <w:rPr>
                <w:sz w:val="24"/>
              </w:rPr>
            </w:pPr>
            <w:r>
              <w:rPr>
                <w:sz w:val="24"/>
              </w:rPr>
              <w:t>La solución debe permitir el acceso de forma visible en la Página principal del INS, para fácil acceso de los clientes.</w:t>
            </w:r>
          </w:p>
        </w:tc>
      </w:tr>
      <w:tr w:rsidR="00D55786">
        <w:trPr>
          <w:trHeight w:val="6562"/>
        </w:trPr>
        <w:tc>
          <w:tcPr>
            <w:tcW w:w="10070" w:type="dxa"/>
          </w:tcPr>
          <w:p w:rsidR="00D55786" w:rsidRDefault="005C30C0">
            <w:pPr>
              <w:pStyle w:val="TableParagraph"/>
              <w:ind w:left="57" w:right="58"/>
              <w:jc w:val="both"/>
              <w:rPr>
                <w:sz w:val="24"/>
              </w:rPr>
            </w:pPr>
            <w:r>
              <w:rPr>
                <w:sz w:val="24"/>
              </w:rPr>
              <w:t xml:space="preserve">En la cotización realizada en línea se debe tener la opción de confirmar la disponibilidad de producto y entrega </w:t>
            </w:r>
            <w:proofErr w:type="gramStart"/>
            <w:r>
              <w:rPr>
                <w:sz w:val="24"/>
              </w:rPr>
              <w:t>del mismo</w:t>
            </w:r>
            <w:proofErr w:type="gramEnd"/>
            <w:r>
              <w:rPr>
                <w:sz w:val="24"/>
              </w:rPr>
              <w:t>, por parte de las Áreas o Grupos encargados, el manejo hasta la recepción en el cliente de la cotización se describe a continuación:</w:t>
            </w:r>
          </w:p>
          <w:p w:rsidR="00D55786" w:rsidRDefault="00D55786">
            <w:pPr>
              <w:pStyle w:val="TableParagraph"/>
              <w:spacing w:before="9"/>
              <w:rPr>
                <w:rFonts w:ascii="Trebuchet MS"/>
                <w:b/>
                <w:sz w:val="23"/>
              </w:rPr>
            </w:pPr>
          </w:p>
          <w:p w:rsidR="00D55786" w:rsidRDefault="005C30C0">
            <w:pPr>
              <w:pStyle w:val="TableParagraph"/>
              <w:ind w:left="777" w:right="41" w:hanging="360"/>
              <w:jc w:val="both"/>
              <w:rPr>
                <w:sz w:val="24"/>
              </w:rPr>
            </w:pPr>
            <w:r>
              <w:rPr>
                <w:sz w:val="24"/>
              </w:rPr>
              <w:t>1.</w:t>
            </w:r>
            <w:r>
              <w:rPr>
                <w:spacing w:val="-14"/>
                <w:sz w:val="24"/>
              </w:rPr>
              <w:t xml:space="preserve"> </w:t>
            </w:r>
            <w:r>
              <w:rPr>
                <w:sz w:val="24"/>
              </w:rPr>
              <w:t>La</w:t>
            </w:r>
            <w:r>
              <w:rPr>
                <w:spacing w:val="-15"/>
                <w:sz w:val="24"/>
              </w:rPr>
              <w:t xml:space="preserve"> </w:t>
            </w:r>
            <w:r>
              <w:rPr>
                <w:sz w:val="24"/>
              </w:rPr>
              <w:t>confirmación</w:t>
            </w:r>
            <w:r>
              <w:rPr>
                <w:spacing w:val="-13"/>
                <w:sz w:val="24"/>
              </w:rPr>
              <w:t xml:space="preserve"> </w:t>
            </w:r>
            <w:r>
              <w:rPr>
                <w:sz w:val="24"/>
              </w:rPr>
              <w:t>de</w:t>
            </w:r>
            <w:r>
              <w:rPr>
                <w:spacing w:val="-13"/>
                <w:sz w:val="24"/>
              </w:rPr>
              <w:t xml:space="preserve"> </w:t>
            </w:r>
            <w:r>
              <w:rPr>
                <w:sz w:val="24"/>
              </w:rPr>
              <w:t>disponibilidad</w:t>
            </w:r>
            <w:r>
              <w:rPr>
                <w:spacing w:val="-13"/>
                <w:sz w:val="24"/>
              </w:rPr>
              <w:t xml:space="preserve"> </w:t>
            </w:r>
            <w:r>
              <w:rPr>
                <w:sz w:val="24"/>
              </w:rPr>
              <w:t>de</w:t>
            </w:r>
            <w:r>
              <w:rPr>
                <w:spacing w:val="-15"/>
                <w:sz w:val="24"/>
              </w:rPr>
              <w:t xml:space="preserve"> </w:t>
            </w:r>
            <w:r>
              <w:rPr>
                <w:sz w:val="24"/>
              </w:rPr>
              <w:t>materia</w:t>
            </w:r>
            <w:r>
              <w:rPr>
                <w:spacing w:val="-13"/>
                <w:sz w:val="24"/>
              </w:rPr>
              <w:t xml:space="preserve"> </w:t>
            </w:r>
            <w:r>
              <w:rPr>
                <w:sz w:val="24"/>
              </w:rPr>
              <w:t>prima,</w:t>
            </w:r>
            <w:r>
              <w:rPr>
                <w:spacing w:val="-13"/>
                <w:sz w:val="24"/>
              </w:rPr>
              <w:t xml:space="preserve"> </w:t>
            </w:r>
            <w:r>
              <w:rPr>
                <w:sz w:val="24"/>
              </w:rPr>
              <w:t>productos</w:t>
            </w:r>
            <w:r>
              <w:rPr>
                <w:spacing w:val="-14"/>
                <w:sz w:val="24"/>
              </w:rPr>
              <w:t xml:space="preserve"> </w:t>
            </w:r>
            <w:r>
              <w:rPr>
                <w:sz w:val="24"/>
              </w:rPr>
              <w:t>o</w:t>
            </w:r>
            <w:r>
              <w:rPr>
                <w:spacing w:val="-13"/>
                <w:sz w:val="24"/>
              </w:rPr>
              <w:t xml:space="preserve"> </w:t>
            </w:r>
            <w:r>
              <w:rPr>
                <w:sz w:val="24"/>
              </w:rPr>
              <w:t>servicios</w:t>
            </w:r>
            <w:r>
              <w:rPr>
                <w:spacing w:val="-13"/>
                <w:sz w:val="24"/>
              </w:rPr>
              <w:t xml:space="preserve"> </w:t>
            </w:r>
            <w:r>
              <w:rPr>
                <w:sz w:val="24"/>
              </w:rPr>
              <w:t>para</w:t>
            </w:r>
            <w:r>
              <w:rPr>
                <w:spacing w:val="-14"/>
                <w:sz w:val="24"/>
              </w:rPr>
              <w:t xml:space="preserve"> </w:t>
            </w:r>
            <w:r>
              <w:rPr>
                <w:sz w:val="24"/>
              </w:rPr>
              <w:t>la</w:t>
            </w:r>
            <w:r>
              <w:rPr>
                <w:spacing w:val="-16"/>
                <w:sz w:val="24"/>
              </w:rPr>
              <w:t xml:space="preserve"> </w:t>
            </w:r>
            <w:r>
              <w:rPr>
                <w:sz w:val="24"/>
              </w:rPr>
              <w:t>entrega del</w:t>
            </w:r>
            <w:r>
              <w:rPr>
                <w:spacing w:val="-20"/>
                <w:sz w:val="24"/>
              </w:rPr>
              <w:t xml:space="preserve"> </w:t>
            </w:r>
            <w:r>
              <w:rPr>
                <w:sz w:val="24"/>
              </w:rPr>
              <w:t>producto</w:t>
            </w:r>
            <w:r>
              <w:rPr>
                <w:spacing w:val="-17"/>
                <w:sz w:val="24"/>
              </w:rPr>
              <w:t xml:space="preserve"> </w:t>
            </w:r>
            <w:r>
              <w:rPr>
                <w:sz w:val="24"/>
              </w:rPr>
              <w:t>final</w:t>
            </w:r>
            <w:r>
              <w:rPr>
                <w:spacing w:val="-19"/>
                <w:sz w:val="24"/>
              </w:rPr>
              <w:t xml:space="preserve"> </w:t>
            </w:r>
            <w:r>
              <w:rPr>
                <w:sz w:val="24"/>
              </w:rPr>
              <w:t>o</w:t>
            </w:r>
            <w:r>
              <w:rPr>
                <w:spacing w:val="-15"/>
                <w:sz w:val="24"/>
              </w:rPr>
              <w:t xml:space="preserve"> </w:t>
            </w:r>
            <w:r>
              <w:rPr>
                <w:sz w:val="24"/>
              </w:rPr>
              <w:t>servicio</w:t>
            </w:r>
            <w:r>
              <w:rPr>
                <w:spacing w:val="-17"/>
                <w:sz w:val="24"/>
              </w:rPr>
              <w:t xml:space="preserve"> </w:t>
            </w:r>
            <w:r>
              <w:rPr>
                <w:sz w:val="24"/>
              </w:rPr>
              <w:t>la</w:t>
            </w:r>
            <w:r>
              <w:rPr>
                <w:spacing w:val="-15"/>
                <w:sz w:val="24"/>
              </w:rPr>
              <w:t xml:space="preserve"> </w:t>
            </w:r>
            <w:r>
              <w:rPr>
                <w:sz w:val="24"/>
              </w:rPr>
              <w:t>realizan</w:t>
            </w:r>
            <w:r>
              <w:rPr>
                <w:spacing w:val="-16"/>
                <w:sz w:val="24"/>
              </w:rPr>
              <w:t xml:space="preserve"> </w:t>
            </w:r>
            <w:r>
              <w:rPr>
                <w:sz w:val="24"/>
              </w:rPr>
              <w:t>los</w:t>
            </w:r>
            <w:r>
              <w:rPr>
                <w:spacing w:val="-18"/>
                <w:sz w:val="24"/>
              </w:rPr>
              <w:t xml:space="preserve"> </w:t>
            </w:r>
            <w:r>
              <w:rPr>
                <w:sz w:val="24"/>
              </w:rPr>
              <w:t>grupos</w:t>
            </w:r>
            <w:r>
              <w:rPr>
                <w:spacing w:val="-20"/>
                <w:sz w:val="24"/>
              </w:rPr>
              <w:t xml:space="preserve"> </w:t>
            </w:r>
            <w:r>
              <w:rPr>
                <w:sz w:val="24"/>
              </w:rPr>
              <w:t>o</w:t>
            </w:r>
            <w:r>
              <w:rPr>
                <w:spacing w:val="-19"/>
                <w:sz w:val="24"/>
              </w:rPr>
              <w:t xml:space="preserve"> </w:t>
            </w:r>
            <w:r>
              <w:rPr>
                <w:sz w:val="24"/>
              </w:rPr>
              <w:t>áreas</w:t>
            </w:r>
            <w:r>
              <w:rPr>
                <w:spacing w:val="-16"/>
                <w:sz w:val="24"/>
              </w:rPr>
              <w:t xml:space="preserve"> </w:t>
            </w:r>
            <w:r>
              <w:rPr>
                <w:sz w:val="24"/>
              </w:rPr>
              <w:t>responsables</w:t>
            </w:r>
            <w:r>
              <w:rPr>
                <w:spacing w:val="-18"/>
                <w:sz w:val="24"/>
              </w:rPr>
              <w:t xml:space="preserve"> </w:t>
            </w:r>
            <w:r>
              <w:rPr>
                <w:sz w:val="24"/>
              </w:rPr>
              <w:t>quienes</w:t>
            </w:r>
            <w:r>
              <w:rPr>
                <w:spacing w:val="-1"/>
                <w:sz w:val="24"/>
              </w:rPr>
              <w:t xml:space="preserve"> </w:t>
            </w:r>
            <w:r>
              <w:rPr>
                <w:sz w:val="24"/>
              </w:rPr>
              <w:t>realizan esta</w:t>
            </w:r>
            <w:r>
              <w:rPr>
                <w:spacing w:val="-14"/>
                <w:sz w:val="24"/>
              </w:rPr>
              <w:t xml:space="preserve"> </w:t>
            </w:r>
            <w:r>
              <w:rPr>
                <w:sz w:val="24"/>
              </w:rPr>
              <w:t>confirmación</w:t>
            </w:r>
            <w:r>
              <w:rPr>
                <w:spacing w:val="-13"/>
                <w:sz w:val="24"/>
              </w:rPr>
              <w:t xml:space="preserve"> </w:t>
            </w:r>
            <w:r>
              <w:rPr>
                <w:sz w:val="24"/>
              </w:rPr>
              <w:t>por</w:t>
            </w:r>
            <w:r>
              <w:rPr>
                <w:spacing w:val="-18"/>
                <w:sz w:val="24"/>
              </w:rPr>
              <w:t xml:space="preserve"> </w:t>
            </w:r>
            <w:r>
              <w:rPr>
                <w:sz w:val="24"/>
              </w:rPr>
              <w:t>el</w:t>
            </w:r>
            <w:r>
              <w:rPr>
                <w:spacing w:val="-14"/>
                <w:sz w:val="24"/>
              </w:rPr>
              <w:t xml:space="preserve"> </w:t>
            </w:r>
            <w:r>
              <w:rPr>
                <w:sz w:val="24"/>
              </w:rPr>
              <w:t>mismo</w:t>
            </w:r>
            <w:r>
              <w:rPr>
                <w:spacing w:val="-16"/>
                <w:sz w:val="24"/>
              </w:rPr>
              <w:t xml:space="preserve"> </w:t>
            </w:r>
            <w:r>
              <w:rPr>
                <w:sz w:val="24"/>
              </w:rPr>
              <w:t>sistema,</w:t>
            </w:r>
            <w:r>
              <w:rPr>
                <w:spacing w:val="-16"/>
                <w:sz w:val="24"/>
              </w:rPr>
              <w:t xml:space="preserve"> </w:t>
            </w:r>
            <w:r>
              <w:rPr>
                <w:sz w:val="24"/>
              </w:rPr>
              <w:t>toda</w:t>
            </w:r>
            <w:r>
              <w:rPr>
                <w:spacing w:val="-15"/>
                <w:sz w:val="24"/>
              </w:rPr>
              <w:t xml:space="preserve"> </w:t>
            </w:r>
            <w:r>
              <w:rPr>
                <w:sz w:val="24"/>
              </w:rPr>
              <w:t>la</w:t>
            </w:r>
            <w:r>
              <w:rPr>
                <w:spacing w:val="-14"/>
                <w:sz w:val="24"/>
              </w:rPr>
              <w:t xml:space="preserve"> </w:t>
            </w:r>
            <w:r>
              <w:rPr>
                <w:sz w:val="24"/>
              </w:rPr>
              <w:t>información</w:t>
            </w:r>
            <w:r>
              <w:rPr>
                <w:spacing w:val="-15"/>
                <w:sz w:val="24"/>
              </w:rPr>
              <w:t xml:space="preserve"> </w:t>
            </w:r>
            <w:r>
              <w:rPr>
                <w:sz w:val="24"/>
              </w:rPr>
              <w:t>debe</w:t>
            </w:r>
            <w:r>
              <w:rPr>
                <w:spacing w:val="-16"/>
                <w:sz w:val="24"/>
              </w:rPr>
              <w:t xml:space="preserve"> </w:t>
            </w:r>
            <w:r>
              <w:rPr>
                <w:sz w:val="24"/>
              </w:rPr>
              <w:t>estar</w:t>
            </w:r>
            <w:r>
              <w:rPr>
                <w:spacing w:val="-15"/>
                <w:sz w:val="24"/>
              </w:rPr>
              <w:t xml:space="preserve"> </w:t>
            </w:r>
            <w:r>
              <w:rPr>
                <w:sz w:val="24"/>
              </w:rPr>
              <w:t>centralizada</w:t>
            </w:r>
            <w:r>
              <w:rPr>
                <w:spacing w:val="-13"/>
                <w:sz w:val="24"/>
              </w:rPr>
              <w:t xml:space="preserve"> </w:t>
            </w:r>
            <w:r>
              <w:rPr>
                <w:sz w:val="24"/>
              </w:rPr>
              <w:t>con el fin de enviar la información directamente al</w:t>
            </w:r>
            <w:r>
              <w:rPr>
                <w:spacing w:val="-6"/>
                <w:sz w:val="24"/>
              </w:rPr>
              <w:t xml:space="preserve"> </w:t>
            </w:r>
            <w:r>
              <w:rPr>
                <w:sz w:val="24"/>
              </w:rPr>
              <w:t>cliente:</w:t>
            </w:r>
          </w:p>
          <w:p w:rsidR="00D55786" w:rsidRDefault="00D55786">
            <w:pPr>
              <w:pStyle w:val="TableParagraph"/>
              <w:spacing w:before="9"/>
              <w:rPr>
                <w:rFonts w:ascii="Trebuchet MS"/>
                <w:b/>
                <w:sz w:val="23"/>
              </w:rPr>
            </w:pPr>
          </w:p>
          <w:p w:rsidR="00D55786" w:rsidRDefault="005C30C0">
            <w:pPr>
              <w:pStyle w:val="TableParagraph"/>
              <w:numPr>
                <w:ilvl w:val="0"/>
                <w:numId w:val="13"/>
              </w:numPr>
              <w:tabs>
                <w:tab w:val="left" w:pos="778"/>
              </w:tabs>
              <w:spacing w:before="1"/>
              <w:rPr>
                <w:sz w:val="24"/>
              </w:rPr>
            </w:pPr>
            <w:r>
              <w:rPr>
                <w:sz w:val="24"/>
              </w:rPr>
              <w:t>Las áreas o Grupos encargados reciben la solicitud de la</w:t>
            </w:r>
            <w:r>
              <w:rPr>
                <w:spacing w:val="-10"/>
                <w:sz w:val="24"/>
              </w:rPr>
              <w:t xml:space="preserve"> </w:t>
            </w:r>
            <w:r>
              <w:rPr>
                <w:sz w:val="24"/>
              </w:rPr>
              <w:t>cotización</w:t>
            </w:r>
          </w:p>
          <w:p w:rsidR="00D55786" w:rsidRDefault="00D55786">
            <w:pPr>
              <w:pStyle w:val="TableParagraph"/>
              <w:spacing w:before="8"/>
              <w:rPr>
                <w:rFonts w:ascii="Trebuchet MS"/>
                <w:b/>
                <w:sz w:val="23"/>
              </w:rPr>
            </w:pPr>
          </w:p>
          <w:p w:rsidR="00D55786" w:rsidRDefault="005C30C0">
            <w:pPr>
              <w:pStyle w:val="TableParagraph"/>
              <w:numPr>
                <w:ilvl w:val="0"/>
                <w:numId w:val="13"/>
              </w:numPr>
              <w:tabs>
                <w:tab w:val="left" w:pos="778"/>
              </w:tabs>
              <w:spacing w:before="1"/>
              <w:ind w:right="64" w:hanging="360"/>
              <w:jc w:val="both"/>
              <w:rPr>
                <w:sz w:val="24"/>
              </w:rPr>
            </w:pPr>
            <w:r>
              <w:rPr>
                <w:sz w:val="24"/>
              </w:rPr>
              <w:t xml:space="preserve">Esta solicitud trae una pestaña para los Grupos o Áreas encargados que reciben </w:t>
            </w:r>
            <w:r>
              <w:rPr>
                <w:spacing w:val="-3"/>
                <w:sz w:val="24"/>
              </w:rPr>
              <w:t xml:space="preserve">la </w:t>
            </w:r>
            <w:r>
              <w:rPr>
                <w:sz w:val="24"/>
              </w:rPr>
              <w:t xml:space="preserve">solicitud de cotización que dirá </w:t>
            </w:r>
            <w:proofErr w:type="gramStart"/>
            <w:r>
              <w:rPr>
                <w:sz w:val="24"/>
              </w:rPr>
              <w:t xml:space="preserve">“ </w:t>
            </w:r>
            <w:r>
              <w:rPr>
                <w:i/>
                <w:sz w:val="24"/>
              </w:rPr>
              <w:t>DAR</w:t>
            </w:r>
            <w:proofErr w:type="gramEnd"/>
            <w:r>
              <w:rPr>
                <w:i/>
                <w:sz w:val="24"/>
              </w:rPr>
              <w:t xml:space="preserve"> RESPUESTA </w:t>
            </w:r>
            <w:r>
              <w:rPr>
                <w:sz w:val="24"/>
              </w:rPr>
              <w:t>“</w:t>
            </w:r>
            <w:r>
              <w:rPr>
                <w:spacing w:val="-2"/>
                <w:sz w:val="24"/>
              </w:rPr>
              <w:t xml:space="preserve"> </w:t>
            </w:r>
            <w:r>
              <w:rPr>
                <w:sz w:val="24"/>
              </w:rPr>
              <w:t>:</w:t>
            </w:r>
          </w:p>
          <w:p w:rsidR="00D55786" w:rsidRDefault="00D55786">
            <w:pPr>
              <w:pStyle w:val="TableParagraph"/>
              <w:rPr>
                <w:rFonts w:ascii="Trebuchet MS"/>
                <w:b/>
                <w:sz w:val="26"/>
              </w:rPr>
            </w:pPr>
          </w:p>
          <w:p w:rsidR="00D55786" w:rsidRDefault="005C30C0">
            <w:pPr>
              <w:pStyle w:val="TableParagraph"/>
              <w:numPr>
                <w:ilvl w:val="0"/>
                <w:numId w:val="12"/>
              </w:numPr>
              <w:tabs>
                <w:tab w:val="left" w:pos="777"/>
                <w:tab w:val="left" w:pos="778"/>
              </w:tabs>
              <w:spacing w:before="187"/>
              <w:rPr>
                <w:sz w:val="24"/>
              </w:rPr>
            </w:pPr>
            <w:r>
              <w:rPr>
                <w:sz w:val="24"/>
              </w:rPr>
              <w:t xml:space="preserve">Se ingresa en página donde los Grupos o Áreas </w:t>
            </w:r>
            <w:proofErr w:type="gramStart"/>
            <w:r>
              <w:rPr>
                <w:sz w:val="24"/>
              </w:rPr>
              <w:t>encargadas</w:t>
            </w:r>
            <w:r>
              <w:rPr>
                <w:spacing w:val="-7"/>
                <w:sz w:val="24"/>
              </w:rPr>
              <w:t xml:space="preserve"> </w:t>
            </w:r>
            <w:r>
              <w:rPr>
                <w:sz w:val="24"/>
              </w:rPr>
              <w:t>:</w:t>
            </w:r>
            <w:proofErr w:type="gramEnd"/>
          </w:p>
          <w:p w:rsidR="00D55786" w:rsidRDefault="00D55786">
            <w:pPr>
              <w:pStyle w:val="TableParagraph"/>
              <w:spacing w:before="9"/>
              <w:rPr>
                <w:rFonts w:ascii="Trebuchet MS"/>
                <w:b/>
                <w:sz w:val="23"/>
              </w:rPr>
            </w:pPr>
          </w:p>
          <w:p w:rsidR="00D55786" w:rsidRDefault="005C30C0">
            <w:pPr>
              <w:pStyle w:val="TableParagraph"/>
              <w:numPr>
                <w:ilvl w:val="1"/>
                <w:numId w:val="12"/>
              </w:numPr>
              <w:tabs>
                <w:tab w:val="left" w:pos="1498"/>
              </w:tabs>
              <w:ind w:right="367"/>
              <w:rPr>
                <w:sz w:val="24"/>
              </w:rPr>
            </w:pPr>
            <w:r>
              <w:rPr>
                <w:sz w:val="24"/>
              </w:rPr>
              <w:t>diligencian las fechas y horario de entrega en las que se le puede entregar el producto al cliente, conforme con la</w:t>
            </w:r>
            <w:r>
              <w:rPr>
                <w:spacing w:val="-2"/>
                <w:sz w:val="24"/>
              </w:rPr>
              <w:t xml:space="preserve"> </w:t>
            </w:r>
            <w:r>
              <w:rPr>
                <w:sz w:val="24"/>
              </w:rPr>
              <w:t>necesidad.</w:t>
            </w:r>
          </w:p>
          <w:p w:rsidR="00D55786" w:rsidRDefault="00D55786">
            <w:pPr>
              <w:pStyle w:val="TableParagraph"/>
              <w:spacing w:before="10"/>
              <w:rPr>
                <w:rFonts w:ascii="Trebuchet MS"/>
                <w:b/>
                <w:sz w:val="23"/>
              </w:rPr>
            </w:pPr>
          </w:p>
          <w:p w:rsidR="00D55786" w:rsidRDefault="005C30C0">
            <w:pPr>
              <w:pStyle w:val="TableParagraph"/>
              <w:numPr>
                <w:ilvl w:val="1"/>
                <w:numId w:val="12"/>
              </w:numPr>
              <w:tabs>
                <w:tab w:val="left" w:pos="1498"/>
              </w:tabs>
              <w:ind w:right="102"/>
              <w:rPr>
                <w:sz w:val="24"/>
              </w:rPr>
            </w:pPr>
            <w:r>
              <w:rPr>
                <w:sz w:val="24"/>
              </w:rPr>
              <w:t>Se</w:t>
            </w:r>
            <w:r>
              <w:rPr>
                <w:spacing w:val="-11"/>
                <w:sz w:val="24"/>
              </w:rPr>
              <w:t xml:space="preserve"> </w:t>
            </w:r>
            <w:r>
              <w:rPr>
                <w:sz w:val="24"/>
              </w:rPr>
              <w:t>podrá</w:t>
            </w:r>
            <w:r>
              <w:rPr>
                <w:spacing w:val="-12"/>
                <w:sz w:val="24"/>
              </w:rPr>
              <w:t xml:space="preserve"> </w:t>
            </w:r>
            <w:r>
              <w:rPr>
                <w:sz w:val="24"/>
              </w:rPr>
              <w:t>ingresar</w:t>
            </w:r>
            <w:r>
              <w:rPr>
                <w:spacing w:val="-10"/>
                <w:sz w:val="24"/>
              </w:rPr>
              <w:t xml:space="preserve"> </w:t>
            </w:r>
            <w:r>
              <w:rPr>
                <w:sz w:val="24"/>
              </w:rPr>
              <w:t>ciudad</w:t>
            </w:r>
            <w:r>
              <w:rPr>
                <w:spacing w:val="-12"/>
                <w:sz w:val="24"/>
              </w:rPr>
              <w:t xml:space="preserve"> </w:t>
            </w:r>
            <w:r>
              <w:rPr>
                <w:sz w:val="24"/>
              </w:rPr>
              <w:t>de</w:t>
            </w:r>
            <w:r>
              <w:rPr>
                <w:spacing w:val="-11"/>
                <w:sz w:val="24"/>
              </w:rPr>
              <w:t xml:space="preserve"> </w:t>
            </w:r>
            <w:r>
              <w:rPr>
                <w:sz w:val="24"/>
              </w:rPr>
              <w:t>destino</w:t>
            </w:r>
            <w:r>
              <w:rPr>
                <w:spacing w:val="-11"/>
                <w:sz w:val="24"/>
              </w:rPr>
              <w:t xml:space="preserve"> </w:t>
            </w:r>
            <w:r>
              <w:rPr>
                <w:sz w:val="24"/>
              </w:rPr>
              <w:t>del</w:t>
            </w:r>
            <w:r>
              <w:rPr>
                <w:spacing w:val="-13"/>
                <w:sz w:val="24"/>
              </w:rPr>
              <w:t xml:space="preserve"> </w:t>
            </w:r>
            <w:r>
              <w:rPr>
                <w:sz w:val="24"/>
              </w:rPr>
              <w:t>envió</w:t>
            </w:r>
            <w:r>
              <w:rPr>
                <w:spacing w:val="-14"/>
                <w:sz w:val="24"/>
              </w:rPr>
              <w:t xml:space="preserve"> </w:t>
            </w:r>
            <w:proofErr w:type="gramStart"/>
            <w:r>
              <w:rPr>
                <w:sz w:val="24"/>
              </w:rPr>
              <w:t>(</w:t>
            </w:r>
            <w:r>
              <w:rPr>
                <w:spacing w:val="-11"/>
                <w:sz w:val="24"/>
              </w:rPr>
              <w:t xml:space="preserve"> </w:t>
            </w:r>
            <w:r>
              <w:rPr>
                <w:sz w:val="24"/>
              </w:rPr>
              <w:t>El</w:t>
            </w:r>
            <w:proofErr w:type="gramEnd"/>
            <w:r>
              <w:rPr>
                <w:spacing w:val="-12"/>
                <w:sz w:val="24"/>
              </w:rPr>
              <w:t xml:space="preserve"> </w:t>
            </w:r>
            <w:r>
              <w:rPr>
                <w:sz w:val="24"/>
              </w:rPr>
              <w:t>sistema</w:t>
            </w:r>
            <w:r>
              <w:rPr>
                <w:spacing w:val="-12"/>
                <w:sz w:val="24"/>
              </w:rPr>
              <w:t xml:space="preserve"> </w:t>
            </w:r>
            <w:r>
              <w:rPr>
                <w:sz w:val="24"/>
              </w:rPr>
              <w:t>debe</w:t>
            </w:r>
            <w:r>
              <w:rPr>
                <w:spacing w:val="-11"/>
                <w:sz w:val="24"/>
              </w:rPr>
              <w:t xml:space="preserve"> </w:t>
            </w:r>
            <w:r>
              <w:rPr>
                <w:sz w:val="24"/>
              </w:rPr>
              <w:t>generar</w:t>
            </w:r>
            <w:r>
              <w:rPr>
                <w:spacing w:val="-11"/>
                <w:sz w:val="24"/>
              </w:rPr>
              <w:t xml:space="preserve"> </w:t>
            </w:r>
            <w:r>
              <w:rPr>
                <w:sz w:val="24"/>
              </w:rPr>
              <w:t>el</w:t>
            </w:r>
            <w:r>
              <w:rPr>
                <w:spacing w:val="-11"/>
                <w:sz w:val="24"/>
              </w:rPr>
              <w:t xml:space="preserve"> </w:t>
            </w:r>
            <w:r>
              <w:rPr>
                <w:sz w:val="24"/>
              </w:rPr>
              <w:t>costo de</w:t>
            </w:r>
            <w:r>
              <w:rPr>
                <w:spacing w:val="-1"/>
                <w:sz w:val="24"/>
              </w:rPr>
              <w:t xml:space="preserve"> </w:t>
            </w:r>
            <w:r>
              <w:rPr>
                <w:sz w:val="24"/>
              </w:rPr>
              <w:t>envió)</w:t>
            </w:r>
          </w:p>
          <w:p w:rsidR="00D55786" w:rsidRDefault="00D55786">
            <w:pPr>
              <w:pStyle w:val="TableParagraph"/>
              <w:spacing w:before="1"/>
              <w:rPr>
                <w:rFonts w:ascii="Trebuchet MS"/>
                <w:b/>
              </w:rPr>
            </w:pPr>
          </w:p>
          <w:p w:rsidR="00D55786" w:rsidRDefault="005C30C0">
            <w:pPr>
              <w:pStyle w:val="TableParagraph"/>
              <w:spacing w:line="275" w:lineRule="exact"/>
              <w:ind w:left="57"/>
              <w:jc w:val="both"/>
              <w:rPr>
                <w:sz w:val="24"/>
              </w:rPr>
            </w:pPr>
            <w:r>
              <w:rPr>
                <w:sz w:val="24"/>
              </w:rPr>
              <w:t xml:space="preserve">Se podrá escoger el tipo de embalaje, ejemplo neveras de </w:t>
            </w:r>
            <w:proofErr w:type="spellStart"/>
            <w:r>
              <w:rPr>
                <w:sz w:val="24"/>
              </w:rPr>
              <w:t>icopor</w:t>
            </w:r>
            <w:proofErr w:type="spellEnd"/>
            <w:r>
              <w:rPr>
                <w:sz w:val="24"/>
              </w:rPr>
              <w:t>, el tamaño, y la cantidad.</w:t>
            </w:r>
          </w:p>
        </w:tc>
      </w:tr>
      <w:tr w:rsidR="00D55786">
        <w:trPr>
          <w:trHeight w:val="2484"/>
        </w:trPr>
        <w:tc>
          <w:tcPr>
            <w:tcW w:w="10070" w:type="dxa"/>
          </w:tcPr>
          <w:p w:rsidR="00D55786" w:rsidRDefault="005C30C0">
            <w:pPr>
              <w:pStyle w:val="TableParagraph"/>
              <w:numPr>
                <w:ilvl w:val="0"/>
                <w:numId w:val="11"/>
              </w:numPr>
              <w:tabs>
                <w:tab w:val="left" w:pos="1137"/>
                <w:tab w:val="left" w:pos="1138"/>
              </w:tabs>
              <w:ind w:hanging="364"/>
              <w:rPr>
                <w:sz w:val="24"/>
              </w:rPr>
            </w:pPr>
            <w:r>
              <w:rPr>
                <w:sz w:val="24"/>
              </w:rPr>
              <w:t xml:space="preserve">Al final deben estar </w:t>
            </w:r>
            <w:proofErr w:type="gramStart"/>
            <w:r>
              <w:rPr>
                <w:sz w:val="24"/>
              </w:rPr>
              <w:t>la opciones</w:t>
            </w:r>
            <w:proofErr w:type="gramEnd"/>
            <w:r>
              <w:rPr>
                <w:spacing w:val="-6"/>
                <w:sz w:val="24"/>
              </w:rPr>
              <w:t xml:space="preserve"> </w:t>
            </w:r>
            <w:r>
              <w:rPr>
                <w:sz w:val="24"/>
              </w:rPr>
              <w:t>de:</w:t>
            </w:r>
          </w:p>
          <w:p w:rsidR="00D55786" w:rsidRDefault="00D55786">
            <w:pPr>
              <w:pStyle w:val="TableParagraph"/>
              <w:spacing w:before="2"/>
              <w:rPr>
                <w:rFonts w:ascii="Trebuchet MS"/>
                <w:b/>
                <w:sz w:val="24"/>
              </w:rPr>
            </w:pPr>
          </w:p>
          <w:p w:rsidR="00D55786" w:rsidRDefault="005C30C0">
            <w:pPr>
              <w:pStyle w:val="TableParagraph"/>
              <w:numPr>
                <w:ilvl w:val="1"/>
                <w:numId w:val="11"/>
              </w:numPr>
              <w:tabs>
                <w:tab w:val="left" w:pos="1857"/>
                <w:tab w:val="left" w:pos="1858"/>
              </w:tabs>
              <w:spacing w:line="288" w:lineRule="exact"/>
              <w:ind w:hanging="364"/>
              <w:rPr>
                <w:sz w:val="24"/>
              </w:rPr>
            </w:pPr>
            <w:r>
              <w:rPr>
                <w:sz w:val="24"/>
              </w:rPr>
              <w:t>generar cotización</w:t>
            </w:r>
          </w:p>
          <w:p w:rsidR="00D55786" w:rsidRDefault="005C30C0">
            <w:pPr>
              <w:pStyle w:val="TableParagraph"/>
              <w:numPr>
                <w:ilvl w:val="1"/>
                <w:numId w:val="11"/>
              </w:numPr>
              <w:tabs>
                <w:tab w:val="left" w:pos="1857"/>
                <w:tab w:val="left" w:pos="1858"/>
              </w:tabs>
              <w:spacing w:line="281" w:lineRule="exact"/>
              <w:ind w:hanging="364"/>
              <w:rPr>
                <w:sz w:val="24"/>
              </w:rPr>
            </w:pPr>
            <w:r>
              <w:rPr>
                <w:sz w:val="24"/>
              </w:rPr>
              <w:t>visualizar</w:t>
            </w:r>
            <w:r>
              <w:rPr>
                <w:spacing w:val="-1"/>
                <w:sz w:val="24"/>
              </w:rPr>
              <w:t xml:space="preserve"> </w:t>
            </w:r>
            <w:r>
              <w:rPr>
                <w:sz w:val="24"/>
              </w:rPr>
              <w:t>cotización</w:t>
            </w:r>
          </w:p>
          <w:p w:rsidR="00D55786" w:rsidRDefault="005C30C0">
            <w:pPr>
              <w:pStyle w:val="TableParagraph"/>
              <w:numPr>
                <w:ilvl w:val="1"/>
                <w:numId w:val="11"/>
              </w:numPr>
              <w:tabs>
                <w:tab w:val="left" w:pos="1857"/>
                <w:tab w:val="left" w:pos="1858"/>
              </w:tabs>
              <w:spacing w:line="290" w:lineRule="exact"/>
              <w:ind w:hanging="364"/>
              <w:rPr>
                <w:sz w:val="24"/>
              </w:rPr>
            </w:pPr>
            <w:r>
              <w:rPr>
                <w:sz w:val="24"/>
              </w:rPr>
              <w:t>envió de</w:t>
            </w:r>
            <w:r>
              <w:rPr>
                <w:spacing w:val="-3"/>
                <w:sz w:val="24"/>
              </w:rPr>
              <w:t xml:space="preserve"> </w:t>
            </w:r>
            <w:r>
              <w:rPr>
                <w:sz w:val="24"/>
              </w:rPr>
              <w:t>cotización</w:t>
            </w:r>
          </w:p>
          <w:p w:rsidR="00D55786" w:rsidRDefault="005C30C0">
            <w:pPr>
              <w:pStyle w:val="TableParagraph"/>
              <w:spacing w:before="244"/>
              <w:ind w:left="57"/>
              <w:rPr>
                <w:sz w:val="24"/>
              </w:rPr>
            </w:pPr>
            <w:r>
              <w:rPr>
                <w:sz w:val="24"/>
              </w:rPr>
              <w:t>Él envió se hace automático al correo del cliente por los datos almacenados previamente por el sistema en el momento de realizar la Solicitud de Cotización en Línea.</w:t>
            </w:r>
          </w:p>
        </w:tc>
      </w:tr>
      <w:tr w:rsidR="00D55786">
        <w:trPr>
          <w:trHeight w:val="1105"/>
        </w:trPr>
        <w:tc>
          <w:tcPr>
            <w:tcW w:w="10070" w:type="dxa"/>
          </w:tcPr>
          <w:p w:rsidR="00D55786" w:rsidRDefault="005C30C0">
            <w:pPr>
              <w:pStyle w:val="TableParagraph"/>
              <w:ind w:left="57"/>
              <w:rPr>
                <w:sz w:val="24"/>
              </w:rPr>
            </w:pPr>
            <w:r>
              <w:rPr>
                <w:sz w:val="24"/>
              </w:rPr>
              <w:t>Resumen:</w:t>
            </w:r>
          </w:p>
          <w:p w:rsidR="00D55786" w:rsidRDefault="005C30C0">
            <w:pPr>
              <w:pStyle w:val="TableParagraph"/>
              <w:numPr>
                <w:ilvl w:val="0"/>
                <w:numId w:val="10"/>
              </w:numPr>
              <w:tabs>
                <w:tab w:val="left" w:pos="557"/>
              </w:tabs>
              <w:ind w:hanging="361"/>
              <w:rPr>
                <w:sz w:val="24"/>
              </w:rPr>
            </w:pPr>
            <w:r>
              <w:rPr>
                <w:sz w:val="24"/>
              </w:rPr>
              <w:t>El cliente realiza solicitud de cotización</w:t>
            </w:r>
          </w:p>
          <w:p w:rsidR="00D55786" w:rsidRDefault="005C30C0">
            <w:pPr>
              <w:pStyle w:val="TableParagraph"/>
              <w:numPr>
                <w:ilvl w:val="0"/>
                <w:numId w:val="10"/>
              </w:numPr>
              <w:tabs>
                <w:tab w:val="left" w:pos="557"/>
              </w:tabs>
              <w:spacing w:line="270" w:lineRule="atLeast"/>
              <w:ind w:right="1140"/>
              <w:rPr>
                <w:sz w:val="24"/>
              </w:rPr>
            </w:pPr>
            <w:r>
              <w:rPr>
                <w:sz w:val="24"/>
              </w:rPr>
              <w:t xml:space="preserve">Área o grupos encargados reciben Solicitud de cotización e ingresan en </w:t>
            </w:r>
            <w:proofErr w:type="gramStart"/>
            <w:r>
              <w:rPr>
                <w:sz w:val="24"/>
              </w:rPr>
              <w:t>“</w:t>
            </w:r>
            <w:r>
              <w:rPr>
                <w:spacing w:val="-28"/>
                <w:sz w:val="24"/>
              </w:rPr>
              <w:t xml:space="preserve"> </w:t>
            </w:r>
            <w:r>
              <w:rPr>
                <w:sz w:val="24"/>
              </w:rPr>
              <w:t>DAR</w:t>
            </w:r>
            <w:proofErr w:type="gramEnd"/>
            <w:r>
              <w:rPr>
                <w:sz w:val="24"/>
              </w:rPr>
              <w:t xml:space="preserve"> RESPUESTA</w:t>
            </w:r>
            <w:r>
              <w:rPr>
                <w:spacing w:val="-1"/>
                <w:sz w:val="24"/>
              </w:rPr>
              <w:t xml:space="preserve"> </w:t>
            </w:r>
            <w:r>
              <w:rPr>
                <w:sz w:val="24"/>
              </w:rPr>
              <w:t>“</w:t>
            </w:r>
          </w:p>
        </w:tc>
      </w:tr>
    </w:tbl>
    <w:p w:rsidR="00D55786" w:rsidRDefault="00D55786">
      <w:pPr>
        <w:spacing w:line="270" w:lineRule="atLeast"/>
        <w:rPr>
          <w:sz w:val="24"/>
        </w:rPr>
        <w:sectPr w:rsidR="00D55786">
          <w:pgSz w:w="12240" w:h="15840"/>
          <w:pgMar w:top="2380" w:right="0" w:bottom="1980" w:left="340" w:header="786" w:footer="1792" w:gutter="0"/>
          <w:cols w:space="720"/>
        </w:sectPr>
      </w:pPr>
    </w:p>
    <w:p w:rsidR="00D55786" w:rsidRDefault="00D55786">
      <w:pPr>
        <w:pStyle w:val="Textoindependiente"/>
        <w:spacing w:before="5"/>
        <w:rPr>
          <w:rFonts w:ascii="Trebuchet MS"/>
          <w:b/>
          <w:sz w:val="18"/>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0"/>
      </w:tblGrid>
      <w:tr w:rsidR="00D55786">
        <w:trPr>
          <w:trHeight w:val="827"/>
        </w:trPr>
        <w:tc>
          <w:tcPr>
            <w:tcW w:w="10070" w:type="dxa"/>
          </w:tcPr>
          <w:p w:rsidR="00D55786" w:rsidRDefault="005C30C0">
            <w:pPr>
              <w:pStyle w:val="TableParagraph"/>
              <w:numPr>
                <w:ilvl w:val="0"/>
                <w:numId w:val="9"/>
              </w:numPr>
              <w:tabs>
                <w:tab w:val="left" w:pos="557"/>
              </w:tabs>
              <w:spacing w:before="2"/>
              <w:ind w:hanging="361"/>
              <w:rPr>
                <w:sz w:val="24"/>
              </w:rPr>
            </w:pPr>
            <w:r>
              <w:rPr>
                <w:sz w:val="24"/>
              </w:rPr>
              <w:t>Ingresan información solicitada por el</w:t>
            </w:r>
            <w:r>
              <w:rPr>
                <w:spacing w:val="-1"/>
                <w:sz w:val="24"/>
              </w:rPr>
              <w:t xml:space="preserve"> </w:t>
            </w:r>
            <w:r>
              <w:rPr>
                <w:sz w:val="24"/>
              </w:rPr>
              <w:t>sistema</w:t>
            </w:r>
          </w:p>
          <w:p w:rsidR="00D55786" w:rsidRDefault="005C30C0">
            <w:pPr>
              <w:pStyle w:val="TableParagraph"/>
              <w:numPr>
                <w:ilvl w:val="0"/>
                <w:numId w:val="9"/>
              </w:numPr>
              <w:tabs>
                <w:tab w:val="left" w:pos="557"/>
              </w:tabs>
              <w:spacing w:line="265" w:lineRule="exact"/>
              <w:ind w:hanging="361"/>
              <w:rPr>
                <w:sz w:val="24"/>
              </w:rPr>
            </w:pPr>
            <w:r>
              <w:rPr>
                <w:sz w:val="24"/>
              </w:rPr>
              <w:t>Dan generar cotización</w:t>
            </w:r>
          </w:p>
          <w:p w:rsidR="00D55786" w:rsidRDefault="005C30C0">
            <w:pPr>
              <w:pStyle w:val="TableParagraph"/>
              <w:spacing w:line="264" w:lineRule="exact"/>
              <w:ind w:left="57"/>
              <w:rPr>
                <w:sz w:val="24"/>
              </w:rPr>
            </w:pPr>
            <w:r>
              <w:rPr>
                <w:sz w:val="24"/>
              </w:rPr>
              <w:t>Automáticamente se envía respuesta por el Sistema al cliente.</w:t>
            </w:r>
          </w:p>
        </w:tc>
      </w:tr>
      <w:tr w:rsidR="00D55786">
        <w:trPr>
          <w:trHeight w:val="402"/>
        </w:trPr>
        <w:tc>
          <w:tcPr>
            <w:tcW w:w="10070" w:type="dxa"/>
            <w:shd w:val="clear" w:color="auto" w:fill="D9D9D9"/>
          </w:tcPr>
          <w:p w:rsidR="00D55786" w:rsidRDefault="005C30C0">
            <w:pPr>
              <w:pStyle w:val="TableParagraph"/>
              <w:spacing w:before="69"/>
              <w:ind w:left="57"/>
              <w:rPr>
                <w:rFonts w:ascii="Trebuchet MS"/>
                <w:b/>
                <w:sz w:val="24"/>
              </w:rPr>
            </w:pPr>
            <w:r>
              <w:rPr>
                <w:rFonts w:ascii="Trebuchet MS"/>
                <w:b/>
                <w:w w:val="110"/>
                <w:sz w:val="24"/>
              </w:rPr>
              <w:t>Productos esperados</w:t>
            </w:r>
          </w:p>
        </w:tc>
      </w:tr>
      <w:tr w:rsidR="00D55786">
        <w:trPr>
          <w:trHeight w:val="830"/>
        </w:trPr>
        <w:tc>
          <w:tcPr>
            <w:tcW w:w="10070" w:type="dxa"/>
          </w:tcPr>
          <w:p w:rsidR="00D55786" w:rsidRDefault="00D55786">
            <w:pPr>
              <w:pStyle w:val="TableParagraph"/>
              <w:rPr>
                <w:rFonts w:ascii="Trebuchet MS"/>
                <w:b/>
                <w:sz w:val="24"/>
              </w:rPr>
            </w:pPr>
          </w:p>
          <w:p w:rsidR="00D55786" w:rsidRDefault="005C30C0">
            <w:pPr>
              <w:pStyle w:val="TableParagraph"/>
              <w:ind w:left="57"/>
              <w:rPr>
                <w:sz w:val="24"/>
              </w:rPr>
            </w:pPr>
            <w:r>
              <w:rPr>
                <w:sz w:val="24"/>
              </w:rPr>
              <w:t>Sistema web de cotización y venta de productos INS</w:t>
            </w:r>
          </w:p>
        </w:tc>
      </w:tr>
      <w:tr w:rsidR="00D55786">
        <w:trPr>
          <w:trHeight w:val="403"/>
        </w:trPr>
        <w:tc>
          <w:tcPr>
            <w:tcW w:w="10070" w:type="dxa"/>
            <w:shd w:val="clear" w:color="auto" w:fill="D9D9D9"/>
          </w:tcPr>
          <w:p w:rsidR="00D55786" w:rsidRDefault="005C30C0">
            <w:pPr>
              <w:pStyle w:val="TableParagraph"/>
              <w:spacing w:before="68"/>
              <w:ind w:left="57"/>
              <w:rPr>
                <w:rFonts w:ascii="Trebuchet MS"/>
                <w:b/>
                <w:sz w:val="24"/>
              </w:rPr>
            </w:pPr>
            <w:r>
              <w:rPr>
                <w:rFonts w:ascii="Trebuchet MS"/>
                <w:b/>
                <w:w w:val="110"/>
                <w:sz w:val="24"/>
              </w:rPr>
              <w:t>Impacto Esperado:</w:t>
            </w:r>
          </w:p>
        </w:tc>
      </w:tr>
      <w:tr w:rsidR="00D55786">
        <w:trPr>
          <w:trHeight w:val="1874"/>
        </w:trPr>
        <w:tc>
          <w:tcPr>
            <w:tcW w:w="10070" w:type="dxa"/>
          </w:tcPr>
          <w:p w:rsidR="00D55786" w:rsidRDefault="005C30C0">
            <w:pPr>
              <w:pStyle w:val="TableParagraph"/>
              <w:spacing w:before="237" w:line="242" w:lineRule="auto"/>
              <w:ind w:left="57" w:right="43"/>
              <w:jc w:val="both"/>
              <w:rPr>
                <w:rFonts w:ascii="Trebuchet MS" w:hAnsi="Trebuchet MS"/>
                <w:sz w:val="24"/>
              </w:rPr>
            </w:pPr>
            <w:r>
              <w:rPr>
                <w:rFonts w:ascii="Trebuchet MS" w:hAnsi="Trebuchet MS"/>
                <w:w w:val="105"/>
                <w:sz w:val="24"/>
              </w:rPr>
              <w:t>El</w:t>
            </w:r>
            <w:r>
              <w:rPr>
                <w:rFonts w:ascii="Trebuchet MS" w:hAnsi="Trebuchet MS"/>
                <w:spacing w:val="-23"/>
                <w:w w:val="105"/>
                <w:sz w:val="24"/>
              </w:rPr>
              <w:t xml:space="preserve"> </w:t>
            </w:r>
            <w:r>
              <w:rPr>
                <w:rFonts w:ascii="Trebuchet MS" w:hAnsi="Trebuchet MS"/>
                <w:w w:val="105"/>
                <w:sz w:val="24"/>
              </w:rPr>
              <w:t>cliente</w:t>
            </w:r>
            <w:r>
              <w:rPr>
                <w:rFonts w:ascii="Trebuchet MS" w:hAnsi="Trebuchet MS"/>
                <w:spacing w:val="-21"/>
                <w:w w:val="105"/>
                <w:sz w:val="24"/>
              </w:rPr>
              <w:t xml:space="preserve"> </w:t>
            </w:r>
            <w:r>
              <w:rPr>
                <w:rFonts w:ascii="Trebuchet MS" w:hAnsi="Trebuchet MS"/>
                <w:w w:val="105"/>
                <w:sz w:val="24"/>
              </w:rPr>
              <w:t>ingrese</w:t>
            </w:r>
            <w:r>
              <w:rPr>
                <w:rFonts w:ascii="Trebuchet MS" w:hAnsi="Trebuchet MS"/>
                <w:spacing w:val="-23"/>
                <w:w w:val="105"/>
                <w:sz w:val="24"/>
              </w:rPr>
              <w:t xml:space="preserve"> </w:t>
            </w:r>
            <w:r>
              <w:rPr>
                <w:rFonts w:ascii="Trebuchet MS" w:hAnsi="Trebuchet MS"/>
                <w:w w:val="105"/>
                <w:sz w:val="24"/>
              </w:rPr>
              <w:t>a</w:t>
            </w:r>
            <w:r>
              <w:rPr>
                <w:rFonts w:ascii="Trebuchet MS" w:hAnsi="Trebuchet MS"/>
                <w:spacing w:val="-21"/>
                <w:w w:val="105"/>
                <w:sz w:val="24"/>
              </w:rPr>
              <w:t xml:space="preserve"> </w:t>
            </w:r>
            <w:r>
              <w:rPr>
                <w:rFonts w:ascii="Trebuchet MS" w:hAnsi="Trebuchet MS"/>
                <w:w w:val="105"/>
                <w:sz w:val="24"/>
              </w:rPr>
              <w:t>la</w:t>
            </w:r>
            <w:r>
              <w:rPr>
                <w:rFonts w:ascii="Trebuchet MS" w:hAnsi="Trebuchet MS"/>
                <w:spacing w:val="-19"/>
                <w:w w:val="105"/>
                <w:sz w:val="24"/>
              </w:rPr>
              <w:t xml:space="preserve"> </w:t>
            </w:r>
            <w:r>
              <w:rPr>
                <w:rFonts w:ascii="Trebuchet MS" w:hAnsi="Trebuchet MS"/>
                <w:w w:val="105"/>
                <w:sz w:val="24"/>
              </w:rPr>
              <w:t>página</w:t>
            </w:r>
            <w:r>
              <w:rPr>
                <w:rFonts w:ascii="Trebuchet MS" w:hAnsi="Trebuchet MS"/>
                <w:spacing w:val="-23"/>
                <w:w w:val="105"/>
                <w:sz w:val="24"/>
              </w:rPr>
              <w:t xml:space="preserve"> </w:t>
            </w:r>
            <w:r>
              <w:rPr>
                <w:rFonts w:ascii="Trebuchet MS" w:hAnsi="Trebuchet MS"/>
                <w:w w:val="105"/>
                <w:sz w:val="24"/>
              </w:rPr>
              <w:t>solicite</w:t>
            </w:r>
            <w:r>
              <w:rPr>
                <w:rFonts w:ascii="Trebuchet MS" w:hAnsi="Trebuchet MS"/>
                <w:spacing w:val="-21"/>
                <w:w w:val="105"/>
                <w:sz w:val="24"/>
              </w:rPr>
              <w:t xml:space="preserve"> </w:t>
            </w:r>
            <w:r>
              <w:rPr>
                <w:rFonts w:ascii="Trebuchet MS" w:hAnsi="Trebuchet MS"/>
                <w:w w:val="105"/>
                <w:sz w:val="24"/>
              </w:rPr>
              <w:t>cotización</w:t>
            </w:r>
            <w:r>
              <w:rPr>
                <w:rFonts w:ascii="Trebuchet MS" w:hAnsi="Trebuchet MS"/>
                <w:spacing w:val="-23"/>
                <w:w w:val="105"/>
                <w:sz w:val="24"/>
              </w:rPr>
              <w:t xml:space="preserve"> </w:t>
            </w:r>
            <w:r>
              <w:rPr>
                <w:rFonts w:ascii="Trebuchet MS" w:hAnsi="Trebuchet MS"/>
                <w:w w:val="105"/>
                <w:sz w:val="24"/>
              </w:rPr>
              <w:t>e</w:t>
            </w:r>
            <w:r>
              <w:rPr>
                <w:rFonts w:ascii="Trebuchet MS" w:hAnsi="Trebuchet MS"/>
                <w:spacing w:val="-21"/>
                <w:w w:val="105"/>
                <w:sz w:val="24"/>
              </w:rPr>
              <w:t xml:space="preserve"> </w:t>
            </w:r>
            <w:r>
              <w:rPr>
                <w:rFonts w:ascii="Trebuchet MS" w:hAnsi="Trebuchet MS"/>
                <w:w w:val="105"/>
                <w:sz w:val="24"/>
              </w:rPr>
              <w:t>inmediatamente</w:t>
            </w:r>
            <w:r>
              <w:rPr>
                <w:rFonts w:ascii="Trebuchet MS" w:hAnsi="Trebuchet MS"/>
                <w:spacing w:val="-24"/>
                <w:w w:val="105"/>
                <w:sz w:val="24"/>
              </w:rPr>
              <w:t xml:space="preserve"> </w:t>
            </w:r>
            <w:r>
              <w:rPr>
                <w:rFonts w:ascii="Trebuchet MS" w:hAnsi="Trebuchet MS"/>
                <w:w w:val="105"/>
                <w:sz w:val="24"/>
              </w:rPr>
              <w:t>la</w:t>
            </w:r>
            <w:r>
              <w:rPr>
                <w:rFonts w:ascii="Trebuchet MS" w:hAnsi="Trebuchet MS"/>
                <w:spacing w:val="-13"/>
                <w:w w:val="105"/>
                <w:sz w:val="24"/>
              </w:rPr>
              <w:t xml:space="preserve"> </w:t>
            </w:r>
            <w:r>
              <w:rPr>
                <w:rFonts w:ascii="Trebuchet MS" w:hAnsi="Trebuchet MS"/>
                <w:w w:val="105"/>
                <w:sz w:val="24"/>
              </w:rPr>
              <w:t>reciba,</w:t>
            </w:r>
            <w:r>
              <w:rPr>
                <w:rFonts w:ascii="Trebuchet MS" w:hAnsi="Trebuchet MS"/>
                <w:spacing w:val="-20"/>
                <w:w w:val="105"/>
                <w:sz w:val="24"/>
              </w:rPr>
              <w:t xml:space="preserve"> </w:t>
            </w:r>
            <w:r>
              <w:rPr>
                <w:rFonts w:ascii="Trebuchet MS" w:hAnsi="Trebuchet MS"/>
                <w:w w:val="105"/>
                <w:sz w:val="24"/>
              </w:rPr>
              <w:t>esto</w:t>
            </w:r>
            <w:r>
              <w:rPr>
                <w:rFonts w:ascii="Trebuchet MS" w:hAnsi="Trebuchet MS"/>
                <w:spacing w:val="-21"/>
                <w:w w:val="105"/>
                <w:sz w:val="24"/>
              </w:rPr>
              <w:t xml:space="preserve"> </w:t>
            </w:r>
            <w:r>
              <w:rPr>
                <w:rFonts w:ascii="Trebuchet MS" w:hAnsi="Trebuchet MS"/>
                <w:w w:val="105"/>
                <w:sz w:val="24"/>
              </w:rPr>
              <w:t>generar mayor oportunidad para vender los productos, genera clientes satisfechos con el servicio de la entrega de las cotizaciones porque no debe dar espera a su necesidad y obtiene una respuesta inmediata de lo que está</w:t>
            </w:r>
            <w:r>
              <w:rPr>
                <w:rFonts w:ascii="Trebuchet MS" w:hAnsi="Trebuchet MS"/>
                <w:spacing w:val="53"/>
                <w:w w:val="105"/>
                <w:sz w:val="24"/>
              </w:rPr>
              <w:t xml:space="preserve"> </w:t>
            </w:r>
            <w:r>
              <w:rPr>
                <w:rFonts w:ascii="Trebuchet MS" w:hAnsi="Trebuchet MS"/>
                <w:w w:val="105"/>
                <w:sz w:val="24"/>
              </w:rPr>
              <w:t>buscando.</w:t>
            </w:r>
          </w:p>
        </w:tc>
      </w:tr>
      <w:tr w:rsidR="00D55786">
        <w:trPr>
          <w:trHeight w:val="402"/>
        </w:trPr>
        <w:tc>
          <w:tcPr>
            <w:tcW w:w="10070" w:type="dxa"/>
            <w:shd w:val="clear" w:color="auto" w:fill="D9D9D9"/>
          </w:tcPr>
          <w:p w:rsidR="00D55786" w:rsidRDefault="005C30C0">
            <w:pPr>
              <w:pStyle w:val="TableParagraph"/>
              <w:spacing w:before="69"/>
              <w:ind w:left="57"/>
              <w:rPr>
                <w:rFonts w:ascii="Trebuchet MS" w:hAnsi="Trebuchet MS"/>
                <w:b/>
                <w:sz w:val="24"/>
              </w:rPr>
            </w:pPr>
            <w:r>
              <w:rPr>
                <w:rFonts w:ascii="Trebuchet MS" w:hAnsi="Trebuchet MS"/>
                <w:b/>
                <w:w w:val="105"/>
                <w:sz w:val="24"/>
              </w:rPr>
              <w:t>Población Objetivo:</w:t>
            </w:r>
          </w:p>
        </w:tc>
      </w:tr>
      <w:tr w:rsidR="00D55786">
        <w:trPr>
          <w:trHeight w:val="1132"/>
        </w:trPr>
        <w:tc>
          <w:tcPr>
            <w:tcW w:w="10070" w:type="dxa"/>
          </w:tcPr>
          <w:p w:rsidR="00D55786" w:rsidRDefault="00D55786">
            <w:pPr>
              <w:pStyle w:val="TableParagraph"/>
              <w:rPr>
                <w:rFonts w:ascii="Trebuchet MS"/>
                <w:b/>
                <w:sz w:val="25"/>
              </w:rPr>
            </w:pPr>
          </w:p>
          <w:p w:rsidR="00D55786" w:rsidRDefault="005C30C0">
            <w:pPr>
              <w:pStyle w:val="TableParagraph"/>
              <w:tabs>
                <w:tab w:val="left" w:pos="1262"/>
                <w:tab w:val="left" w:pos="1816"/>
                <w:tab w:val="left" w:pos="2621"/>
                <w:tab w:val="left" w:pos="3429"/>
                <w:tab w:val="left" w:pos="4752"/>
                <w:tab w:val="left" w:pos="6178"/>
                <w:tab w:val="left" w:pos="7383"/>
                <w:tab w:val="left" w:pos="8946"/>
              </w:tabs>
              <w:spacing w:line="244" w:lineRule="auto"/>
              <w:ind w:left="57" w:right="86"/>
              <w:rPr>
                <w:rFonts w:ascii="Trebuchet MS" w:hAnsi="Trebuchet MS"/>
                <w:sz w:val="24"/>
              </w:rPr>
            </w:pPr>
            <w:r>
              <w:rPr>
                <w:rFonts w:ascii="Trebuchet MS" w:hAnsi="Trebuchet MS"/>
                <w:w w:val="110"/>
                <w:sz w:val="24"/>
              </w:rPr>
              <w:t>Clientes</w:t>
            </w:r>
            <w:r>
              <w:rPr>
                <w:rFonts w:ascii="Trebuchet MS" w:hAnsi="Trebuchet MS"/>
                <w:w w:val="110"/>
                <w:sz w:val="24"/>
              </w:rPr>
              <w:tab/>
              <w:t>de</w:t>
            </w:r>
            <w:r>
              <w:rPr>
                <w:rFonts w:ascii="Trebuchet MS" w:hAnsi="Trebuchet MS"/>
                <w:w w:val="110"/>
                <w:sz w:val="24"/>
              </w:rPr>
              <w:tab/>
              <w:t>todo</w:t>
            </w:r>
            <w:r>
              <w:rPr>
                <w:rFonts w:ascii="Trebuchet MS" w:hAnsi="Trebuchet MS"/>
                <w:w w:val="110"/>
                <w:sz w:val="24"/>
              </w:rPr>
              <w:tab/>
              <w:t>tipo:</w:t>
            </w:r>
            <w:r>
              <w:rPr>
                <w:rFonts w:ascii="Trebuchet MS" w:hAnsi="Trebuchet MS"/>
                <w:w w:val="110"/>
                <w:sz w:val="24"/>
              </w:rPr>
              <w:tab/>
              <w:t>personas</w:t>
            </w:r>
            <w:r>
              <w:rPr>
                <w:rFonts w:ascii="Trebuchet MS" w:hAnsi="Trebuchet MS"/>
                <w:w w:val="110"/>
                <w:sz w:val="24"/>
              </w:rPr>
              <w:tab/>
              <w:t>naturales,</w:t>
            </w:r>
            <w:r>
              <w:rPr>
                <w:rFonts w:ascii="Trebuchet MS" w:hAnsi="Trebuchet MS"/>
                <w:w w:val="110"/>
                <w:sz w:val="24"/>
              </w:rPr>
              <w:tab/>
              <w:t>clínicas,</w:t>
            </w:r>
            <w:r>
              <w:rPr>
                <w:rFonts w:ascii="Trebuchet MS" w:hAnsi="Trebuchet MS"/>
                <w:w w:val="110"/>
                <w:sz w:val="24"/>
              </w:rPr>
              <w:tab/>
              <w:t>Hospitales,</w:t>
            </w:r>
            <w:r>
              <w:rPr>
                <w:rFonts w:ascii="Trebuchet MS" w:hAnsi="Trebuchet MS"/>
                <w:w w:val="110"/>
                <w:sz w:val="24"/>
              </w:rPr>
              <w:tab/>
            </w:r>
            <w:r>
              <w:rPr>
                <w:rFonts w:ascii="Trebuchet MS" w:hAnsi="Trebuchet MS"/>
                <w:spacing w:val="-4"/>
                <w:w w:val="110"/>
                <w:sz w:val="24"/>
              </w:rPr>
              <w:t xml:space="preserve">colegios, </w:t>
            </w:r>
            <w:r>
              <w:rPr>
                <w:rFonts w:ascii="Trebuchet MS" w:hAnsi="Trebuchet MS"/>
                <w:w w:val="110"/>
                <w:sz w:val="24"/>
              </w:rPr>
              <w:t>investigadores, empresas del sector privado, y público,</w:t>
            </w:r>
            <w:r>
              <w:rPr>
                <w:rFonts w:ascii="Trebuchet MS" w:hAnsi="Trebuchet MS"/>
                <w:spacing w:val="-55"/>
                <w:w w:val="110"/>
                <w:sz w:val="24"/>
              </w:rPr>
              <w:t xml:space="preserve"> </w:t>
            </w:r>
            <w:r>
              <w:rPr>
                <w:rFonts w:ascii="Trebuchet MS" w:hAnsi="Trebuchet MS"/>
                <w:w w:val="110"/>
                <w:sz w:val="24"/>
              </w:rPr>
              <w:t>etc.</w:t>
            </w:r>
          </w:p>
        </w:tc>
      </w:tr>
    </w:tbl>
    <w:p w:rsidR="00D55786" w:rsidRDefault="00D55786">
      <w:pPr>
        <w:pStyle w:val="Textoindependiente"/>
        <w:spacing w:before="10"/>
        <w:rPr>
          <w:rFonts w:ascii="Trebuchet MS"/>
          <w:b/>
          <w:sz w:val="15"/>
        </w:rPr>
      </w:pPr>
    </w:p>
    <w:p w:rsidR="00D55786" w:rsidRDefault="005C30C0">
      <w:pPr>
        <w:spacing w:before="92"/>
        <w:ind w:left="1429"/>
        <w:rPr>
          <w:b/>
          <w:sz w:val="24"/>
        </w:rPr>
      </w:pPr>
      <w:r>
        <w:rPr>
          <w:b/>
          <w:sz w:val="24"/>
        </w:rPr>
        <w:t>Sistema Planes de mejoramiento</w:t>
      </w:r>
    </w:p>
    <w:p w:rsidR="00D55786" w:rsidRDefault="00D55786">
      <w:pPr>
        <w:pStyle w:val="Textoindependiente"/>
        <w:spacing w:before="7"/>
        <w:rPr>
          <w:b/>
          <w:sz w:val="25"/>
        </w:rPr>
      </w:pPr>
    </w:p>
    <w:tbl>
      <w:tblPr>
        <w:tblStyle w:val="TableNormal"/>
        <w:tblW w:w="0" w:type="auto"/>
        <w:tblInd w:w="8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673"/>
        <w:gridCol w:w="1158"/>
        <w:gridCol w:w="435"/>
        <w:gridCol w:w="2166"/>
        <w:gridCol w:w="438"/>
        <w:gridCol w:w="1880"/>
        <w:gridCol w:w="433"/>
        <w:gridCol w:w="1880"/>
      </w:tblGrid>
      <w:tr w:rsidR="00D55786">
        <w:trPr>
          <w:trHeight w:val="609"/>
        </w:trPr>
        <w:tc>
          <w:tcPr>
            <w:tcW w:w="1673" w:type="dxa"/>
            <w:tcBorders>
              <w:bottom w:val="double" w:sz="1" w:space="0" w:color="4470C4"/>
            </w:tcBorders>
            <w:shd w:val="clear" w:color="auto" w:fill="E6E6E6"/>
          </w:tcPr>
          <w:p w:rsidR="00D55786" w:rsidRDefault="005C30C0">
            <w:pPr>
              <w:pStyle w:val="TableParagraph"/>
              <w:spacing w:before="31" w:line="279" w:lineRule="exact"/>
              <w:ind w:left="193" w:right="174"/>
              <w:jc w:val="center"/>
              <w:rPr>
                <w:rFonts w:ascii="Trebuchet MS"/>
                <w:b/>
                <w:sz w:val="24"/>
              </w:rPr>
            </w:pPr>
            <w:r>
              <w:rPr>
                <w:rFonts w:ascii="Trebuchet MS"/>
                <w:b/>
                <w:w w:val="105"/>
                <w:sz w:val="24"/>
              </w:rPr>
              <w:t>No.</w:t>
            </w:r>
          </w:p>
          <w:p w:rsidR="00D55786" w:rsidRDefault="005C30C0">
            <w:pPr>
              <w:pStyle w:val="TableParagraph"/>
              <w:ind w:left="193" w:right="172"/>
              <w:jc w:val="center"/>
              <w:rPr>
                <w:rFonts w:ascii="Trebuchet MS"/>
                <w:b/>
                <w:sz w:val="24"/>
              </w:rPr>
            </w:pPr>
            <w:r>
              <w:rPr>
                <w:rFonts w:ascii="Trebuchet MS"/>
                <w:b/>
                <w:w w:val="105"/>
                <w:sz w:val="24"/>
              </w:rPr>
              <w:t>Solicitud.</w:t>
            </w:r>
          </w:p>
        </w:tc>
        <w:tc>
          <w:tcPr>
            <w:tcW w:w="6510" w:type="dxa"/>
            <w:gridSpan w:val="6"/>
            <w:tcBorders>
              <w:bottom w:val="double" w:sz="1" w:space="0" w:color="4470C4"/>
            </w:tcBorders>
            <w:shd w:val="clear" w:color="auto" w:fill="E6E6E6"/>
          </w:tcPr>
          <w:p w:rsidR="00D55786" w:rsidRDefault="005C30C0">
            <w:pPr>
              <w:pStyle w:val="TableParagraph"/>
              <w:spacing w:before="172"/>
              <w:ind w:left="2146" w:right="2134"/>
              <w:jc w:val="center"/>
              <w:rPr>
                <w:rFonts w:ascii="Trebuchet MS"/>
                <w:b/>
                <w:sz w:val="24"/>
              </w:rPr>
            </w:pPr>
            <w:r>
              <w:rPr>
                <w:rFonts w:ascii="Trebuchet MS"/>
                <w:b/>
                <w:w w:val="110"/>
                <w:sz w:val="24"/>
              </w:rPr>
              <w:t>Tipo de Solicitud.</w:t>
            </w:r>
          </w:p>
        </w:tc>
        <w:tc>
          <w:tcPr>
            <w:tcW w:w="1880" w:type="dxa"/>
            <w:tcBorders>
              <w:bottom w:val="double" w:sz="1" w:space="0" w:color="4470C4"/>
            </w:tcBorders>
            <w:shd w:val="clear" w:color="auto" w:fill="E6E6E6"/>
          </w:tcPr>
          <w:p w:rsidR="00D55786" w:rsidRDefault="005C30C0">
            <w:pPr>
              <w:pStyle w:val="TableParagraph"/>
              <w:spacing w:before="30" w:line="280" w:lineRule="atLeast"/>
              <w:ind w:left="393" w:right="134" w:firstLine="180"/>
              <w:rPr>
                <w:rFonts w:ascii="Trebuchet MS"/>
                <w:b/>
                <w:sz w:val="24"/>
              </w:rPr>
            </w:pPr>
            <w:r>
              <w:rPr>
                <w:rFonts w:ascii="Trebuchet MS"/>
                <w:b/>
                <w:w w:val="105"/>
                <w:sz w:val="24"/>
              </w:rPr>
              <w:t xml:space="preserve">Fecha </w:t>
            </w:r>
            <w:r>
              <w:rPr>
                <w:rFonts w:ascii="Trebuchet MS"/>
                <w:b/>
                <w:sz w:val="24"/>
              </w:rPr>
              <w:t>Solicitud</w:t>
            </w:r>
          </w:p>
        </w:tc>
      </w:tr>
      <w:tr w:rsidR="00D55786">
        <w:trPr>
          <w:trHeight w:val="851"/>
        </w:trPr>
        <w:tc>
          <w:tcPr>
            <w:tcW w:w="1673"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158"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153" w:line="242" w:lineRule="auto"/>
              <w:ind w:left="69" w:firstLine="24"/>
              <w:rPr>
                <w:rFonts w:ascii="Trebuchet MS"/>
                <w:b/>
                <w:sz w:val="24"/>
              </w:rPr>
            </w:pPr>
            <w:proofErr w:type="spellStart"/>
            <w:r>
              <w:rPr>
                <w:rFonts w:ascii="Trebuchet MS"/>
                <w:b/>
                <w:w w:val="110"/>
                <w:sz w:val="24"/>
              </w:rPr>
              <w:t>Softwar</w:t>
            </w:r>
            <w:proofErr w:type="spellEnd"/>
            <w:r>
              <w:rPr>
                <w:rFonts w:ascii="Trebuchet MS"/>
                <w:b/>
                <w:w w:val="110"/>
                <w:sz w:val="24"/>
              </w:rPr>
              <w:t xml:space="preserve"> e Nuevo</w:t>
            </w:r>
          </w:p>
        </w:tc>
        <w:tc>
          <w:tcPr>
            <w:tcW w:w="435"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spacing w:before="8"/>
              <w:rPr>
                <w:b/>
                <w:sz w:val="37"/>
              </w:rPr>
            </w:pPr>
          </w:p>
          <w:p w:rsidR="00D55786" w:rsidRDefault="005C30C0">
            <w:pPr>
              <w:pStyle w:val="TableParagraph"/>
              <w:spacing w:before="1"/>
              <w:ind w:left="121"/>
              <w:rPr>
                <w:rFonts w:ascii="Trebuchet MS"/>
                <w:b/>
                <w:sz w:val="24"/>
              </w:rPr>
            </w:pPr>
            <w:r>
              <w:rPr>
                <w:rFonts w:ascii="Trebuchet MS"/>
                <w:b/>
                <w:w w:val="110"/>
                <w:sz w:val="24"/>
              </w:rPr>
              <w:t>X</w:t>
            </w:r>
          </w:p>
        </w:tc>
        <w:tc>
          <w:tcPr>
            <w:tcW w:w="2166"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9"/>
              <w:ind w:left="283" w:right="277"/>
              <w:jc w:val="center"/>
              <w:rPr>
                <w:rFonts w:ascii="Trebuchet MS" w:hAnsi="Trebuchet MS"/>
                <w:b/>
                <w:sz w:val="24"/>
              </w:rPr>
            </w:pPr>
            <w:r>
              <w:rPr>
                <w:rFonts w:ascii="Trebuchet MS" w:hAnsi="Trebuchet MS"/>
                <w:b/>
                <w:w w:val="110"/>
                <w:sz w:val="24"/>
              </w:rPr>
              <w:t>Modificación</w:t>
            </w:r>
          </w:p>
          <w:p w:rsidR="00D55786" w:rsidRDefault="005C30C0">
            <w:pPr>
              <w:pStyle w:val="TableParagraph"/>
              <w:spacing w:before="3" w:line="280" w:lineRule="atLeast"/>
              <w:ind w:left="533" w:right="514" w:hanging="3"/>
              <w:jc w:val="center"/>
              <w:rPr>
                <w:rFonts w:ascii="Trebuchet MS"/>
                <w:b/>
                <w:sz w:val="24"/>
              </w:rPr>
            </w:pPr>
            <w:r>
              <w:rPr>
                <w:rFonts w:ascii="Trebuchet MS"/>
                <w:b/>
                <w:w w:val="105"/>
                <w:sz w:val="24"/>
              </w:rPr>
              <w:t xml:space="preserve">Software </w:t>
            </w:r>
            <w:r>
              <w:rPr>
                <w:rFonts w:ascii="Trebuchet MS"/>
                <w:b/>
                <w:sz w:val="24"/>
              </w:rPr>
              <w:t>Existente</w:t>
            </w:r>
          </w:p>
        </w:tc>
        <w:tc>
          <w:tcPr>
            <w:tcW w:w="438"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880"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153" w:line="242" w:lineRule="auto"/>
              <w:ind w:left="845" w:right="134" w:hanging="771"/>
              <w:rPr>
                <w:rFonts w:ascii="Trebuchet MS"/>
                <w:b/>
                <w:sz w:val="24"/>
              </w:rPr>
            </w:pPr>
            <w:proofErr w:type="spellStart"/>
            <w:r>
              <w:rPr>
                <w:rFonts w:ascii="Trebuchet MS"/>
                <w:b/>
                <w:sz w:val="24"/>
              </w:rPr>
              <w:t>Mantenimient</w:t>
            </w:r>
            <w:proofErr w:type="spellEnd"/>
            <w:r>
              <w:rPr>
                <w:rFonts w:ascii="Trebuchet MS"/>
                <w:b/>
                <w:sz w:val="24"/>
              </w:rPr>
              <w:t xml:space="preserve"> </w:t>
            </w:r>
            <w:r>
              <w:rPr>
                <w:rFonts w:ascii="Trebuchet MS"/>
                <w:b/>
                <w:w w:val="105"/>
                <w:sz w:val="24"/>
              </w:rPr>
              <w:t>o</w:t>
            </w:r>
          </w:p>
        </w:tc>
        <w:tc>
          <w:tcPr>
            <w:tcW w:w="433"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880"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b/>
                <w:sz w:val="25"/>
              </w:rPr>
            </w:pPr>
          </w:p>
          <w:p w:rsidR="00D55786" w:rsidRDefault="005C30C0">
            <w:pPr>
              <w:pStyle w:val="TableParagraph"/>
              <w:ind w:left="124"/>
              <w:rPr>
                <w:sz w:val="24"/>
              </w:rPr>
            </w:pPr>
            <w:r>
              <w:rPr>
                <w:sz w:val="24"/>
              </w:rPr>
              <w:t>2014-10-14</w:t>
            </w:r>
          </w:p>
        </w:tc>
      </w:tr>
      <w:tr w:rsidR="00D55786">
        <w:trPr>
          <w:trHeight w:val="563"/>
        </w:trPr>
        <w:tc>
          <w:tcPr>
            <w:tcW w:w="1673" w:type="dxa"/>
            <w:tcBorders>
              <w:top w:val="double" w:sz="1" w:space="0" w:color="4470C4"/>
              <w:right w:val="double" w:sz="1" w:space="0" w:color="4470C4"/>
            </w:tcBorders>
            <w:shd w:val="clear" w:color="auto" w:fill="E6E6E6"/>
          </w:tcPr>
          <w:p w:rsidR="00D55786" w:rsidRDefault="005C30C0">
            <w:pPr>
              <w:pStyle w:val="TableParagraph"/>
              <w:spacing w:before="3" w:line="280" w:lineRule="atLeast"/>
              <w:ind w:left="153" w:right="101" w:firstLine="182"/>
              <w:rPr>
                <w:rFonts w:ascii="Trebuchet MS"/>
                <w:b/>
                <w:sz w:val="24"/>
              </w:rPr>
            </w:pPr>
            <w:r>
              <w:rPr>
                <w:rFonts w:ascii="Trebuchet MS"/>
                <w:b/>
                <w:w w:val="105"/>
                <w:sz w:val="24"/>
              </w:rPr>
              <w:t xml:space="preserve">Nombre </w:t>
            </w:r>
            <w:r>
              <w:rPr>
                <w:rFonts w:ascii="Trebuchet MS"/>
                <w:b/>
                <w:sz w:val="24"/>
              </w:rPr>
              <w:t>Solicitante:</w:t>
            </w:r>
          </w:p>
        </w:tc>
        <w:tc>
          <w:tcPr>
            <w:tcW w:w="8390"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144"/>
              <w:ind w:left="57"/>
              <w:rPr>
                <w:sz w:val="24"/>
              </w:rPr>
            </w:pPr>
            <w:proofErr w:type="spellStart"/>
            <w:r>
              <w:rPr>
                <w:sz w:val="24"/>
              </w:rPr>
              <w:t>Katherin</w:t>
            </w:r>
            <w:proofErr w:type="spellEnd"/>
            <w:r>
              <w:rPr>
                <w:sz w:val="24"/>
              </w:rPr>
              <w:t xml:space="preserve"> Sofia Socha Higuera</w:t>
            </w:r>
          </w:p>
        </w:tc>
      </w:tr>
      <w:tr w:rsidR="00D55786">
        <w:trPr>
          <w:trHeight w:val="566"/>
        </w:trPr>
        <w:tc>
          <w:tcPr>
            <w:tcW w:w="1673" w:type="dxa"/>
            <w:tcBorders>
              <w:right w:val="double" w:sz="1" w:space="0" w:color="4470C4"/>
            </w:tcBorders>
            <w:shd w:val="clear" w:color="auto" w:fill="E6E6E6"/>
          </w:tcPr>
          <w:p w:rsidR="00D55786" w:rsidRDefault="005C30C0">
            <w:pPr>
              <w:pStyle w:val="TableParagraph"/>
              <w:spacing w:before="6" w:line="280" w:lineRule="atLeast"/>
              <w:ind w:left="513" w:hanging="406"/>
              <w:rPr>
                <w:rFonts w:ascii="Trebuchet MS" w:hAnsi="Trebuchet MS"/>
                <w:b/>
                <w:sz w:val="24"/>
              </w:rPr>
            </w:pPr>
            <w:r>
              <w:rPr>
                <w:rFonts w:ascii="Trebuchet MS" w:hAnsi="Trebuchet MS"/>
                <w:b/>
                <w:w w:val="110"/>
                <w:sz w:val="24"/>
              </w:rPr>
              <w:t>Nombre del Área:</w:t>
            </w:r>
          </w:p>
        </w:tc>
        <w:tc>
          <w:tcPr>
            <w:tcW w:w="8390"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137"/>
              <w:ind w:left="57"/>
              <w:rPr>
                <w:sz w:val="24"/>
              </w:rPr>
            </w:pPr>
            <w:r>
              <w:rPr>
                <w:sz w:val="24"/>
              </w:rPr>
              <w:t>Dirección de Producción – Área de Comercialización</w:t>
            </w:r>
          </w:p>
        </w:tc>
      </w:tr>
      <w:tr w:rsidR="00D55786">
        <w:trPr>
          <w:trHeight w:val="472"/>
        </w:trPr>
        <w:tc>
          <w:tcPr>
            <w:tcW w:w="1673" w:type="dxa"/>
            <w:tcBorders>
              <w:right w:val="double" w:sz="1" w:space="0" w:color="4470C4"/>
            </w:tcBorders>
            <w:shd w:val="clear" w:color="auto" w:fill="E6E6E6"/>
          </w:tcPr>
          <w:p w:rsidR="00D55786" w:rsidRDefault="005C30C0">
            <w:pPr>
              <w:pStyle w:val="TableParagraph"/>
              <w:spacing w:before="103"/>
              <w:ind w:left="193" w:right="174"/>
              <w:jc w:val="center"/>
              <w:rPr>
                <w:rFonts w:ascii="Trebuchet MS"/>
                <w:b/>
                <w:sz w:val="24"/>
              </w:rPr>
            </w:pPr>
            <w:r>
              <w:rPr>
                <w:rFonts w:ascii="Trebuchet MS"/>
                <w:b/>
                <w:sz w:val="24"/>
              </w:rPr>
              <w:t>email:</w:t>
            </w:r>
          </w:p>
        </w:tc>
        <w:tc>
          <w:tcPr>
            <w:tcW w:w="8390"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91"/>
              <w:ind w:left="57"/>
              <w:rPr>
                <w:sz w:val="24"/>
              </w:rPr>
            </w:pPr>
            <w:hyperlink r:id="rId328">
              <w:r>
                <w:rPr>
                  <w:sz w:val="24"/>
                </w:rPr>
                <w:t>ksocha@ins.gov.co</w:t>
              </w:r>
            </w:hyperlink>
          </w:p>
        </w:tc>
      </w:tr>
      <w:tr w:rsidR="00D55786">
        <w:trPr>
          <w:trHeight w:val="457"/>
        </w:trPr>
        <w:tc>
          <w:tcPr>
            <w:tcW w:w="1673" w:type="dxa"/>
            <w:tcBorders>
              <w:right w:val="double" w:sz="1" w:space="0" w:color="4470C4"/>
            </w:tcBorders>
            <w:shd w:val="clear" w:color="auto" w:fill="E6E6E6"/>
          </w:tcPr>
          <w:p w:rsidR="00D55786" w:rsidRDefault="005C30C0">
            <w:pPr>
              <w:pStyle w:val="TableParagraph"/>
              <w:spacing w:before="93"/>
              <w:ind w:left="193" w:right="172"/>
              <w:jc w:val="center"/>
              <w:rPr>
                <w:rFonts w:ascii="Trebuchet MS" w:hAnsi="Trebuchet MS"/>
                <w:b/>
                <w:sz w:val="24"/>
              </w:rPr>
            </w:pPr>
            <w:r>
              <w:rPr>
                <w:rFonts w:ascii="Trebuchet MS" w:hAnsi="Trebuchet MS"/>
                <w:b/>
                <w:w w:val="105"/>
                <w:sz w:val="24"/>
              </w:rPr>
              <w:t>Teléfonos:</w:t>
            </w:r>
          </w:p>
        </w:tc>
        <w:tc>
          <w:tcPr>
            <w:tcW w:w="4197" w:type="dxa"/>
            <w:gridSpan w:val="4"/>
            <w:tcBorders>
              <w:top w:val="double" w:sz="1" w:space="0" w:color="4470C4"/>
              <w:left w:val="double" w:sz="1" w:space="0" w:color="4470C4"/>
              <w:bottom w:val="double" w:sz="1" w:space="0" w:color="4470C4"/>
            </w:tcBorders>
          </w:tcPr>
          <w:p w:rsidR="00D55786" w:rsidRDefault="005C30C0">
            <w:pPr>
              <w:pStyle w:val="TableParagraph"/>
              <w:spacing w:before="81"/>
              <w:ind w:left="1591" w:right="1616"/>
              <w:jc w:val="center"/>
              <w:rPr>
                <w:sz w:val="24"/>
              </w:rPr>
            </w:pPr>
            <w:r>
              <w:rPr>
                <w:sz w:val="24"/>
              </w:rPr>
              <w:t>2207700</w:t>
            </w:r>
          </w:p>
        </w:tc>
        <w:tc>
          <w:tcPr>
            <w:tcW w:w="1880" w:type="dxa"/>
            <w:tcBorders>
              <w:top w:val="double" w:sz="1" w:space="0" w:color="4470C4"/>
              <w:right w:val="double" w:sz="1" w:space="0" w:color="4470C4"/>
            </w:tcBorders>
            <w:shd w:val="clear" w:color="auto" w:fill="E6E6E6"/>
          </w:tcPr>
          <w:p w:rsidR="00D55786" w:rsidRDefault="005C30C0">
            <w:pPr>
              <w:pStyle w:val="TableParagraph"/>
              <w:spacing w:before="93"/>
              <w:ind w:left="289"/>
              <w:rPr>
                <w:rFonts w:ascii="Trebuchet MS" w:hAnsi="Trebuchet MS"/>
                <w:b/>
                <w:sz w:val="24"/>
              </w:rPr>
            </w:pPr>
            <w:r>
              <w:rPr>
                <w:rFonts w:ascii="Trebuchet MS" w:hAnsi="Trebuchet MS"/>
                <w:b/>
                <w:w w:val="105"/>
                <w:sz w:val="24"/>
              </w:rPr>
              <w:t>Extensión:</w:t>
            </w:r>
          </w:p>
        </w:tc>
        <w:tc>
          <w:tcPr>
            <w:tcW w:w="2313" w:type="dxa"/>
            <w:gridSpan w:val="2"/>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81"/>
              <w:ind w:left="538"/>
              <w:rPr>
                <w:sz w:val="24"/>
              </w:rPr>
            </w:pPr>
            <w:r>
              <w:rPr>
                <w:sz w:val="24"/>
              </w:rPr>
              <w:t>1548 - 1251</w:t>
            </w:r>
          </w:p>
        </w:tc>
      </w:tr>
    </w:tbl>
    <w:p w:rsidR="00D55786" w:rsidRDefault="00D55786">
      <w:pPr>
        <w:rPr>
          <w:sz w:val="24"/>
        </w:rPr>
        <w:sectPr w:rsidR="00D55786">
          <w:pgSz w:w="12240" w:h="15840"/>
          <w:pgMar w:top="2380" w:right="0" w:bottom="1980" w:left="340" w:header="786" w:footer="1792" w:gutter="0"/>
          <w:cols w:space="720"/>
        </w:sectPr>
      </w:pPr>
    </w:p>
    <w:p w:rsidR="00D55786" w:rsidRDefault="00D55786">
      <w:pPr>
        <w:pStyle w:val="Textoindependiente"/>
        <w:rPr>
          <w:b/>
          <w:sz w:val="20"/>
        </w:rPr>
      </w:pPr>
    </w:p>
    <w:p w:rsidR="00D55786" w:rsidRDefault="00D55786">
      <w:pPr>
        <w:pStyle w:val="Textoindependiente"/>
        <w:spacing w:before="1"/>
        <w:rPr>
          <w:b/>
        </w:rPr>
      </w:pPr>
    </w:p>
    <w:tbl>
      <w:tblPr>
        <w:tblStyle w:val="TableNormal"/>
        <w:tblW w:w="0" w:type="auto"/>
        <w:tblInd w:w="923" w:type="dxa"/>
        <w:tblLayout w:type="fixed"/>
        <w:tblLook w:val="01E0" w:firstRow="1" w:lastRow="1" w:firstColumn="1" w:lastColumn="1" w:noHBand="0" w:noVBand="0"/>
      </w:tblPr>
      <w:tblGrid>
        <w:gridCol w:w="10069"/>
      </w:tblGrid>
      <w:tr w:rsidR="00D55786">
        <w:trPr>
          <w:trHeight w:val="444"/>
        </w:trPr>
        <w:tc>
          <w:tcPr>
            <w:tcW w:w="10069" w:type="dxa"/>
            <w:tcBorders>
              <w:left w:val="double" w:sz="1" w:space="0" w:color="000000"/>
            </w:tcBorders>
            <w:shd w:val="clear" w:color="auto" w:fill="E6E6E6"/>
          </w:tcPr>
          <w:p w:rsidR="00D55786" w:rsidRDefault="005C30C0">
            <w:pPr>
              <w:pStyle w:val="TableParagraph"/>
              <w:spacing w:before="89"/>
              <w:ind w:left="57"/>
              <w:rPr>
                <w:rFonts w:ascii="Trebuchet MS" w:hAnsi="Trebuchet MS"/>
                <w:b/>
                <w:sz w:val="24"/>
              </w:rPr>
            </w:pPr>
            <w:r>
              <w:rPr>
                <w:rFonts w:ascii="Trebuchet MS" w:hAnsi="Trebuchet MS"/>
                <w:b/>
                <w:w w:val="110"/>
                <w:sz w:val="24"/>
              </w:rPr>
              <w:t>Descripción de la</w:t>
            </w:r>
            <w:r>
              <w:rPr>
                <w:rFonts w:ascii="Trebuchet MS" w:hAnsi="Trebuchet MS"/>
                <w:b/>
                <w:spacing w:val="76"/>
                <w:w w:val="110"/>
                <w:sz w:val="24"/>
              </w:rPr>
              <w:t xml:space="preserve"> </w:t>
            </w:r>
            <w:r>
              <w:rPr>
                <w:rFonts w:ascii="Trebuchet MS" w:hAnsi="Trebuchet MS"/>
                <w:b/>
                <w:w w:val="110"/>
                <w:sz w:val="24"/>
              </w:rPr>
              <w:t>necesidad</w:t>
            </w:r>
          </w:p>
        </w:tc>
      </w:tr>
      <w:tr w:rsidR="00D55786">
        <w:trPr>
          <w:trHeight w:val="1949"/>
        </w:trPr>
        <w:tc>
          <w:tcPr>
            <w:tcW w:w="10069" w:type="dxa"/>
          </w:tcPr>
          <w:p w:rsidR="00D55786" w:rsidRDefault="00D55786">
            <w:pPr>
              <w:pStyle w:val="TableParagraph"/>
              <w:spacing w:before="5"/>
              <w:rPr>
                <w:b/>
                <w:sz w:val="25"/>
              </w:rPr>
            </w:pPr>
          </w:p>
          <w:p w:rsidR="00D55786" w:rsidRDefault="005C30C0">
            <w:pPr>
              <w:pStyle w:val="TableParagraph"/>
              <w:spacing w:before="1"/>
              <w:ind w:left="57" w:right="44"/>
              <w:jc w:val="both"/>
              <w:rPr>
                <w:sz w:val="24"/>
              </w:rPr>
            </w:pPr>
            <w:r>
              <w:rPr>
                <w:sz w:val="24"/>
              </w:rPr>
              <w:t>Algunas</w:t>
            </w:r>
            <w:r>
              <w:rPr>
                <w:spacing w:val="-9"/>
                <w:sz w:val="24"/>
              </w:rPr>
              <w:t xml:space="preserve"> </w:t>
            </w:r>
            <w:r>
              <w:rPr>
                <w:sz w:val="24"/>
              </w:rPr>
              <w:t>veces</w:t>
            </w:r>
            <w:r>
              <w:rPr>
                <w:spacing w:val="-9"/>
                <w:sz w:val="24"/>
              </w:rPr>
              <w:t xml:space="preserve"> </w:t>
            </w:r>
            <w:r>
              <w:rPr>
                <w:sz w:val="24"/>
              </w:rPr>
              <w:t>la</w:t>
            </w:r>
            <w:r>
              <w:rPr>
                <w:spacing w:val="-6"/>
                <w:sz w:val="24"/>
              </w:rPr>
              <w:t xml:space="preserve"> </w:t>
            </w:r>
            <w:r>
              <w:rPr>
                <w:sz w:val="24"/>
              </w:rPr>
              <w:t>demanda</w:t>
            </w:r>
            <w:r>
              <w:rPr>
                <w:spacing w:val="-7"/>
                <w:sz w:val="24"/>
              </w:rPr>
              <w:t xml:space="preserve"> </w:t>
            </w:r>
            <w:r>
              <w:rPr>
                <w:sz w:val="24"/>
              </w:rPr>
              <w:t>de</w:t>
            </w:r>
            <w:r>
              <w:rPr>
                <w:spacing w:val="-7"/>
                <w:sz w:val="24"/>
              </w:rPr>
              <w:t xml:space="preserve"> </w:t>
            </w:r>
            <w:r>
              <w:rPr>
                <w:sz w:val="24"/>
              </w:rPr>
              <w:t>trabajo</w:t>
            </w:r>
            <w:r>
              <w:rPr>
                <w:spacing w:val="-8"/>
                <w:sz w:val="24"/>
              </w:rPr>
              <w:t xml:space="preserve"> </w:t>
            </w:r>
            <w:r>
              <w:rPr>
                <w:sz w:val="24"/>
              </w:rPr>
              <w:t>no</w:t>
            </w:r>
            <w:r>
              <w:rPr>
                <w:spacing w:val="-8"/>
                <w:sz w:val="24"/>
              </w:rPr>
              <w:t xml:space="preserve"> </w:t>
            </w:r>
            <w:r>
              <w:rPr>
                <w:sz w:val="24"/>
              </w:rPr>
              <w:t>permite</w:t>
            </w:r>
            <w:r>
              <w:rPr>
                <w:spacing w:val="-7"/>
                <w:sz w:val="24"/>
              </w:rPr>
              <w:t xml:space="preserve"> </w:t>
            </w:r>
            <w:r>
              <w:rPr>
                <w:sz w:val="24"/>
              </w:rPr>
              <w:t>que</w:t>
            </w:r>
            <w:r>
              <w:rPr>
                <w:spacing w:val="-7"/>
                <w:sz w:val="24"/>
              </w:rPr>
              <w:t xml:space="preserve"> </w:t>
            </w:r>
            <w:r>
              <w:rPr>
                <w:sz w:val="24"/>
              </w:rPr>
              <w:t>a</w:t>
            </w:r>
            <w:r>
              <w:rPr>
                <w:spacing w:val="-8"/>
                <w:sz w:val="24"/>
              </w:rPr>
              <w:t xml:space="preserve"> </w:t>
            </w:r>
            <w:r>
              <w:rPr>
                <w:sz w:val="24"/>
              </w:rPr>
              <w:t>los</w:t>
            </w:r>
            <w:r>
              <w:rPr>
                <w:spacing w:val="-9"/>
                <w:sz w:val="24"/>
              </w:rPr>
              <w:t xml:space="preserve"> </w:t>
            </w:r>
            <w:r>
              <w:rPr>
                <w:sz w:val="24"/>
              </w:rPr>
              <w:t>clientes</w:t>
            </w:r>
            <w:r>
              <w:rPr>
                <w:spacing w:val="-10"/>
                <w:sz w:val="24"/>
              </w:rPr>
              <w:t xml:space="preserve"> </w:t>
            </w:r>
            <w:r>
              <w:rPr>
                <w:sz w:val="24"/>
              </w:rPr>
              <w:t>se</w:t>
            </w:r>
            <w:r>
              <w:rPr>
                <w:spacing w:val="-8"/>
                <w:sz w:val="24"/>
              </w:rPr>
              <w:t xml:space="preserve"> </w:t>
            </w:r>
            <w:r>
              <w:rPr>
                <w:sz w:val="24"/>
              </w:rPr>
              <w:t>les</w:t>
            </w:r>
            <w:r>
              <w:rPr>
                <w:spacing w:val="-8"/>
                <w:sz w:val="24"/>
              </w:rPr>
              <w:t xml:space="preserve"> </w:t>
            </w:r>
            <w:r>
              <w:rPr>
                <w:sz w:val="24"/>
              </w:rPr>
              <w:t>envié</w:t>
            </w:r>
            <w:r>
              <w:rPr>
                <w:spacing w:val="-6"/>
                <w:sz w:val="24"/>
              </w:rPr>
              <w:t xml:space="preserve"> </w:t>
            </w:r>
            <w:r>
              <w:rPr>
                <w:sz w:val="24"/>
              </w:rPr>
              <w:t>una</w:t>
            </w:r>
            <w:r>
              <w:rPr>
                <w:spacing w:val="-7"/>
                <w:sz w:val="24"/>
              </w:rPr>
              <w:t xml:space="preserve"> </w:t>
            </w:r>
            <w:r>
              <w:rPr>
                <w:sz w:val="24"/>
              </w:rPr>
              <w:t>respuesta oportuna</w:t>
            </w:r>
            <w:r>
              <w:rPr>
                <w:spacing w:val="-12"/>
                <w:sz w:val="24"/>
              </w:rPr>
              <w:t xml:space="preserve"> </w:t>
            </w:r>
            <w:r>
              <w:rPr>
                <w:sz w:val="24"/>
              </w:rPr>
              <w:t>de</w:t>
            </w:r>
            <w:r>
              <w:rPr>
                <w:spacing w:val="-11"/>
                <w:sz w:val="24"/>
              </w:rPr>
              <w:t xml:space="preserve"> </w:t>
            </w:r>
            <w:r>
              <w:rPr>
                <w:sz w:val="24"/>
              </w:rPr>
              <w:t>las</w:t>
            </w:r>
            <w:r>
              <w:rPr>
                <w:spacing w:val="-11"/>
                <w:sz w:val="24"/>
              </w:rPr>
              <w:t xml:space="preserve"> </w:t>
            </w:r>
            <w:r>
              <w:rPr>
                <w:sz w:val="24"/>
              </w:rPr>
              <w:t>cotizaciones</w:t>
            </w:r>
            <w:r>
              <w:rPr>
                <w:spacing w:val="-12"/>
                <w:sz w:val="24"/>
              </w:rPr>
              <w:t xml:space="preserve"> </w:t>
            </w:r>
            <w:r>
              <w:rPr>
                <w:sz w:val="24"/>
              </w:rPr>
              <w:t>de</w:t>
            </w:r>
            <w:r>
              <w:rPr>
                <w:spacing w:val="-15"/>
                <w:sz w:val="24"/>
              </w:rPr>
              <w:t xml:space="preserve"> </w:t>
            </w:r>
            <w:r>
              <w:rPr>
                <w:sz w:val="24"/>
              </w:rPr>
              <w:t>productos</w:t>
            </w:r>
            <w:r>
              <w:rPr>
                <w:spacing w:val="-12"/>
                <w:sz w:val="24"/>
              </w:rPr>
              <w:t xml:space="preserve"> </w:t>
            </w:r>
            <w:r>
              <w:rPr>
                <w:sz w:val="24"/>
              </w:rPr>
              <w:t>que</w:t>
            </w:r>
            <w:r>
              <w:rPr>
                <w:spacing w:val="-8"/>
                <w:sz w:val="24"/>
              </w:rPr>
              <w:t xml:space="preserve"> </w:t>
            </w:r>
            <w:r>
              <w:rPr>
                <w:sz w:val="24"/>
              </w:rPr>
              <w:t>solicitan,</w:t>
            </w:r>
            <w:r>
              <w:rPr>
                <w:spacing w:val="-10"/>
                <w:sz w:val="24"/>
              </w:rPr>
              <w:t xml:space="preserve"> </w:t>
            </w:r>
            <w:r>
              <w:rPr>
                <w:sz w:val="24"/>
              </w:rPr>
              <w:t>en</w:t>
            </w:r>
            <w:r>
              <w:rPr>
                <w:spacing w:val="-11"/>
                <w:sz w:val="24"/>
              </w:rPr>
              <w:t xml:space="preserve"> </w:t>
            </w:r>
            <w:r>
              <w:rPr>
                <w:sz w:val="24"/>
              </w:rPr>
              <w:t>todas</w:t>
            </w:r>
            <w:r>
              <w:rPr>
                <w:spacing w:val="-11"/>
                <w:sz w:val="24"/>
              </w:rPr>
              <w:t xml:space="preserve"> </w:t>
            </w:r>
            <w:r>
              <w:rPr>
                <w:sz w:val="24"/>
              </w:rPr>
              <w:t>las</w:t>
            </w:r>
            <w:r>
              <w:rPr>
                <w:spacing w:val="-14"/>
                <w:sz w:val="24"/>
              </w:rPr>
              <w:t xml:space="preserve"> </w:t>
            </w:r>
            <w:r>
              <w:rPr>
                <w:sz w:val="24"/>
              </w:rPr>
              <w:t>empresas</w:t>
            </w:r>
            <w:r>
              <w:rPr>
                <w:spacing w:val="-12"/>
                <w:sz w:val="24"/>
              </w:rPr>
              <w:t xml:space="preserve"> </w:t>
            </w:r>
            <w:r>
              <w:rPr>
                <w:sz w:val="24"/>
              </w:rPr>
              <w:t>se</w:t>
            </w:r>
            <w:r>
              <w:rPr>
                <w:spacing w:val="-12"/>
                <w:sz w:val="24"/>
              </w:rPr>
              <w:t xml:space="preserve"> </w:t>
            </w:r>
            <w:r>
              <w:rPr>
                <w:sz w:val="24"/>
              </w:rPr>
              <w:t>da</w:t>
            </w:r>
            <w:r>
              <w:rPr>
                <w:spacing w:val="-13"/>
                <w:sz w:val="24"/>
              </w:rPr>
              <w:t xml:space="preserve"> </w:t>
            </w:r>
            <w:r>
              <w:rPr>
                <w:sz w:val="24"/>
              </w:rPr>
              <w:t>prioridad al cliente que solicita cotización por orden cronológico y en oportunidades estas se pueden demoran en entregar, para lo cual los clientes buscan los productos</w:t>
            </w:r>
            <w:r>
              <w:rPr>
                <w:spacing w:val="11"/>
                <w:sz w:val="24"/>
              </w:rPr>
              <w:t xml:space="preserve"> </w:t>
            </w:r>
            <w:r>
              <w:rPr>
                <w:spacing w:val="2"/>
                <w:sz w:val="24"/>
              </w:rPr>
              <w:t xml:space="preserve">con </w:t>
            </w:r>
            <w:r>
              <w:rPr>
                <w:sz w:val="24"/>
              </w:rPr>
              <w:t>otros proveedores y</w:t>
            </w:r>
          </w:p>
          <w:p w:rsidR="00D55786" w:rsidRDefault="005C30C0">
            <w:pPr>
              <w:pStyle w:val="TableParagraph"/>
              <w:spacing w:before="16" w:line="223" w:lineRule="auto"/>
              <w:ind w:left="57" w:right="567"/>
              <w:jc w:val="both"/>
              <w:rPr>
                <w:sz w:val="24"/>
              </w:rPr>
            </w:pPr>
            <w:r>
              <w:rPr>
                <w:sz w:val="24"/>
              </w:rPr>
              <w:t>terminan finalizando su compra con la empresa que de la repuesta más rápida porque relacionan esta situación con la efectividad del servicio que les proporciona la</w:t>
            </w:r>
            <w:r>
              <w:rPr>
                <w:spacing w:val="-27"/>
                <w:sz w:val="24"/>
              </w:rPr>
              <w:t xml:space="preserve"> </w:t>
            </w:r>
            <w:r>
              <w:rPr>
                <w:sz w:val="24"/>
              </w:rPr>
              <w:t>compañía.</w:t>
            </w:r>
          </w:p>
        </w:tc>
      </w:tr>
      <w:tr w:rsidR="00D55786">
        <w:trPr>
          <w:trHeight w:val="403"/>
        </w:trPr>
        <w:tc>
          <w:tcPr>
            <w:tcW w:w="10069" w:type="dxa"/>
            <w:tcBorders>
              <w:left w:val="double" w:sz="1" w:space="0" w:color="000000"/>
            </w:tcBorders>
            <w:shd w:val="clear" w:color="auto" w:fill="D9D9D9"/>
          </w:tcPr>
          <w:p w:rsidR="00D55786" w:rsidRDefault="005C30C0">
            <w:pPr>
              <w:pStyle w:val="TableParagraph"/>
              <w:spacing w:before="70"/>
              <w:ind w:left="57"/>
              <w:rPr>
                <w:rFonts w:ascii="Trebuchet MS"/>
                <w:b/>
                <w:sz w:val="24"/>
              </w:rPr>
            </w:pPr>
            <w:r>
              <w:rPr>
                <w:rFonts w:ascii="Trebuchet MS"/>
                <w:b/>
                <w:w w:val="110"/>
                <w:sz w:val="24"/>
              </w:rPr>
              <w:t>Objetivo general de la solicitud</w:t>
            </w:r>
          </w:p>
        </w:tc>
      </w:tr>
      <w:tr w:rsidR="00D55786">
        <w:trPr>
          <w:trHeight w:val="1110"/>
        </w:trPr>
        <w:tc>
          <w:tcPr>
            <w:tcW w:w="10069" w:type="dxa"/>
            <w:tcBorders>
              <w:bottom w:val="single" w:sz="4" w:space="0" w:color="000000"/>
            </w:tcBorders>
          </w:tcPr>
          <w:p w:rsidR="00D55786" w:rsidRDefault="00D55786">
            <w:pPr>
              <w:pStyle w:val="TableParagraph"/>
              <w:spacing w:before="2"/>
              <w:rPr>
                <w:b/>
                <w:sz w:val="24"/>
              </w:rPr>
            </w:pPr>
          </w:p>
          <w:p w:rsidR="00D55786" w:rsidRDefault="005C30C0">
            <w:pPr>
              <w:pStyle w:val="TableParagraph"/>
              <w:spacing w:before="1"/>
              <w:ind w:left="57"/>
              <w:rPr>
                <w:sz w:val="24"/>
              </w:rPr>
            </w:pPr>
            <w:r>
              <w:rPr>
                <w:sz w:val="24"/>
              </w:rPr>
              <w:t>Diseñar e implementar un sistema para realizar la comercialización de los productos producidos por el Instituto Nacional de Salud.</w:t>
            </w:r>
          </w:p>
        </w:tc>
      </w:tr>
      <w:tr w:rsidR="00D55786">
        <w:trPr>
          <w:trHeight w:val="403"/>
        </w:trPr>
        <w:tc>
          <w:tcPr>
            <w:tcW w:w="10069" w:type="dxa"/>
            <w:tcBorders>
              <w:top w:val="single" w:sz="4" w:space="0" w:color="000000"/>
              <w:left w:val="double" w:sz="1" w:space="0" w:color="000000"/>
            </w:tcBorders>
            <w:shd w:val="clear" w:color="auto" w:fill="D9D9D9"/>
          </w:tcPr>
          <w:p w:rsidR="00D55786" w:rsidRDefault="005C30C0">
            <w:pPr>
              <w:pStyle w:val="TableParagraph"/>
              <w:spacing w:before="69"/>
              <w:ind w:left="57"/>
              <w:rPr>
                <w:rFonts w:ascii="Trebuchet MS" w:hAnsi="Trebuchet MS"/>
                <w:b/>
                <w:sz w:val="24"/>
              </w:rPr>
            </w:pPr>
            <w:r>
              <w:rPr>
                <w:rFonts w:ascii="Trebuchet MS" w:hAnsi="Trebuchet MS"/>
                <w:b/>
                <w:w w:val="110"/>
                <w:sz w:val="24"/>
              </w:rPr>
              <w:t>Justificación</w:t>
            </w:r>
          </w:p>
        </w:tc>
      </w:tr>
      <w:tr w:rsidR="00D55786">
        <w:trPr>
          <w:trHeight w:val="2544"/>
        </w:trPr>
        <w:tc>
          <w:tcPr>
            <w:tcW w:w="10069" w:type="dxa"/>
          </w:tcPr>
          <w:p w:rsidR="00D55786" w:rsidRDefault="00D55786">
            <w:pPr>
              <w:pStyle w:val="TableParagraph"/>
              <w:spacing w:before="3"/>
              <w:rPr>
                <w:b/>
                <w:sz w:val="25"/>
              </w:rPr>
            </w:pPr>
          </w:p>
          <w:p w:rsidR="00D55786" w:rsidRDefault="005C30C0">
            <w:pPr>
              <w:pStyle w:val="TableParagraph"/>
              <w:spacing w:line="244" w:lineRule="auto"/>
              <w:ind w:left="57" w:right="40"/>
              <w:jc w:val="both"/>
              <w:rPr>
                <w:rFonts w:ascii="Trebuchet MS" w:hAnsi="Trebuchet MS"/>
                <w:sz w:val="24"/>
              </w:rPr>
            </w:pPr>
            <w:r>
              <w:rPr>
                <w:rFonts w:ascii="Trebuchet MS" w:hAnsi="Trebuchet MS"/>
                <w:w w:val="110"/>
                <w:sz w:val="24"/>
              </w:rPr>
              <w:t>Crear</w:t>
            </w:r>
            <w:r>
              <w:rPr>
                <w:rFonts w:ascii="Trebuchet MS" w:hAnsi="Trebuchet MS"/>
                <w:spacing w:val="-23"/>
                <w:w w:val="110"/>
                <w:sz w:val="24"/>
              </w:rPr>
              <w:t xml:space="preserve"> </w:t>
            </w:r>
            <w:r>
              <w:rPr>
                <w:rFonts w:ascii="Trebuchet MS" w:hAnsi="Trebuchet MS"/>
                <w:w w:val="110"/>
                <w:sz w:val="24"/>
              </w:rPr>
              <w:t>una</w:t>
            </w:r>
            <w:r>
              <w:rPr>
                <w:rFonts w:ascii="Trebuchet MS" w:hAnsi="Trebuchet MS"/>
                <w:spacing w:val="-16"/>
                <w:w w:val="110"/>
                <w:sz w:val="24"/>
              </w:rPr>
              <w:t xml:space="preserve"> </w:t>
            </w:r>
            <w:r>
              <w:rPr>
                <w:rFonts w:ascii="Trebuchet MS" w:hAnsi="Trebuchet MS"/>
                <w:w w:val="110"/>
                <w:sz w:val="24"/>
              </w:rPr>
              <w:t>mejor</w:t>
            </w:r>
            <w:r>
              <w:rPr>
                <w:rFonts w:ascii="Trebuchet MS" w:hAnsi="Trebuchet MS"/>
                <w:spacing w:val="-20"/>
                <w:w w:val="110"/>
                <w:sz w:val="24"/>
              </w:rPr>
              <w:t xml:space="preserve"> </w:t>
            </w:r>
            <w:r>
              <w:rPr>
                <w:rFonts w:ascii="Trebuchet MS" w:hAnsi="Trebuchet MS"/>
                <w:w w:val="110"/>
                <w:sz w:val="24"/>
              </w:rPr>
              <w:t>alternativa</w:t>
            </w:r>
            <w:r>
              <w:rPr>
                <w:rFonts w:ascii="Trebuchet MS" w:hAnsi="Trebuchet MS"/>
                <w:spacing w:val="-18"/>
                <w:w w:val="110"/>
                <w:sz w:val="24"/>
              </w:rPr>
              <w:t xml:space="preserve"> </w:t>
            </w:r>
            <w:r>
              <w:rPr>
                <w:rFonts w:ascii="Trebuchet MS" w:hAnsi="Trebuchet MS"/>
                <w:w w:val="110"/>
                <w:sz w:val="24"/>
              </w:rPr>
              <w:t>para</w:t>
            </w:r>
            <w:r>
              <w:rPr>
                <w:rFonts w:ascii="Trebuchet MS" w:hAnsi="Trebuchet MS"/>
                <w:spacing w:val="-18"/>
                <w:w w:val="110"/>
                <w:sz w:val="24"/>
              </w:rPr>
              <w:t xml:space="preserve"> </w:t>
            </w:r>
            <w:r>
              <w:rPr>
                <w:rFonts w:ascii="Trebuchet MS" w:hAnsi="Trebuchet MS"/>
                <w:w w:val="110"/>
                <w:sz w:val="24"/>
              </w:rPr>
              <w:t>la</w:t>
            </w:r>
            <w:r>
              <w:rPr>
                <w:rFonts w:ascii="Trebuchet MS" w:hAnsi="Trebuchet MS"/>
                <w:spacing w:val="-19"/>
                <w:w w:val="110"/>
                <w:sz w:val="24"/>
              </w:rPr>
              <w:t xml:space="preserve"> </w:t>
            </w:r>
            <w:r>
              <w:rPr>
                <w:rFonts w:ascii="Trebuchet MS" w:hAnsi="Trebuchet MS"/>
                <w:w w:val="110"/>
                <w:sz w:val="24"/>
              </w:rPr>
              <w:t>comercialización</w:t>
            </w:r>
            <w:r>
              <w:rPr>
                <w:rFonts w:ascii="Trebuchet MS" w:hAnsi="Trebuchet MS"/>
                <w:spacing w:val="-19"/>
                <w:w w:val="110"/>
                <w:sz w:val="24"/>
              </w:rPr>
              <w:t xml:space="preserve"> </w:t>
            </w:r>
            <w:r>
              <w:rPr>
                <w:rFonts w:ascii="Trebuchet MS" w:hAnsi="Trebuchet MS"/>
                <w:w w:val="110"/>
                <w:sz w:val="24"/>
              </w:rPr>
              <w:t>de</w:t>
            </w:r>
            <w:r>
              <w:rPr>
                <w:rFonts w:ascii="Trebuchet MS" w:hAnsi="Trebuchet MS"/>
                <w:spacing w:val="-21"/>
                <w:w w:val="110"/>
                <w:sz w:val="24"/>
              </w:rPr>
              <w:t xml:space="preserve"> </w:t>
            </w:r>
            <w:r>
              <w:rPr>
                <w:rFonts w:ascii="Trebuchet MS" w:hAnsi="Trebuchet MS"/>
                <w:w w:val="110"/>
                <w:sz w:val="24"/>
              </w:rPr>
              <w:t>los</w:t>
            </w:r>
            <w:r>
              <w:rPr>
                <w:rFonts w:ascii="Trebuchet MS" w:hAnsi="Trebuchet MS"/>
                <w:spacing w:val="-20"/>
                <w:w w:val="110"/>
                <w:sz w:val="24"/>
              </w:rPr>
              <w:t xml:space="preserve"> </w:t>
            </w:r>
            <w:r>
              <w:rPr>
                <w:rFonts w:ascii="Trebuchet MS" w:hAnsi="Trebuchet MS"/>
                <w:w w:val="110"/>
                <w:sz w:val="24"/>
              </w:rPr>
              <w:t>productos</w:t>
            </w:r>
            <w:r>
              <w:rPr>
                <w:rFonts w:ascii="Trebuchet MS" w:hAnsi="Trebuchet MS"/>
                <w:spacing w:val="-18"/>
                <w:w w:val="110"/>
                <w:sz w:val="24"/>
              </w:rPr>
              <w:t xml:space="preserve"> </w:t>
            </w:r>
            <w:r>
              <w:rPr>
                <w:rFonts w:ascii="Trebuchet MS" w:hAnsi="Trebuchet MS"/>
                <w:w w:val="110"/>
                <w:sz w:val="24"/>
              </w:rPr>
              <w:t>de</w:t>
            </w:r>
            <w:r>
              <w:rPr>
                <w:rFonts w:ascii="Trebuchet MS" w:hAnsi="Trebuchet MS"/>
                <w:spacing w:val="-20"/>
                <w:w w:val="110"/>
                <w:sz w:val="24"/>
              </w:rPr>
              <w:t xml:space="preserve"> </w:t>
            </w:r>
            <w:r>
              <w:rPr>
                <w:rFonts w:ascii="Trebuchet MS" w:hAnsi="Trebuchet MS"/>
                <w:w w:val="110"/>
                <w:sz w:val="24"/>
              </w:rPr>
              <w:t>la</w:t>
            </w:r>
            <w:r>
              <w:rPr>
                <w:rFonts w:ascii="Trebuchet MS" w:hAnsi="Trebuchet MS"/>
                <w:spacing w:val="-18"/>
                <w:w w:val="110"/>
                <w:sz w:val="24"/>
              </w:rPr>
              <w:t xml:space="preserve"> </w:t>
            </w:r>
            <w:r>
              <w:rPr>
                <w:rFonts w:ascii="Trebuchet MS" w:hAnsi="Trebuchet MS"/>
                <w:w w:val="110"/>
                <w:sz w:val="24"/>
              </w:rPr>
              <w:t>Dirección de Producción, una alternativa más rápida y eficaz, el cliente ahora solicita los productos y se tienen que realizar muchos pasos antes de poder entregar una cotización,</w:t>
            </w:r>
            <w:r>
              <w:rPr>
                <w:rFonts w:ascii="Trebuchet MS" w:hAnsi="Trebuchet MS"/>
                <w:spacing w:val="-10"/>
                <w:w w:val="110"/>
                <w:sz w:val="24"/>
              </w:rPr>
              <w:t xml:space="preserve"> </w:t>
            </w:r>
            <w:r>
              <w:rPr>
                <w:rFonts w:ascii="Trebuchet MS" w:hAnsi="Trebuchet MS"/>
                <w:w w:val="110"/>
                <w:sz w:val="24"/>
              </w:rPr>
              <w:t>razón</w:t>
            </w:r>
            <w:r>
              <w:rPr>
                <w:rFonts w:ascii="Trebuchet MS" w:hAnsi="Trebuchet MS"/>
                <w:spacing w:val="-9"/>
                <w:w w:val="110"/>
                <w:sz w:val="24"/>
              </w:rPr>
              <w:t xml:space="preserve"> </w:t>
            </w:r>
            <w:r>
              <w:rPr>
                <w:rFonts w:ascii="Trebuchet MS" w:hAnsi="Trebuchet MS"/>
                <w:w w:val="110"/>
                <w:sz w:val="24"/>
              </w:rPr>
              <w:t>por</w:t>
            </w:r>
            <w:r>
              <w:rPr>
                <w:rFonts w:ascii="Trebuchet MS" w:hAnsi="Trebuchet MS"/>
                <w:spacing w:val="-10"/>
                <w:w w:val="110"/>
                <w:sz w:val="24"/>
              </w:rPr>
              <w:t xml:space="preserve"> </w:t>
            </w:r>
            <w:r>
              <w:rPr>
                <w:rFonts w:ascii="Trebuchet MS" w:hAnsi="Trebuchet MS"/>
                <w:w w:val="110"/>
                <w:sz w:val="24"/>
              </w:rPr>
              <w:t>la</w:t>
            </w:r>
            <w:r>
              <w:rPr>
                <w:rFonts w:ascii="Trebuchet MS" w:hAnsi="Trebuchet MS"/>
                <w:spacing w:val="-10"/>
                <w:w w:val="110"/>
                <w:sz w:val="24"/>
              </w:rPr>
              <w:t xml:space="preserve"> </w:t>
            </w:r>
            <w:r>
              <w:rPr>
                <w:rFonts w:ascii="Trebuchet MS" w:hAnsi="Trebuchet MS"/>
                <w:w w:val="110"/>
                <w:sz w:val="24"/>
              </w:rPr>
              <w:t>cual</w:t>
            </w:r>
            <w:r>
              <w:rPr>
                <w:rFonts w:ascii="Trebuchet MS" w:hAnsi="Trebuchet MS"/>
                <w:spacing w:val="-9"/>
                <w:w w:val="110"/>
                <w:sz w:val="24"/>
              </w:rPr>
              <w:t xml:space="preserve"> </w:t>
            </w:r>
            <w:r>
              <w:rPr>
                <w:rFonts w:ascii="Trebuchet MS" w:hAnsi="Trebuchet MS"/>
                <w:w w:val="110"/>
                <w:sz w:val="24"/>
              </w:rPr>
              <w:t>se</w:t>
            </w:r>
            <w:r>
              <w:rPr>
                <w:rFonts w:ascii="Trebuchet MS" w:hAnsi="Trebuchet MS"/>
                <w:spacing w:val="-10"/>
                <w:w w:val="110"/>
                <w:sz w:val="24"/>
              </w:rPr>
              <w:t xml:space="preserve"> </w:t>
            </w:r>
            <w:r>
              <w:rPr>
                <w:rFonts w:ascii="Trebuchet MS" w:hAnsi="Trebuchet MS"/>
                <w:w w:val="110"/>
                <w:sz w:val="24"/>
              </w:rPr>
              <w:t>demora</w:t>
            </w:r>
            <w:r>
              <w:rPr>
                <w:rFonts w:ascii="Trebuchet MS" w:hAnsi="Trebuchet MS"/>
                <w:spacing w:val="-9"/>
                <w:w w:val="110"/>
                <w:sz w:val="24"/>
              </w:rPr>
              <w:t xml:space="preserve"> </w:t>
            </w:r>
            <w:r>
              <w:rPr>
                <w:rFonts w:ascii="Trebuchet MS" w:hAnsi="Trebuchet MS"/>
                <w:w w:val="110"/>
                <w:sz w:val="24"/>
              </w:rPr>
              <w:t>una</w:t>
            </w:r>
            <w:r>
              <w:rPr>
                <w:rFonts w:ascii="Trebuchet MS" w:hAnsi="Trebuchet MS"/>
                <w:spacing w:val="-8"/>
                <w:w w:val="110"/>
                <w:sz w:val="24"/>
              </w:rPr>
              <w:t xml:space="preserve"> </w:t>
            </w:r>
            <w:r>
              <w:rPr>
                <w:rFonts w:ascii="Trebuchet MS" w:hAnsi="Trebuchet MS"/>
                <w:w w:val="110"/>
                <w:sz w:val="24"/>
              </w:rPr>
              <w:t>respuesta,</w:t>
            </w:r>
            <w:r>
              <w:rPr>
                <w:rFonts w:ascii="Trebuchet MS" w:hAnsi="Trebuchet MS"/>
                <w:spacing w:val="-8"/>
                <w:w w:val="110"/>
                <w:sz w:val="24"/>
              </w:rPr>
              <w:t xml:space="preserve"> </w:t>
            </w:r>
            <w:r>
              <w:rPr>
                <w:rFonts w:ascii="Trebuchet MS" w:hAnsi="Trebuchet MS"/>
                <w:w w:val="110"/>
                <w:sz w:val="24"/>
              </w:rPr>
              <w:t>con</w:t>
            </w:r>
            <w:r>
              <w:rPr>
                <w:rFonts w:ascii="Trebuchet MS" w:hAnsi="Trebuchet MS"/>
                <w:spacing w:val="-9"/>
                <w:w w:val="110"/>
                <w:sz w:val="24"/>
              </w:rPr>
              <w:t xml:space="preserve"> </w:t>
            </w:r>
            <w:r>
              <w:rPr>
                <w:rFonts w:ascii="Trebuchet MS" w:hAnsi="Trebuchet MS"/>
                <w:w w:val="110"/>
                <w:sz w:val="24"/>
              </w:rPr>
              <w:t>la</w:t>
            </w:r>
            <w:r>
              <w:rPr>
                <w:rFonts w:ascii="Trebuchet MS" w:hAnsi="Trebuchet MS"/>
                <w:spacing w:val="-8"/>
                <w:w w:val="110"/>
                <w:sz w:val="24"/>
              </w:rPr>
              <w:t xml:space="preserve"> </w:t>
            </w:r>
            <w:r>
              <w:rPr>
                <w:rFonts w:ascii="Trebuchet MS" w:hAnsi="Trebuchet MS"/>
                <w:w w:val="110"/>
                <w:sz w:val="24"/>
              </w:rPr>
              <w:t>implementación</w:t>
            </w:r>
            <w:r>
              <w:rPr>
                <w:rFonts w:ascii="Trebuchet MS" w:hAnsi="Trebuchet MS"/>
                <w:spacing w:val="-6"/>
                <w:w w:val="110"/>
                <w:sz w:val="24"/>
              </w:rPr>
              <w:t xml:space="preserve"> </w:t>
            </w:r>
            <w:r>
              <w:rPr>
                <w:rFonts w:ascii="Trebuchet MS" w:hAnsi="Trebuchet MS"/>
                <w:w w:val="110"/>
                <w:sz w:val="24"/>
              </w:rPr>
              <w:t>de</w:t>
            </w:r>
            <w:r>
              <w:rPr>
                <w:rFonts w:ascii="Trebuchet MS" w:hAnsi="Trebuchet MS"/>
                <w:spacing w:val="-9"/>
                <w:w w:val="110"/>
                <w:sz w:val="24"/>
              </w:rPr>
              <w:t xml:space="preserve"> </w:t>
            </w:r>
            <w:r>
              <w:rPr>
                <w:rFonts w:ascii="Trebuchet MS" w:hAnsi="Trebuchet MS"/>
                <w:w w:val="110"/>
                <w:sz w:val="24"/>
              </w:rPr>
              <w:t>las cotizaciones en línea se podrá generar una respuesta inmediata ahorrando tiempo y realizando</w:t>
            </w:r>
            <w:r>
              <w:rPr>
                <w:rFonts w:ascii="Trebuchet MS" w:hAnsi="Trebuchet MS"/>
                <w:spacing w:val="-8"/>
                <w:w w:val="110"/>
                <w:sz w:val="24"/>
              </w:rPr>
              <w:t xml:space="preserve"> </w:t>
            </w:r>
            <w:r>
              <w:rPr>
                <w:rFonts w:ascii="Trebuchet MS" w:hAnsi="Trebuchet MS"/>
                <w:w w:val="110"/>
                <w:sz w:val="24"/>
              </w:rPr>
              <w:t>un</w:t>
            </w:r>
            <w:r>
              <w:rPr>
                <w:rFonts w:ascii="Trebuchet MS" w:hAnsi="Trebuchet MS"/>
                <w:spacing w:val="-4"/>
                <w:w w:val="110"/>
                <w:sz w:val="24"/>
              </w:rPr>
              <w:t xml:space="preserve"> </w:t>
            </w:r>
            <w:r>
              <w:rPr>
                <w:rFonts w:ascii="Trebuchet MS" w:hAnsi="Trebuchet MS"/>
                <w:w w:val="110"/>
                <w:sz w:val="24"/>
              </w:rPr>
              <w:t>seguimiento</w:t>
            </w:r>
            <w:r>
              <w:rPr>
                <w:rFonts w:ascii="Trebuchet MS" w:hAnsi="Trebuchet MS"/>
                <w:spacing w:val="-5"/>
                <w:w w:val="110"/>
                <w:sz w:val="24"/>
              </w:rPr>
              <w:t xml:space="preserve"> </w:t>
            </w:r>
            <w:r>
              <w:rPr>
                <w:rFonts w:ascii="Trebuchet MS" w:hAnsi="Trebuchet MS"/>
                <w:w w:val="110"/>
                <w:sz w:val="24"/>
              </w:rPr>
              <w:t>en</w:t>
            </w:r>
            <w:r>
              <w:rPr>
                <w:rFonts w:ascii="Trebuchet MS" w:hAnsi="Trebuchet MS"/>
                <w:spacing w:val="-4"/>
                <w:w w:val="110"/>
                <w:sz w:val="24"/>
              </w:rPr>
              <w:t xml:space="preserve"> </w:t>
            </w:r>
            <w:r>
              <w:rPr>
                <w:rFonts w:ascii="Trebuchet MS" w:hAnsi="Trebuchet MS"/>
                <w:w w:val="110"/>
                <w:sz w:val="24"/>
              </w:rPr>
              <w:t>tiempo</w:t>
            </w:r>
            <w:r>
              <w:rPr>
                <w:rFonts w:ascii="Trebuchet MS" w:hAnsi="Trebuchet MS"/>
                <w:spacing w:val="-3"/>
                <w:w w:val="110"/>
                <w:sz w:val="24"/>
              </w:rPr>
              <w:t xml:space="preserve"> </w:t>
            </w:r>
            <w:r>
              <w:rPr>
                <w:rFonts w:ascii="Trebuchet MS" w:hAnsi="Trebuchet MS"/>
                <w:w w:val="110"/>
                <w:sz w:val="24"/>
              </w:rPr>
              <w:t>real</w:t>
            </w:r>
            <w:r>
              <w:rPr>
                <w:rFonts w:ascii="Trebuchet MS" w:hAnsi="Trebuchet MS"/>
                <w:spacing w:val="-4"/>
                <w:w w:val="110"/>
                <w:sz w:val="24"/>
              </w:rPr>
              <w:t xml:space="preserve"> </w:t>
            </w:r>
            <w:r>
              <w:rPr>
                <w:rFonts w:ascii="Trebuchet MS" w:hAnsi="Trebuchet MS"/>
                <w:w w:val="110"/>
                <w:sz w:val="24"/>
              </w:rPr>
              <w:t>del</w:t>
            </w:r>
            <w:r>
              <w:rPr>
                <w:rFonts w:ascii="Trebuchet MS" w:hAnsi="Trebuchet MS"/>
                <w:spacing w:val="-7"/>
                <w:w w:val="110"/>
                <w:sz w:val="24"/>
              </w:rPr>
              <w:t xml:space="preserve"> </w:t>
            </w:r>
            <w:r>
              <w:rPr>
                <w:rFonts w:ascii="Trebuchet MS" w:hAnsi="Trebuchet MS"/>
                <w:w w:val="110"/>
                <w:sz w:val="24"/>
              </w:rPr>
              <w:t>estado</w:t>
            </w:r>
            <w:r>
              <w:rPr>
                <w:rFonts w:ascii="Trebuchet MS" w:hAnsi="Trebuchet MS"/>
                <w:spacing w:val="-7"/>
                <w:w w:val="110"/>
                <w:sz w:val="24"/>
              </w:rPr>
              <w:t xml:space="preserve"> </w:t>
            </w:r>
            <w:r>
              <w:rPr>
                <w:rFonts w:ascii="Trebuchet MS" w:hAnsi="Trebuchet MS"/>
                <w:w w:val="110"/>
                <w:sz w:val="24"/>
              </w:rPr>
              <w:t>de</w:t>
            </w:r>
            <w:r>
              <w:rPr>
                <w:rFonts w:ascii="Trebuchet MS" w:hAnsi="Trebuchet MS"/>
                <w:spacing w:val="-4"/>
                <w:w w:val="110"/>
                <w:sz w:val="24"/>
              </w:rPr>
              <w:t xml:space="preserve"> </w:t>
            </w:r>
            <w:r>
              <w:rPr>
                <w:rFonts w:ascii="Trebuchet MS" w:hAnsi="Trebuchet MS"/>
                <w:w w:val="110"/>
                <w:sz w:val="24"/>
              </w:rPr>
              <w:t>la</w:t>
            </w:r>
            <w:r>
              <w:rPr>
                <w:rFonts w:ascii="Trebuchet MS" w:hAnsi="Trebuchet MS"/>
                <w:spacing w:val="-10"/>
                <w:w w:val="110"/>
                <w:sz w:val="24"/>
              </w:rPr>
              <w:t xml:space="preserve"> </w:t>
            </w:r>
            <w:r>
              <w:rPr>
                <w:rFonts w:ascii="Trebuchet MS" w:hAnsi="Trebuchet MS"/>
                <w:w w:val="110"/>
                <w:sz w:val="24"/>
              </w:rPr>
              <w:t>misma,</w:t>
            </w:r>
            <w:r>
              <w:rPr>
                <w:rFonts w:ascii="Trebuchet MS" w:hAnsi="Trebuchet MS"/>
                <w:spacing w:val="-2"/>
                <w:w w:val="110"/>
                <w:sz w:val="24"/>
              </w:rPr>
              <w:t xml:space="preserve"> </w:t>
            </w:r>
            <w:r>
              <w:rPr>
                <w:rFonts w:ascii="Trebuchet MS" w:hAnsi="Trebuchet MS"/>
                <w:w w:val="110"/>
                <w:sz w:val="24"/>
              </w:rPr>
              <w:t>con</w:t>
            </w:r>
            <w:r>
              <w:rPr>
                <w:rFonts w:ascii="Trebuchet MS" w:hAnsi="Trebuchet MS"/>
                <w:spacing w:val="-3"/>
                <w:w w:val="110"/>
                <w:sz w:val="24"/>
              </w:rPr>
              <w:t xml:space="preserve"> </w:t>
            </w:r>
            <w:r>
              <w:rPr>
                <w:rFonts w:ascii="Trebuchet MS" w:hAnsi="Trebuchet MS"/>
                <w:w w:val="110"/>
                <w:sz w:val="24"/>
              </w:rPr>
              <w:t>esto</w:t>
            </w:r>
            <w:r>
              <w:rPr>
                <w:rFonts w:ascii="Trebuchet MS" w:hAnsi="Trebuchet MS"/>
                <w:spacing w:val="-6"/>
                <w:w w:val="110"/>
                <w:sz w:val="24"/>
              </w:rPr>
              <w:t xml:space="preserve"> </w:t>
            </w:r>
            <w:r>
              <w:rPr>
                <w:rFonts w:ascii="Trebuchet MS" w:hAnsi="Trebuchet MS"/>
                <w:w w:val="110"/>
                <w:sz w:val="24"/>
              </w:rPr>
              <w:t>se</w:t>
            </w:r>
            <w:r>
              <w:rPr>
                <w:rFonts w:ascii="Trebuchet MS" w:hAnsi="Trebuchet MS"/>
                <w:spacing w:val="-8"/>
                <w:w w:val="110"/>
                <w:sz w:val="24"/>
              </w:rPr>
              <w:t xml:space="preserve"> </w:t>
            </w:r>
            <w:r>
              <w:rPr>
                <w:rFonts w:ascii="Trebuchet MS" w:hAnsi="Trebuchet MS"/>
                <w:w w:val="110"/>
                <w:sz w:val="24"/>
              </w:rPr>
              <w:t>podrá tener una mayor oportunidad con el</w:t>
            </w:r>
            <w:r>
              <w:rPr>
                <w:rFonts w:ascii="Trebuchet MS" w:hAnsi="Trebuchet MS"/>
                <w:spacing w:val="-27"/>
                <w:w w:val="110"/>
                <w:sz w:val="24"/>
              </w:rPr>
              <w:t xml:space="preserve"> </w:t>
            </w:r>
            <w:r>
              <w:rPr>
                <w:rFonts w:ascii="Trebuchet MS" w:hAnsi="Trebuchet MS"/>
                <w:w w:val="110"/>
                <w:sz w:val="24"/>
              </w:rPr>
              <w:t>mismo.</w:t>
            </w:r>
          </w:p>
        </w:tc>
      </w:tr>
      <w:tr w:rsidR="00D55786">
        <w:trPr>
          <w:trHeight w:val="403"/>
        </w:trPr>
        <w:tc>
          <w:tcPr>
            <w:tcW w:w="10069" w:type="dxa"/>
            <w:tcBorders>
              <w:left w:val="double" w:sz="1" w:space="0" w:color="000000"/>
            </w:tcBorders>
            <w:shd w:val="clear" w:color="auto" w:fill="D9D9D9"/>
          </w:tcPr>
          <w:p w:rsidR="00D55786" w:rsidRDefault="005C30C0">
            <w:pPr>
              <w:pStyle w:val="TableParagraph"/>
              <w:spacing w:before="70"/>
              <w:ind w:left="57"/>
              <w:rPr>
                <w:rFonts w:ascii="Trebuchet MS" w:hAnsi="Trebuchet MS"/>
                <w:b/>
                <w:sz w:val="24"/>
              </w:rPr>
            </w:pPr>
            <w:r>
              <w:rPr>
                <w:rFonts w:ascii="Trebuchet MS" w:hAnsi="Trebuchet MS"/>
                <w:b/>
                <w:w w:val="110"/>
                <w:sz w:val="24"/>
              </w:rPr>
              <w:t>Descripción detallada de los requerimientos del cliente</w:t>
            </w:r>
          </w:p>
        </w:tc>
      </w:tr>
      <w:tr w:rsidR="00D55786">
        <w:trPr>
          <w:trHeight w:val="1110"/>
        </w:trPr>
        <w:tc>
          <w:tcPr>
            <w:tcW w:w="10069" w:type="dxa"/>
          </w:tcPr>
          <w:p w:rsidR="00D55786" w:rsidRDefault="00D55786">
            <w:pPr>
              <w:pStyle w:val="TableParagraph"/>
              <w:spacing w:before="2"/>
              <w:rPr>
                <w:b/>
                <w:sz w:val="24"/>
              </w:rPr>
            </w:pPr>
          </w:p>
          <w:p w:rsidR="00D55786" w:rsidRDefault="005C30C0">
            <w:pPr>
              <w:pStyle w:val="TableParagraph"/>
              <w:spacing w:before="1" w:line="270" w:lineRule="atLeast"/>
              <w:ind w:left="57" w:right="41"/>
              <w:jc w:val="both"/>
              <w:rPr>
                <w:sz w:val="24"/>
              </w:rPr>
            </w:pPr>
            <w:r>
              <w:rPr>
                <w:sz w:val="24"/>
              </w:rPr>
              <w:t xml:space="preserve">Los productos que se incluirán en las Cotizaciones en línea son productos </w:t>
            </w:r>
            <w:proofErr w:type="gramStart"/>
            <w:r>
              <w:rPr>
                <w:sz w:val="24"/>
              </w:rPr>
              <w:t>que</w:t>
            </w:r>
            <w:proofErr w:type="gramEnd"/>
            <w:r>
              <w:rPr>
                <w:sz w:val="24"/>
              </w:rPr>
              <w:t xml:space="preserve"> en su mayoría de las veces, se trabajan bajo pedido, para lo cual siempre es necesario que las Áreas o Grupos encargados confirmen la disponibilidad de lo solicitado por el cliente.</w:t>
            </w:r>
          </w:p>
        </w:tc>
      </w:tr>
      <w:tr w:rsidR="00D55786">
        <w:trPr>
          <w:trHeight w:val="552"/>
        </w:trPr>
        <w:tc>
          <w:tcPr>
            <w:tcW w:w="10069" w:type="dxa"/>
          </w:tcPr>
          <w:p w:rsidR="00D55786" w:rsidRDefault="005C30C0">
            <w:pPr>
              <w:pStyle w:val="TableParagraph"/>
              <w:spacing w:line="276" w:lineRule="exact"/>
              <w:ind w:left="57"/>
              <w:rPr>
                <w:sz w:val="24"/>
              </w:rPr>
            </w:pPr>
            <w:r>
              <w:rPr>
                <w:sz w:val="24"/>
              </w:rPr>
              <w:t>La solución debe permitir el acceso de forma visible en la Página principal del INS, para fácil acceso de los clientes.</w:t>
            </w:r>
          </w:p>
        </w:tc>
      </w:tr>
      <w:tr w:rsidR="00D55786">
        <w:trPr>
          <w:trHeight w:val="824"/>
        </w:trPr>
        <w:tc>
          <w:tcPr>
            <w:tcW w:w="10069" w:type="dxa"/>
          </w:tcPr>
          <w:p w:rsidR="00D55786" w:rsidRDefault="005C30C0">
            <w:pPr>
              <w:pStyle w:val="TableParagraph"/>
              <w:spacing w:line="276" w:lineRule="exact"/>
              <w:ind w:left="57" w:right="61"/>
              <w:jc w:val="both"/>
              <w:rPr>
                <w:sz w:val="24"/>
              </w:rPr>
            </w:pPr>
            <w:r>
              <w:rPr>
                <w:sz w:val="24"/>
              </w:rPr>
              <w:t xml:space="preserve">En la cotización realizada en línea se debe tener la opción de confirmar la disponibilidad de producto y entrega </w:t>
            </w:r>
            <w:proofErr w:type="gramStart"/>
            <w:r>
              <w:rPr>
                <w:sz w:val="24"/>
              </w:rPr>
              <w:t>del mismo</w:t>
            </w:r>
            <w:proofErr w:type="gramEnd"/>
            <w:r>
              <w:rPr>
                <w:sz w:val="24"/>
              </w:rPr>
              <w:t>, por parte de las Áreas o Grupos encargados, el manejo hasta la recepción en el cliente de la cotización se describe a continuación:</w:t>
            </w:r>
          </w:p>
        </w:tc>
      </w:tr>
    </w:tbl>
    <w:p w:rsidR="00D55786" w:rsidRDefault="00D55786">
      <w:pPr>
        <w:spacing w:line="276" w:lineRule="exact"/>
        <w:jc w:val="both"/>
        <w:rPr>
          <w:sz w:val="24"/>
        </w:rPr>
        <w:sectPr w:rsidR="00D55786">
          <w:pgSz w:w="12240" w:h="15840"/>
          <w:pgMar w:top="2380" w:right="0" w:bottom="1980" w:left="340" w:header="786" w:footer="1792" w:gutter="0"/>
          <w:cols w:space="720"/>
        </w:sectPr>
      </w:pPr>
    </w:p>
    <w:p w:rsidR="00D55786" w:rsidRDefault="00D55786">
      <w:pPr>
        <w:pStyle w:val="Textoindependiente"/>
        <w:spacing w:before="5"/>
        <w:rPr>
          <w:b/>
          <w:sz w:val="18"/>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0"/>
      </w:tblGrid>
      <w:tr w:rsidR="00D55786">
        <w:trPr>
          <w:trHeight w:val="5462"/>
        </w:trPr>
        <w:tc>
          <w:tcPr>
            <w:tcW w:w="10070" w:type="dxa"/>
          </w:tcPr>
          <w:p w:rsidR="00D55786" w:rsidRDefault="005C30C0">
            <w:pPr>
              <w:pStyle w:val="TableParagraph"/>
              <w:spacing w:before="2"/>
              <w:ind w:left="777" w:right="48" w:hanging="360"/>
              <w:jc w:val="both"/>
              <w:rPr>
                <w:sz w:val="24"/>
              </w:rPr>
            </w:pPr>
            <w:r>
              <w:rPr>
                <w:sz w:val="24"/>
              </w:rPr>
              <w:t>2.</w:t>
            </w:r>
            <w:r>
              <w:rPr>
                <w:spacing w:val="-14"/>
                <w:sz w:val="24"/>
              </w:rPr>
              <w:t xml:space="preserve"> </w:t>
            </w:r>
            <w:r>
              <w:rPr>
                <w:sz w:val="24"/>
              </w:rPr>
              <w:t>La</w:t>
            </w:r>
            <w:r>
              <w:rPr>
                <w:spacing w:val="-13"/>
                <w:sz w:val="24"/>
              </w:rPr>
              <w:t xml:space="preserve"> </w:t>
            </w:r>
            <w:r>
              <w:rPr>
                <w:sz w:val="24"/>
              </w:rPr>
              <w:t>confirmación</w:t>
            </w:r>
            <w:r>
              <w:rPr>
                <w:spacing w:val="-15"/>
                <w:sz w:val="24"/>
              </w:rPr>
              <w:t xml:space="preserve"> </w:t>
            </w:r>
            <w:r>
              <w:rPr>
                <w:sz w:val="24"/>
              </w:rPr>
              <w:t>de</w:t>
            </w:r>
            <w:r>
              <w:rPr>
                <w:spacing w:val="-16"/>
                <w:sz w:val="24"/>
              </w:rPr>
              <w:t xml:space="preserve"> </w:t>
            </w:r>
            <w:r>
              <w:rPr>
                <w:sz w:val="24"/>
              </w:rPr>
              <w:t>disponibilidad</w:t>
            </w:r>
            <w:r>
              <w:rPr>
                <w:spacing w:val="-13"/>
                <w:sz w:val="24"/>
              </w:rPr>
              <w:t xml:space="preserve"> </w:t>
            </w:r>
            <w:r>
              <w:rPr>
                <w:sz w:val="24"/>
              </w:rPr>
              <w:t>de</w:t>
            </w:r>
            <w:r>
              <w:rPr>
                <w:spacing w:val="-16"/>
                <w:sz w:val="24"/>
              </w:rPr>
              <w:t xml:space="preserve"> </w:t>
            </w:r>
            <w:r>
              <w:rPr>
                <w:sz w:val="24"/>
              </w:rPr>
              <w:t>materia</w:t>
            </w:r>
            <w:r>
              <w:rPr>
                <w:spacing w:val="-13"/>
                <w:sz w:val="24"/>
              </w:rPr>
              <w:t xml:space="preserve"> </w:t>
            </w:r>
            <w:r>
              <w:rPr>
                <w:sz w:val="24"/>
              </w:rPr>
              <w:t>prima,</w:t>
            </w:r>
            <w:r>
              <w:rPr>
                <w:spacing w:val="-17"/>
                <w:sz w:val="24"/>
              </w:rPr>
              <w:t xml:space="preserve"> </w:t>
            </w:r>
            <w:r>
              <w:rPr>
                <w:sz w:val="24"/>
              </w:rPr>
              <w:t>productos</w:t>
            </w:r>
            <w:r>
              <w:rPr>
                <w:spacing w:val="-16"/>
                <w:sz w:val="24"/>
              </w:rPr>
              <w:t xml:space="preserve"> </w:t>
            </w:r>
            <w:r>
              <w:rPr>
                <w:sz w:val="24"/>
              </w:rPr>
              <w:t>o</w:t>
            </w:r>
            <w:r>
              <w:rPr>
                <w:spacing w:val="-13"/>
                <w:sz w:val="24"/>
              </w:rPr>
              <w:t xml:space="preserve"> </w:t>
            </w:r>
            <w:r>
              <w:rPr>
                <w:sz w:val="24"/>
              </w:rPr>
              <w:t>servicios</w:t>
            </w:r>
            <w:r>
              <w:rPr>
                <w:spacing w:val="-13"/>
                <w:sz w:val="24"/>
              </w:rPr>
              <w:t xml:space="preserve"> </w:t>
            </w:r>
            <w:r>
              <w:rPr>
                <w:sz w:val="24"/>
              </w:rPr>
              <w:t>para</w:t>
            </w:r>
            <w:r>
              <w:rPr>
                <w:spacing w:val="-17"/>
                <w:sz w:val="24"/>
              </w:rPr>
              <w:t xml:space="preserve"> </w:t>
            </w:r>
            <w:r>
              <w:rPr>
                <w:sz w:val="24"/>
              </w:rPr>
              <w:t>la</w:t>
            </w:r>
            <w:r>
              <w:rPr>
                <w:spacing w:val="-16"/>
                <w:sz w:val="24"/>
              </w:rPr>
              <w:t xml:space="preserve"> </w:t>
            </w:r>
            <w:r>
              <w:rPr>
                <w:sz w:val="24"/>
              </w:rPr>
              <w:t>entrega del</w:t>
            </w:r>
            <w:r>
              <w:rPr>
                <w:spacing w:val="-20"/>
                <w:sz w:val="24"/>
              </w:rPr>
              <w:t xml:space="preserve"> </w:t>
            </w:r>
            <w:r>
              <w:rPr>
                <w:sz w:val="24"/>
              </w:rPr>
              <w:t>producto</w:t>
            </w:r>
            <w:r>
              <w:rPr>
                <w:spacing w:val="-18"/>
                <w:sz w:val="24"/>
              </w:rPr>
              <w:t xml:space="preserve"> </w:t>
            </w:r>
            <w:r>
              <w:rPr>
                <w:sz w:val="24"/>
              </w:rPr>
              <w:t>final</w:t>
            </w:r>
            <w:r>
              <w:rPr>
                <w:spacing w:val="-18"/>
                <w:sz w:val="24"/>
              </w:rPr>
              <w:t xml:space="preserve"> </w:t>
            </w:r>
            <w:r>
              <w:rPr>
                <w:sz w:val="24"/>
              </w:rPr>
              <w:t>o</w:t>
            </w:r>
            <w:r>
              <w:rPr>
                <w:spacing w:val="-16"/>
                <w:sz w:val="24"/>
              </w:rPr>
              <w:t xml:space="preserve"> </w:t>
            </w:r>
            <w:r>
              <w:rPr>
                <w:sz w:val="24"/>
              </w:rPr>
              <w:t>servicio</w:t>
            </w:r>
            <w:r>
              <w:rPr>
                <w:spacing w:val="-15"/>
                <w:sz w:val="24"/>
              </w:rPr>
              <w:t xml:space="preserve"> </w:t>
            </w:r>
            <w:r>
              <w:rPr>
                <w:sz w:val="24"/>
              </w:rPr>
              <w:t>la</w:t>
            </w:r>
            <w:r>
              <w:rPr>
                <w:spacing w:val="-16"/>
                <w:sz w:val="24"/>
              </w:rPr>
              <w:t xml:space="preserve"> </w:t>
            </w:r>
            <w:r>
              <w:rPr>
                <w:sz w:val="24"/>
              </w:rPr>
              <w:t>realizan</w:t>
            </w:r>
            <w:r>
              <w:rPr>
                <w:spacing w:val="-18"/>
                <w:sz w:val="24"/>
              </w:rPr>
              <w:t xml:space="preserve"> </w:t>
            </w:r>
            <w:r>
              <w:rPr>
                <w:sz w:val="24"/>
              </w:rPr>
              <w:t>los</w:t>
            </w:r>
            <w:r>
              <w:rPr>
                <w:spacing w:val="-18"/>
                <w:sz w:val="24"/>
              </w:rPr>
              <w:t xml:space="preserve"> </w:t>
            </w:r>
            <w:r>
              <w:rPr>
                <w:sz w:val="24"/>
              </w:rPr>
              <w:t>grupos</w:t>
            </w:r>
            <w:r>
              <w:rPr>
                <w:spacing w:val="-21"/>
                <w:sz w:val="24"/>
              </w:rPr>
              <w:t xml:space="preserve"> </w:t>
            </w:r>
            <w:r>
              <w:rPr>
                <w:sz w:val="24"/>
              </w:rPr>
              <w:t>o</w:t>
            </w:r>
            <w:r>
              <w:rPr>
                <w:spacing w:val="-18"/>
                <w:sz w:val="24"/>
              </w:rPr>
              <w:t xml:space="preserve"> </w:t>
            </w:r>
            <w:r>
              <w:rPr>
                <w:sz w:val="24"/>
              </w:rPr>
              <w:t>áreas</w:t>
            </w:r>
            <w:r>
              <w:rPr>
                <w:spacing w:val="-19"/>
                <w:sz w:val="24"/>
              </w:rPr>
              <w:t xml:space="preserve"> </w:t>
            </w:r>
            <w:r>
              <w:rPr>
                <w:sz w:val="24"/>
              </w:rPr>
              <w:t>responsables</w:t>
            </w:r>
            <w:r>
              <w:rPr>
                <w:spacing w:val="-17"/>
                <w:sz w:val="24"/>
              </w:rPr>
              <w:t xml:space="preserve"> </w:t>
            </w:r>
            <w:r>
              <w:rPr>
                <w:sz w:val="24"/>
              </w:rPr>
              <w:t>quienes</w:t>
            </w:r>
            <w:r>
              <w:rPr>
                <w:spacing w:val="-4"/>
                <w:sz w:val="24"/>
              </w:rPr>
              <w:t xml:space="preserve"> </w:t>
            </w:r>
            <w:r>
              <w:rPr>
                <w:sz w:val="24"/>
              </w:rPr>
              <w:t>realizan esta confirmación por el mismo sistema, toda la información debe estar centralizada con el fin de enviar la información directamente al</w:t>
            </w:r>
            <w:r>
              <w:rPr>
                <w:spacing w:val="-10"/>
                <w:sz w:val="24"/>
              </w:rPr>
              <w:t xml:space="preserve"> </w:t>
            </w:r>
            <w:r>
              <w:rPr>
                <w:sz w:val="24"/>
              </w:rPr>
              <w:t>cliente:</w:t>
            </w:r>
          </w:p>
          <w:p w:rsidR="00D55786" w:rsidRDefault="00D55786">
            <w:pPr>
              <w:pStyle w:val="TableParagraph"/>
              <w:rPr>
                <w:b/>
                <w:sz w:val="24"/>
              </w:rPr>
            </w:pPr>
          </w:p>
          <w:p w:rsidR="00D55786" w:rsidRDefault="005C30C0">
            <w:pPr>
              <w:pStyle w:val="TableParagraph"/>
              <w:numPr>
                <w:ilvl w:val="0"/>
                <w:numId w:val="8"/>
              </w:numPr>
              <w:tabs>
                <w:tab w:val="left" w:pos="778"/>
              </w:tabs>
              <w:spacing w:before="1"/>
              <w:rPr>
                <w:sz w:val="24"/>
              </w:rPr>
            </w:pPr>
            <w:r>
              <w:rPr>
                <w:sz w:val="24"/>
              </w:rPr>
              <w:t>Las áreas o Grupos encargados reciben la solicitud de la</w:t>
            </w:r>
            <w:r>
              <w:rPr>
                <w:spacing w:val="-10"/>
                <w:sz w:val="24"/>
              </w:rPr>
              <w:t xml:space="preserve"> </w:t>
            </w:r>
            <w:r>
              <w:rPr>
                <w:sz w:val="24"/>
              </w:rPr>
              <w:t>cotización</w:t>
            </w:r>
          </w:p>
          <w:p w:rsidR="00D55786" w:rsidRDefault="00D55786">
            <w:pPr>
              <w:pStyle w:val="TableParagraph"/>
              <w:spacing w:before="11"/>
              <w:rPr>
                <w:b/>
                <w:sz w:val="23"/>
              </w:rPr>
            </w:pPr>
          </w:p>
          <w:p w:rsidR="00D55786" w:rsidRDefault="005C30C0">
            <w:pPr>
              <w:pStyle w:val="TableParagraph"/>
              <w:numPr>
                <w:ilvl w:val="0"/>
                <w:numId w:val="8"/>
              </w:numPr>
              <w:tabs>
                <w:tab w:val="left" w:pos="778"/>
              </w:tabs>
              <w:spacing w:line="242" w:lineRule="auto"/>
              <w:ind w:right="64" w:hanging="360"/>
              <w:jc w:val="both"/>
              <w:rPr>
                <w:sz w:val="24"/>
              </w:rPr>
            </w:pPr>
            <w:r>
              <w:rPr>
                <w:sz w:val="24"/>
              </w:rPr>
              <w:t xml:space="preserve">Esta solicitud trae una pestaña para los Grupos o Áreas encargados que reciben </w:t>
            </w:r>
            <w:r>
              <w:rPr>
                <w:spacing w:val="-3"/>
                <w:sz w:val="24"/>
              </w:rPr>
              <w:t xml:space="preserve">la </w:t>
            </w:r>
            <w:r>
              <w:rPr>
                <w:sz w:val="24"/>
              </w:rPr>
              <w:t xml:space="preserve">solicitud de cotización que dirá </w:t>
            </w:r>
            <w:proofErr w:type="gramStart"/>
            <w:r>
              <w:rPr>
                <w:sz w:val="24"/>
              </w:rPr>
              <w:t xml:space="preserve">“ </w:t>
            </w:r>
            <w:r>
              <w:rPr>
                <w:i/>
                <w:sz w:val="24"/>
              </w:rPr>
              <w:t>DAR</w:t>
            </w:r>
            <w:proofErr w:type="gramEnd"/>
            <w:r>
              <w:rPr>
                <w:i/>
                <w:sz w:val="24"/>
              </w:rPr>
              <w:t xml:space="preserve"> RESPUESTA </w:t>
            </w:r>
            <w:r>
              <w:rPr>
                <w:sz w:val="24"/>
              </w:rPr>
              <w:t>“</w:t>
            </w:r>
            <w:r>
              <w:rPr>
                <w:spacing w:val="-2"/>
                <w:sz w:val="24"/>
              </w:rPr>
              <w:t xml:space="preserve"> </w:t>
            </w:r>
            <w:r>
              <w:rPr>
                <w:sz w:val="24"/>
              </w:rPr>
              <w:t>:</w:t>
            </w:r>
          </w:p>
          <w:p w:rsidR="00D55786" w:rsidRDefault="00D55786">
            <w:pPr>
              <w:pStyle w:val="TableParagraph"/>
              <w:rPr>
                <w:b/>
                <w:sz w:val="26"/>
              </w:rPr>
            </w:pPr>
          </w:p>
          <w:p w:rsidR="00D55786" w:rsidRDefault="005C30C0">
            <w:pPr>
              <w:pStyle w:val="TableParagraph"/>
              <w:numPr>
                <w:ilvl w:val="0"/>
                <w:numId w:val="7"/>
              </w:numPr>
              <w:tabs>
                <w:tab w:val="left" w:pos="777"/>
                <w:tab w:val="left" w:pos="778"/>
              </w:tabs>
              <w:spacing w:before="188"/>
              <w:rPr>
                <w:sz w:val="24"/>
              </w:rPr>
            </w:pPr>
            <w:r>
              <w:rPr>
                <w:sz w:val="24"/>
              </w:rPr>
              <w:t xml:space="preserve">Se ingresa en página donde los Grupos o Áreas </w:t>
            </w:r>
            <w:proofErr w:type="gramStart"/>
            <w:r>
              <w:rPr>
                <w:sz w:val="24"/>
              </w:rPr>
              <w:t>encargadas</w:t>
            </w:r>
            <w:r>
              <w:rPr>
                <w:spacing w:val="-7"/>
                <w:sz w:val="24"/>
              </w:rPr>
              <w:t xml:space="preserve"> </w:t>
            </w:r>
            <w:r>
              <w:rPr>
                <w:sz w:val="24"/>
              </w:rPr>
              <w:t>:</w:t>
            </w:r>
            <w:proofErr w:type="gramEnd"/>
          </w:p>
          <w:p w:rsidR="00D55786" w:rsidRDefault="00D55786">
            <w:pPr>
              <w:pStyle w:val="TableParagraph"/>
              <w:rPr>
                <w:b/>
                <w:sz w:val="24"/>
              </w:rPr>
            </w:pPr>
          </w:p>
          <w:p w:rsidR="00D55786" w:rsidRDefault="005C30C0">
            <w:pPr>
              <w:pStyle w:val="TableParagraph"/>
              <w:numPr>
                <w:ilvl w:val="1"/>
                <w:numId w:val="7"/>
              </w:numPr>
              <w:tabs>
                <w:tab w:val="left" w:pos="1498"/>
              </w:tabs>
              <w:ind w:right="373"/>
              <w:rPr>
                <w:sz w:val="24"/>
              </w:rPr>
            </w:pPr>
            <w:r>
              <w:rPr>
                <w:sz w:val="24"/>
              </w:rPr>
              <w:t>diligencian las fechas y horario de entrega en las que se le puede entregar</w:t>
            </w:r>
            <w:r>
              <w:rPr>
                <w:spacing w:val="-30"/>
                <w:sz w:val="24"/>
              </w:rPr>
              <w:t xml:space="preserve"> </w:t>
            </w:r>
            <w:r>
              <w:rPr>
                <w:sz w:val="24"/>
              </w:rPr>
              <w:t>el producto al cliente, conforme con la</w:t>
            </w:r>
            <w:r>
              <w:rPr>
                <w:spacing w:val="-2"/>
                <w:sz w:val="24"/>
              </w:rPr>
              <w:t xml:space="preserve"> </w:t>
            </w:r>
            <w:r>
              <w:rPr>
                <w:sz w:val="24"/>
              </w:rPr>
              <w:t>necesidad.</w:t>
            </w:r>
          </w:p>
          <w:p w:rsidR="00D55786" w:rsidRDefault="00D55786">
            <w:pPr>
              <w:pStyle w:val="TableParagraph"/>
              <w:rPr>
                <w:b/>
                <w:sz w:val="24"/>
              </w:rPr>
            </w:pPr>
          </w:p>
          <w:p w:rsidR="00D55786" w:rsidRDefault="005C30C0">
            <w:pPr>
              <w:pStyle w:val="TableParagraph"/>
              <w:numPr>
                <w:ilvl w:val="1"/>
                <w:numId w:val="7"/>
              </w:numPr>
              <w:tabs>
                <w:tab w:val="left" w:pos="1498"/>
              </w:tabs>
              <w:ind w:right="105"/>
              <w:rPr>
                <w:sz w:val="24"/>
              </w:rPr>
            </w:pPr>
            <w:r>
              <w:rPr>
                <w:sz w:val="24"/>
              </w:rPr>
              <w:t>Se</w:t>
            </w:r>
            <w:r>
              <w:rPr>
                <w:spacing w:val="-11"/>
                <w:sz w:val="24"/>
              </w:rPr>
              <w:t xml:space="preserve"> </w:t>
            </w:r>
            <w:r>
              <w:rPr>
                <w:sz w:val="24"/>
              </w:rPr>
              <w:t>podrá</w:t>
            </w:r>
            <w:r>
              <w:rPr>
                <w:spacing w:val="-12"/>
                <w:sz w:val="24"/>
              </w:rPr>
              <w:t xml:space="preserve"> </w:t>
            </w:r>
            <w:r>
              <w:rPr>
                <w:sz w:val="24"/>
              </w:rPr>
              <w:t>ingresar</w:t>
            </w:r>
            <w:r>
              <w:rPr>
                <w:spacing w:val="-10"/>
                <w:sz w:val="24"/>
              </w:rPr>
              <w:t xml:space="preserve"> </w:t>
            </w:r>
            <w:r>
              <w:rPr>
                <w:sz w:val="24"/>
              </w:rPr>
              <w:t>ciudad</w:t>
            </w:r>
            <w:r>
              <w:rPr>
                <w:spacing w:val="-12"/>
                <w:sz w:val="24"/>
              </w:rPr>
              <w:t xml:space="preserve"> </w:t>
            </w:r>
            <w:r>
              <w:rPr>
                <w:sz w:val="24"/>
              </w:rPr>
              <w:t>de</w:t>
            </w:r>
            <w:r>
              <w:rPr>
                <w:spacing w:val="-12"/>
                <w:sz w:val="24"/>
              </w:rPr>
              <w:t xml:space="preserve"> </w:t>
            </w:r>
            <w:r>
              <w:rPr>
                <w:sz w:val="24"/>
              </w:rPr>
              <w:t>destino</w:t>
            </w:r>
            <w:r>
              <w:rPr>
                <w:spacing w:val="-11"/>
                <w:sz w:val="24"/>
              </w:rPr>
              <w:t xml:space="preserve"> </w:t>
            </w:r>
            <w:r>
              <w:rPr>
                <w:sz w:val="24"/>
              </w:rPr>
              <w:t>del</w:t>
            </w:r>
            <w:r>
              <w:rPr>
                <w:spacing w:val="-13"/>
                <w:sz w:val="24"/>
              </w:rPr>
              <w:t xml:space="preserve"> </w:t>
            </w:r>
            <w:r>
              <w:rPr>
                <w:sz w:val="24"/>
              </w:rPr>
              <w:t>envió</w:t>
            </w:r>
            <w:r>
              <w:rPr>
                <w:spacing w:val="-16"/>
                <w:sz w:val="24"/>
              </w:rPr>
              <w:t xml:space="preserve"> </w:t>
            </w:r>
            <w:proofErr w:type="gramStart"/>
            <w:r>
              <w:rPr>
                <w:sz w:val="24"/>
              </w:rPr>
              <w:t>(</w:t>
            </w:r>
            <w:r>
              <w:rPr>
                <w:spacing w:val="-11"/>
                <w:sz w:val="24"/>
              </w:rPr>
              <w:t xml:space="preserve"> </w:t>
            </w:r>
            <w:r>
              <w:rPr>
                <w:sz w:val="24"/>
              </w:rPr>
              <w:t>El</w:t>
            </w:r>
            <w:proofErr w:type="gramEnd"/>
            <w:r>
              <w:rPr>
                <w:spacing w:val="-11"/>
                <w:sz w:val="24"/>
              </w:rPr>
              <w:t xml:space="preserve"> </w:t>
            </w:r>
            <w:r>
              <w:rPr>
                <w:sz w:val="24"/>
              </w:rPr>
              <w:t>sistema</w:t>
            </w:r>
            <w:r>
              <w:rPr>
                <w:spacing w:val="-12"/>
                <w:sz w:val="24"/>
              </w:rPr>
              <w:t xml:space="preserve"> </w:t>
            </w:r>
            <w:r>
              <w:rPr>
                <w:sz w:val="24"/>
              </w:rPr>
              <w:t>debe</w:t>
            </w:r>
            <w:r>
              <w:rPr>
                <w:spacing w:val="-11"/>
                <w:sz w:val="24"/>
              </w:rPr>
              <w:t xml:space="preserve"> </w:t>
            </w:r>
            <w:r>
              <w:rPr>
                <w:sz w:val="24"/>
              </w:rPr>
              <w:t>generar</w:t>
            </w:r>
            <w:r>
              <w:rPr>
                <w:spacing w:val="-11"/>
                <w:sz w:val="24"/>
              </w:rPr>
              <w:t xml:space="preserve"> </w:t>
            </w:r>
            <w:r>
              <w:rPr>
                <w:sz w:val="24"/>
              </w:rPr>
              <w:t>el</w:t>
            </w:r>
            <w:r>
              <w:rPr>
                <w:spacing w:val="-11"/>
                <w:sz w:val="24"/>
              </w:rPr>
              <w:t xml:space="preserve"> </w:t>
            </w:r>
            <w:r>
              <w:rPr>
                <w:sz w:val="24"/>
              </w:rPr>
              <w:t>costo de</w:t>
            </w:r>
            <w:r>
              <w:rPr>
                <w:spacing w:val="-1"/>
                <w:sz w:val="24"/>
              </w:rPr>
              <w:t xml:space="preserve"> </w:t>
            </w:r>
            <w:r>
              <w:rPr>
                <w:sz w:val="24"/>
              </w:rPr>
              <w:t>envió)</w:t>
            </w:r>
          </w:p>
          <w:p w:rsidR="00D55786" w:rsidRDefault="00D55786">
            <w:pPr>
              <w:pStyle w:val="TableParagraph"/>
              <w:spacing w:before="2"/>
              <w:rPr>
                <w:b/>
              </w:rPr>
            </w:pPr>
          </w:p>
          <w:p w:rsidR="00D55786" w:rsidRDefault="005C30C0">
            <w:pPr>
              <w:pStyle w:val="TableParagraph"/>
              <w:ind w:left="57"/>
              <w:rPr>
                <w:sz w:val="24"/>
              </w:rPr>
            </w:pPr>
            <w:r>
              <w:rPr>
                <w:sz w:val="24"/>
              </w:rPr>
              <w:t xml:space="preserve">Se podrá escoger el tipo de embalaje, ejemplo neveras de </w:t>
            </w:r>
            <w:proofErr w:type="spellStart"/>
            <w:r>
              <w:rPr>
                <w:sz w:val="24"/>
              </w:rPr>
              <w:t>icopor</w:t>
            </w:r>
            <w:proofErr w:type="spellEnd"/>
            <w:r>
              <w:rPr>
                <w:sz w:val="24"/>
              </w:rPr>
              <w:t>, el tamaño, y la cantidad.</w:t>
            </w:r>
          </w:p>
        </w:tc>
      </w:tr>
      <w:tr w:rsidR="00D55786">
        <w:trPr>
          <w:trHeight w:val="2481"/>
        </w:trPr>
        <w:tc>
          <w:tcPr>
            <w:tcW w:w="10070" w:type="dxa"/>
          </w:tcPr>
          <w:p w:rsidR="00D55786" w:rsidRDefault="005C30C0">
            <w:pPr>
              <w:pStyle w:val="TableParagraph"/>
              <w:numPr>
                <w:ilvl w:val="0"/>
                <w:numId w:val="6"/>
              </w:numPr>
              <w:tabs>
                <w:tab w:val="left" w:pos="1137"/>
                <w:tab w:val="left" w:pos="1138"/>
              </w:tabs>
              <w:ind w:hanging="364"/>
              <w:rPr>
                <w:sz w:val="24"/>
              </w:rPr>
            </w:pPr>
            <w:r>
              <w:rPr>
                <w:sz w:val="24"/>
              </w:rPr>
              <w:t xml:space="preserve">Al final deben estar </w:t>
            </w:r>
            <w:proofErr w:type="gramStart"/>
            <w:r>
              <w:rPr>
                <w:sz w:val="24"/>
              </w:rPr>
              <w:t>la opciones</w:t>
            </w:r>
            <w:proofErr w:type="gramEnd"/>
            <w:r>
              <w:rPr>
                <w:spacing w:val="-6"/>
                <w:sz w:val="24"/>
              </w:rPr>
              <w:t xml:space="preserve"> </w:t>
            </w:r>
            <w:r>
              <w:rPr>
                <w:sz w:val="24"/>
              </w:rPr>
              <w:t>de:</w:t>
            </w:r>
          </w:p>
          <w:p w:rsidR="00D55786" w:rsidRDefault="00D55786">
            <w:pPr>
              <w:pStyle w:val="TableParagraph"/>
              <w:spacing w:before="3"/>
              <w:rPr>
                <w:b/>
                <w:sz w:val="24"/>
              </w:rPr>
            </w:pPr>
          </w:p>
          <w:p w:rsidR="00D55786" w:rsidRDefault="005C30C0">
            <w:pPr>
              <w:pStyle w:val="TableParagraph"/>
              <w:numPr>
                <w:ilvl w:val="1"/>
                <w:numId w:val="6"/>
              </w:numPr>
              <w:tabs>
                <w:tab w:val="left" w:pos="1857"/>
                <w:tab w:val="left" w:pos="1858"/>
              </w:tabs>
              <w:spacing w:line="288" w:lineRule="exact"/>
              <w:ind w:hanging="364"/>
              <w:rPr>
                <w:sz w:val="24"/>
              </w:rPr>
            </w:pPr>
            <w:r>
              <w:rPr>
                <w:sz w:val="24"/>
              </w:rPr>
              <w:t>generar cotización</w:t>
            </w:r>
          </w:p>
          <w:p w:rsidR="00D55786" w:rsidRDefault="005C30C0">
            <w:pPr>
              <w:pStyle w:val="TableParagraph"/>
              <w:numPr>
                <w:ilvl w:val="1"/>
                <w:numId w:val="6"/>
              </w:numPr>
              <w:tabs>
                <w:tab w:val="left" w:pos="1857"/>
                <w:tab w:val="left" w:pos="1858"/>
              </w:tabs>
              <w:spacing w:line="282" w:lineRule="exact"/>
              <w:ind w:hanging="364"/>
              <w:rPr>
                <w:sz w:val="24"/>
              </w:rPr>
            </w:pPr>
            <w:r>
              <w:rPr>
                <w:sz w:val="24"/>
              </w:rPr>
              <w:t>visualizar</w:t>
            </w:r>
            <w:r>
              <w:rPr>
                <w:spacing w:val="-1"/>
                <w:sz w:val="24"/>
              </w:rPr>
              <w:t xml:space="preserve"> </w:t>
            </w:r>
            <w:r>
              <w:rPr>
                <w:sz w:val="24"/>
              </w:rPr>
              <w:t>cotización</w:t>
            </w:r>
          </w:p>
          <w:p w:rsidR="00D55786" w:rsidRDefault="005C30C0">
            <w:pPr>
              <w:pStyle w:val="TableParagraph"/>
              <w:numPr>
                <w:ilvl w:val="1"/>
                <w:numId w:val="6"/>
              </w:numPr>
              <w:tabs>
                <w:tab w:val="left" w:pos="1857"/>
                <w:tab w:val="left" w:pos="1858"/>
              </w:tabs>
              <w:spacing w:line="291" w:lineRule="exact"/>
              <w:ind w:hanging="364"/>
              <w:rPr>
                <w:sz w:val="24"/>
              </w:rPr>
            </w:pPr>
            <w:r>
              <w:rPr>
                <w:sz w:val="24"/>
              </w:rPr>
              <w:t>envió de</w:t>
            </w:r>
            <w:r>
              <w:rPr>
                <w:spacing w:val="-3"/>
                <w:sz w:val="24"/>
              </w:rPr>
              <w:t xml:space="preserve"> </w:t>
            </w:r>
            <w:r>
              <w:rPr>
                <w:sz w:val="24"/>
              </w:rPr>
              <w:t>cotización</w:t>
            </w:r>
          </w:p>
          <w:p w:rsidR="00D55786" w:rsidRDefault="005C30C0">
            <w:pPr>
              <w:pStyle w:val="TableParagraph"/>
              <w:spacing w:before="240"/>
              <w:ind w:left="57" w:right="97"/>
              <w:rPr>
                <w:sz w:val="24"/>
              </w:rPr>
            </w:pPr>
            <w:r>
              <w:rPr>
                <w:sz w:val="24"/>
              </w:rPr>
              <w:t>Él envió se hace automático al correo del cliente por los datos almacenados previamente por el sistema en el momento de realizar la Solicitud de Cotización en Línea.</w:t>
            </w:r>
          </w:p>
        </w:tc>
      </w:tr>
      <w:tr w:rsidR="00D55786">
        <w:trPr>
          <w:trHeight w:val="1934"/>
        </w:trPr>
        <w:tc>
          <w:tcPr>
            <w:tcW w:w="10070" w:type="dxa"/>
          </w:tcPr>
          <w:p w:rsidR="00D55786" w:rsidRDefault="005C30C0">
            <w:pPr>
              <w:pStyle w:val="TableParagraph"/>
              <w:spacing w:before="2"/>
              <w:ind w:left="57"/>
              <w:rPr>
                <w:sz w:val="24"/>
              </w:rPr>
            </w:pPr>
            <w:r>
              <w:rPr>
                <w:sz w:val="24"/>
              </w:rPr>
              <w:t>Resumen:</w:t>
            </w:r>
          </w:p>
          <w:p w:rsidR="00D55786" w:rsidRDefault="005C30C0">
            <w:pPr>
              <w:pStyle w:val="TableParagraph"/>
              <w:numPr>
                <w:ilvl w:val="0"/>
                <w:numId w:val="5"/>
              </w:numPr>
              <w:tabs>
                <w:tab w:val="left" w:pos="557"/>
              </w:tabs>
              <w:ind w:hanging="361"/>
              <w:rPr>
                <w:sz w:val="24"/>
              </w:rPr>
            </w:pPr>
            <w:r>
              <w:rPr>
                <w:sz w:val="24"/>
              </w:rPr>
              <w:t>El cliente realiza solicitud de cotización</w:t>
            </w:r>
          </w:p>
          <w:p w:rsidR="00D55786" w:rsidRDefault="005C30C0">
            <w:pPr>
              <w:pStyle w:val="TableParagraph"/>
              <w:numPr>
                <w:ilvl w:val="0"/>
                <w:numId w:val="5"/>
              </w:numPr>
              <w:tabs>
                <w:tab w:val="left" w:pos="557"/>
              </w:tabs>
              <w:ind w:right="1140"/>
              <w:rPr>
                <w:sz w:val="24"/>
              </w:rPr>
            </w:pPr>
            <w:r>
              <w:rPr>
                <w:sz w:val="24"/>
              </w:rPr>
              <w:t xml:space="preserve">Área o grupos encargados reciben Solicitud de cotización e ingresan en </w:t>
            </w:r>
            <w:proofErr w:type="gramStart"/>
            <w:r>
              <w:rPr>
                <w:sz w:val="24"/>
              </w:rPr>
              <w:t>“</w:t>
            </w:r>
            <w:r>
              <w:rPr>
                <w:spacing w:val="-28"/>
                <w:sz w:val="24"/>
              </w:rPr>
              <w:t xml:space="preserve"> </w:t>
            </w:r>
            <w:r>
              <w:rPr>
                <w:sz w:val="24"/>
              </w:rPr>
              <w:t>DAR</w:t>
            </w:r>
            <w:proofErr w:type="gramEnd"/>
            <w:r>
              <w:rPr>
                <w:sz w:val="24"/>
              </w:rPr>
              <w:t xml:space="preserve"> RESPUESTA</w:t>
            </w:r>
            <w:r>
              <w:rPr>
                <w:spacing w:val="-1"/>
                <w:sz w:val="24"/>
              </w:rPr>
              <w:t xml:space="preserve"> </w:t>
            </w:r>
            <w:r>
              <w:rPr>
                <w:sz w:val="24"/>
              </w:rPr>
              <w:t>“</w:t>
            </w:r>
          </w:p>
          <w:p w:rsidR="00D55786" w:rsidRDefault="005C30C0">
            <w:pPr>
              <w:pStyle w:val="TableParagraph"/>
              <w:numPr>
                <w:ilvl w:val="0"/>
                <w:numId w:val="5"/>
              </w:numPr>
              <w:tabs>
                <w:tab w:val="left" w:pos="557"/>
              </w:tabs>
              <w:spacing w:before="1"/>
              <w:ind w:hanging="361"/>
              <w:rPr>
                <w:sz w:val="24"/>
              </w:rPr>
            </w:pPr>
            <w:r>
              <w:rPr>
                <w:sz w:val="24"/>
              </w:rPr>
              <w:t>Ingresan información solicitada por el</w:t>
            </w:r>
            <w:r>
              <w:rPr>
                <w:spacing w:val="-1"/>
                <w:sz w:val="24"/>
              </w:rPr>
              <w:t xml:space="preserve"> </w:t>
            </w:r>
            <w:r>
              <w:rPr>
                <w:sz w:val="24"/>
              </w:rPr>
              <w:t>sistema</w:t>
            </w:r>
          </w:p>
          <w:p w:rsidR="00D55786" w:rsidRDefault="005C30C0">
            <w:pPr>
              <w:pStyle w:val="TableParagraph"/>
              <w:numPr>
                <w:ilvl w:val="0"/>
                <w:numId w:val="5"/>
              </w:numPr>
              <w:tabs>
                <w:tab w:val="left" w:pos="557"/>
              </w:tabs>
              <w:spacing w:line="266" w:lineRule="exact"/>
              <w:ind w:hanging="361"/>
              <w:rPr>
                <w:sz w:val="24"/>
              </w:rPr>
            </w:pPr>
            <w:r>
              <w:rPr>
                <w:sz w:val="24"/>
              </w:rPr>
              <w:t>Dan generar cotización</w:t>
            </w:r>
          </w:p>
          <w:p w:rsidR="00D55786" w:rsidRDefault="005C30C0">
            <w:pPr>
              <w:pStyle w:val="TableParagraph"/>
              <w:spacing w:line="265" w:lineRule="exact"/>
              <w:ind w:left="57"/>
              <w:rPr>
                <w:sz w:val="24"/>
              </w:rPr>
            </w:pPr>
            <w:r>
              <w:rPr>
                <w:sz w:val="24"/>
              </w:rPr>
              <w:t>Automáticamente se envía respuesta por el Sistema al cliente.</w:t>
            </w:r>
          </w:p>
        </w:tc>
      </w:tr>
      <w:tr w:rsidR="00D55786">
        <w:trPr>
          <w:trHeight w:val="402"/>
        </w:trPr>
        <w:tc>
          <w:tcPr>
            <w:tcW w:w="10070" w:type="dxa"/>
            <w:shd w:val="clear" w:color="auto" w:fill="D9D9D9"/>
          </w:tcPr>
          <w:p w:rsidR="00D55786" w:rsidRDefault="005C30C0">
            <w:pPr>
              <w:pStyle w:val="TableParagraph"/>
              <w:spacing w:before="67"/>
              <w:ind w:left="57"/>
              <w:rPr>
                <w:rFonts w:ascii="Trebuchet MS"/>
                <w:b/>
                <w:sz w:val="24"/>
              </w:rPr>
            </w:pPr>
            <w:r>
              <w:rPr>
                <w:rFonts w:ascii="Trebuchet MS"/>
                <w:b/>
                <w:w w:val="110"/>
                <w:sz w:val="24"/>
              </w:rPr>
              <w:t>Productos esperados</w:t>
            </w:r>
          </w:p>
        </w:tc>
      </w:tr>
      <w:tr w:rsidR="00D55786">
        <w:trPr>
          <w:trHeight w:val="405"/>
        </w:trPr>
        <w:tc>
          <w:tcPr>
            <w:tcW w:w="10070" w:type="dxa"/>
          </w:tcPr>
          <w:p w:rsidR="00D55786" w:rsidRDefault="00D55786">
            <w:pPr>
              <w:pStyle w:val="TableParagraph"/>
              <w:rPr>
                <w:rFonts w:ascii="Times New Roman"/>
                <w:sz w:val="24"/>
              </w:rPr>
            </w:pPr>
          </w:p>
        </w:tc>
      </w:tr>
    </w:tbl>
    <w:p w:rsidR="00D55786" w:rsidRDefault="00D55786">
      <w:pPr>
        <w:rPr>
          <w:rFonts w:ascii="Times New Roman"/>
          <w:sz w:val="24"/>
        </w:rPr>
        <w:sectPr w:rsidR="00D55786">
          <w:pgSz w:w="12240" w:h="15840"/>
          <w:pgMar w:top="2380" w:right="0" w:bottom="1980" w:left="340" w:header="786" w:footer="1792" w:gutter="0"/>
          <w:cols w:space="720"/>
        </w:sectPr>
      </w:pPr>
    </w:p>
    <w:p w:rsidR="00D55786" w:rsidRDefault="00D55786">
      <w:pPr>
        <w:pStyle w:val="Textoindependiente"/>
        <w:spacing w:before="2"/>
        <w:rPr>
          <w:b/>
          <w:sz w:val="20"/>
        </w:rPr>
      </w:pPr>
    </w:p>
    <w:tbl>
      <w:tblPr>
        <w:tblStyle w:val="TableNormal"/>
        <w:tblW w:w="0" w:type="auto"/>
        <w:tblInd w:w="916" w:type="dxa"/>
        <w:tblLayout w:type="fixed"/>
        <w:tblLook w:val="01E0" w:firstRow="1" w:lastRow="1" w:firstColumn="1" w:lastColumn="1" w:noHBand="0" w:noVBand="0"/>
      </w:tblPr>
      <w:tblGrid>
        <w:gridCol w:w="10069"/>
      </w:tblGrid>
      <w:tr w:rsidR="00D55786">
        <w:trPr>
          <w:trHeight w:val="543"/>
        </w:trPr>
        <w:tc>
          <w:tcPr>
            <w:tcW w:w="10069" w:type="dxa"/>
          </w:tcPr>
          <w:p w:rsidR="00D55786" w:rsidRDefault="005C30C0">
            <w:pPr>
              <w:pStyle w:val="TableParagraph"/>
              <w:spacing w:line="268" w:lineRule="exact"/>
              <w:ind w:left="55"/>
              <w:rPr>
                <w:sz w:val="24"/>
              </w:rPr>
            </w:pPr>
            <w:r>
              <w:rPr>
                <w:sz w:val="24"/>
              </w:rPr>
              <w:t>Sistema web de cotización y venta de productos INS</w:t>
            </w:r>
          </w:p>
        </w:tc>
      </w:tr>
      <w:tr w:rsidR="00D55786">
        <w:trPr>
          <w:trHeight w:val="403"/>
        </w:trPr>
        <w:tc>
          <w:tcPr>
            <w:tcW w:w="10069" w:type="dxa"/>
            <w:tcBorders>
              <w:left w:val="double" w:sz="1" w:space="0" w:color="000000"/>
            </w:tcBorders>
            <w:shd w:val="clear" w:color="auto" w:fill="D9D9D9"/>
          </w:tcPr>
          <w:p w:rsidR="00D55786" w:rsidRDefault="005C30C0">
            <w:pPr>
              <w:pStyle w:val="TableParagraph"/>
              <w:spacing w:before="67"/>
              <w:ind w:left="54"/>
              <w:rPr>
                <w:rFonts w:ascii="Trebuchet MS"/>
                <w:b/>
                <w:sz w:val="24"/>
              </w:rPr>
            </w:pPr>
            <w:r>
              <w:rPr>
                <w:rFonts w:ascii="Trebuchet MS"/>
                <w:b/>
                <w:w w:val="110"/>
                <w:sz w:val="24"/>
              </w:rPr>
              <w:t>Impacto Esperado:</w:t>
            </w:r>
          </w:p>
        </w:tc>
      </w:tr>
      <w:tr w:rsidR="00D55786">
        <w:trPr>
          <w:trHeight w:val="1875"/>
        </w:trPr>
        <w:tc>
          <w:tcPr>
            <w:tcW w:w="10069" w:type="dxa"/>
          </w:tcPr>
          <w:p w:rsidR="00D55786" w:rsidRDefault="005C30C0">
            <w:pPr>
              <w:pStyle w:val="TableParagraph"/>
              <w:spacing w:before="238" w:line="244" w:lineRule="auto"/>
              <w:ind w:left="55" w:right="53"/>
              <w:jc w:val="both"/>
              <w:rPr>
                <w:rFonts w:ascii="Trebuchet MS" w:hAnsi="Trebuchet MS"/>
                <w:sz w:val="24"/>
              </w:rPr>
            </w:pPr>
            <w:r>
              <w:rPr>
                <w:rFonts w:ascii="Trebuchet MS" w:hAnsi="Trebuchet MS"/>
                <w:w w:val="105"/>
                <w:sz w:val="24"/>
              </w:rPr>
              <w:t>El</w:t>
            </w:r>
            <w:r>
              <w:rPr>
                <w:rFonts w:ascii="Trebuchet MS" w:hAnsi="Trebuchet MS"/>
                <w:spacing w:val="-22"/>
                <w:w w:val="105"/>
                <w:sz w:val="24"/>
              </w:rPr>
              <w:t xml:space="preserve"> </w:t>
            </w:r>
            <w:r>
              <w:rPr>
                <w:rFonts w:ascii="Trebuchet MS" w:hAnsi="Trebuchet MS"/>
                <w:w w:val="105"/>
                <w:sz w:val="24"/>
              </w:rPr>
              <w:t>cliente</w:t>
            </w:r>
            <w:r>
              <w:rPr>
                <w:rFonts w:ascii="Trebuchet MS" w:hAnsi="Trebuchet MS"/>
                <w:spacing w:val="-23"/>
                <w:w w:val="105"/>
                <w:sz w:val="24"/>
              </w:rPr>
              <w:t xml:space="preserve"> </w:t>
            </w:r>
            <w:r>
              <w:rPr>
                <w:rFonts w:ascii="Trebuchet MS" w:hAnsi="Trebuchet MS"/>
                <w:w w:val="105"/>
                <w:sz w:val="24"/>
              </w:rPr>
              <w:t>ingrese</w:t>
            </w:r>
            <w:r>
              <w:rPr>
                <w:rFonts w:ascii="Trebuchet MS" w:hAnsi="Trebuchet MS"/>
                <w:spacing w:val="-20"/>
                <w:w w:val="105"/>
                <w:sz w:val="24"/>
              </w:rPr>
              <w:t xml:space="preserve"> </w:t>
            </w:r>
            <w:r>
              <w:rPr>
                <w:rFonts w:ascii="Trebuchet MS" w:hAnsi="Trebuchet MS"/>
                <w:w w:val="105"/>
                <w:sz w:val="24"/>
              </w:rPr>
              <w:t>a</w:t>
            </w:r>
            <w:r>
              <w:rPr>
                <w:rFonts w:ascii="Trebuchet MS" w:hAnsi="Trebuchet MS"/>
                <w:spacing w:val="-21"/>
                <w:w w:val="105"/>
                <w:sz w:val="24"/>
              </w:rPr>
              <w:t xml:space="preserve"> </w:t>
            </w:r>
            <w:r>
              <w:rPr>
                <w:rFonts w:ascii="Trebuchet MS" w:hAnsi="Trebuchet MS"/>
                <w:w w:val="105"/>
                <w:sz w:val="24"/>
              </w:rPr>
              <w:t>la</w:t>
            </w:r>
            <w:r>
              <w:rPr>
                <w:rFonts w:ascii="Trebuchet MS" w:hAnsi="Trebuchet MS"/>
                <w:spacing w:val="-18"/>
                <w:w w:val="105"/>
                <w:sz w:val="24"/>
              </w:rPr>
              <w:t xml:space="preserve"> </w:t>
            </w:r>
            <w:r>
              <w:rPr>
                <w:rFonts w:ascii="Trebuchet MS" w:hAnsi="Trebuchet MS"/>
                <w:w w:val="105"/>
                <w:sz w:val="24"/>
              </w:rPr>
              <w:t>página</w:t>
            </w:r>
            <w:r>
              <w:rPr>
                <w:rFonts w:ascii="Trebuchet MS" w:hAnsi="Trebuchet MS"/>
                <w:spacing w:val="-21"/>
                <w:w w:val="105"/>
                <w:sz w:val="24"/>
              </w:rPr>
              <w:t xml:space="preserve"> </w:t>
            </w:r>
            <w:r>
              <w:rPr>
                <w:rFonts w:ascii="Trebuchet MS" w:hAnsi="Trebuchet MS"/>
                <w:w w:val="105"/>
                <w:sz w:val="24"/>
              </w:rPr>
              <w:t>solicite</w:t>
            </w:r>
            <w:r>
              <w:rPr>
                <w:rFonts w:ascii="Trebuchet MS" w:hAnsi="Trebuchet MS"/>
                <w:spacing w:val="-22"/>
                <w:w w:val="105"/>
                <w:sz w:val="24"/>
              </w:rPr>
              <w:t xml:space="preserve"> </w:t>
            </w:r>
            <w:r>
              <w:rPr>
                <w:rFonts w:ascii="Trebuchet MS" w:hAnsi="Trebuchet MS"/>
                <w:w w:val="105"/>
                <w:sz w:val="24"/>
              </w:rPr>
              <w:t>cotización</w:t>
            </w:r>
            <w:r>
              <w:rPr>
                <w:rFonts w:ascii="Trebuchet MS" w:hAnsi="Trebuchet MS"/>
                <w:spacing w:val="-21"/>
                <w:w w:val="105"/>
                <w:sz w:val="24"/>
              </w:rPr>
              <w:t xml:space="preserve"> </w:t>
            </w:r>
            <w:r>
              <w:rPr>
                <w:rFonts w:ascii="Trebuchet MS" w:hAnsi="Trebuchet MS"/>
                <w:w w:val="105"/>
                <w:sz w:val="24"/>
              </w:rPr>
              <w:t>e</w:t>
            </w:r>
            <w:r>
              <w:rPr>
                <w:rFonts w:ascii="Trebuchet MS" w:hAnsi="Trebuchet MS"/>
                <w:spacing w:val="-21"/>
                <w:w w:val="105"/>
                <w:sz w:val="24"/>
              </w:rPr>
              <w:t xml:space="preserve"> </w:t>
            </w:r>
            <w:r>
              <w:rPr>
                <w:rFonts w:ascii="Trebuchet MS" w:hAnsi="Trebuchet MS"/>
                <w:w w:val="105"/>
                <w:sz w:val="24"/>
              </w:rPr>
              <w:t>inmediatamente</w:t>
            </w:r>
            <w:r>
              <w:rPr>
                <w:rFonts w:ascii="Trebuchet MS" w:hAnsi="Trebuchet MS"/>
                <w:spacing w:val="-22"/>
                <w:w w:val="105"/>
                <w:sz w:val="24"/>
              </w:rPr>
              <w:t xml:space="preserve"> </w:t>
            </w:r>
            <w:r>
              <w:rPr>
                <w:rFonts w:ascii="Trebuchet MS" w:hAnsi="Trebuchet MS"/>
                <w:w w:val="105"/>
                <w:sz w:val="24"/>
              </w:rPr>
              <w:t>la</w:t>
            </w:r>
            <w:r>
              <w:rPr>
                <w:rFonts w:ascii="Trebuchet MS" w:hAnsi="Trebuchet MS"/>
                <w:spacing w:val="-20"/>
                <w:w w:val="105"/>
                <w:sz w:val="24"/>
              </w:rPr>
              <w:t xml:space="preserve"> </w:t>
            </w:r>
            <w:r>
              <w:rPr>
                <w:rFonts w:ascii="Trebuchet MS" w:hAnsi="Trebuchet MS"/>
                <w:w w:val="105"/>
                <w:sz w:val="24"/>
              </w:rPr>
              <w:t>reciba,</w:t>
            </w:r>
            <w:r>
              <w:rPr>
                <w:rFonts w:ascii="Trebuchet MS" w:hAnsi="Trebuchet MS"/>
                <w:spacing w:val="-22"/>
                <w:w w:val="105"/>
                <w:sz w:val="24"/>
              </w:rPr>
              <w:t xml:space="preserve"> </w:t>
            </w:r>
            <w:r>
              <w:rPr>
                <w:rFonts w:ascii="Trebuchet MS" w:hAnsi="Trebuchet MS"/>
                <w:w w:val="105"/>
                <w:sz w:val="24"/>
              </w:rPr>
              <w:t>esto</w:t>
            </w:r>
            <w:r>
              <w:rPr>
                <w:rFonts w:ascii="Trebuchet MS" w:hAnsi="Trebuchet MS"/>
                <w:spacing w:val="-19"/>
                <w:w w:val="105"/>
                <w:sz w:val="24"/>
              </w:rPr>
              <w:t xml:space="preserve"> </w:t>
            </w:r>
            <w:r>
              <w:rPr>
                <w:rFonts w:ascii="Trebuchet MS" w:hAnsi="Trebuchet MS"/>
                <w:w w:val="105"/>
                <w:sz w:val="24"/>
              </w:rPr>
              <w:t>generar mayor</w:t>
            </w:r>
            <w:r>
              <w:rPr>
                <w:rFonts w:ascii="Trebuchet MS" w:hAnsi="Trebuchet MS"/>
                <w:spacing w:val="-24"/>
                <w:w w:val="105"/>
                <w:sz w:val="24"/>
              </w:rPr>
              <w:t xml:space="preserve"> </w:t>
            </w:r>
            <w:r>
              <w:rPr>
                <w:rFonts w:ascii="Trebuchet MS" w:hAnsi="Trebuchet MS"/>
                <w:w w:val="105"/>
                <w:sz w:val="24"/>
              </w:rPr>
              <w:t>oportunidad</w:t>
            </w:r>
            <w:r>
              <w:rPr>
                <w:rFonts w:ascii="Trebuchet MS" w:hAnsi="Trebuchet MS"/>
                <w:spacing w:val="-25"/>
                <w:w w:val="105"/>
                <w:sz w:val="24"/>
              </w:rPr>
              <w:t xml:space="preserve"> </w:t>
            </w:r>
            <w:r>
              <w:rPr>
                <w:rFonts w:ascii="Trebuchet MS" w:hAnsi="Trebuchet MS"/>
                <w:w w:val="105"/>
                <w:sz w:val="24"/>
              </w:rPr>
              <w:t>para</w:t>
            </w:r>
            <w:r>
              <w:rPr>
                <w:rFonts w:ascii="Trebuchet MS" w:hAnsi="Trebuchet MS"/>
                <w:spacing w:val="-25"/>
                <w:w w:val="105"/>
                <w:sz w:val="24"/>
              </w:rPr>
              <w:t xml:space="preserve"> </w:t>
            </w:r>
            <w:r>
              <w:rPr>
                <w:rFonts w:ascii="Trebuchet MS" w:hAnsi="Trebuchet MS"/>
                <w:w w:val="105"/>
                <w:sz w:val="24"/>
              </w:rPr>
              <w:t>vender</w:t>
            </w:r>
            <w:r>
              <w:rPr>
                <w:rFonts w:ascii="Trebuchet MS" w:hAnsi="Trebuchet MS"/>
                <w:spacing w:val="-24"/>
                <w:w w:val="105"/>
                <w:sz w:val="24"/>
              </w:rPr>
              <w:t xml:space="preserve"> </w:t>
            </w:r>
            <w:r>
              <w:rPr>
                <w:rFonts w:ascii="Trebuchet MS" w:hAnsi="Trebuchet MS"/>
                <w:w w:val="105"/>
                <w:sz w:val="24"/>
              </w:rPr>
              <w:t>los</w:t>
            </w:r>
            <w:r>
              <w:rPr>
                <w:rFonts w:ascii="Trebuchet MS" w:hAnsi="Trebuchet MS"/>
                <w:spacing w:val="-21"/>
                <w:w w:val="105"/>
                <w:sz w:val="24"/>
              </w:rPr>
              <w:t xml:space="preserve"> </w:t>
            </w:r>
            <w:r>
              <w:rPr>
                <w:rFonts w:ascii="Trebuchet MS" w:hAnsi="Trebuchet MS"/>
                <w:w w:val="105"/>
                <w:sz w:val="24"/>
              </w:rPr>
              <w:t>productos,</w:t>
            </w:r>
            <w:r>
              <w:rPr>
                <w:rFonts w:ascii="Trebuchet MS" w:hAnsi="Trebuchet MS"/>
                <w:spacing w:val="28"/>
                <w:w w:val="105"/>
                <w:sz w:val="24"/>
              </w:rPr>
              <w:t xml:space="preserve"> </w:t>
            </w:r>
            <w:r>
              <w:rPr>
                <w:rFonts w:ascii="Trebuchet MS" w:hAnsi="Trebuchet MS"/>
                <w:w w:val="105"/>
                <w:sz w:val="24"/>
              </w:rPr>
              <w:t>genera</w:t>
            </w:r>
            <w:r>
              <w:rPr>
                <w:rFonts w:ascii="Trebuchet MS" w:hAnsi="Trebuchet MS"/>
                <w:spacing w:val="-24"/>
                <w:w w:val="105"/>
                <w:sz w:val="24"/>
              </w:rPr>
              <w:t xml:space="preserve"> </w:t>
            </w:r>
            <w:r>
              <w:rPr>
                <w:rFonts w:ascii="Trebuchet MS" w:hAnsi="Trebuchet MS"/>
                <w:w w:val="105"/>
                <w:sz w:val="24"/>
              </w:rPr>
              <w:t>clientes</w:t>
            </w:r>
            <w:r>
              <w:rPr>
                <w:rFonts w:ascii="Trebuchet MS" w:hAnsi="Trebuchet MS"/>
                <w:spacing w:val="-23"/>
                <w:w w:val="105"/>
                <w:sz w:val="24"/>
              </w:rPr>
              <w:t xml:space="preserve"> </w:t>
            </w:r>
            <w:r>
              <w:rPr>
                <w:rFonts w:ascii="Trebuchet MS" w:hAnsi="Trebuchet MS"/>
                <w:w w:val="105"/>
                <w:sz w:val="24"/>
              </w:rPr>
              <w:t>satisfechos</w:t>
            </w:r>
            <w:r>
              <w:rPr>
                <w:rFonts w:ascii="Trebuchet MS" w:hAnsi="Trebuchet MS"/>
                <w:spacing w:val="25"/>
                <w:w w:val="105"/>
                <w:sz w:val="24"/>
              </w:rPr>
              <w:t xml:space="preserve"> </w:t>
            </w:r>
            <w:r>
              <w:rPr>
                <w:rFonts w:ascii="Trebuchet MS" w:hAnsi="Trebuchet MS"/>
                <w:w w:val="105"/>
                <w:sz w:val="24"/>
              </w:rPr>
              <w:t>con</w:t>
            </w:r>
            <w:r>
              <w:rPr>
                <w:rFonts w:ascii="Trebuchet MS" w:hAnsi="Trebuchet MS"/>
                <w:spacing w:val="-23"/>
                <w:w w:val="105"/>
                <w:sz w:val="24"/>
              </w:rPr>
              <w:t xml:space="preserve"> </w:t>
            </w:r>
            <w:r>
              <w:rPr>
                <w:rFonts w:ascii="Trebuchet MS" w:hAnsi="Trebuchet MS"/>
                <w:w w:val="105"/>
                <w:sz w:val="24"/>
              </w:rPr>
              <w:t>el</w:t>
            </w:r>
            <w:r>
              <w:rPr>
                <w:rFonts w:ascii="Trebuchet MS" w:hAnsi="Trebuchet MS"/>
                <w:spacing w:val="-24"/>
                <w:w w:val="105"/>
                <w:sz w:val="24"/>
              </w:rPr>
              <w:t xml:space="preserve"> </w:t>
            </w:r>
            <w:r>
              <w:rPr>
                <w:rFonts w:ascii="Trebuchet MS" w:hAnsi="Trebuchet MS"/>
                <w:w w:val="105"/>
                <w:sz w:val="24"/>
              </w:rPr>
              <w:t>servicio de la entrega de las cotizaciones porque no debe dar espera a su necesidad y obtiene una respuesta inmediata de lo que está</w:t>
            </w:r>
            <w:r>
              <w:rPr>
                <w:rFonts w:ascii="Trebuchet MS" w:hAnsi="Trebuchet MS"/>
                <w:spacing w:val="57"/>
                <w:w w:val="105"/>
                <w:sz w:val="24"/>
              </w:rPr>
              <w:t xml:space="preserve"> </w:t>
            </w:r>
            <w:r>
              <w:rPr>
                <w:rFonts w:ascii="Trebuchet MS" w:hAnsi="Trebuchet MS"/>
                <w:w w:val="105"/>
                <w:sz w:val="24"/>
              </w:rPr>
              <w:t>buscando.</w:t>
            </w:r>
          </w:p>
        </w:tc>
      </w:tr>
      <w:tr w:rsidR="00D55786">
        <w:trPr>
          <w:trHeight w:val="403"/>
        </w:trPr>
        <w:tc>
          <w:tcPr>
            <w:tcW w:w="10069" w:type="dxa"/>
            <w:tcBorders>
              <w:left w:val="double" w:sz="1" w:space="0" w:color="000000"/>
            </w:tcBorders>
            <w:shd w:val="clear" w:color="auto" w:fill="D9D9D9"/>
          </w:tcPr>
          <w:p w:rsidR="00D55786" w:rsidRDefault="005C30C0">
            <w:pPr>
              <w:pStyle w:val="TableParagraph"/>
              <w:spacing w:before="70"/>
              <w:ind w:left="54"/>
              <w:rPr>
                <w:rFonts w:ascii="Trebuchet MS" w:hAnsi="Trebuchet MS"/>
                <w:b/>
                <w:sz w:val="24"/>
              </w:rPr>
            </w:pPr>
            <w:r>
              <w:rPr>
                <w:rFonts w:ascii="Trebuchet MS" w:hAnsi="Trebuchet MS"/>
                <w:b/>
                <w:w w:val="105"/>
                <w:sz w:val="24"/>
              </w:rPr>
              <w:t>Población Objetivo:</w:t>
            </w:r>
          </w:p>
        </w:tc>
      </w:tr>
      <w:tr w:rsidR="00D55786">
        <w:trPr>
          <w:trHeight w:val="852"/>
        </w:trPr>
        <w:tc>
          <w:tcPr>
            <w:tcW w:w="10069" w:type="dxa"/>
          </w:tcPr>
          <w:p w:rsidR="00D55786" w:rsidRDefault="00D55786">
            <w:pPr>
              <w:pStyle w:val="TableParagraph"/>
              <w:spacing w:before="1"/>
              <w:rPr>
                <w:b/>
                <w:sz w:val="25"/>
              </w:rPr>
            </w:pPr>
          </w:p>
          <w:p w:rsidR="00D55786" w:rsidRDefault="005C30C0">
            <w:pPr>
              <w:pStyle w:val="TableParagraph"/>
              <w:tabs>
                <w:tab w:val="left" w:pos="1259"/>
                <w:tab w:val="left" w:pos="1814"/>
                <w:tab w:val="left" w:pos="2618"/>
                <w:tab w:val="left" w:pos="3427"/>
                <w:tab w:val="left" w:pos="4750"/>
                <w:tab w:val="left" w:pos="6176"/>
                <w:tab w:val="left" w:pos="7380"/>
                <w:tab w:val="left" w:pos="8943"/>
              </w:tabs>
              <w:spacing w:before="1" w:line="280" w:lineRule="atLeast"/>
              <w:ind w:left="55" w:right="97"/>
              <w:rPr>
                <w:rFonts w:ascii="Trebuchet MS" w:hAnsi="Trebuchet MS"/>
                <w:sz w:val="24"/>
              </w:rPr>
            </w:pPr>
            <w:r>
              <w:rPr>
                <w:rFonts w:ascii="Trebuchet MS" w:hAnsi="Trebuchet MS"/>
                <w:w w:val="110"/>
                <w:sz w:val="24"/>
              </w:rPr>
              <w:t>Clientes</w:t>
            </w:r>
            <w:r>
              <w:rPr>
                <w:rFonts w:ascii="Trebuchet MS" w:hAnsi="Trebuchet MS"/>
                <w:w w:val="110"/>
                <w:sz w:val="24"/>
              </w:rPr>
              <w:tab/>
              <w:t>de</w:t>
            </w:r>
            <w:r>
              <w:rPr>
                <w:rFonts w:ascii="Trebuchet MS" w:hAnsi="Trebuchet MS"/>
                <w:w w:val="110"/>
                <w:sz w:val="24"/>
              </w:rPr>
              <w:tab/>
              <w:t>todo</w:t>
            </w:r>
            <w:r>
              <w:rPr>
                <w:rFonts w:ascii="Trebuchet MS" w:hAnsi="Trebuchet MS"/>
                <w:w w:val="110"/>
                <w:sz w:val="24"/>
              </w:rPr>
              <w:tab/>
              <w:t>tipo:</w:t>
            </w:r>
            <w:r>
              <w:rPr>
                <w:rFonts w:ascii="Trebuchet MS" w:hAnsi="Trebuchet MS"/>
                <w:w w:val="110"/>
                <w:sz w:val="24"/>
              </w:rPr>
              <w:tab/>
              <w:t>personas</w:t>
            </w:r>
            <w:r>
              <w:rPr>
                <w:rFonts w:ascii="Trebuchet MS" w:hAnsi="Trebuchet MS"/>
                <w:w w:val="110"/>
                <w:sz w:val="24"/>
              </w:rPr>
              <w:tab/>
              <w:t>naturales,</w:t>
            </w:r>
            <w:r>
              <w:rPr>
                <w:rFonts w:ascii="Trebuchet MS" w:hAnsi="Trebuchet MS"/>
                <w:w w:val="110"/>
                <w:sz w:val="24"/>
              </w:rPr>
              <w:tab/>
              <w:t>clínicas,</w:t>
            </w:r>
            <w:r>
              <w:rPr>
                <w:rFonts w:ascii="Trebuchet MS" w:hAnsi="Trebuchet MS"/>
                <w:w w:val="110"/>
                <w:sz w:val="24"/>
              </w:rPr>
              <w:tab/>
              <w:t>Hospitales,</w:t>
            </w:r>
            <w:r>
              <w:rPr>
                <w:rFonts w:ascii="Trebuchet MS" w:hAnsi="Trebuchet MS"/>
                <w:w w:val="110"/>
                <w:sz w:val="24"/>
              </w:rPr>
              <w:tab/>
            </w:r>
            <w:r>
              <w:rPr>
                <w:rFonts w:ascii="Trebuchet MS" w:hAnsi="Trebuchet MS"/>
                <w:spacing w:val="-4"/>
                <w:w w:val="110"/>
                <w:sz w:val="24"/>
              </w:rPr>
              <w:t xml:space="preserve">colegios, </w:t>
            </w:r>
            <w:r>
              <w:rPr>
                <w:rFonts w:ascii="Trebuchet MS" w:hAnsi="Trebuchet MS"/>
                <w:w w:val="110"/>
                <w:sz w:val="24"/>
              </w:rPr>
              <w:t>investigadores, empresas del sector privado, y público,</w:t>
            </w:r>
            <w:r>
              <w:rPr>
                <w:rFonts w:ascii="Trebuchet MS" w:hAnsi="Trebuchet MS"/>
                <w:spacing w:val="-55"/>
                <w:w w:val="110"/>
                <w:sz w:val="24"/>
              </w:rPr>
              <w:t xml:space="preserve"> </w:t>
            </w:r>
            <w:r>
              <w:rPr>
                <w:rFonts w:ascii="Trebuchet MS" w:hAnsi="Trebuchet MS"/>
                <w:w w:val="110"/>
                <w:sz w:val="24"/>
              </w:rPr>
              <w:t>etc.</w:t>
            </w:r>
          </w:p>
        </w:tc>
      </w:tr>
    </w:tbl>
    <w:p w:rsidR="00D55786" w:rsidRDefault="00D55786">
      <w:pPr>
        <w:pStyle w:val="Textoindependiente"/>
        <w:rPr>
          <w:b/>
          <w:sz w:val="20"/>
        </w:rPr>
      </w:pPr>
    </w:p>
    <w:p w:rsidR="00D55786" w:rsidRDefault="00D55786">
      <w:pPr>
        <w:pStyle w:val="Textoindependiente"/>
        <w:spacing w:before="2"/>
        <w:rPr>
          <w:b/>
          <w:sz w:val="20"/>
        </w:rPr>
      </w:pPr>
    </w:p>
    <w:p w:rsidR="00D55786" w:rsidRDefault="005C30C0">
      <w:pPr>
        <w:spacing w:before="92"/>
        <w:ind w:left="1362" w:right="2663"/>
        <w:rPr>
          <w:b/>
          <w:sz w:val="24"/>
        </w:rPr>
      </w:pPr>
      <w:r>
        <w:rPr>
          <w:b/>
          <w:sz w:val="24"/>
        </w:rPr>
        <w:t>SISTEMA DE INFORMACIÓN BANCOS DE SANGRE Y SERVICIOS DE TRANSFUSIÓN</w:t>
      </w:r>
    </w:p>
    <w:p w:rsidR="00D55786" w:rsidRDefault="00D55786">
      <w:pPr>
        <w:pStyle w:val="Textoindependiente"/>
        <w:spacing w:before="7"/>
        <w:rPr>
          <w:b/>
          <w:sz w:val="25"/>
        </w:rPr>
      </w:pPr>
    </w:p>
    <w:tbl>
      <w:tblPr>
        <w:tblStyle w:val="TableNormal"/>
        <w:tblW w:w="0" w:type="auto"/>
        <w:tblInd w:w="8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673"/>
        <w:gridCol w:w="1158"/>
        <w:gridCol w:w="435"/>
        <w:gridCol w:w="2166"/>
        <w:gridCol w:w="438"/>
        <w:gridCol w:w="1880"/>
        <w:gridCol w:w="433"/>
        <w:gridCol w:w="1880"/>
      </w:tblGrid>
      <w:tr w:rsidR="00D55786">
        <w:trPr>
          <w:trHeight w:val="722"/>
        </w:trPr>
        <w:tc>
          <w:tcPr>
            <w:tcW w:w="1673" w:type="dxa"/>
            <w:tcBorders>
              <w:bottom w:val="double" w:sz="1" w:space="0" w:color="4470C4"/>
            </w:tcBorders>
            <w:shd w:val="clear" w:color="auto" w:fill="E6E6E6"/>
          </w:tcPr>
          <w:p w:rsidR="00D55786" w:rsidRDefault="005C30C0">
            <w:pPr>
              <w:pStyle w:val="TableParagraph"/>
              <w:spacing w:before="171"/>
              <w:ind w:left="193" w:right="170"/>
              <w:jc w:val="center"/>
              <w:rPr>
                <w:b/>
                <w:sz w:val="24"/>
              </w:rPr>
            </w:pPr>
            <w:r>
              <w:rPr>
                <w:b/>
                <w:sz w:val="24"/>
              </w:rPr>
              <w:t>No.</w:t>
            </w:r>
          </w:p>
          <w:p w:rsidR="00D55786" w:rsidRDefault="005C30C0">
            <w:pPr>
              <w:pStyle w:val="TableParagraph"/>
              <w:spacing w:line="255" w:lineRule="exact"/>
              <w:ind w:left="193" w:right="170"/>
              <w:jc w:val="center"/>
              <w:rPr>
                <w:b/>
                <w:sz w:val="24"/>
              </w:rPr>
            </w:pPr>
            <w:r>
              <w:rPr>
                <w:b/>
                <w:sz w:val="24"/>
              </w:rPr>
              <w:t>Solicitud.</w:t>
            </w:r>
          </w:p>
        </w:tc>
        <w:tc>
          <w:tcPr>
            <w:tcW w:w="6510" w:type="dxa"/>
            <w:gridSpan w:val="6"/>
            <w:tcBorders>
              <w:bottom w:val="double" w:sz="1" w:space="0" w:color="4470C4"/>
            </w:tcBorders>
            <w:shd w:val="clear" w:color="auto" w:fill="E6E6E6"/>
          </w:tcPr>
          <w:p w:rsidR="00D55786" w:rsidRDefault="005C30C0">
            <w:pPr>
              <w:pStyle w:val="TableParagraph"/>
              <w:spacing w:before="171"/>
              <w:ind w:left="2146" w:right="2128"/>
              <w:jc w:val="center"/>
              <w:rPr>
                <w:b/>
                <w:sz w:val="24"/>
              </w:rPr>
            </w:pPr>
            <w:r>
              <w:rPr>
                <w:b/>
                <w:sz w:val="24"/>
              </w:rPr>
              <w:t>Tipo de Solicitud.</w:t>
            </w:r>
          </w:p>
        </w:tc>
        <w:tc>
          <w:tcPr>
            <w:tcW w:w="1880" w:type="dxa"/>
            <w:tcBorders>
              <w:bottom w:val="double" w:sz="1" w:space="0" w:color="4470C4"/>
            </w:tcBorders>
            <w:shd w:val="clear" w:color="auto" w:fill="E6E6E6"/>
          </w:tcPr>
          <w:p w:rsidR="00D55786" w:rsidRDefault="005C30C0">
            <w:pPr>
              <w:pStyle w:val="TableParagraph"/>
              <w:spacing w:before="171" w:line="270" w:lineRule="atLeast"/>
              <w:ind w:left="436" w:right="395" w:firstLine="158"/>
              <w:rPr>
                <w:b/>
                <w:sz w:val="24"/>
              </w:rPr>
            </w:pPr>
            <w:r>
              <w:rPr>
                <w:b/>
                <w:sz w:val="24"/>
              </w:rPr>
              <w:t>Fecha Solicitud</w:t>
            </w:r>
          </w:p>
        </w:tc>
      </w:tr>
      <w:tr w:rsidR="00D55786">
        <w:trPr>
          <w:trHeight w:val="951"/>
        </w:trPr>
        <w:tc>
          <w:tcPr>
            <w:tcW w:w="1673"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158"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113" w:line="280" w:lineRule="atLeast"/>
              <w:ind w:left="239" w:right="133" w:hanging="130"/>
              <w:rPr>
                <w:b/>
                <w:sz w:val="24"/>
              </w:rPr>
            </w:pPr>
            <w:proofErr w:type="spellStart"/>
            <w:r>
              <w:rPr>
                <w:b/>
                <w:sz w:val="24"/>
              </w:rPr>
              <w:t>Softwar</w:t>
            </w:r>
            <w:proofErr w:type="spellEnd"/>
            <w:r>
              <w:rPr>
                <w:b/>
                <w:sz w:val="24"/>
              </w:rPr>
              <w:t xml:space="preserve"> e Nuevo</w:t>
            </w:r>
          </w:p>
        </w:tc>
        <w:tc>
          <w:tcPr>
            <w:tcW w:w="435"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spacing w:before="10"/>
              <w:rPr>
                <w:b/>
              </w:rPr>
            </w:pPr>
          </w:p>
          <w:p w:rsidR="00D55786" w:rsidRDefault="005C30C0">
            <w:pPr>
              <w:pStyle w:val="TableParagraph"/>
              <w:ind w:left="164"/>
              <w:rPr>
                <w:b/>
                <w:sz w:val="24"/>
              </w:rPr>
            </w:pPr>
            <w:r>
              <w:rPr>
                <w:b/>
                <w:sz w:val="24"/>
              </w:rPr>
              <w:t>X</w:t>
            </w:r>
          </w:p>
        </w:tc>
        <w:tc>
          <w:tcPr>
            <w:tcW w:w="2166"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5C30C0">
            <w:pPr>
              <w:pStyle w:val="TableParagraph"/>
              <w:spacing w:before="113" w:line="280" w:lineRule="atLeast"/>
              <w:ind w:left="130" w:right="244" w:firstLine="290"/>
              <w:rPr>
                <w:b/>
                <w:sz w:val="24"/>
              </w:rPr>
            </w:pPr>
            <w:r>
              <w:rPr>
                <w:b/>
                <w:sz w:val="24"/>
              </w:rPr>
              <w:t>Modificación Software Existente</w:t>
            </w:r>
          </w:p>
        </w:tc>
        <w:tc>
          <w:tcPr>
            <w:tcW w:w="438"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880" w:type="dxa"/>
            <w:tcBorders>
              <w:top w:val="double" w:sz="1" w:space="0" w:color="4470C4"/>
              <w:left w:val="double" w:sz="1" w:space="0" w:color="4470C4"/>
              <w:bottom w:val="double" w:sz="1" w:space="0" w:color="4470C4"/>
              <w:right w:val="double" w:sz="1" w:space="0" w:color="4470C4"/>
            </w:tcBorders>
            <w:shd w:val="clear" w:color="auto" w:fill="D9D9D9"/>
          </w:tcPr>
          <w:p w:rsidR="00D55786" w:rsidRDefault="00D55786">
            <w:pPr>
              <w:pStyle w:val="TableParagraph"/>
              <w:spacing w:before="10"/>
              <w:rPr>
                <w:b/>
              </w:rPr>
            </w:pPr>
          </w:p>
          <w:p w:rsidR="00D55786" w:rsidRDefault="005C30C0">
            <w:pPr>
              <w:pStyle w:val="TableParagraph"/>
              <w:ind w:left="865" w:right="134" w:hanging="701"/>
              <w:rPr>
                <w:b/>
                <w:sz w:val="24"/>
              </w:rPr>
            </w:pPr>
            <w:proofErr w:type="spellStart"/>
            <w:r>
              <w:rPr>
                <w:b/>
                <w:sz w:val="24"/>
              </w:rPr>
              <w:t>Mantenimient</w:t>
            </w:r>
            <w:proofErr w:type="spellEnd"/>
            <w:r>
              <w:rPr>
                <w:b/>
                <w:sz w:val="24"/>
              </w:rPr>
              <w:t xml:space="preserve"> o</w:t>
            </w:r>
          </w:p>
        </w:tc>
        <w:tc>
          <w:tcPr>
            <w:tcW w:w="433"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rPr>
                <w:rFonts w:ascii="Times New Roman"/>
                <w:sz w:val="24"/>
              </w:rPr>
            </w:pPr>
          </w:p>
        </w:tc>
        <w:tc>
          <w:tcPr>
            <w:tcW w:w="1880" w:type="dxa"/>
            <w:tcBorders>
              <w:top w:val="double" w:sz="1" w:space="0" w:color="4470C4"/>
              <w:left w:val="double" w:sz="1" w:space="0" w:color="4470C4"/>
              <w:bottom w:val="double" w:sz="1" w:space="0" w:color="4470C4"/>
              <w:right w:val="double" w:sz="1" w:space="0" w:color="4470C4"/>
            </w:tcBorders>
          </w:tcPr>
          <w:p w:rsidR="00D55786" w:rsidRDefault="00D55786">
            <w:pPr>
              <w:pStyle w:val="TableParagraph"/>
              <w:spacing w:before="10"/>
              <w:rPr>
                <w:b/>
              </w:rPr>
            </w:pPr>
          </w:p>
          <w:p w:rsidR="00D55786" w:rsidRDefault="005C30C0">
            <w:pPr>
              <w:pStyle w:val="TableParagraph"/>
              <w:ind w:left="340"/>
              <w:rPr>
                <w:b/>
                <w:sz w:val="24"/>
              </w:rPr>
            </w:pPr>
            <w:r>
              <w:rPr>
                <w:b/>
                <w:sz w:val="24"/>
              </w:rPr>
              <w:t>16/02/2016</w:t>
            </w:r>
          </w:p>
        </w:tc>
      </w:tr>
      <w:tr w:rsidR="00D55786">
        <w:trPr>
          <w:trHeight w:val="585"/>
        </w:trPr>
        <w:tc>
          <w:tcPr>
            <w:tcW w:w="1673" w:type="dxa"/>
            <w:tcBorders>
              <w:top w:val="double" w:sz="1" w:space="0" w:color="4470C4"/>
              <w:right w:val="double" w:sz="1" w:space="0" w:color="4470C4"/>
            </w:tcBorders>
            <w:shd w:val="clear" w:color="auto" w:fill="E6E6E6"/>
          </w:tcPr>
          <w:p w:rsidR="00D55786" w:rsidRDefault="005C30C0">
            <w:pPr>
              <w:pStyle w:val="TableParagraph"/>
              <w:spacing w:before="8"/>
              <w:ind w:left="194" w:right="150" w:firstLine="192"/>
              <w:rPr>
                <w:b/>
                <w:sz w:val="24"/>
              </w:rPr>
            </w:pPr>
            <w:r>
              <w:rPr>
                <w:b/>
                <w:sz w:val="24"/>
              </w:rPr>
              <w:t>Nombre Solicitante:</w:t>
            </w:r>
          </w:p>
        </w:tc>
        <w:tc>
          <w:tcPr>
            <w:tcW w:w="8390"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145"/>
              <w:ind w:left="57"/>
              <w:rPr>
                <w:sz w:val="24"/>
              </w:rPr>
            </w:pPr>
            <w:r>
              <w:rPr>
                <w:sz w:val="24"/>
              </w:rPr>
              <w:t>Maria Isabel Bermudez Forero</w:t>
            </w:r>
          </w:p>
        </w:tc>
      </w:tr>
      <w:tr w:rsidR="00D55786">
        <w:trPr>
          <w:trHeight w:val="582"/>
        </w:trPr>
        <w:tc>
          <w:tcPr>
            <w:tcW w:w="1673" w:type="dxa"/>
            <w:tcBorders>
              <w:right w:val="double" w:sz="1" w:space="0" w:color="4470C4"/>
            </w:tcBorders>
            <w:shd w:val="clear" w:color="auto" w:fill="E6E6E6"/>
          </w:tcPr>
          <w:p w:rsidR="00D55786" w:rsidRDefault="005C30C0">
            <w:pPr>
              <w:pStyle w:val="TableParagraph"/>
              <w:spacing w:before="7"/>
              <w:ind w:left="534" w:right="139" w:hanging="356"/>
              <w:rPr>
                <w:b/>
                <w:sz w:val="24"/>
              </w:rPr>
            </w:pPr>
            <w:r>
              <w:rPr>
                <w:b/>
                <w:sz w:val="24"/>
              </w:rPr>
              <w:t>Nombre del Área:</w:t>
            </w:r>
          </w:p>
        </w:tc>
        <w:tc>
          <w:tcPr>
            <w:tcW w:w="8390"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144"/>
              <w:ind w:left="112"/>
              <w:rPr>
                <w:sz w:val="24"/>
              </w:rPr>
            </w:pPr>
            <w:r>
              <w:rPr>
                <w:sz w:val="24"/>
              </w:rPr>
              <w:t>Coordinación Red Nacional de Bancos de Sangre y Servicios de Transfusión</w:t>
            </w:r>
          </w:p>
        </w:tc>
      </w:tr>
      <w:tr w:rsidR="00D55786">
        <w:trPr>
          <w:trHeight w:val="474"/>
        </w:trPr>
        <w:tc>
          <w:tcPr>
            <w:tcW w:w="1673" w:type="dxa"/>
            <w:tcBorders>
              <w:right w:val="double" w:sz="1" w:space="0" w:color="4470C4"/>
            </w:tcBorders>
            <w:shd w:val="clear" w:color="auto" w:fill="E6E6E6"/>
          </w:tcPr>
          <w:p w:rsidR="00D55786" w:rsidRDefault="005C30C0">
            <w:pPr>
              <w:pStyle w:val="TableParagraph"/>
              <w:spacing w:before="91"/>
              <w:ind w:left="193" w:right="172"/>
              <w:jc w:val="center"/>
              <w:rPr>
                <w:b/>
                <w:sz w:val="24"/>
              </w:rPr>
            </w:pPr>
            <w:r>
              <w:rPr>
                <w:b/>
                <w:sz w:val="24"/>
              </w:rPr>
              <w:t>email:</w:t>
            </w:r>
          </w:p>
        </w:tc>
        <w:tc>
          <w:tcPr>
            <w:tcW w:w="8390" w:type="dxa"/>
            <w:gridSpan w:val="7"/>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91"/>
              <w:ind w:left="112"/>
              <w:rPr>
                <w:sz w:val="24"/>
              </w:rPr>
            </w:pPr>
            <w:hyperlink r:id="rId329">
              <w:r>
                <w:rPr>
                  <w:sz w:val="24"/>
                </w:rPr>
                <w:t>mbermudez@ins.gov.co</w:t>
              </w:r>
            </w:hyperlink>
          </w:p>
        </w:tc>
      </w:tr>
      <w:tr w:rsidR="00D55786">
        <w:trPr>
          <w:trHeight w:val="455"/>
        </w:trPr>
        <w:tc>
          <w:tcPr>
            <w:tcW w:w="1673" w:type="dxa"/>
            <w:tcBorders>
              <w:right w:val="double" w:sz="1" w:space="0" w:color="4470C4"/>
            </w:tcBorders>
            <w:shd w:val="clear" w:color="auto" w:fill="E6E6E6"/>
          </w:tcPr>
          <w:p w:rsidR="00D55786" w:rsidRDefault="005C30C0">
            <w:pPr>
              <w:pStyle w:val="TableParagraph"/>
              <w:spacing w:before="82"/>
              <w:ind w:left="193" w:right="172"/>
              <w:jc w:val="center"/>
              <w:rPr>
                <w:b/>
                <w:sz w:val="24"/>
              </w:rPr>
            </w:pPr>
            <w:r>
              <w:rPr>
                <w:b/>
                <w:sz w:val="24"/>
              </w:rPr>
              <w:t>Teléfonos:</w:t>
            </w:r>
          </w:p>
        </w:tc>
        <w:tc>
          <w:tcPr>
            <w:tcW w:w="4197" w:type="dxa"/>
            <w:gridSpan w:val="4"/>
            <w:tcBorders>
              <w:top w:val="double" w:sz="1" w:space="0" w:color="4470C4"/>
              <w:left w:val="double" w:sz="1" w:space="0" w:color="4470C4"/>
              <w:bottom w:val="double" w:sz="1" w:space="0" w:color="4470C4"/>
            </w:tcBorders>
          </w:tcPr>
          <w:p w:rsidR="00D55786" w:rsidRDefault="005C30C0">
            <w:pPr>
              <w:pStyle w:val="TableParagraph"/>
              <w:spacing w:before="82"/>
              <w:ind w:left="112"/>
              <w:rPr>
                <w:sz w:val="24"/>
              </w:rPr>
            </w:pPr>
            <w:r>
              <w:rPr>
                <w:sz w:val="24"/>
              </w:rPr>
              <w:t>2212219 - 2207700</w:t>
            </w:r>
          </w:p>
        </w:tc>
        <w:tc>
          <w:tcPr>
            <w:tcW w:w="1880" w:type="dxa"/>
            <w:tcBorders>
              <w:top w:val="double" w:sz="1" w:space="0" w:color="4470C4"/>
              <w:right w:val="double" w:sz="1" w:space="0" w:color="4470C4"/>
            </w:tcBorders>
            <w:shd w:val="clear" w:color="auto" w:fill="E6E6E6"/>
          </w:tcPr>
          <w:p w:rsidR="00D55786" w:rsidRDefault="005C30C0">
            <w:pPr>
              <w:pStyle w:val="TableParagraph"/>
              <w:spacing w:before="82"/>
              <w:ind w:left="322"/>
              <w:rPr>
                <w:b/>
                <w:sz w:val="24"/>
              </w:rPr>
            </w:pPr>
            <w:r>
              <w:rPr>
                <w:b/>
                <w:sz w:val="24"/>
              </w:rPr>
              <w:t>Extensión:</w:t>
            </w:r>
          </w:p>
        </w:tc>
        <w:tc>
          <w:tcPr>
            <w:tcW w:w="2313" w:type="dxa"/>
            <w:gridSpan w:val="2"/>
            <w:tcBorders>
              <w:top w:val="double" w:sz="1" w:space="0" w:color="4470C4"/>
              <w:left w:val="double" w:sz="1" w:space="0" w:color="4470C4"/>
              <w:bottom w:val="double" w:sz="1" w:space="0" w:color="4470C4"/>
              <w:right w:val="double" w:sz="1" w:space="0" w:color="4470C4"/>
            </w:tcBorders>
          </w:tcPr>
          <w:p w:rsidR="00D55786" w:rsidRDefault="005C30C0">
            <w:pPr>
              <w:pStyle w:val="TableParagraph"/>
              <w:spacing w:before="82"/>
              <w:ind w:left="538"/>
              <w:rPr>
                <w:sz w:val="24"/>
              </w:rPr>
            </w:pPr>
            <w:r>
              <w:rPr>
                <w:sz w:val="24"/>
              </w:rPr>
              <w:t>1254 - 1255</w:t>
            </w:r>
          </w:p>
        </w:tc>
      </w:tr>
    </w:tbl>
    <w:p w:rsidR="00D55786" w:rsidRDefault="00D55786">
      <w:pPr>
        <w:pStyle w:val="Textoindependiente"/>
        <w:spacing w:before="11"/>
        <w:rPr>
          <w:b/>
          <w:sz w:val="27"/>
        </w:rPr>
      </w:pPr>
    </w:p>
    <w:tbl>
      <w:tblPr>
        <w:tblStyle w:val="TableNormal"/>
        <w:tblW w:w="0" w:type="auto"/>
        <w:tblInd w:w="924" w:type="dxa"/>
        <w:tblLayout w:type="fixed"/>
        <w:tblLook w:val="01E0" w:firstRow="1" w:lastRow="1" w:firstColumn="1" w:lastColumn="1" w:noHBand="0" w:noVBand="0"/>
      </w:tblPr>
      <w:tblGrid>
        <w:gridCol w:w="10070"/>
      </w:tblGrid>
      <w:tr w:rsidR="00D55786">
        <w:trPr>
          <w:trHeight w:val="446"/>
        </w:trPr>
        <w:tc>
          <w:tcPr>
            <w:tcW w:w="10070" w:type="dxa"/>
            <w:tcBorders>
              <w:left w:val="single" w:sz="12" w:space="0" w:color="000000"/>
              <w:right w:val="single" w:sz="12" w:space="0" w:color="000000"/>
            </w:tcBorders>
            <w:shd w:val="clear" w:color="auto" w:fill="E6E6E6"/>
          </w:tcPr>
          <w:p w:rsidR="00D55786" w:rsidRDefault="005C30C0">
            <w:pPr>
              <w:pStyle w:val="TableParagraph"/>
              <w:spacing w:before="77"/>
              <w:ind w:left="85"/>
              <w:rPr>
                <w:b/>
                <w:sz w:val="24"/>
              </w:rPr>
            </w:pPr>
            <w:r>
              <w:rPr>
                <w:b/>
                <w:sz w:val="24"/>
              </w:rPr>
              <w:t>Descripción de la necesidad</w:t>
            </w:r>
          </w:p>
        </w:tc>
      </w:tr>
    </w:tbl>
    <w:p w:rsidR="00D55786" w:rsidRDefault="00D55786">
      <w:pPr>
        <w:rPr>
          <w:sz w:val="24"/>
        </w:rPr>
        <w:sectPr w:rsidR="00D55786">
          <w:pgSz w:w="12240" w:h="15840"/>
          <w:pgMar w:top="2380" w:right="0" w:bottom="1980" w:left="340" w:header="786" w:footer="1792" w:gutter="0"/>
          <w:cols w:space="720"/>
        </w:sectPr>
      </w:pPr>
    </w:p>
    <w:p w:rsidR="00D55786" w:rsidRDefault="00D55786">
      <w:pPr>
        <w:pStyle w:val="Textoindependiente"/>
        <w:spacing w:before="2"/>
        <w:rPr>
          <w:b/>
          <w:sz w:val="20"/>
        </w:rPr>
      </w:pPr>
    </w:p>
    <w:tbl>
      <w:tblPr>
        <w:tblStyle w:val="TableNormal"/>
        <w:tblW w:w="0" w:type="auto"/>
        <w:tblInd w:w="916" w:type="dxa"/>
        <w:tblLayout w:type="fixed"/>
        <w:tblLook w:val="01E0" w:firstRow="1" w:lastRow="1" w:firstColumn="1" w:lastColumn="1" w:noHBand="0" w:noVBand="0"/>
      </w:tblPr>
      <w:tblGrid>
        <w:gridCol w:w="10069"/>
      </w:tblGrid>
      <w:tr w:rsidR="00D55786">
        <w:trPr>
          <w:trHeight w:val="6679"/>
        </w:trPr>
        <w:tc>
          <w:tcPr>
            <w:tcW w:w="10069" w:type="dxa"/>
          </w:tcPr>
          <w:p w:rsidR="00D55786" w:rsidRDefault="005C30C0">
            <w:pPr>
              <w:pStyle w:val="TableParagraph"/>
              <w:ind w:left="55" w:right="46"/>
              <w:jc w:val="both"/>
              <w:rPr>
                <w:sz w:val="24"/>
              </w:rPr>
            </w:pPr>
            <w:r>
              <w:rPr>
                <w:sz w:val="24"/>
              </w:rPr>
              <w:t>Es necesario contar con una herramienta que permita cargar, consolidar y analizar la información proveniente de los bancos de sangre, respecto a pruebas confirmatorias, con el fin de unificar y hacer más eficiente el proceso descrito en la Circular 082 de 2011 junto con sus respectivos anexos, y lograr integrar la información generada respecto a tasas de positividad para marcadores infecciosos de interés en seguridad transfusional, así como la medición de ubicación y asesoría de donantes confirmados, y de esta manera hacer seguimiento a una de las estrategias previstas en el Plan Decenal de Salud Pública.</w:t>
            </w:r>
          </w:p>
          <w:p w:rsidR="00D55786" w:rsidRDefault="00D55786">
            <w:pPr>
              <w:pStyle w:val="TableParagraph"/>
              <w:spacing w:before="9"/>
              <w:rPr>
                <w:b/>
                <w:sz w:val="24"/>
              </w:rPr>
            </w:pPr>
          </w:p>
          <w:p w:rsidR="00D55786" w:rsidRDefault="005C30C0">
            <w:pPr>
              <w:pStyle w:val="TableParagraph"/>
              <w:ind w:left="55" w:right="43"/>
              <w:jc w:val="both"/>
              <w:rPr>
                <w:sz w:val="24"/>
              </w:rPr>
            </w:pPr>
            <w:r>
              <w:rPr>
                <w:sz w:val="24"/>
              </w:rPr>
              <w:t>Adicionalmente y con el fin de contar con información mucho más fidedigna y oportuna que permita</w:t>
            </w:r>
            <w:r>
              <w:rPr>
                <w:spacing w:val="-17"/>
                <w:sz w:val="24"/>
              </w:rPr>
              <w:t xml:space="preserve"> </w:t>
            </w:r>
            <w:r>
              <w:rPr>
                <w:sz w:val="24"/>
              </w:rPr>
              <w:t>responder</w:t>
            </w:r>
            <w:r>
              <w:rPr>
                <w:spacing w:val="-17"/>
                <w:sz w:val="24"/>
              </w:rPr>
              <w:t xml:space="preserve"> </w:t>
            </w:r>
            <w:r>
              <w:rPr>
                <w:sz w:val="24"/>
              </w:rPr>
              <w:t>a</w:t>
            </w:r>
            <w:r>
              <w:rPr>
                <w:spacing w:val="-17"/>
                <w:sz w:val="24"/>
              </w:rPr>
              <w:t xml:space="preserve"> </w:t>
            </w:r>
            <w:r>
              <w:rPr>
                <w:sz w:val="24"/>
              </w:rPr>
              <w:t>las</w:t>
            </w:r>
            <w:r>
              <w:rPr>
                <w:spacing w:val="-16"/>
                <w:sz w:val="24"/>
              </w:rPr>
              <w:t xml:space="preserve"> </w:t>
            </w:r>
            <w:r>
              <w:rPr>
                <w:sz w:val="24"/>
              </w:rPr>
              <w:t>necesidades</w:t>
            </w:r>
            <w:r>
              <w:rPr>
                <w:spacing w:val="-16"/>
                <w:sz w:val="24"/>
              </w:rPr>
              <w:t xml:space="preserve"> </w:t>
            </w:r>
            <w:r>
              <w:rPr>
                <w:sz w:val="24"/>
              </w:rPr>
              <w:t>de</w:t>
            </w:r>
            <w:r>
              <w:rPr>
                <w:spacing w:val="-17"/>
                <w:sz w:val="24"/>
              </w:rPr>
              <w:t xml:space="preserve"> </w:t>
            </w:r>
            <w:r>
              <w:rPr>
                <w:sz w:val="24"/>
              </w:rPr>
              <w:t>Estado</w:t>
            </w:r>
            <w:r>
              <w:rPr>
                <w:spacing w:val="-16"/>
                <w:sz w:val="24"/>
              </w:rPr>
              <w:t xml:space="preserve"> </w:t>
            </w:r>
            <w:r>
              <w:rPr>
                <w:sz w:val="24"/>
              </w:rPr>
              <w:t>y</w:t>
            </w:r>
            <w:r>
              <w:rPr>
                <w:spacing w:val="-19"/>
                <w:sz w:val="24"/>
              </w:rPr>
              <w:t xml:space="preserve"> </w:t>
            </w:r>
            <w:r>
              <w:rPr>
                <w:sz w:val="24"/>
              </w:rPr>
              <w:t>procurar</w:t>
            </w:r>
            <w:r>
              <w:rPr>
                <w:spacing w:val="-19"/>
                <w:sz w:val="24"/>
              </w:rPr>
              <w:t xml:space="preserve"> </w:t>
            </w:r>
            <w:r>
              <w:rPr>
                <w:sz w:val="24"/>
              </w:rPr>
              <w:t>mecanismos</w:t>
            </w:r>
            <w:r>
              <w:rPr>
                <w:spacing w:val="-20"/>
                <w:sz w:val="24"/>
              </w:rPr>
              <w:t xml:space="preserve"> </w:t>
            </w:r>
            <w:r>
              <w:rPr>
                <w:sz w:val="24"/>
              </w:rPr>
              <w:t>de</w:t>
            </w:r>
            <w:r>
              <w:rPr>
                <w:spacing w:val="-16"/>
                <w:sz w:val="24"/>
              </w:rPr>
              <w:t xml:space="preserve"> </w:t>
            </w:r>
            <w:r>
              <w:rPr>
                <w:sz w:val="24"/>
              </w:rPr>
              <w:t>transparencia</w:t>
            </w:r>
            <w:r>
              <w:rPr>
                <w:spacing w:val="-13"/>
                <w:sz w:val="24"/>
              </w:rPr>
              <w:t xml:space="preserve"> </w:t>
            </w:r>
            <w:r>
              <w:rPr>
                <w:sz w:val="24"/>
              </w:rPr>
              <w:t>hacia los ciudadanos (Ministerio de Salud, Invima, Coordinaciones Departamentales de la Red de Sangre, Bancos de Sangre, Servicios de Transfusión, Comunidad en General, e INS como brazo técnico asesor y Coordinador de la Red Nacional de Bancos de Sangre y Servicios de Transfusión), se hace necesario contar con una herramienta que permita identificar la gestión de la sangre desde su captación, procesamiento, distribución, transfusión y descarte, identificando</w:t>
            </w:r>
            <w:r>
              <w:rPr>
                <w:spacing w:val="-8"/>
                <w:sz w:val="24"/>
              </w:rPr>
              <w:t xml:space="preserve"> </w:t>
            </w:r>
            <w:r>
              <w:rPr>
                <w:sz w:val="24"/>
              </w:rPr>
              <w:t>el</w:t>
            </w:r>
            <w:r>
              <w:rPr>
                <w:spacing w:val="-7"/>
                <w:sz w:val="24"/>
              </w:rPr>
              <w:t xml:space="preserve"> </w:t>
            </w:r>
            <w:r>
              <w:rPr>
                <w:sz w:val="24"/>
              </w:rPr>
              <w:t>comportamiento</w:t>
            </w:r>
            <w:r>
              <w:rPr>
                <w:spacing w:val="-6"/>
                <w:sz w:val="24"/>
              </w:rPr>
              <w:t xml:space="preserve"> </w:t>
            </w:r>
            <w:r>
              <w:rPr>
                <w:sz w:val="24"/>
              </w:rPr>
              <w:t>de</w:t>
            </w:r>
            <w:r>
              <w:rPr>
                <w:spacing w:val="-5"/>
                <w:sz w:val="24"/>
              </w:rPr>
              <w:t xml:space="preserve"> </w:t>
            </w:r>
            <w:r>
              <w:rPr>
                <w:sz w:val="24"/>
              </w:rPr>
              <w:t>cada</w:t>
            </w:r>
            <w:r>
              <w:rPr>
                <w:spacing w:val="-6"/>
                <w:sz w:val="24"/>
              </w:rPr>
              <w:t xml:space="preserve"> </w:t>
            </w:r>
            <w:r>
              <w:rPr>
                <w:sz w:val="24"/>
              </w:rPr>
              <w:t>uno</w:t>
            </w:r>
            <w:r>
              <w:rPr>
                <w:spacing w:val="-8"/>
                <w:sz w:val="24"/>
              </w:rPr>
              <w:t xml:space="preserve"> </w:t>
            </w:r>
            <w:r>
              <w:rPr>
                <w:sz w:val="24"/>
              </w:rPr>
              <w:t>de</w:t>
            </w:r>
            <w:r>
              <w:rPr>
                <w:spacing w:val="-5"/>
                <w:sz w:val="24"/>
              </w:rPr>
              <w:t xml:space="preserve"> </w:t>
            </w:r>
            <w:r>
              <w:rPr>
                <w:sz w:val="24"/>
              </w:rPr>
              <w:t>los</w:t>
            </w:r>
            <w:r>
              <w:rPr>
                <w:spacing w:val="-6"/>
                <w:sz w:val="24"/>
              </w:rPr>
              <w:t xml:space="preserve"> </w:t>
            </w:r>
            <w:r>
              <w:rPr>
                <w:sz w:val="24"/>
              </w:rPr>
              <w:t>actores</w:t>
            </w:r>
            <w:r>
              <w:rPr>
                <w:spacing w:val="-7"/>
                <w:sz w:val="24"/>
              </w:rPr>
              <w:t xml:space="preserve"> </w:t>
            </w:r>
            <w:r>
              <w:rPr>
                <w:sz w:val="24"/>
              </w:rPr>
              <w:t>de</w:t>
            </w:r>
            <w:r>
              <w:rPr>
                <w:spacing w:val="-8"/>
                <w:sz w:val="24"/>
              </w:rPr>
              <w:t xml:space="preserve"> </w:t>
            </w:r>
            <w:r>
              <w:rPr>
                <w:sz w:val="24"/>
              </w:rPr>
              <w:t>manera</w:t>
            </w:r>
            <w:r>
              <w:rPr>
                <w:spacing w:val="-9"/>
                <w:sz w:val="24"/>
              </w:rPr>
              <w:t xml:space="preserve"> </w:t>
            </w:r>
            <w:r>
              <w:rPr>
                <w:sz w:val="24"/>
              </w:rPr>
              <w:t>oportuna</w:t>
            </w:r>
            <w:r>
              <w:rPr>
                <w:spacing w:val="-9"/>
                <w:sz w:val="24"/>
              </w:rPr>
              <w:t xml:space="preserve"> </w:t>
            </w:r>
            <w:r>
              <w:rPr>
                <w:sz w:val="24"/>
              </w:rPr>
              <w:t>y</w:t>
            </w:r>
            <w:r>
              <w:rPr>
                <w:spacing w:val="-11"/>
                <w:sz w:val="24"/>
              </w:rPr>
              <w:t xml:space="preserve"> </w:t>
            </w:r>
            <w:r>
              <w:rPr>
                <w:sz w:val="24"/>
              </w:rPr>
              <w:t>procurando mantener la información lo más fidedigna posible respecto a la fuente primaria (Bancos de sangre y Servicios de</w:t>
            </w:r>
            <w:r>
              <w:rPr>
                <w:spacing w:val="-10"/>
                <w:sz w:val="24"/>
              </w:rPr>
              <w:t xml:space="preserve"> </w:t>
            </w:r>
            <w:r>
              <w:rPr>
                <w:sz w:val="24"/>
              </w:rPr>
              <w:t>transfusión)</w:t>
            </w:r>
          </w:p>
          <w:p w:rsidR="00D55786" w:rsidRDefault="00D55786">
            <w:pPr>
              <w:pStyle w:val="TableParagraph"/>
              <w:spacing w:before="6"/>
              <w:rPr>
                <w:b/>
                <w:sz w:val="25"/>
              </w:rPr>
            </w:pPr>
          </w:p>
          <w:p w:rsidR="00D55786" w:rsidRDefault="005C30C0">
            <w:pPr>
              <w:pStyle w:val="TableParagraph"/>
              <w:ind w:left="55" w:right="43"/>
              <w:jc w:val="both"/>
              <w:rPr>
                <w:sz w:val="24"/>
              </w:rPr>
            </w:pPr>
            <w:r>
              <w:rPr>
                <w:sz w:val="24"/>
              </w:rPr>
              <w:t>Posteriormente, es necesario contar con un aplicativo que permita consolidar de manera oportuna las fichas de notificación de Reacciones Adversas a la Donación y Transfusión (RAD / RAT) con el fin</w:t>
            </w:r>
            <w:r>
              <w:rPr>
                <w:spacing w:val="30"/>
                <w:sz w:val="24"/>
              </w:rPr>
              <w:t xml:space="preserve"> </w:t>
            </w:r>
            <w:r>
              <w:rPr>
                <w:sz w:val="24"/>
              </w:rPr>
              <w:t>de</w:t>
            </w:r>
          </w:p>
          <w:p w:rsidR="00D55786" w:rsidRDefault="005C30C0">
            <w:pPr>
              <w:pStyle w:val="TableParagraph"/>
              <w:spacing w:before="1" w:line="290" w:lineRule="atLeast"/>
              <w:ind w:left="55" w:right="60"/>
              <w:jc w:val="both"/>
              <w:rPr>
                <w:sz w:val="24"/>
              </w:rPr>
            </w:pPr>
            <w:r>
              <w:rPr>
                <w:sz w:val="24"/>
              </w:rPr>
              <w:t xml:space="preserve">retroalimentar eficientemente a la Red y mantener los principios definidos en el Programa de </w:t>
            </w:r>
            <w:proofErr w:type="spellStart"/>
            <w:r>
              <w:rPr>
                <w:sz w:val="24"/>
              </w:rPr>
              <w:t>Hemovigilancia</w:t>
            </w:r>
            <w:proofErr w:type="spellEnd"/>
          </w:p>
        </w:tc>
      </w:tr>
      <w:tr w:rsidR="00D55786">
        <w:trPr>
          <w:trHeight w:val="402"/>
        </w:trPr>
        <w:tc>
          <w:tcPr>
            <w:tcW w:w="10069" w:type="dxa"/>
            <w:tcBorders>
              <w:left w:val="double" w:sz="1" w:space="0" w:color="000000"/>
            </w:tcBorders>
            <w:shd w:val="clear" w:color="auto" w:fill="D9D9D9"/>
          </w:tcPr>
          <w:p w:rsidR="00D55786" w:rsidRDefault="005C30C0">
            <w:pPr>
              <w:pStyle w:val="TableParagraph"/>
              <w:spacing w:before="55"/>
              <w:ind w:left="54"/>
              <w:rPr>
                <w:b/>
                <w:sz w:val="24"/>
              </w:rPr>
            </w:pPr>
            <w:r>
              <w:rPr>
                <w:b/>
                <w:sz w:val="24"/>
              </w:rPr>
              <w:t>Objetivo general de la solicitud</w:t>
            </w:r>
          </w:p>
        </w:tc>
      </w:tr>
      <w:tr w:rsidR="00D55786">
        <w:trPr>
          <w:trHeight w:val="3346"/>
        </w:trPr>
        <w:tc>
          <w:tcPr>
            <w:tcW w:w="10069" w:type="dxa"/>
          </w:tcPr>
          <w:p w:rsidR="00D55786" w:rsidRDefault="00D55786">
            <w:pPr>
              <w:pStyle w:val="TableParagraph"/>
              <w:spacing w:before="5"/>
              <w:rPr>
                <w:b/>
                <w:sz w:val="25"/>
              </w:rPr>
            </w:pPr>
          </w:p>
          <w:p w:rsidR="00D55786" w:rsidRDefault="005C30C0">
            <w:pPr>
              <w:pStyle w:val="TableParagraph"/>
              <w:numPr>
                <w:ilvl w:val="0"/>
                <w:numId w:val="4"/>
              </w:numPr>
              <w:tabs>
                <w:tab w:val="left" w:pos="776"/>
              </w:tabs>
              <w:spacing w:before="1"/>
              <w:ind w:right="40"/>
              <w:jc w:val="both"/>
              <w:rPr>
                <w:sz w:val="24"/>
              </w:rPr>
            </w:pPr>
            <w:r>
              <w:rPr>
                <w:sz w:val="24"/>
              </w:rPr>
              <w:t>Hacer</w:t>
            </w:r>
            <w:r>
              <w:rPr>
                <w:spacing w:val="-18"/>
                <w:sz w:val="24"/>
              </w:rPr>
              <w:t xml:space="preserve"> </w:t>
            </w:r>
            <w:r>
              <w:rPr>
                <w:sz w:val="24"/>
              </w:rPr>
              <w:t>eficiente</w:t>
            </w:r>
            <w:r>
              <w:rPr>
                <w:spacing w:val="-15"/>
                <w:sz w:val="24"/>
              </w:rPr>
              <w:t xml:space="preserve"> </w:t>
            </w:r>
            <w:r>
              <w:rPr>
                <w:sz w:val="24"/>
              </w:rPr>
              <w:t>el</w:t>
            </w:r>
            <w:r>
              <w:rPr>
                <w:spacing w:val="-19"/>
                <w:sz w:val="24"/>
              </w:rPr>
              <w:t xml:space="preserve"> </w:t>
            </w:r>
            <w:r>
              <w:rPr>
                <w:sz w:val="24"/>
              </w:rPr>
              <w:t>proceso</w:t>
            </w:r>
            <w:r>
              <w:rPr>
                <w:spacing w:val="-16"/>
                <w:sz w:val="24"/>
              </w:rPr>
              <w:t xml:space="preserve"> </w:t>
            </w:r>
            <w:r>
              <w:rPr>
                <w:sz w:val="24"/>
              </w:rPr>
              <w:t>de</w:t>
            </w:r>
            <w:r>
              <w:rPr>
                <w:spacing w:val="-16"/>
                <w:sz w:val="24"/>
              </w:rPr>
              <w:t xml:space="preserve"> </w:t>
            </w:r>
            <w:r>
              <w:rPr>
                <w:sz w:val="24"/>
              </w:rPr>
              <w:t>reporte,</w:t>
            </w:r>
            <w:r>
              <w:rPr>
                <w:spacing w:val="-16"/>
                <w:sz w:val="24"/>
              </w:rPr>
              <w:t xml:space="preserve"> </w:t>
            </w:r>
            <w:r>
              <w:rPr>
                <w:sz w:val="24"/>
              </w:rPr>
              <w:t>consolidación</w:t>
            </w:r>
            <w:r>
              <w:rPr>
                <w:spacing w:val="-15"/>
                <w:sz w:val="24"/>
              </w:rPr>
              <w:t xml:space="preserve"> </w:t>
            </w:r>
            <w:r>
              <w:rPr>
                <w:sz w:val="24"/>
              </w:rPr>
              <w:t>y</w:t>
            </w:r>
            <w:r>
              <w:rPr>
                <w:spacing w:val="-19"/>
                <w:sz w:val="24"/>
              </w:rPr>
              <w:t xml:space="preserve"> </w:t>
            </w:r>
            <w:r>
              <w:rPr>
                <w:sz w:val="24"/>
              </w:rPr>
              <w:t>análisis</w:t>
            </w:r>
            <w:r>
              <w:rPr>
                <w:spacing w:val="-17"/>
                <w:sz w:val="24"/>
              </w:rPr>
              <w:t xml:space="preserve"> </w:t>
            </w:r>
            <w:r>
              <w:rPr>
                <w:sz w:val="24"/>
              </w:rPr>
              <w:t>de</w:t>
            </w:r>
            <w:r>
              <w:rPr>
                <w:spacing w:val="-16"/>
                <w:sz w:val="24"/>
              </w:rPr>
              <w:t xml:space="preserve"> </w:t>
            </w:r>
            <w:r>
              <w:rPr>
                <w:sz w:val="24"/>
              </w:rPr>
              <w:t>las</w:t>
            </w:r>
            <w:r>
              <w:rPr>
                <w:spacing w:val="-18"/>
                <w:sz w:val="24"/>
              </w:rPr>
              <w:t xml:space="preserve"> </w:t>
            </w:r>
            <w:r>
              <w:rPr>
                <w:sz w:val="24"/>
              </w:rPr>
              <w:t>variables</w:t>
            </w:r>
            <w:r>
              <w:rPr>
                <w:spacing w:val="-16"/>
                <w:sz w:val="24"/>
              </w:rPr>
              <w:t xml:space="preserve"> </w:t>
            </w:r>
            <w:r>
              <w:rPr>
                <w:sz w:val="24"/>
              </w:rPr>
              <w:t>de</w:t>
            </w:r>
            <w:r>
              <w:rPr>
                <w:spacing w:val="-16"/>
                <w:sz w:val="24"/>
              </w:rPr>
              <w:t xml:space="preserve"> </w:t>
            </w:r>
            <w:r>
              <w:rPr>
                <w:sz w:val="24"/>
              </w:rPr>
              <w:t xml:space="preserve">interés en seguridad transfusional, relacionadas con seropositividad, ubicación y asesoría de </w:t>
            </w:r>
            <w:proofErr w:type="gramStart"/>
            <w:r>
              <w:rPr>
                <w:sz w:val="24"/>
              </w:rPr>
              <w:t>donantes</w:t>
            </w:r>
            <w:proofErr w:type="gramEnd"/>
            <w:r>
              <w:rPr>
                <w:sz w:val="24"/>
              </w:rPr>
              <w:t xml:space="preserve"> así como la generación de una herramienta que permita definir diferimiento permanente nacional de donantes positivos en la Red Nacional de Bancos de</w:t>
            </w:r>
            <w:r>
              <w:rPr>
                <w:spacing w:val="-34"/>
                <w:sz w:val="24"/>
              </w:rPr>
              <w:t xml:space="preserve"> </w:t>
            </w:r>
            <w:r>
              <w:rPr>
                <w:sz w:val="24"/>
              </w:rPr>
              <w:t>Sangre.</w:t>
            </w:r>
          </w:p>
          <w:p w:rsidR="00D55786" w:rsidRDefault="00D55786">
            <w:pPr>
              <w:pStyle w:val="TableParagraph"/>
              <w:spacing w:before="5"/>
              <w:rPr>
                <w:b/>
                <w:sz w:val="25"/>
              </w:rPr>
            </w:pPr>
          </w:p>
          <w:p w:rsidR="00D55786" w:rsidRDefault="005C30C0">
            <w:pPr>
              <w:pStyle w:val="TableParagraph"/>
              <w:numPr>
                <w:ilvl w:val="0"/>
                <w:numId w:val="4"/>
              </w:numPr>
              <w:tabs>
                <w:tab w:val="left" w:pos="776"/>
              </w:tabs>
              <w:spacing w:before="1" w:line="270" w:lineRule="atLeast"/>
              <w:ind w:right="40"/>
              <w:jc w:val="both"/>
              <w:rPr>
                <w:sz w:val="24"/>
              </w:rPr>
            </w:pPr>
            <w:r>
              <w:rPr>
                <w:sz w:val="24"/>
              </w:rPr>
              <w:t>Identificar</w:t>
            </w:r>
            <w:r>
              <w:rPr>
                <w:spacing w:val="-19"/>
                <w:sz w:val="24"/>
              </w:rPr>
              <w:t xml:space="preserve"> </w:t>
            </w:r>
            <w:r>
              <w:rPr>
                <w:sz w:val="24"/>
              </w:rPr>
              <w:t>la</w:t>
            </w:r>
            <w:r>
              <w:rPr>
                <w:spacing w:val="-17"/>
                <w:sz w:val="24"/>
              </w:rPr>
              <w:t xml:space="preserve"> </w:t>
            </w:r>
            <w:r>
              <w:rPr>
                <w:sz w:val="24"/>
              </w:rPr>
              <w:t>gestión</w:t>
            </w:r>
            <w:r>
              <w:rPr>
                <w:spacing w:val="-17"/>
                <w:sz w:val="24"/>
              </w:rPr>
              <w:t xml:space="preserve"> </w:t>
            </w:r>
            <w:r>
              <w:rPr>
                <w:sz w:val="24"/>
              </w:rPr>
              <w:t>que</w:t>
            </w:r>
            <w:r>
              <w:rPr>
                <w:spacing w:val="-17"/>
                <w:sz w:val="24"/>
              </w:rPr>
              <w:t xml:space="preserve"> </w:t>
            </w:r>
            <w:r>
              <w:rPr>
                <w:sz w:val="24"/>
              </w:rPr>
              <w:t>hace</w:t>
            </w:r>
            <w:r>
              <w:rPr>
                <w:spacing w:val="-18"/>
                <w:sz w:val="24"/>
              </w:rPr>
              <w:t xml:space="preserve"> </w:t>
            </w:r>
            <w:r>
              <w:rPr>
                <w:sz w:val="24"/>
              </w:rPr>
              <w:t>cada</w:t>
            </w:r>
            <w:r>
              <w:rPr>
                <w:spacing w:val="-17"/>
                <w:sz w:val="24"/>
              </w:rPr>
              <w:t xml:space="preserve"> </w:t>
            </w:r>
            <w:r>
              <w:rPr>
                <w:sz w:val="24"/>
              </w:rPr>
              <w:t>uno</w:t>
            </w:r>
            <w:r>
              <w:rPr>
                <w:spacing w:val="-17"/>
                <w:sz w:val="24"/>
              </w:rPr>
              <w:t xml:space="preserve"> </w:t>
            </w:r>
            <w:r>
              <w:rPr>
                <w:sz w:val="24"/>
              </w:rPr>
              <w:t>de</w:t>
            </w:r>
            <w:r>
              <w:rPr>
                <w:spacing w:val="-17"/>
                <w:sz w:val="24"/>
              </w:rPr>
              <w:t xml:space="preserve"> </w:t>
            </w:r>
            <w:r>
              <w:rPr>
                <w:sz w:val="24"/>
              </w:rPr>
              <w:t>los</w:t>
            </w:r>
            <w:r>
              <w:rPr>
                <w:spacing w:val="-18"/>
                <w:sz w:val="24"/>
              </w:rPr>
              <w:t xml:space="preserve"> </w:t>
            </w:r>
            <w:r>
              <w:rPr>
                <w:sz w:val="24"/>
              </w:rPr>
              <w:t>actores</w:t>
            </w:r>
            <w:r>
              <w:rPr>
                <w:spacing w:val="-18"/>
                <w:sz w:val="24"/>
              </w:rPr>
              <w:t xml:space="preserve"> </w:t>
            </w:r>
            <w:r>
              <w:rPr>
                <w:sz w:val="24"/>
              </w:rPr>
              <w:t>de</w:t>
            </w:r>
            <w:r>
              <w:rPr>
                <w:spacing w:val="-17"/>
                <w:sz w:val="24"/>
              </w:rPr>
              <w:t xml:space="preserve"> </w:t>
            </w:r>
            <w:r>
              <w:rPr>
                <w:sz w:val="24"/>
              </w:rPr>
              <w:t>la</w:t>
            </w:r>
            <w:r>
              <w:rPr>
                <w:spacing w:val="-17"/>
                <w:sz w:val="24"/>
              </w:rPr>
              <w:t xml:space="preserve"> </w:t>
            </w:r>
            <w:r>
              <w:rPr>
                <w:sz w:val="24"/>
              </w:rPr>
              <w:t>Red</w:t>
            </w:r>
            <w:r>
              <w:rPr>
                <w:spacing w:val="-18"/>
                <w:sz w:val="24"/>
              </w:rPr>
              <w:t xml:space="preserve"> </w:t>
            </w:r>
            <w:r>
              <w:rPr>
                <w:sz w:val="24"/>
              </w:rPr>
              <w:t>respecto</w:t>
            </w:r>
            <w:r>
              <w:rPr>
                <w:spacing w:val="-17"/>
                <w:sz w:val="24"/>
              </w:rPr>
              <w:t xml:space="preserve"> </w:t>
            </w:r>
            <w:r>
              <w:rPr>
                <w:sz w:val="24"/>
              </w:rPr>
              <w:t>a</w:t>
            </w:r>
            <w:r>
              <w:rPr>
                <w:spacing w:val="-17"/>
                <w:sz w:val="24"/>
              </w:rPr>
              <w:t xml:space="preserve"> </w:t>
            </w:r>
            <w:r>
              <w:rPr>
                <w:sz w:val="24"/>
              </w:rPr>
              <w:t>los</w:t>
            </w:r>
            <w:r>
              <w:rPr>
                <w:spacing w:val="-17"/>
                <w:sz w:val="24"/>
              </w:rPr>
              <w:t xml:space="preserve"> </w:t>
            </w:r>
            <w:r>
              <w:rPr>
                <w:sz w:val="24"/>
              </w:rPr>
              <w:t>procesos asociados</w:t>
            </w:r>
            <w:r>
              <w:rPr>
                <w:spacing w:val="-20"/>
                <w:sz w:val="24"/>
              </w:rPr>
              <w:t xml:space="preserve"> </w:t>
            </w:r>
            <w:r>
              <w:rPr>
                <w:sz w:val="24"/>
              </w:rPr>
              <w:t>desde</w:t>
            </w:r>
            <w:r>
              <w:rPr>
                <w:spacing w:val="-15"/>
                <w:sz w:val="24"/>
              </w:rPr>
              <w:t xml:space="preserve"> </w:t>
            </w:r>
            <w:r>
              <w:rPr>
                <w:sz w:val="24"/>
              </w:rPr>
              <w:t>la</w:t>
            </w:r>
            <w:r>
              <w:rPr>
                <w:spacing w:val="-20"/>
                <w:sz w:val="24"/>
              </w:rPr>
              <w:t xml:space="preserve"> </w:t>
            </w:r>
            <w:r>
              <w:rPr>
                <w:sz w:val="24"/>
              </w:rPr>
              <w:t>captación,</w:t>
            </w:r>
            <w:r>
              <w:rPr>
                <w:spacing w:val="-19"/>
                <w:sz w:val="24"/>
              </w:rPr>
              <w:t xml:space="preserve"> </w:t>
            </w:r>
            <w:r>
              <w:rPr>
                <w:sz w:val="24"/>
              </w:rPr>
              <w:t>procesamiento,</w:t>
            </w:r>
            <w:r>
              <w:rPr>
                <w:spacing w:val="-19"/>
                <w:sz w:val="24"/>
              </w:rPr>
              <w:t xml:space="preserve"> </w:t>
            </w:r>
            <w:r>
              <w:rPr>
                <w:sz w:val="24"/>
              </w:rPr>
              <w:t>distribución,</w:t>
            </w:r>
            <w:r>
              <w:rPr>
                <w:spacing w:val="-20"/>
                <w:sz w:val="24"/>
              </w:rPr>
              <w:t xml:space="preserve"> </w:t>
            </w:r>
            <w:r>
              <w:rPr>
                <w:sz w:val="24"/>
              </w:rPr>
              <w:t>transfusión</w:t>
            </w:r>
            <w:r>
              <w:rPr>
                <w:spacing w:val="-17"/>
                <w:sz w:val="24"/>
              </w:rPr>
              <w:t xml:space="preserve"> </w:t>
            </w:r>
            <w:r>
              <w:rPr>
                <w:sz w:val="24"/>
              </w:rPr>
              <w:t>e</w:t>
            </w:r>
            <w:r>
              <w:rPr>
                <w:spacing w:val="-17"/>
                <w:sz w:val="24"/>
              </w:rPr>
              <w:t xml:space="preserve"> </w:t>
            </w:r>
            <w:r>
              <w:rPr>
                <w:sz w:val="24"/>
              </w:rPr>
              <w:t>incineración</w:t>
            </w:r>
            <w:r>
              <w:rPr>
                <w:spacing w:val="-18"/>
                <w:sz w:val="24"/>
              </w:rPr>
              <w:t xml:space="preserve"> </w:t>
            </w:r>
            <w:r>
              <w:rPr>
                <w:sz w:val="24"/>
              </w:rPr>
              <w:t>de sangre</w:t>
            </w:r>
            <w:r>
              <w:rPr>
                <w:spacing w:val="4"/>
                <w:sz w:val="24"/>
              </w:rPr>
              <w:t xml:space="preserve"> </w:t>
            </w:r>
            <w:r>
              <w:rPr>
                <w:sz w:val="24"/>
              </w:rPr>
              <w:t>y</w:t>
            </w:r>
            <w:r>
              <w:rPr>
                <w:spacing w:val="-10"/>
                <w:sz w:val="24"/>
              </w:rPr>
              <w:t xml:space="preserve"> </w:t>
            </w:r>
            <w:proofErr w:type="spellStart"/>
            <w:r>
              <w:rPr>
                <w:sz w:val="24"/>
              </w:rPr>
              <w:t>hemocomponentes</w:t>
            </w:r>
            <w:proofErr w:type="spellEnd"/>
            <w:r>
              <w:rPr>
                <w:spacing w:val="-12"/>
                <w:sz w:val="24"/>
              </w:rPr>
              <w:t xml:space="preserve"> </w:t>
            </w:r>
            <w:r>
              <w:rPr>
                <w:sz w:val="24"/>
              </w:rPr>
              <w:t>con</w:t>
            </w:r>
            <w:r>
              <w:rPr>
                <w:spacing w:val="-13"/>
                <w:sz w:val="24"/>
              </w:rPr>
              <w:t xml:space="preserve"> </w:t>
            </w:r>
            <w:r>
              <w:rPr>
                <w:sz w:val="24"/>
              </w:rPr>
              <w:t>el</w:t>
            </w:r>
            <w:r>
              <w:rPr>
                <w:spacing w:val="-9"/>
                <w:sz w:val="24"/>
              </w:rPr>
              <w:t xml:space="preserve"> </w:t>
            </w:r>
            <w:r>
              <w:rPr>
                <w:sz w:val="24"/>
              </w:rPr>
              <w:t>fin</w:t>
            </w:r>
            <w:r>
              <w:rPr>
                <w:spacing w:val="-13"/>
                <w:sz w:val="24"/>
              </w:rPr>
              <w:t xml:space="preserve"> </w:t>
            </w:r>
            <w:r>
              <w:rPr>
                <w:sz w:val="24"/>
              </w:rPr>
              <w:t>de</w:t>
            </w:r>
            <w:r>
              <w:rPr>
                <w:spacing w:val="-10"/>
                <w:sz w:val="24"/>
              </w:rPr>
              <w:t xml:space="preserve"> </w:t>
            </w:r>
            <w:r>
              <w:rPr>
                <w:sz w:val="24"/>
              </w:rPr>
              <w:t>hacer</w:t>
            </w:r>
            <w:r>
              <w:rPr>
                <w:spacing w:val="-11"/>
                <w:sz w:val="24"/>
              </w:rPr>
              <w:t xml:space="preserve"> </w:t>
            </w:r>
            <w:r>
              <w:rPr>
                <w:sz w:val="24"/>
              </w:rPr>
              <w:t>seguimientos</w:t>
            </w:r>
            <w:r>
              <w:rPr>
                <w:spacing w:val="-13"/>
                <w:sz w:val="24"/>
              </w:rPr>
              <w:t xml:space="preserve"> </w:t>
            </w:r>
            <w:r>
              <w:rPr>
                <w:sz w:val="24"/>
              </w:rPr>
              <w:t>oportunos</w:t>
            </w:r>
            <w:r>
              <w:rPr>
                <w:spacing w:val="-10"/>
                <w:sz w:val="24"/>
              </w:rPr>
              <w:t xml:space="preserve"> </w:t>
            </w:r>
            <w:r>
              <w:rPr>
                <w:sz w:val="24"/>
              </w:rPr>
              <w:t>e</w:t>
            </w:r>
            <w:r>
              <w:rPr>
                <w:spacing w:val="-10"/>
                <w:sz w:val="24"/>
              </w:rPr>
              <w:t xml:space="preserve"> </w:t>
            </w:r>
            <w:r>
              <w:rPr>
                <w:sz w:val="24"/>
              </w:rPr>
              <w:t>identificar</w:t>
            </w:r>
            <w:r>
              <w:rPr>
                <w:spacing w:val="-12"/>
                <w:sz w:val="24"/>
              </w:rPr>
              <w:t xml:space="preserve"> </w:t>
            </w:r>
            <w:r>
              <w:rPr>
                <w:sz w:val="24"/>
              </w:rPr>
              <w:t xml:space="preserve">las oportunidades de mejora que respondan a las políticas definidas en el país respecto a disponibilidad, oportunidad, seguridad, acceso y solidaridad </w:t>
            </w:r>
            <w:proofErr w:type="gramStart"/>
            <w:r>
              <w:rPr>
                <w:sz w:val="24"/>
              </w:rPr>
              <w:t>en relación a</w:t>
            </w:r>
            <w:proofErr w:type="gramEnd"/>
            <w:r>
              <w:rPr>
                <w:sz w:val="24"/>
              </w:rPr>
              <w:t xml:space="preserve"> la gestión de </w:t>
            </w:r>
            <w:proofErr w:type="spellStart"/>
            <w:r>
              <w:rPr>
                <w:sz w:val="24"/>
              </w:rPr>
              <w:t>hemocomponentes</w:t>
            </w:r>
            <w:proofErr w:type="spellEnd"/>
            <w:r>
              <w:rPr>
                <w:sz w:val="24"/>
              </w:rPr>
              <w:t>.</w:t>
            </w:r>
          </w:p>
        </w:tc>
      </w:tr>
    </w:tbl>
    <w:p w:rsidR="00D55786" w:rsidRDefault="00D55786">
      <w:pPr>
        <w:spacing w:line="270" w:lineRule="atLeast"/>
        <w:jc w:val="both"/>
        <w:rPr>
          <w:sz w:val="24"/>
        </w:rPr>
        <w:sectPr w:rsidR="00D55786">
          <w:pgSz w:w="12240" w:h="15840"/>
          <w:pgMar w:top="2380" w:right="0" w:bottom="1980" w:left="340" w:header="786" w:footer="1792" w:gutter="0"/>
          <w:cols w:space="720"/>
        </w:sectPr>
      </w:pPr>
    </w:p>
    <w:p w:rsidR="00D55786" w:rsidRDefault="00D55786">
      <w:pPr>
        <w:pStyle w:val="Textoindependiente"/>
        <w:spacing w:before="2"/>
        <w:rPr>
          <w:b/>
          <w:sz w:val="20"/>
        </w:rPr>
      </w:pPr>
    </w:p>
    <w:tbl>
      <w:tblPr>
        <w:tblStyle w:val="TableNormal"/>
        <w:tblW w:w="0" w:type="auto"/>
        <w:tblInd w:w="916" w:type="dxa"/>
        <w:tblLayout w:type="fixed"/>
        <w:tblLook w:val="01E0" w:firstRow="1" w:lastRow="1" w:firstColumn="1" w:lastColumn="1" w:noHBand="0" w:noVBand="0"/>
      </w:tblPr>
      <w:tblGrid>
        <w:gridCol w:w="10069"/>
      </w:tblGrid>
      <w:tr w:rsidR="00D55786">
        <w:trPr>
          <w:trHeight w:val="1455"/>
        </w:trPr>
        <w:tc>
          <w:tcPr>
            <w:tcW w:w="10069" w:type="dxa"/>
            <w:tcBorders>
              <w:bottom w:val="single" w:sz="4" w:space="0" w:color="000000"/>
            </w:tcBorders>
          </w:tcPr>
          <w:p w:rsidR="00D55786" w:rsidRDefault="005C30C0">
            <w:pPr>
              <w:pStyle w:val="TableParagraph"/>
              <w:ind w:left="775" w:right="44" w:hanging="360"/>
              <w:jc w:val="both"/>
              <w:rPr>
                <w:sz w:val="24"/>
              </w:rPr>
            </w:pPr>
            <w:r>
              <w:rPr>
                <w:sz w:val="24"/>
              </w:rPr>
              <w:t xml:space="preserve">3. Contar con un aplicativo que permita hacer notificación </w:t>
            </w:r>
            <w:proofErr w:type="spellStart"/>
            <w:r>
              <w:rPr>
                <w:sz w:val="24"/>
              </w:rPr>
              <w:t>on</w:t>
            </w:r>
            <w:proofErr w:type="spellEnd"/>
            <w:r>
              <w:rPr>
                <w:sz w:val="24"/>
              </w:rPr>
              <w:t xml:space="preserve"> line de las fichas de Reacciones Adversas a la Donación (RAD) y Reacciones Adversas a la Transfusión (RAT), manteniendo la aplicación de los fundamentos del Programa de </w:t>
            </w:r>
            <w:proofErr w:type="spellStart"/>
            <w:r>
              <w:rPr>
                <w:sz w:val="24"/>
              </w:rPr>
              <w:t>Hemovigilancia</w:t>
            </w:r>
            <w:proofErr w:type="spellEnd"/>
            <w:r>
              <w:rPr>
                <w:sz w:val="24"/>
              </w:rPr>
              <w:t xml:space="preserve"> y permitiendo una oportuna retroalimentación a la Red para mitigar su recurrencia</w:t>
            </w:r>
          </w:p>
        </w:tc>
      </w:tr>
      <w:tr w:rsidR="00D55786">
        <w:trPr>
          <w:trHeight w:val="405"/>
        </w:trPr>
        <w:tc>
          <w:tcPr>
            <w:tcW w:w="10069" w:type="dxa"/>
            <w:tcBorders>
              <w:top w:val="single" w:sz="4" w:space="0" w:color="000000"/>
              <w:left w:val="double" w:sz="1" w:space="0" w:color="000000"/>
            </w:tcBorders>
            <w:shd w:val="clear" w:color="auto" w:fill="D9D9D9"/>
          </w:tcPr>
          <w:p w:rsidR="00D55786" w:rsidRDefault="005C30C0">
            <w:pPr>
              <w:pStyle w:val="TableParagraph"/>
              <w:spacing w:before="58"/>
              <w:ind w:left="54"/>
              <w:rPr>
                <w:b/>
                <w:sz w:val="24"/>
              </w:rPr>
            </w:pPr>
            <w:r>
              <w:rPr>
                <w:b/>
                <w:sz w:val="24"/>
              </w:rPr>
              <w:t>Justificación</w:t>
            </w:r>
          </w:p>
        </w:tc>
      </w:tr>
      <w:tr w:rsidR="00D55786">
        <w:trPr>
          <w:trHeight w:val="8313"/>
        </w:trPr>
        <w:tc>
          <w:tcPr>
            <w:tcW w:w="10069" w:type="dxa"/>
          </w:tcPr>
          <w:p w:rsidR="00D55786" w:rsidRDefault="00D55786">
            <w:pPr>
              <w:pStyle w:val="TableParagraph"/>
              <w:spacing w:before="4"/>
              <w:rPr>
                <w:b/>
                <w:sz w:val="25"/>
              </w:rPr>
            </w:pPr>
          </w:p>
          <w:p w:rsidR="00D55786" w:rsidRDefault="005C30C0">
            <w:pPr>
              <w:pStyle w:val="TableParagraph"/>
              <w:ind w:left="55" w:right="44"/>
              <w:jc w:val="both"/>
              <w:rPr>
                <w:sz w:val="24"/>
              </w:rPr>
            </w:pPr>
            <w:r>
              <w:rPr>
                <w:sz w:val="24"/>
              </w:rPr>
              <w:t>Considerando</w:t>
            </w:r>
            <w:r>
              <w:rPr>
                <w:spacing w:val="-13"/>
                <w:sz w:val="24"/>
              </w:rPr>
              <w:t xml:space="preserve"> </w:t>
            </w:r>
            <w:r>
              <w:rPr>
                <w:sz w:val="24"/>
              </w:rPr>
              <w:t>que</w:t>
            </w:r>
            <w:r>
              <w:rPr>
                <w:spacing w:val="-12"/>
                <w:sz w:val="24"/>
              </w:rPr>
              <w:t xml:space="preserve"> </w:t>
            </w:r>
            <w:r>
              <w:rPr>
                <w:sz w:val="24"/>
              </w:rPr>
              <w:t>posterior</w:t>
            </w:r>
            <w:r>
              <w:rPr>
                <w:spacing w:val="-12"/>
                <w:sz w:val="24"/>
              </w:rPr>
              <w:t xml:space="preserve"> </w:t>
            </w:r>
            <w:r>
              <w:rPr>
                <w:sz w:val="24"/>
              </w:rPr>
              <w:t>a</w:t>
            </w:r>
            <w:r>
              <w:rPr>
                <w:spacing w:val="-11"/>
                <w:sz w:val="24"/>
              </w:rPr>
              <w:t xml:space="preserve"> </w:t>
            </w:r>
            <w:r>
              <w:rPr>
                <w:sz w:val="24"/>
              </w:rPr>
              <w:t>un</w:t>
            </w:r>
            <w:r>
              <w:rPr>
                <w:spacing w:val="-11"/>
                <w:sz w:val="24"/>
              </w:rPr>
              <w:t xml:space="preserve"> </w:t>
            </w:r>
            <w:r>
              <w:rPr>
                <w:sz w:val="24"/>
              </w:rPr>
              <w:t>concepto</w:t>
            </w:r>
            <w:r>
              <w:rPr>
                <w:spacing w:val="-10"/>
                <w:sz w:val="24"/>
              </w:rPr>
              <w:t xml:space="preserve"> </w:t>
            </w:r>
            <w:r>
              <w:rPr>
                <w:sz w:val="24"/>
              </w:rPr>
              <w:t>jurídico</w:t>
            </w:r>
            <w:r>
              <w:rPr>
                <w:spacing w:val="-11"/>
                <w:sz w:val="24"/>
              </w:rPr>
              <w:t xml:space="preserve"> </w:t>
            </w:r>
            <w:r>
              <w:rPr>
                <w:sz w:val="24"/>
              </w:rPr>
              <w:t>emitido</w:t>
            </w:r>
            <w:r>
              <w:rPr>
                <w:spacing w:val="-11"/>
                <w:sz w:val="24"/>
              </w:rPr>
              <w:t xml:space="preserve"> </w:t>
            </w:r>
            <w:r>
              <w:rPr>
                <w:sz w:val="24"/>
              </w:rPr>
              <w:t>por</w:t>
            </w:r>
            <w:r>
              <w:rPr>
                <w:spacing w:val="-12"/>
                <w:sz w:val="24"/>
              </w:rPr>
              <w:t xml:space="preserve"> </w:t>
            </w:r>
            <w:r>
              <w:rPr>
                <w:sz w:val="24"/>
              </w:rPr>
              <w:t>el</w:t>
            </w:r>
            <w:r>
              <w:rPr>
                <w:spacing w:val="-6"/>
                <w:sz w:val="24"/>
              </w:rPr>
              <w:t xml:space="preserve"> </w:t>
            </w:r>
            <w:r>
              <w:rPr>
                <w:sz w:val="24"/>
              </w:rPr>
              <w:t>Ministerio</w:t>
            </w:r>
            <w:r>
              <w:rPr>
                <w:spacing w:val="-11"/>
                <w:sz w:val="24"/>
              </w:rPr>
              <w:t xml:space="preserve"> </w:t>
            </w:r>
            <w:r>
              <w:rPr>
                <w:sz w:val="24"/>
              </w:rPr>
              <w:t>de</w:t>
            </w:r>
            <w:r>
              <w:rPr>
                <w:spacing w:val="-13"/>
                <w:sz w:val="24"/>
              </w:rPr>
              <w:t xml:space="preserve"> </w:t>
            </w:r>
            <w:r>
              <w:rPr>
                <w:sz w:val="24"/>
              </w:rPr>
              <w:t>Salud,</w:t>
            </w:r>
            <w:r>
              <w:rPr>
                <w:spacing w:val="-13"/>
                <w:sz w:val="24"/>
              </w:rPr>
              <w:t xml:space="preserve"> </w:t>
            </w:r>
            <w:r>
              <w:rPr>
                <w:sz w:val="24"/>
              </w:rPr>
              <w:t>en</w:t>
            </w:r>
            <w:r>
              <w:rPr>
                <w:spacing w:val="-13"/>
                <w:sz w:val="24"/>
              </w:rPr>
              <w:t xml:space="preserve"> </w:t>
            </w:r>
            <w:r>
              <w:rPr>
                <w:sz w:val="24"/>
              </w:rPr>
              <w:t>el</w:t>
            </w:r>
            <w:r>
              <w:rPr>
                <w:spacing w:val="-14"/>
                <w:sz w:val="24"/>
              </w:rPr>
              <w:t xml:space="preserve"> </w:t>
            </w:r>
            <w:r>
              <w:rPr>
                <w:sz w:val="24"/>
              </w:rPr>
              <w:t>que se solicitó al INS generar una Circular en la que se definiera la responsabilidad de los bancos de sangre frente a los donantes con resultados reactivos en las pruebas de tamizaje, y por lo cual se formuló la Circular 082 de 2011, junto con el anexo Nº1 en el que se establecieron los algoritmos para la realización del proceso de confirmación o realización de pruebas complementarias,</w:t>
            </w:r>
            <w:r>
              <w:rPr>
                <w:spacing w:val="-14"/>
                <w:sz w:val="24"/>
              </w:rPr>
              <w:t xml:space="preserve"> </w:t>
            </w:r>
            <w:r>
              <w:rPr>
                <w:sz w:val="24"/>
              </w:rPr>
              <w:t>y</w:t>
            </w:r>
            <w:r>
              <w:rPr>
                <w:spacing w:val="-15"/>
                <w:sz w:val="24"/>
              </w:rPr>
              <w:t xml:space="preserve"> </w:t>
            </w:r>
            <w:r>
              <w:rPr>
                <w:sz w:val="24"/>
              </w:rPr>
              <w:t>así</w:t>
            </w:r>
            <w:r>
              <w:rPr>
                <w:spacing w:val="-16"/>
                <w:sz w:val="24"/>
              </w:rPr>
              <w:t xml:space="preserve"> </w:t>
            </w:r>
            <w:r>
              <w:rPr>
                <w:sz w:val="24"/>
              </w:rPr>
              <w:t>mismo</w:t>
            </w:r>
            <w:r>
              <w:rPr>
                <w:spacing w:val="-13"/>
                <w:sz w:val="24"/>
              </w:rPr>
              <w:t xml:space="preserve"> </w:t>
            </w:r>
            <w:r>
              <w:rPr>
                <w:sz w:val="24"/>
              </w:rPr>
              <w:t>se</w:t>
            </w:r>
            <w:r>
              <w:rPr>
                <w:spacing w:val="-15"/>
                <w:sz w:val="24"/>
              </w:rPr>
              <w:t xml:space="preserve"> </w:t>
            </w:r>
            <w:r>
              <w:rPr>
                <w:sz w:val="24"/>
              </w:rPr>
              <w:t>estableció</w:t>
            </w:r>
            <w:r>
              <w:rPr>
                <w:spacing w:val="-16"/>
                <w:sz w:val="24"/>
              </w:rPr>
              <w:t xml:space="preserve"> </w:t>
            </w:r>
            <w:r>
              <w:rPr>
                <w:sz w:val="24"/>
              </w:rPr>
              <w:t>el</w:t>
            </w:r>
            <w:r>
              <w:rPr>
                <w:spacing w:val="-17"/>
                <w:sz w:val="24"/>
              </w:rPr>
              <w:t xml:space="preserve"> </w:t>
            </w:r>
            <w:r>
              <w:rPr>
                <w:sz w:val="24"/>
              </w:rPr>
              <w:t>mecanismo</w:t>
            </w:r>
            <w:r>
              <w:rPr>
                <w:spacing w:val="-16"/>
                <w:sz w:val="24"/>
              </w:rPr>
              <w:t xml:space="preserve"> </w:t>
            </w:r>
            <w:r>
              <w:rPr>
                <w:sz w:val="24"/>
              </w:rPr>
              <w:t>empelado</w:t>
            </w:r>
            <w:r>
              <w:rPr>
                <w:spacing w:val="-16"/>
                <w:sz w:val="24"/>
              </w:rPr>
              <w:t xml:space="preserve"> </w:t>
            </w:r>
            <w:r>
              <w:rPr>
                <w:sz w:val="24"/>
              </w:rPr>
              <w:t>para</w:t>
            </w:r>
            <w:r>
              <w:rPr>
                <w:spacing w:val="-14"/>
                <w:sz w:val="24"/>
              </w:rPr>
              <w:t xml:space="preserve"> </w:t>
            </w:r>
            <w:r>
              <w:rPr>
                <w:sz w:val="24"/>
              </w:rPr>
              <w:t>realizar</w:t>
            </w:r>
            <w:r>
              <w:rPr>
                <w:spacing w:val="-15"/>
                <w:sz w:val="24"/>
              </w:rPr>
              <w:t xml:space="preserve"> </w:t>
            </w:r>
            <w:r>
              <w:rPr>
                <w:sz w:val="24"/>
              </w:rPr>
              <w:t>la</w:t>
            </w:r>
            <w:r>
              <w:rPr>
                <w:spacing w:val="-13"/>
                <w:sz w:val="24"/>
              </w:rPr>
              <w:t xml:space="preserve"> </w:t>
            </w:r>
            <w:r>
              <w:rPr>
                <w:sz w:val="24"/>
              </w:rPr>
              <w:t>ubicación y</w:t>
            </w:r>
            <w:r>
              <w:rPr>
                <w:spacing w:val="-16"/>
                <w:sz w:val="24"/>
              </w:rPr>
              <w:t xml:space="preserve"> </w:t>
            </w:r>
            <w:r>
              <w:rPr>
                <w:sz w:val="24"/>
              </w:rPr>
              <w:t>asesoría</w:t>
            </w:r>
            <w:r>
              <w:rPr>
                <w:spacing w:val="-16"/>
                <w:sz w:val="24"/>
              </w:rPr>
              <w:t xml:space="preserve"> </w:t>
            </w:r>
            <w:r>
              <w:rPr>
                <w:sz w:val="24"/>
              </w:rPr>
              <w:t>de</w:t>
            </w:r>
            <w:r>
              <w:rPr>
                <w:spacing w:val="-18"/>
                <w:sz w:val="24"/>
              </w:rPr>
              <w:t xml:space="preserve"> </w:t>
            </w:r>
            <w:r>
              <w:rPr>
                <w:sz w:val="24"/>
              </w:rPr>
              <w:t>donantes</w:t>
            </w:r>
            <w:r>
              <w:rPr>
                <w:spacing w:val="-19"/>
                <w:sz w:val="24"/>
              </w:rPr>
              <w:t xml:space="preserve"> </w:t>
            </w:r>
            <w:r>
              <w:rPr>
                <w:sz w:val="24"/>
              </w:rPr>
              <w:t>diferidos</w:t>
            </w:r>
            <w:r>
              <w:rPr>
                <w:spacing w:val="-19"/>
                <w:sz w:val="24"/>
              </w:rPr>
              <w:t xml:space="preserve"> </w:t>
            </w:r>
            <w:r>
              <w:rPr>
                <w:sz w:val="24"/>
              </w:rPr>
              <w:t>permanentes,</w:t>
            </w:r>
            <w:r>
              <w:rPr>
                <w:spacing w:val="-16"/>
                <w:sz w:val="24"/>
              </w:rPr>
              <w:t xml:space="preserve"> </w:t>
            </w:r>
            <w:r>
              <w:rPr>
                <w:sz w:val="24"/>
              </w:rPr>
              <w:t>todo</w:t>
            </w:r>
            <w:r>
              <w:rPr>
                <w:spacing w:val="-16"/>
                <w:sz w:val="24"/>
              </w:rPr>
              <w:t xml:space="preserve"> </w:t>
            </w:r>
            <w:r>
              <w:rPr>
                <w:sz w:val="24"/>
              </w:rPr>
              <w:t>lo</w:t>
            </w:r>
            <w:r>
              <w:rPr>
                <w:spacing w:val="-18"/>
                <w:sz w:val="24"/>
              </w:rPr>
              <w:t xml:space="preserve"> </w:t>
            </w:r>
            <w:r>
              <w:rPr>
                <w:sz w:val="24"/>
              </w:rPr>
              <w:t>anterior</w:t>
            </w:r>
            <w:r>
              <w:rPr>
                <w:spacing w:val="-17"/>
                <w:sz w:val="24"/>
              </w:rPr>
              <w:t xml:space="preserve"> </w:t>
            </w:r>
            <w:r>
              <w:rPr>
                <w:sz w:val="24"/>
              </w:rPr>
              <w:t>con</w:t>
            </w:r>
            <w:r>
              <w:rPr>
                <w:spacing w:val="-18"/>
                <w:sz w:val="24"/>
              </w:rPr>
              <w:t xml:space="preserve"> </w:t>
            </w:r>
            <w:r>
              <w:rPr>
                <w:sz w:val="24"/>
              </w:rPr>
              <w:t>el</w:t>
            </w:r>
            <w:r>
              <w:rPr>
                <w:spacing w:val="-17"/>
                <w:sz w:val="24"/>
              </w:rPr>
              <w:t xml:space="preserve"> </w:t>
            </w:r>
            <w:r>
              <w:rPr>
                <w:sz w:val="24"/>
              </w:rPr>
              <w:t>fin</w:t>
            </w:r>
            <w:r>
              <w:rPr>
                <w:spacing w:val="-16"/>
                <w:sz w:val="24"/>
              </w:rPr>
              <w:t xml:space="preserve"> </w:t>
            </w:r>
            <w:r>
              <w:rPr>
                <w:sz w:val="24"/>
              </w:rPr>
              <w:t>de</w:t>
            </w:r>
            <w:r>
              <w:rPr>
                <w:spacing w:val="-17"/>
                <w:sz w:val="24"/>
              </w:rPr>
              <w:t xml:space="preserve"> </w:t>
            </w:r>
            <w:r>
              <w:rPr>
                <w:sz w:val="24"/>
              </w:rPr>
              <w:t>generar</w:t>
            </w:r>
            <w:r>
              <w:rPr>
                <w:spacing w:val="-17"/>
                <w:sz w:val="24"/>
              </w:rPr>
              <w:t xml:space="preserve"> </w:t>
            </w:r>
            <w:r>
              <w:rPr>
                <w:sz w:val="24"/>
              </w:rPr>
              <w:t>estrategias que conduzcan a la reducción de la trasmisión por vía transfusional, y de la misma manera generando una adecuada orientación en el donante, lograr que este demande servicios de salud para que pueda ser incluido en los diferentes programas de interés en Salud Publica, posterior a la notificación de los mismos en</w:t>
            </w:r>
            <w:r>
              <w:rPr>
                <w:spacing w:val="-7"/>
                <w:sz w:val="24"/>
              </w:rPr>
              <w:t xml:space="preserve"> </w:t>
            </w:r>
            <w:r>
              <w:rPr>
                <w:sz w:val="24"/>
              </w:rPr>
              <w:t>Sivigila.</w:t>
            </w:r>
          </w:p>
          <w:p w:rsidR="00D55786" w:rsidRDefault="00D55786">
            <w:pPr>
              <w:pStyle w:val="TableParagraph"/>
              <w:spacing w:before="8"/>
              <w:rPr>
                <w:b/>
                <w:sz w:val="25"/>
              </w:rPr>
            </w:pPr>
          </w:p>
          <w:p w:rsidR="00D55786" w:rsidRDefault="005C30C0">
            <w:pPr>
              <w:pStyle w:val="TableParagraph"/>
              <w:ind w:left="55" w:right="40"/>
              <w:jc w:val="both"/>
              <w:rPr>
                <w:sz w:val="24"/>
              </w:rPr>
            </w:pPr>
            <w:r>
              <w:rPr>
                <w:sz w:val="24"/>
              </w:rPr>
              <w:t>Pese a que el lineamiento se emitió en 2011, y que la actividad tuvo adherencia desde 2013 en</w:t>
            </w:r>
            <w:r>
              <w:rPr>
                <w:spacing w:val="-4"/>
                <w:sz w:val="24"/>
              </w:rPr>
              <w:t xml:space="preserve"> </w:t>
            </w:r>
            <w:r>
              <w:rPr>
                <w:sz w:val="24"/>
              </w:rPr>
              <w:t>la</w:t>
            </w:r>
            <w:r>
              <w:rPr>
                <w:spacing w:val="-3"/>
                <w:sz w:val="24"/>
              </w:rPr>
              <w:t xml:space="preserve"> </w:t>
            </w:r>
            <w:r>
              <w:rPr>
                <w:sz w:val="24"/>
              </w:rPr>
              <w:t>Red</w:t>
            </w:r>
            <w:r>
              <w:rPr>
                <w:spacing w:val="-3"/>
                <w:sz w:val="24"/>
              </w:rPr>
              <w:t xml:space="preserve"> </w:t>
            </w:r>
            <w:r>
              <w:rPr>
                <w:sz w:val="24"/>
              </w:rPr>
              <w:t>de</w:t>
            </w:r>
            <w:r>
              <w:rPr>
                <w:spacing w:val="-9"/>
                <w:sz w:val="24"/>
              </w:rPr>
              <w:t xml:space="preserve"> </w:t>
            </w:r>
            <w:r>
              <w:rPr>
                <w:sz w:val="24"/>
              </w:rPr>
              <w:t>Bancos</w:t>
            </w:r>
            <w:r>
              <w:rPr>
                <w:spacing w:val="-12"/>
                <w:sz w:val="24"/>
              </w:rPr>
              <w:t xml:space="preserve"> </w:t>
            </w:r>
            <w:r>
              <w:rPr>
                <w:sz w:val="24"/>
              </w:rPr>
              <w:t>de</w:t>
            </w:r>
            <w:r>
              <w:rPr>
                <w:spacing w:val="-12"/>
                <w:sz w:val="24"/>
              </w:rPr>
              <w:t xml:space="preserve"> </w:t>
            </w:r>
            <w:r>
              <w:rPr>
                <w:sz w:val="24"/>
              </w:rPr>
              <w:t>Sangre</w:t>
            </w:r>
            <w:r>
              <w:rPr>
                <w:spacing w:val="-14"/>
                <w:sz w:val="24"/>
              </w:rPr>
              <w:t xml:space="preserve"> </w:t>
            </w:r>
            <w:r>
              <w:rPr>
                <w:sz w:val="24"/>
              </w:rPr>
              <w:t>del</w:t>
            </w:r>
            <w:r>
              <w:rPr>
                <w:spacing w:val="-16"/>
                <w:sz w:val="24"/>
              </w:rPr>
              <w:t xml:space="preserve"> </w:t>
            </w:r>
            <w:r>
              <w:rPr>
                <w:sz w:val="24"/>
              </w:rPr>
              <w:t>país,</w:t>
            </w:r>
            <w:r>
              <w:rPr>
                <w:spacing w:val="-12"/>
                <w:sz w:val="24"/>
              </w:rPr>
              <w:t xml:space="preserve"> </w:t>
            </w:r>
            <w:r>
              <w:rPr>
                <w:sz w:val="24"/>
              </w:rPr>
              <w:t>a</w:t>
            </w:r>
            <w:r>
              <w:rPr>
                <w:spacing w:val="-13"/>
                <w:sz w:val="24"/>
              </w:rPr>
              <w:t xml:space="preserve"> </w:t>
            </w:r>
            <w:r>
              <w:rPr>
                <w:sz w:val="24"/>
              </w:rPr>
              <w:t>la</w:t>
            </w:r>
            <w:r>
              <w:rPr>
                <w:spacing w:val="-14"/>
                <w:sz w:val="24"/>
              </w:rPr>
              <w:t xml:space="preserve"> </w:t>
            </w:r>
            <w:r>
              <w:rPr>
                <w:sz w:val="24"/>
              </w:rPr>
              <w:t>fecha</w:t>
            </w:r>
            <w:r>
              <w:rPr>
                <w:spacing w:val="-14"/>
                <w:sz w:val="24"/>
              </w:rPr>
              <w:t xml:space="preserve"> </w:t>
            </w:r>
            <w:r>
              <w:rPr>
                <w:sz w:val="24"/>
              </w:rPr>
              <w:t>no</w:t>
            </w:r>
            <w:r>
              <w:rPr>
                <w:spacing w:val="-12"/>
                <w:sz w:val="24"/>
              </w:rPr>
              <w:t xml:space="preserve"> </w:t>
            </w:r>
            <w:r>
              <w:rPr>
                <w:sz w:val="24"/>
              </w:rPr>
              <w:t>se</w:t>
            </w:r>
            <w:r>
              <w:rPr>
                <w:spacing w:val="-13"/>
                <w:sz w:val="24"/>
              </w:rPr>
              <w:t xml:space="preserve"> </w:t>
            </w:r>
            <w:r>
              <w:rPr>
                <w:sz w:val="24"/>
              </w:rPr>
              <w:t>ha</w:t>
            </w:r>
            <w:r>
              <w:rPr>
                <w:spacing w:val="-12"/>
                <w:sz w:val="24"/>
              </w:rPr>
              <w:t xml:space="preserve"> </w:t>
            </w:r>
            <w:r>
              <w:rPr>
                <w:sz w:val="24"/>
              </w:rPr>
              <w:t>logrado</w:t>
            </w:r>
            <w:r>
              <w:rPr>
                <w:spacing w:val="-14"/>
                <w:sz w:val="24"/>
              </w:rPr>
              <w:t xml:space="preserve"> </w:t>
            </w:r>
            <w:r>
              <w:rPr>
                <w:sz w:val="24"/>
              </w:rPr>
              <w:t>establecer</w:t>
            </w:r>
            <w:r>
              <w:rPr>
                <w:spacing w:val="-12"/>
                <w:sz w:val="24"/>
              </w:rPr>
              <w:t xml:space="preserve"> </w:t>
            </w:r>
            <w:r>
              <w:rPr>
                <w:sz w:val="24"/>
              </w:rPr>
              <w:t>un</w:t>
            </w:r>
            <w:r>
              <w:rPr>
                <w:spacing w:val="-12"/>
                <w:sz w:val="24"/>
              </w:rPr>
              <w:t xml:space="preserve"> </w:t>
            </w:r>
            <w:r>
              <w:rPr>
                <w:sz w:val="24"/>
              </w:rPr>
              <w:t>mecanismo dinámico</w:t>
            </w:r>
            <w:r>
              <w:rPr>
                <w:spacing w:val="-11"/>
                <w:sz w:val="24"/>
              </w:rPr>
              <w:t xml:space="preserve"> </w:t>
            </w:r>
            <w:r>
              <w:rPr>
                <w:sz w:val="24"/>
              </w:rPr>
              <w:t>y</w:t>
            </w:r>
            <w:r>
              <w:rPr>
                <w:spacing w:val="-13"/>
                <w:sz w:val="24"/>
              </w:rPr>
              <w:t xml:space="preserve"> </w:t>
            </w:r>
            <w:r>
              <w:rPr>
                <w:sz w:val="24"/>
              </w:rPr>
              <w:t>ágil</w:t>
            </w:r>
            <w:r>
              <w:rPr>
                <w:spacing w:val="-14"/>
                <w:sz w:val="24"/>
              </w:rPr>
              <w:t xml:space="preserve"> </w:t>
            </w:r>
            <w:r>
              <w:rPr>
                <w:sz w:val="24"/>
              </w:rPr>
              <w:t>para</w:t>
            </w:r>
            <w:r>
              <w:rPr>
                <w:spacing w:val="-3"/>
                <w:sz w:val="24"/>
              </w:rPr>
              <w:t xml:space="preserve"> </w:t>
            </w:r>
            <w:r>
              <w:rPr>
                <w:sz w:val="24"/>
              </w:rPr>
              <w:t>la</w:t>
            </w:r>
            <w:r>
              <w:rPr>
                <w:spacing w:val="-10"/>
                <w:sz w:val="24"/>
              </w:rPr>
              <w:t xml:space="preserve"> </w:t>
            </w:r>
            <w:r>
              <w:rPr>
                <w:sz w:val="24"/>
              </w:rPr>
              <w:t>consolidación</w:t>
            </w:r>
            <w:r>
              <w:rPr>
                <w:spacing w:val="-5"/>
                <w:sz w:val="24"/>
              </w:rPr>
              <w:t xml:space="preserve"> </w:t>
            </w:r>
            <w:r>
              <w:rPr>
                <w:sz w:val="24"/>
              </w:rPr>
              <w:t>y</w:t>
            </w:r>
            <w:r>
              <w:rPr>
                <w:spacing w:val="-11"/>
                <w:sz w:val="24"/>
              </w:rPr>
              <w:t xml:space="preserve"> </w:t>
            </w:r>
            <w:r>
              <w:rPr>
                <w:sz w:val="24"/>
              </w:rPr>
              <w:t>análisis</w:t>
            </w:r>
            <w:r>
              <w:rPr>
                <w:spacing w:val="-11"/>
                <w:sz w:val="24"/>
              </w:rPr>
              <w:t xml:space="preserve"> </w:t>
            </w:r>
            <w:r>
              <w:rPr>
                <w:sz w:val="24"/>
              </w:rPr>
              <w:t>de</w:t>
            </w:r>
            <w:r>
              <w:rPr>
                <w:spacing w:val="-9"/>
                <w:sz w:val="24"/>
              </w:rPr>
              <w:t xml:space="preserve"> </w:t>
            </w:r>
            <w:r>
              <w:rPr>
                <w:sz w:val="24"/>
              </w:rPr>
              <w:t>la</w:t>
            </w:r>
            <w:r>
              <w:rPr>
                <w:spacing w:val="-11"/>
                <w:sz w:val="24"/>
              </w:rPr>
              <w:t xml:space="preserve"> </w:t>
            </w:r>
            <w:r>
              <w:rPr>
                <w:sz w:val="24"/>
              </w:rPr>
              <w:t>información</w:t>
            </w:r>
            <w:r>
              <w:rPr>
                <w:spacing w:val="-8"/>
                <w:sz w:val="24"/>
              </w:rPr>
              <w:t xml:space="preserve"> </w:t>
            </w:r>
            <w:r>
              <w:rPr>
                <w:sz w:val="24"/>
              </w:rPr>
              <w:t>relacionada</w:t>
            </w:r>
            <w:r>
              <w:rPr>
                <w:spacing w:val="-11"/>
                <w:sz w:val="24"/>
              </w:rPr>
              <w:t xml:space="preserve"> </w:t>
            </w:r>
            <w:r>
              <w:rPr>
                <w:sz w:val="24"/>
              </w:rPr>
              <w:t>con</w:t>
            </w:r>
            <w:r>
              <w:rPr>
                <w:spacing w:val="-7"/>
                <w:sz w:val="24"/>
              </w:rPr>
              <w:t xml:space="preserve"> </w:t>
            </w:r>
            <w:r>
              <w:rPr>
                <w:sz w:val="24"/>
              </w:rPr>
              <w:t>esta</w:t>
            </w:r>
            <w:r>
              <w:rPr>
                <w:spacing w:val="-9"/>
                <w:sz w:val="24"/>
              </w:rPr>
              <w:t xml:space="preserve"> </w:t>
            </w:r>
            <w:r>
              <w:rPr>
                <w:sz w:val="24"/>
              </w:rPr>
              <w:t>área.</w:t>
            </w:r>
            <w:r>
              <w:rPr>
                <w:spacing w:val="-12"/>
                <w:sz w:val="24"/>
              </w:rPr>
              <w:t xml:space="preserve"> </w:t>
            </w:r>
            <w:r>
              <w:rPr>
                <w:sz w:val="24"/>
              </w:rPr>
              <w:t xml:space="preserve">Lo anterior, dado que a la fecha la información viaja en archivos planos (xls) </w:t>
            </w:r>
            <w:proofErr w:type="gramStart"/>
            <w:r>
              <w:rPr>
                <w:sz w:val="24"/>
              </w:rPr>
              <w:t>que</w:t>
            </w:r>
            <w:proofErr w:type="gramEnd"/>
            <w:r>
              <w:rPr>
                <w:sz w:val="24"/>
              </w:rPr>
              <w:t xml:space="preserve"> si bien tienen variables unificadas, no permiten tener mayores controles respecto a la calidad de la información generada, por lo que el proceso de depuración de la información toma muchas horas</w:t>
            </w:r>
            <w:r>
              <w:rPr>
                <w:spacing w:val="-11"/>
                <w:sz w:val="24"/>
              </w:rPr>
              <w:t xml:space="preserve"> </w:t>
            </w:r>
            <w:r>
              <w:rPr>
                <w:sz w:val="24"/>
              </w:rPr>
              <w:t>/</w:t>
            </w:r>
            <w:r>
              <w:rPr>
                <w:spacing w:val="-12"/>
                <w:sz w:val="24"/>
              </w:rPr>
              <w:t xml:space="preserve"> </w:t>
            </w:r>
            <w:r>
              <w:rPr>
                <w:sz w:val="24"/>
              </w:rPr>
              <w:t>persona,</w:t>
            </w:r>
            <w:r>
              <w:rPr>
                <w:spacing w:val="-10"/>
                <w:sz w:val="24"/>
              </w:rPr>
              <w:t xml:space="preserve"> </w:t>
            </w:r>
            <w:r>
              <w:rPr>
                <w:sz w:val="24"/>
              </w:rPr>
              <w:t>al</w:t>
            </w:r>
            <w:r>
              <w:rPr>
                <w:spacing w:val="-11"/>
                <w:sz w:val="24"/>
              </w:rPr>
              <w:t xml:space="preserve"> </w:t>
            </w:r>
            <w:r>
              <w:rPr>
                <w:sz w:val="24"/>
              </w:rPr>
              <w:t>ser</w:t>
            </w:r>
            <w:r>
              <w:rPr>
                <w:spacing w:val="-11"/>
                <w:sz w:val="24"/>
              </w:rPr>
              <w:t xml:space="preserve"> </w:t>
            </w:r>
            <w:r>
              <w:rPr>
                <w:sz w:val="24"/>
              </w:rPr>
              <w:t>un</w:t>
            </w:r>
            <w:r>
              <w:rPr>
                <w:spacing w:val="-10"/>
                <w:sz w:val="24"/>
              </w:rPr>
              <w:t xml:space="preserve"> </w:t>
            </w:r>
            <w:r>
              <w:rPr>
                <w:sz w:val="24"/>
              </w:rPr>
              <w:t>proceso</w:t>
            </w:r>
            <w:r>
              <w:rPr>
                <w:spacing w:val="-12"/>
                <w:sz w:val="24"/>
              </w:rPr>
              <w:t xml:space="preserve"> </w:t>
            </w:r>
            <w:r>
              <w:rPr>
                <w:sz w:val="24"/>
              </w:rPr>
              <w:t>manual.</w:t>
            </w:r>
            <w:r>
              <w:rPr>
                <w:spacing w:val="-13"/>
                <w:sz w:val="24"/>
              </w:rPr>
              <w:t xml:space="preserve"> </w:t>
            </w:r>
            <w:r>
              <w:rPr>
                <w:sz w:val="24"/>
              </w:rPr>
              <w:t>Por</w:t>
            </w:r>
            <w:r>
              <w:rPr>
                <w:spacing w:val="-11"/>
                <w:sz w:val="24"/>
              </w:rPr>
              <w:t xml:space="preserve"> </w:t>
            </w:r>
            <w:r>
              <w:rPr>
                <w:sz w:val="24"/>
              </w:rPr>
              <w:t>esta</w:t>
            </w:r>
            <w:r>
              <w:rPr>
                <w:spacing w:val="-10"/>
                <w:sz w:val="24"/>
              </w:rPr>
              <w:t xml:space="preserve"> </w:t>
            </w:r>
            <w:r>
              <w:rPr>
                <w:sz w:val="24"/>
              </w:rPr>
              <w:t>razón</w:t>
            </w:r>
            <w:r>
              <w:rPr>
                <w:spacing w:val="-10"/>
                <w:sz w:val="24"/>
              </w:rPr>
              <w:t xml:space="preserve"> </w:t>
            </w:r>
            <w:r>
              <w:rPr>
                <w:sz w:val="24"/>
              </w:rPr>
              <w:t>se</w:t>
            </w:r>
            <w:r>
              <w:rPr>
                <w:spacing w:val="-12"/>
                <w:sz w:val="24"/>
              </w:rPr>
              <w:t xml:space="preserve"> </w:t>
            </w:r>
            <w:r>
              <w:rPr>
                <w:sz w:val="24"/>
              </w:rPr>
              <w:t>hizo</w:t>
            </w:r>
            <w:r>
              <w:rPr>
                <w:spacing w:val="-10"/>
                <w:sz w:val="24"/>
              </w:rPr>
              <w:t xml:space="preserve"> </w:t>
            </w:r>
            <w:r>
              <w:rPr>
                <w:sz w:val="24"/>
              </w:rPr>
              <w:t>un</w:t>
            </w:r>
            <w:r>
              <w:rPr>
                <w:spacing w:val="-12"/>
                <w:sz w:val="24"/>
              </w:rPr>
              <w:t xml:space="preserve"> </w:t>
            </w:r>
            <w:r>
              <w:rPr>
                <w:sz w:val="24"/>
              </w:rPr>
              <w:t>intento</w:t>
            </w:r>
            <w:r>
              <w:rPr>
                <w:spacing w:val="-10"/>
                <w:sz w:val="24"/>
              </w:rPr>
              <w:t xml:space="preserve"> </w:t>
            </w:r>
            <w:r>
              <w:rPr>
                <w:sz w:val="24"/>
              </w:rPr>
              <w:t>de</w:t>
            </w:r>
            <w:r>
              <w:rPr>
                <w:spacing w:val="-10"/>
                <w:sz w:val="24"/>
              </w:rPr>
              <w:t xml:space="preserve"> </w:t>
            </w:r>
            <w:r>
              <w:rPr>
                <w:sz w:val="24"/>
              </w:rPr>
              <w:t>armonizar</w:t>
            </w:r>
            <w:r>
              <w:rPr>
                <w:spacing w:val="-13"/>
                <w:sz w:val="24"/>
              </w:rPr>
              <w:t xml:space="preserve"> </w:t>
            </w:r>
            <w:r>
              <w:rPr>
                <w:sz w:val="24"/>
              </w:rPr>
              <w:t xml:space="preserve">este proceso con el aplicativo empelado en Sivigila, en el marco de lo establecido en el Decreto 3518 de 2006, sin </w:t>
            </w:r>
            <w:proofErr w:type="gramStart"/>
            <w:r>
              <w:rPr>
                <w:sz w:val="24"/>
              </w:rPr>
              <w:t>embargo</w:t>
            </w:r>
            <w:proofErr w:type="gramEnd"/>
            <w:r>
              <w:rPr>
                <w:sz w:val="24"/>
              </w:rPr>
              <w:t xml:space="preserve"> se presentan diversas barreras respecto a la adherencia a este aplicativo por parte de los bancos de sangre, lo que puede ser corroborado al revisar que a la fecha,</w:t>
            </w:r>
            <w:r>
              <w:rPr>
                <w:spacing w:val="-5"/>
                <w:sz w:val="24"/>
              </w:rPr>
              <w:t xml:space="preserve"> </w:t>
            </w:r>
            <w:r>
              <w:rPr>
                <w:sz w:val="24"/>
              </w:rPr>
              <w:t>solo</w:t>
            </w:r>
            <w:r>
              <w:rPr>
                <w:spacing w:val="-4"/>
                <w:sz w:val="24"/>
              </w:rPr>
              <w:t xml:space="preserve"> </w:t>
            </w:r>
            <w:r>
              <w:rPr>
                <w:sz w:val="24"/>
              </w:rPr>
              <w:t>contamos</w:t>
            </w:r>
            <w:r>
              <w:rPr>
                <w:spacing w:val="-4"/>
                <w:sz w:val="24"/>
              </w:rPr>
              <w:t xml:space="preserve"> </w:t>
            </w:r>
            <w:r>
              <w:rPr>
                <w:sz w:val="24"/>
              </w:rPr>
              <w:t>con</w:t>
            </w:r>
            <w:r>
              <w:rPr>
                <w:spacing w:val="-6"/>
                <w:sz w:val="24"/>
              </w:rPr>
              <w:t xml:space="preserve"> </w:t>
            </w:r>
            <w:r>
              <w:rPr>
                <w:sz w:val="24"/>
              </w:rPr>
              <w:t>un</w:t>
            </w:r>
            <w:r>
              <w:rPr>
                <w:spacing w:val="-7"/>
                <w:sz w:val="24"/>
              </w:rPr>
              <w:t xml:space="preserve"> </w:t>
            </w:r>
            <w:r>
              <w:rPr>
                <w:sz w:val="24"/>
              </w:rPr>
              <w:t>porcentaje</w:t>
            </w:r>
            <w:r>
              <w:rPr>
                <w:spacing w:val="-6"/>
                <w:sz w:val="24"/>
              </w:rPr>
              <w:t xml:space="preserve"> </w:t>
            </w:r>
            <w:r>
              <w:rPr>
                <w:sz w:val="24"/>
              </w:rPr>
              <w:t>de</w:t>
            </w:r>
            <w:r>
              <w:rPr>
                <w:spacing w:val="-6"/>
                <w:sz w:val="24"/>
              </w:rPr>
              <w:t xml:space="preserve"> </w:t>
            </w:r>
            <w:r>
              <w:rPr>
                <w:sz w:val="24"/>
              </w:rPr>
              <w:t>notificación</w:t>
            </w:r>
            <w:r>
              <w:rPr>
                <w:spacing w:val="-3"/>
                <w:sz w:val="24"/>
              </w:rPr>
              <w:t xml:space="preserve"> </w:t>
            </w:r>
            <w:r>
              <w:rPr>
                <w:sz w:val="24"/>
              </w:rPr>
              <w:t>inferior</w:t>
            </w:r>
            <w:r>
              <w:rPr>
                <w:spacing w:val="-7"/>
                <w:sz w:val="24"/>
              </w:rPr>
              <w:t xml:space="preserve"> </w:t>
            </w:r>
            <w:r>
              <w:rPr>
                <w:sz w:val="24"/>
              </w:rPr>
              <w:t>a</w:t>
            </w:r>
            <w:r>
              <w:rPr>
                <w:spacing w:val="-7"/>
                <w:sz w:val="24"/>
              </w:rPr>
              <w:t xml:space="preserve"> </w:t>
            </w:r>
            <w:r>
              <w:rPr>
                <w:sz w:val="24"/>
              </w:rPr>
              <w:t>15%</w:t>
            </w:r>
            <w:r>
              <w:rPr>
                <w:spacing w:val="-4"/>
                <w:sz w:val="24"/>
              </w:rPr>
              <w:t xml:space="preserve"> </w:t>
            </w:r>
            <w:r>
              <w:rPr>
                <w:sz w:val="24"/>
              </w:rPr>
              <w:t>de</w:t>
            </w:r>
            <w:r>
              <w:rPr>
                <w:spacing w:val="-6"/>
                <w:sz w:val="24"/>
              </w:rPr>
              <w:t xml:space="preserve"> </w:t>
            </w:r>
            <w:r>
              <w:rPr>
                <w:sz w:val="24"/>
              </w:rPr>
              <w:t>la</w:t>
            </w:r>
            <w:r>
              <w:rPr>
                <w:spacing w:val="-6"/>
                <w:sz w:val="24"/>
              </w:rPr>
              <w:t xml:space="preserve"> </w:t>
            </w:r>
            <w:r>
              <w:rPr>
                <w:sz w:val="24"/>
              </w:rPr>
              <w:t>Red</w:t>
            </w:r>
            <w:r>
              <w:rPr>
                <w:spacing w:val="-5"/>
                <w:sz w:val="24"/>
              </w:rPr>
              <w:t xml:space="preserve"> </w:t>
            </w:r>
            <w:r>
              <w:rPr>
                <w:sz w:val="24"/>
              </w:rPr>
              <w:t>de</w:t>
            </w:r>
            <w:r>
              <w:rPr>
                <w:spacing w:val="-5"/>
                <w:sz w:val="24"/>
              </w:rPr>
              <w:t xml:space="preserve"> </w:t>
            </w:r>
            <w:r>
              <w:rPr>
                <w:sz w:val="24"/>
              </w:rPr>
              <w:t>Bancos</w:t>
            </w:r>
            <w:r>
              <w:rPr>
                <w:spacing w:val="-4"/>
                <w:sz w:val="24"/>
              </w:rPr>
              <w:t xml:space="preserve"> </w:t>
            </w:r>
            <w:r>
              <w:rPr>
                <w:sz w:val="24"/>
              </w:rPr>
              <w:t>de Sangre (UPGD: 83). Al tratarse de un aplicativo de escritorio, una de las limitantes es que la consolidación y posterior a ello las consultas del listado de donantes diferidos no puede realizarse</w:t>
            </w:r>
            <w:r>
              <w:rPr>
                <w:spacing w:val="-10"/>
                <w:sz w:val="24"/>
              </w:rPr>
              <w:t xml:space="preserve"> </w:t>
            </w:r>
            <w:r>
              <w:rPr>
                <w:sz w:val="24"/>
              </w:rPr>
              <w:t>en</w:t>
            </w:r>
            <w:r>
              <w:rPr>
                <w:spacing w:val="-9"/>
                <w:sz w:val="24"/>
              </w:rPr>
              <w:t xml:space="preserve"> </w:t>
            </w:r>
            <w:r>
              <w:rPr>
                <w:sz w:val="24"/>
              </w:rPr>
              <w:t>línea,</w:t>
            </w:r>
            <w:r>
              <w:rPr>
                <w:spacing w:val="-12"/>
                <w:sz w:val="24"/>
              </w:rPr>
              <w:t xml:space="preserve"> </w:t>
            </w:r>
            <w:r>
              <w:rPr>
                <w:sz w:val="24"/>
              </w:rPr>
              <w:t>adicionalmente</w:t>
            </w:r>
            <w:r>
              <w:rPr>
                <w:spacing w:val="-11"/>
                <w:sz w:val="24"/>
              </w:rPr>
              <w:t xml:space="preserve"> </w:t>
            </w:r>
            <w:r>
              <w:rPr>
                <w:sz w:val="24"/>
              </w:rPr>
              <w:t>el</w:t>
            </w:r>
            <w:r>
              <w:rPr>
                <w:spacing w:val="-15"/>
                <w:sz w:val="24"/>
              </w:rPr>
              <w:t xml:space="preserve"> </w:t>
            </w:r>
            <w:r>
              <w:rPr>
                <w:sz w:val="24"/>
              </w:rPr>
              <w:t>aplicativo</w:t>
            </w:r>
            <w:r>
              <w:rPr>
                <w:spacing w:val="-13"/>
                <w:sz w:val="24"/>
              </w:rPr>
              <w:t xml:space="preserve"> </w:t>
            </w:r>
            <w:r>
              <w:rPr>
                <w:sz w:val="24"/>
              </w:rPr>
              <w:t>no</w:t>
            </w:r>
            <w:r>
              <w:rPr>
                <w:spacing w:val="-13"/>
                <w:sz w:val="24"/>
              </w:rPr>
              <w:t xml:space="preserve"> </w:t>
            </w:r>
            <w:r>
              <w:rPr>
                <w:sz w:val="24"/>
              </w:rPr>
              <w:t>permite</w:t>
            </w:r>
            <w:r>
              <w:rPr>
                <w:spacing w:val="-13"/>
                <w:sz w:val="24"/>
              </w:rPr>
              <w:t xml:space="preserve"> </w:t>
            </w:r>
            <w:r>
              <w:rPr>
                <w:sz w:val="24"/>
              </w:rPr>
              <w:t>cargue</w:t>
            </w:r>
            <w:r>
              <w:rPr>
                <w:spacing w:val="-13"/>
                <w:sz w:val="24"/>
              </w:rPr>
              <w:t xml:space="preserve"> </w:t>
            </w:r>
            <w:r>
              <w:rPr>
                <w:sz w:val="24"/>
              </w:rPr>
              <w:t>de</w:t>
            </w:r>
            <w:r>
              <w:rPr>
                <w:spacing w:val="-13"/>
                <w:sz w:val="24"/>
              </w:rPr>
              <w:t xml:space="preserve"> </w:t>
            </w:r>
            <w:r>
              <w:rPr>
                <w:sz w:val="24"/>
              </w:rPr>
              <w:t>archivos,</w:t>
            </w:r>
            <w:r>
              <w:rPr>
                <w:spacing w:val="-13"/>
                <w:sz w:val="24"/>
              </w:rPr>
              <w:t xml:space="preserve"> </w:t>
            </w:r>
            <w:r>
              <w:rPr>
                <w:sz w:val="24"/>
              </w:rPr>
              <w:t>por</w:t>
            </w:r>
            <w:r>
              <w:rPr>
                <w:spacing w:val="-12"/>
                <w:sz w:val="24"/>
              </w:rPr>
              <w:t xml:space="preserve"> </w:t>
            </w:r>
            <w:r>
              <w:rPr>
                <w:sz w:val="24"/>
              </w:rPr>
              <w:t>lo</w:t>
            </w:r>
            <w:r>
              <w:rPr>
                <w:spacing w:val="-14"/>
                <w:sz w:val="24"/>
              </w:rPr>
              <w:t xml:space="preserve"> </w:t>
            </w:r>
            <w:r>
              <w:rPr>
                <w:sz w:val="24"/>
              </w:rPr>
              <w:t>que</w:t>
            </w:r>
            <w:r>
              <w:rPr>
                <w:spacing w:val="-13"/>
                <w:sz w:val="24"/>
              </w:rPr>
              <w:t xml:space="preserve"> </w:t>
            </w:r>
            <w:r>
              <w:rPr>
                <w:sz w:val="24"/>
              </w:rPr>
              <w:t>cada uno de los donantes debe ser diligenciado manualmente en el aplicativo, lo que</w:t>
            </w:r>
            <w:r>
              <w:rPr>
                <w:spacing w:val="12"/>
                <w:sz w:val="24"/>
              </w:rPr>
              <w:t xml:space="preserve"> </w:t>
            </w:r>
            <w:r>
              <w:rPr>
                <w:sz w:val="24"/>
              </w:rPr>
              <w:t>puede</w:t>
            </w:r>
          </w:p>
          <w:p w:rsidR="00D55786" w:rsidRDefault="005C30C0">
            <w:pPr>
              <w:pStyle w:val="TableParagraph"/>
              <w:spacing w:before="3" w:line="276" w:lineRule="exact"/>
              <w:ind w:left="55" w:right="54"/>
              <w:jc w:val="both"/>
              <w:rPr>
                <w:sz w:val="24"/>
              </w:rPr>
            </w:pPr>
            <w:r>
              <w:rPr>
                <w:sz w:val="24"/>
              </w:rPr>
              <w:t>conllevar riesgos de errores en la digitación, así como riesgos de subregistro por el desgaste que conlleva en tiempo / persona, el diligenciamiento de la información.</w:t>
            </w:r>
          </w:p>
        </w:tc>
      </w:tr>
    </w:tbl>
    <w:p w:rsidR="00D55786" w:rsidRDefault="00D55786">
      <w:pPr>
        <w:spacing w:line="276" w:lineRule="exact"/>
        <w:jc w:val="both"/>
        <w:rPr>
          <w:sz w:val="24"/>
        </w:rPr>
        <w:sectPr w:rsidR="00D55786">
          <w:pgSz w:w="12240" w:h="15840"/>
          <w:pgMar w:top="2380" w:right="0" w:bottom="1980" w:left="340" w:header="786" w:footer="1792" w:gutter="0"/>
          <w:cols w:space="720"/>
        </w:sectPr>
      </w:pPr>
    </w:p>
    <w:p w:rsidR="00D55786" w:rsidRDefault="00D55786">
      <w:pPr>
        <w:pStyle w:val="Textoindependiente"/>
        <w:spacing w:before="2"/>
        <w:rPr>
          <w:b/>
          <w:sz w:val="20"/>
        </w:rPr>
      </w:pPr>
    </w:p>
    <w:tbl>
      <w:tblPr>
        <w:tblStyle w:val="TableNormal"/>
        <w:tblW w:w="0" w:type="auto"/>
        <w:tblInd w:w="916" w:type="dxa"/>
        <w:tblLayout w:type="fixed"/>
        <w:tblLook w:val="01E0" w:firstRow="1" w:lastRow="1" w:firstColumn="1" w:lastColumn="1" w:noHBand="0" w:noVBand="0"/>
      </w:tblPr>
      <w:tblGrid>
        <w:gridCol w:w="10069"/>
      </w:tblGrid>
      <w:tr w:rsidR="00D55786">
        <w:trPr>
          <w:trHeight w:val="7027"/>
        </w:trPr>
        <w:tc>
          <w:tcPr>
            <w:tcW w:w="10069" w:type="dxa"/>
          </w:tcPr>
          <w:p w:rsidR="00D55786" w:rsidRDefault="005C30C0">
            <w:pPr>
              <w:pStyle w:val="TableParagraph"/>
              <w:ind w:left="55" w:right="44"/>
              <w:jc w:val="both"/>
              <w:rPr>
                <w:sz w:val="24"/>
              </w:rPr>
            </w:pPr>
            <w:r>
              <w:rPr>
                <w:sz w:val="24"/>
              </w:rPr>
              <w:t>Actualmente la totalidad de bancos de sangre cuentan con softwares internos, a partir de los que</w:t>
            </w:r>
            <w:r>
              <w:rPr>
                <w:spacing w:val="-6"/>
                <w:sz w:val="24"/>
              </w:rPr>
              <w:t xml:space="preserve"> </w:t>
            </w:r>
            <w:r>
              <w:rPr>
                <w:sz w:val="24"/>
              </w:rPr>
              <w:t>se</w:t>
            </w:r>
            <w:r>
              <w:rPr>
                <w:spacing w:val="-6"/>
                <w:sz w:val="24"/>
              </w:rPr>
              <w:t xml:space="preserve"> </w:t>
            </w:r>
            <w:r>
              <w:rPr>
                <w:sz w:val="24"/>
              </w:rPr>
              <w:t>pueden</w:t>
            </w:r>
            <w:r>
              <w:rPr>
                <w:spacing w:val="-7"/>
                <w:sz w:val="24"/>
              </w:rPr>
              <w:t xml:space="preserve"> </w:t>
            </w:r>
            <w:r>
              <w:rPr>
                <w:sz w:val="24"/>
              </w:rPr>
              <w:t>generar</w:t>
            </w:r>
            <w:r>
              <w:rPr>
                <w:spacing w:val="-7"/>
                <w:sz w:val="24"/>
              </w:rPr>
              <w:t xml:space="preserve"> </w:t>
            </w:r>
            <w:r>
              <w:rPr>
                <w:sz w:val="24"/>
              </w:rPr>
              <w:t>archivos</w:t>
            </w:r>
            <w:r>
              <w:rPr>
                <w:spacing w:val="-7"/>
                <w:sz w:val="24"/>
              </w:rPr>
              <w:t xml:space="preserve"> </w:t>
            </w:r>
            <w:r>
              <w:rPr>
                <w:sz w:val="24"/>
              </w:rPr>
              <w:t>que</w:t>
            </w:r>
            <w:r>
              <w:rPr>
                <w:spacing w:val="-5"/>
                <w:sz w:val="24"/>
              </w:rPr>
              <w:t xml:space="preserve"> </w:t>
            </w:r>
            <w:r>
              <w:rPr>
                <w:sz w:val="24"/>
              </w:rPr>
              <w:t>recojan</w:t>
            </w:r>
            <w:r>
              <w:rPr>
                <w:spacing w:val="-8"/>
                <w:sz w:val="24"/>
              </w:rPr>
              <w:t xml:space="preserve"> </w:t>
            </w:r>
            <w:r>
              <w:rPr>
                <w:sz w:val="24"/>
              </w:rPr>
              <w:t>las</w:t>
            </w:r>
            <w:r>
              <w:rPr>
                <w:spacing w:val="-6"/>
                <w:sz w:val="24"/>
              </w:rPr>
              <w:t xml:space="preserve"> </w:t>
            </w:r>
            <w:r>
              <w:rPr>
                <w:sz w:val="24"/>
              </w:rPr>
              <w:t>variables</w:t>
            </w:r>
            <w:r>
              <w:rPr>
                <w:spacing w:val="-5"/>
                <w:sz w:val="24"/>
              </w:rPr>
              <w:t xml:space="preserve"> </w:t>
            </w:r>
            <w:r>
              <w:rPr>
                <w:sz w:val="24"/>
              </w:rPr>
              <w:t>de</w:t>
            </w:r>
            <w:r>
              <w:rPr>
                <w:spacing w:val="-6"/>
                <w:sz w:val="24"/>
              </w:rPr>
              <w:t xml:space="preserve"> </w:t>
            </w:r>
            <w:r>
              <w:rPr>
                <w:sz w:val="24"/>
              </w:rPr>
              <w:t>interés,</w:t>
            </w:r>
            <w:r>
              <w:rPr>
                <w:spacing w:val="-5"/>
                <w:sz w:val="24"/>
              </w:rPr>
              <w:t xml:space="preserve"> </w:t>
            </w:r>
            <w:r>
              <w:rPr>
                <w:sz w:val="24"/>
              </w:rPr>
              <w:t>con</w:t>
            </w:r>
            <w:r>
              <w:rPr>
                <w:spacing w:val="-6"/>
                <w:sz w:val="24"/>
              </w:rPr>
              <w:t xml:space="preserve"> </w:t>
            </w:r>
            <w:r>
              <w:rPr>
                <w:sz w:val="24"/>
              </w:rPr>
              <w:t>mínimos</w:t>
            </w:r>
            <w:r>
              <w:rPr>
                <w:spacing w:val="-7"/>
                <w:sz w:val="24"/>
              </w:rPr>
              <w:t xml:space="preserve"> </w:t>
            </w:r>
            <w:r>
              <w:rPr>
                <w:sz w:val="24"/>
              </w:rPr>
              <w:t>campos</w:t>
            </w:r>
            <w:r>
              <w:rPr>
                <w:spacing w:val="-8"/>
                <w:sz w:val="24"/>
              </w:rPr>
              <w:t xml:space="preserve"> </w:t>
            </w:r>
            <w:r>
              <w:rPr>
                <w:sz w:val="24"/>
              </w:rPr>
              <w:t>de digitación manual, lo cual minimiza los riesgos de errores en digitación. A partir de estos softwares y de manera local, los bancos de sangre tienen definido como criterio se selección de donantes, la búsqueda de donaciones históricas, identificando donaciones anteriores provenientes del donante potencial rechazadas. Dado que no se cuenta en la actualidad con un mecanismo que integre de manera ágil toda la información resultante del proceso de confirmación de donantes reactivos, esta búsqueda se limita a los archivos locales del banco de sangre, por lo que puede ocurrir que un donante identificado como positivo para un marcador infeccioso de trasmisión potencial por vía transfusional, pueda ser aceptado en un banco diferente al que lo determino como caso positivo y por tanto donante diferido permanente.</w:t>
            </w:r>
          </w:p>
          <w:p w:rsidR="00D55786" w:rsidRDefault="00D55786">
            <w:pPr>
              <w:pStyle w:val="TableParagraph"/>
              <w:spacing w:before="9"/>
              <w:rPr>
                <w:b/>
                <w:sz w:val="24"/>
              </w:rPr>
            </w:pPr>
          </w:p>
          <w:p w:rsidR="00D55786" w:rsidRDefault="005C30C0">
            <w:pPr>
              <w:pStyle w:val="TableParagraph"/>
              <w:spacing w:before="1"/>
              <w:ind w:left="55" w:right="40"/>
              <w:jc w:val="both"/>
              <w:rPr>
                <w:sz w:val="24"/>
              </w:rPr>
            </w:pPr>
            <w:r>
              <w:rPr>
                <w:sz w:val="24"/>
              </w:rPr>
              <w:t>En</w:t>
            </w:r>
            <w:r>
              <w:rPr>
                <w:spacing w:val="-25"/>
                <w:sz w:val="24"/>
              </w:rPr>
              <w:t xml:space="preserve"> </w:t>
            </w:r>
            <w:r>
              <w:rPr>
                <w:sz w:val="24"/>
              </w:rPr>
              <w:t>Colombia</w:t>
            </w:r>
            <w:r>
              <w:rPr>
                <w:spacing w:val="-25"/>
                <w:sz w:val="24"/>
              </w:rPr>
              <w:t xml:space="preserve"> </w:t>
            </w:r>
            <w:r>
              <w:rPr>
                <w:sz w:val="24"/>
              </w:rPr>
              <w:t>se</w:t>
            </w:r>
            <w:r>
              <w:rPr>
                <w:spacing w:val="-27"/>
                <w:sz w:val="24"/>
              </w:rPr>
              <w:t xml:space="preserve"> </w:t>
            </w:r>
            <w:r>
              <w:rPr>
                <w:sz w:val="24"/>
              </w:rPr>
              <w:t>cuenta</w:t>
            </w:r>
            <w:r>
              <w:rPr>
                <w:spacing w:val="-29"/>
                <w:sz w:val="24"/>
              </w:rPr>
              <w:t xml:space="preserve"> </w:t>
            </w:r>
            <w:r>
              <w:rPr>
                <w:sz w:val="24"/>
              </w:rPr>
              <w:t>con</w:t>
            </w:r>
            <w:r>
              <w:rPr>
                <w:spacing w:val="-24"/>
                <w:sz w:val="24"/>
              </w:rPr>
              <w:t xml:space="preserve"> </w:t>
            </w:r>
            <w:r>
              <w:rPr>
                <w:sz w:val="24"/>
              </w:rPr>
              <w:t>una</w:t>
            </w:r>
            <w:r>
              <w:rPr>
                <w:spacing w:val="-25"/>
                <w:sz w:val="24"/>
              </w:rPr>
              <w:t xml:space="preserve"> </w:t>
            </w:r>
            <w:r>
              <w:rPr>
                <w:sz w:val="24"/>
              </w:rPr>
              <w:t>Red</w:t>
            </w:r>
            <w:r>
              <w:rPr>
                <w:spacing w:val="-24"/>
                <w:sz w:val="24"/>
              </w:rPr>
              <w:t xml:space="preserve"> </w:t>
            </w:r>
            <w:r>
              <w:rPr>
                <w:sz w:val="24"/>
              </w:rPr>
              <w:t>compuesta</w:t>
            </w:r>
            <w:r>
              <w:rPr>
                <w:spacing w:val="-27"/>
                <w:sz w:val="24"/>
              </w:rPr>
              <w:t xml:space="preserve"> </w:t>
            </w:r>
            <w:r>
              <w:rPr>
                <w:sz w:val="24"/>
              </w:rPr>
              <w:t>por</w:t>
            </w:r>
            <w:r>
              <w:rPr>
                <w:spacing w:val="-26"/>
                <w:sz w:val="24"/>
              </w:rPr>
              <w:t xml:space="preserve"> </w:t>
            </w:r>
            <w:r>
              <w:rPr>
                <w:sz w:val="24"/>
              </w:rPr>
              <w:t>cerca</w:t>
            </w:r>
            <w:r>
              <w:rPr>
                <w:spacing w:val="-28"/>
                <w:sz w:val="24"/>
              </w:rPr>
              <w:t xml:space="preserve"> </w:t>
            </w:r>
            <w:r>
              <w:rPr>
                <w:sz w:val="24"/>
              </w:rPr>
              <w:t>de</w:t>
            </w:r>
            <w:r>
              <w:rPr>
                <w:spacing w:val="-25"/>
                <w:sz w:val="24"/>
              </w:rPr>
              <w:t xml:space="preserve"> </w:t>
            </w:r>
            <w:r>
              <w:rPr>
                <w:sz w:val="24"/>
              </w:rPr>
              <w:t>84</w:t>
            </w:r>
            <w:r>
              <w:rPr>
                <w:spacing w:val="-27"/>
                <w:sz w:val="24"/>
              </w:rPr>
              <w:t xml:space="preserve"> </w:t>
            </w:r>
            <w:r>
              <w:rPr>
                <w:sz w:val="24"/>
              </w:rPr>
              <w:t>bancos</w:t>
            </w:r>
            <w:r>
              <w:rPr>
                <w:spacing w:val="-24"/>
                <w:sz w:val="24"/>
              </w:rPr>
              <w:t xml:space="preserve"> </w:t>
            </w:r>
            <w:r>
              <w:rPr>
                <w:sz w:val="24"/>
              </w:rPr>
              <w:t>de</w:t>
            </w:r>
            <w:r>
              <w:rPr>
                <w:spacing w:val="-27"/>
                <w:sz w:val="24"/>
              </w:rPr>
              <w:t xml:space="preserve"> </w:t>
            </w:r>
            <w:r>
              <w:rPr>
                <w:sz w:val="24"/>
              </w:rPr>
              <w:t>sangre,</w:t>
            </w:r>
            <w:r>
              <w:rPr>
                <w:spacing w:val="-25"/>
                <w:sz w:val="24"/>
              </w:rPr>
              <w:t xml:space="preserve"> </w:t>
            </w:r>
            <w:r>
              <w:rPr>
                <w:sz w:val="24"/>
              </w:rPr>
              <w:t>cerca</w:t>
            </w:r>
            <w:r>
              <w:rPr>
                <w:spacing w:val="-25"/>
                <w:sz w:val="24"/>
              </w:rPr>
              <w:t xml:space="preserve"> </w:t>
            </w:r>
            <w:r>
              <w:rPr>
                <w:sz w:val="24"/>
              </w:rPr>
              <w:t>de</w:t>
            </w:r>
            <w:r>
              <w:rPr>
                <w:spacing w:val="-27"/>
                <w:sz w:val="24"/>
              </w:rPr>
              <w:t xml:space="preserve"> </w:t>
            </w:r>
            <w:r>
              <w:rPr>
                <w:sz w:val="24"/>
              </w:rPr>
              <w:t>600 servicios</w:t>
            </w:r>
            <w:r>
              <w:rPr>
                <w:spacing w:val="-4"/>
                <w:sz w:val="24"/>
              </w:rPr>
              <w:t xml:space="preserve"> </w:t>
            </w:r>
            <w:r>
              <w:rPr>
                <w:sz w:val="24"/>
              </w:rPr>
              <w:t>de</w:t>
            </w:r>
            <w:r>
              <w:rPr>
                <w:spacing w:val="-4"/>
                <w:sz w:val="24"/>
              </w:rPr>
              <w:t xml:space="preserve"> </w:t>
            </w:r>
            <w:r>
              <w:rPr>
                <w:sz w:val="24"/>
              </w:rPr>
              <w:t>transfusión</w:t>
            </w:r>
            <w:r>
              <w:rPr>
                <w:spacing w:val="-4"/>
                <w:sz w:val="24"/>
              </w:rPr>
              <w:t xml:space="preserve"> </w:t>
            </w:r>
            <w:r>
              <w:rPr>
                <w:sz w:val="24"/>
              </w:rPr>
              <w:t>y</w:t>
            </w:r>
            <w:r>
              <w:rPr>
                <w:spacing w:val="-4"/>
                <w:sz w:val="24"/>
              </w:rPr>
              <w:t xml:space="preserve"> </w:t>
            </w:r>
            <w:r>
              <w:rPr>
                <w:sz w:val="24"/>
              </w:rPr>
              <w:t>32</w:t>
            </w:r>
            <w:r>
              <w:rPr>
                <w:spacing w:val="-4"/>
                <w:sz w:val="24"/>
              </w:rPr>
              <w:t xml:space="preserve"> </w:t>
            </w:r>
            <w:r>
              <w:rPr>
                <w:sz w:val="24"/>
              </w:rPr>
              <w:t>coordinaciones</w:t>
            </w:r>
            <w:r>
              <w:rPr>
                <w:spacing w:val="-7"/>
                <w:sz w:val="24"/>
              </w:rPr>
              <w:t xml:space="preserve"> </w:t>
            </w:r>
            <w:r>
              <w:rPr>
                <w:sz w:val="24"/>
              </w:rPr>
              <w:t>departamentales</w:t>
            </w:r>
            <w:r>
              <w:rPr>
                <w:spacing w:val="-4"/>
                <w:sz w:val="24"/>
              </w:rPr>
              <w:t xml:space="preserve"> </w:t>
            </w:r>
            <w:r>
              <w:rPr>
                <w:sz w:val="24"/>
              </w:rPr>
              <w:t>y</w:t>
            </w:r>
            <w:r>
              <w:rPr>
                <w:spacing w:val="-7"/>
                <w:sz w:val="24"/>
              </w:rPr>
              <w:t xml:space="preserve"> </w:t>
            </w:r>
            <w:r>
              <w:rPr>
                <w:sz w:val="24"/>
              </w:rPr>
              <w:t>del</w:t>
            </w:r>
            <w:r>
              <w:rPr>
                <w:spacing w:val="-7"/>
                <w:sz w:val="24"/>
              </w:rPr>
              <w:t xml:space="preserve"> </w:t>
            </w:r>
            <w:r>
              <w:rPr>
                <w:sz w:val="24"/>
              </w:rPr>
              <w:t>distrito</w:t>
            </w:r>
            <w:r>
              <w:rPr>
                <w:spacing w:val="-3"/>
                <w:sz w:val="24"/>
              </w:rPr>
              <w:t xml:space="preserve"> </w:t>
            </w:r>
            <w:r>
              <w:rPr>
                <w:sz w:val="24"/>
              </w:rPr>
              <w:t>capital,</w:t>
            </w:r>
            <w:r>
              <w:rPr>
                <w:spacing w:val="-4"/>
                <w:sz w:val="24"/>
              </w:rPr>
              <w:t xml:space="preserve"> </w:t>
            </w:r>
            <w:r>
              <w:rPr>
                <w:sz w:val="24"/>
              </w:rPr>
              <w:t>y</w:t>
            </w:r>
            <w:r>
              <w:rPr>
                <w:spacing w:val="-4"/>
                <w:sz w:val="24"/>
              </w:rPr>
              <w:t xml:space="preserve"> </w:t>
            </w:r>
            <w:r>
              <w:rPr>
                <w:sz w:val="24"/>
              </w:rPr>
              <w:t>dado</w:t>
            </w:r>
            <w:r>
              <w:rPr>
                <w:spacing w:val="-6"/>
                <w:sz w:val="24"/>
              </w:rPr>
              <w:t xml:space="preserve"> </w:t>
            </w:r>
            <w:r>
              <w:rPr>
                <w:sz w:val="24"/>
              </w:rPr>
              <w:t>que la sangre es considerada un bien público y que le corresponde al Estado monitorear el adecuado</w:t>
            </w:r>
            <w:r>
              <w:rPr>
                <w:spacing w:val="-19"/>
                <w:sz w:val="24"/>
              </w:rPr>
              <w:t xml:space="preserve"> </w:t>
            </w:r>
            <w:r>
              <w:rPr>
                <w:sz w:val="24"/>
              </w:rPr>
              <w:t>uso</w:t>
            </w:r>
            <w:r>
              <w:rPr>
                <w:spacing w:val="-20"/>
                <w:sz w:val="24"/>
              </w:rPr>
              <w:t xml:space="preserve"> </w:t>
            </w:r>
            <w:r>
              <w:rPr>
                <w:sz w:val="24"/>
              </w:rPr>
              <w:t>de</w:t>
            </w:r>
            <w:r>
              <w:rPr>
                <w:spacing w:val="-19"/>
                <w:sz w:val="24"/>
              </w:rPr>
              <w:t xml:space="preserve"> </w:t>
            </w:r>
            <w:r>
              <w:rPr>
                <w:sz w:val="24"/>
              </w:rPr>
              <w:t>la</w:t>
            </w:r>
            <w:r>
              <w:rPr>
                <w:spacing w:val="-21"/>
                <w:sz w:val="24"/>
              </w:rPr>
              <w:t xml:space="preserve"> </w:t>
            </w:r>
            <w:r>
              <w:rPr>
                <w:sz w:val="24"/>
              </w:rPr>
              <w:t>misma</w:t>
            </w:r>
            <w:r>
              <w:rPr>
                <w:spacing w:val="-19"/>
                <w:sz w:val="24"/>
              </w:rPr>
              <w:t xml:space="preserve"> </w:t>
            </w:r>
            <w:r>
              <w:rPr>
                <w:sz w:val="24"/>
              </w:rPr>
              <w:t>dado</w:t>
            </w:r>
            <w:r>
              <w:rPr>
                <w:spacing w:val="-16"/>
                <w:sz w:val="24"/>
              </w:rPr>
              <w:t xml:space="preserve"> </w:t>
            </w:r>
            <w:r>
              <w:rPr>
                <w:sz w:val="24"/>
              </w:rPr>
              <w:t>que</w:t>
            </w:r>
            <w:r>
              <w:rPr>
                <w:spacing w:val="-21"/>
                <w:sz w:val="24"/>
              </w:rPr>
              <w:t xml:space="preserve"> </w:t>
            </w:r>
            <w:r>
              <w:rPr>
                <w:sz w:val="24"/>
              </w:rPr>
              <w:t>es</w:t>
            </w:r>
            <w:r>
              <w:rPr>
                <w:spacing w:val="-19"/>
                <w:sz w:val="24"/>
              </w:rPr>
              <w:t xml:space="preserve"> </w:t>
            </w:r>
            <w:r>
              <w:rPr>
                <w:sz w:val="24"/>
              </w:rPr>
              <w:t>un</w:t>
            </w:r>
            <w:r>
              <w:rPr>
                <w:spacing w:val="-19"/>
                <w:sz w:val="24"/>
              </w:rPr>
              <w:t xml:space="preserve"> </w:t>
            </w:r>
            <w:r>
              <w:rPr>
                <w:sz w:val="24"/>
              </w:rPr>
              <w:t>recurso</w:t>
            </w:r>
            <w:r>
              <w:rPr>
                <w:spacing w:val="-18"/>
                <w:sz w:val="24"/>
              </w:rPr>
              <w:t xml:space="preserve"> </w:t>
            </w:r>
            <w:r>
              <w:rPr>
                <w:sz w:val="24"/>
              </w:rPr>
              <w:t>vital</w:t>
            </w:r>
            <w:r>
              <w:rPr>
                <w:spacing w:val="-22"/>
                <w:sz w:val="24"/>
              </w:rPr>
              <w:t xml:space="preserve"> </w:t>
            </w:r>
            <w:r>
              <w:rPr>
                <w:sz w:val="24"/>
              </w:rPr>
              <w:t>que</w:t>
            </w:r>
            <w:r>
              <w:rPr>
                <w:spacing w:val="-20"/>
                <w:sz w:val="24"/>
              </w:rPr>
              <w:t xml:space="preserve"> </w:t>
            </w:r>
            <w:r>
              <w:rPr>
                <w:sz w:val="24"/>
              </w:rPr>
              <w:t>puede</w:t>
            </w:r>
            <w:r>
              <w:rPr>
                <w:spacing w:val="-20"/>
                <w:sz w:val="24"/>
              </w:rPr>
              <w:t xml:space="preserve"> </w:t>
            </w:r>
            <w:r>
              <w:rPr>
                <w:sz w:val="24"/>
              </w:rPr>
              <w:t>poner</w:t>
            </w:r>
            <w:r>
              <w:rPr>
                <w:spacing w:val="-20"/>
                <w:sz w:val="24"/>
              </w:rPr>
              <w:t xml:space="preserve"> </w:t>
            </w:r>
            <w:r>
              <w:rPr>
                <w:sz w:val="24"/>
              </w:rPr>
              <w:t>en</w:t>
            </w:r>
            <w:r>
              <w:rPr>
                <w:spacing w:val="-17"/>
                <w:sz w:val="24"/>
              </w:rPr>
              <w:t xml:space="preserve"> </w:t>
            </w:r>
            <w:r>
              <w:rPr>
                <w:sz w:val="24"/>
              </w:rPr>
              <w:t>riesgo</w:t>
            </w:r>
            <w:r>
              <w:rPr>
                <w:spacing w:val="-18"/>
                <w:sz w:val="24"/>
              </w:rPr>
              <w:t xml:space="preserve"> </w:t>
            </w:r>
            <w:r>
              <w:rPr>
                <w:sz w:val="24"/>
              </w:rPr>
              <w:t>la</w:t>
            </w:r>
            <w:r>
              <w:rPr>
                <w:spacing w:val="-20"/>
                <w:sz w:val="24"/>
              </w:rPr>
              <w:t xml:space="preserve"> </w:t>
            </w:r>
            <w:r>
              <w:rPr>
                <w:sz w:val="24"/>
              </w:rPr>
              <w:t>seguridad de</w:t>
            </w:r>
            <w:r>
              <w:rPr>
                <w:spacing w:val="-6"/>
                <w:sz w:val="24"/>
              </w:rPr>
              <w:t xml:space="preserve"> </w:t>
            </w:r>
            <w:r>
              <w:rPr>
                <w:sz w:val="24"/>
              </w:rPr>
              <w:t>los</w:t>
            </w:r>
            <w:r>
              <w:rPr>
                <w:spacing w:val="-3"/>
                <w:sz w:val="24"/>
              </w:rPr>
              <w:t xml:space="preserve"> </w:t>
            </w:r>
            <w:r>
              <w:rPr>
                <w:sz w:val="24"/>
              </w:rPr>
              <w:t>pacientes,</w:t>
            </w:r>
            <w:r>
              <w:rPr>
                <w:spacing w:val="-5"/>
                <w:sz w:val="24"/>
              </w:rPr>
              <w:t xml:space="preserve"> </w:t>
            </w:r>
            <w:r>
              <w:rPr>
                <w:sz w:val="24"/>
              </w:rPr>
              <w:t>por</w:t>
            </w:r>
            <w:r>
              <w:rPr>
                <w:spacing w:val="-5"/>
                <w:sz w:val="24"/>
              </w:rPr>
              <w:t xml:space="preserve"> </w:t>
            </w:r>
            <w:r>
              <w:rPr>
                <w:sz w:val="24"/>
              </w:rPr>
              <w:t>lo</w:t>
            </w:r>
            <w:r>
              <w:rPr>
                <w:spacing w:val="-4"/>
                <w:sz w:val="24"/>
              </w:rPr>
              <w:t xml:space="preserve"> </w:t>
            </w:r>
            <w:r>
              <w:rPr>
                <w:sz w:val="24"/>
              </w:rPr>
              <w:t>que</w:t>
            </w:r>
            <w:r>
              <w:rPr>
                <w:spacing w:val="-2"/>
                <w:sz w:val="24"/>
              </w:rPr>
              <w:t xml:space="preserve"> </w:t>
            </w:r>
            <w:r>
              <w:rPr>
                <w:sz w:val="24"/>
              </w:rPr>
              <w:t>en</w:t>
            </w:r>
            <w:r>
              <w:rPr>
                <w:spacing w:val="-3"/>
                <w:sz w:val="24"/>
              </w:rPr>
              <w:t xml:space="preserve"> </w:t>
            </w:r>
            <w:r>
              <w:rPr>
                <w:sz w:val="24"/>
              </w:rPr>
              <w:t>el</w:t>
            </w:r>
            <w:r>
              <w:rPr>
                <w:spacing w:val="-5"/>
                <w:sz w:val="24"/>
              </w:rPr>
              <w:t xml:space="preserve"> </w:t>
            </w:r>
            <w:r>
              <w:rPr>
                <w:sz w:val="24"/>
              </w:rPr>
              <w:t>Decreto</w:t>
            </w:r>
            <w:r>
              <w:rPr>
                <w:spacing w:val="-3"/>
                <w:sz w:val="24"/>
              </w:rPr>
              <w:t xml:space="preserve"> </w:t>
            </w:r>
            <w:r>
              <w:rPr>
                <w:sz w:val="24"/>
              </w:rPr>
              <w:t>2774</w:t>
            </w:r>
            <w:r>
              <w:rPr>
                <w:spacing w:val="-1"/>
                <w:sz w:val="24"/>
              </w:rPr>
              <w:t xml:space="preserve"> </w:t>
            </w:r>
            <w:r>
              <w:rPr>
                <w:sz w:val="24"/>
              </w:rPr>
              <w:t>d</w:t>
            </w:r>
            <w:r>
              <w:rPr>
                <w:spacing w:val="-3"/>
                <w:sz w:val="24"/>
              </w:rPr>
              <w:t xml:space="preserve"> </w:t>
            </w:r>
            <w:r>
              <w:rPr>
                <w:sz w:val="24"/>
              </w:rPr>
              <w:t>2014</w:t>
            </w:r>
            <w:r>
              <w:rPr>
                <w:spacing w:val="-3"/>
                <w:sz w:val="24"/>
              </w:rPr>
              <w:t xml:space="preserve"> </w:t>
            </w:r>
            <w:r>
              <w:rPr>
                <w:sz w:val="24"/>
              </w:rPr>
              <w:t>se</w:t>
            </w:r>
            <w:r>
              <w:rPr>
                <w:spacing w:val="-2"/>
                <w:sz w:val="24"/>
              </w:rPr>
              <w:t xml:space="preserve"> </w:t>
            </w:r>
            <w:r>
              <w:rPr>
                <w:sz w:val="24"/>
              </w:rPr>
              <w:t>delegó</w:t>
            </w:r>
            <w:r>
              <w:rPr>
                <w:spacing w:val="-2"/>
                <w:sz w:val="24"/>
              </w:rPr>
              <w:t xml:space="preserve"> </w:t>
            </w:r>
            <w:r>
              <w:rPr>
                <w:sz w:val="24"/>
              </w:rPr>
              <w:t>al</w:t>
            </w:r>
            <w:r>
              <w:rPr>
                <w:spacing w:val="-4"/>
                <w:sz w:val="24"/>
              </w:rPr>
              <w:t xml:space="preserve"> </w:t>
            </w:r>
            <w:r>
              <w:rPr>
                <w:sz w:val="24"/>
              </w:rPr>
              <w:t>INS</w:t>
            </w:r>
            <w:r>
              <w:rPr>
                <w:spacing w:val="-1"/>
                <w:sz w:val="24"/>
              </w:rPr>
              <w:t xml:space="preserve"> </w:t>
            </w:r>
            <w:r>
              <w:rPr>
                <w:sz w:val="24"/>
              </w:rPr>
              <w:t>la</w:t>
            </w:r>
            <w:r>
              <w:rPr>
                <w:spacing w:val="-2"/>
                <w:sz w:val="24"/>
              </w:rPr>
              <w:t xml:space="preserve"> </w:t>
            </w:r>
            <w:r>
              <w:rPr>
                <w:sz w:val="24"/>
              </w:rPr>
              <w:t>responsabilidad</w:t>
            </w:r>
            <w:r>
              <w:rPr>
                <w:spacing w:val="-3"/>
                <w:sz w:val="24"/>
              </w:rPr>
              <w:t xml:space="preserve"> </w:t>
            </w:r>
            <w:r>
              <w:rPr>
                <w:sz w:val="24"/>
              </w:rPr>
              <w:t>de Coordinar a la Red Nacional de Bancos de Sangre y Servicios de Transfusión, siendo coherentes con lo dispuesto el Decreto 1571 de 1993 y la Resolución 901 de 1996. Es por lo anterior que corresponde al INS hacer monitoreo permanente y eficiente para apoyar las políticas públicas que se generen desde el Ministerio de Salud para responder a las necesidades transfusionales del país procurando las mayores condiciones de seguridad, oportunidad, acceso, equidad y solidaridad independiente del tipo de actor que preste cada servicio en su nivel</w:t>
            </w:r>
            <w:r>
              <w:rPr>
                <w:spacing w:val="-2"/>
                <w:sz w:val="24"/>
              </w:rPr>
              <w:t xml:space="preserve"> </w:t>
            </w:r>
            <w:r>
              <w:rPr>
                <w:sz w:val="24"/>
              </w:rPr>
              <w:t>jerárquico.</w:t>
            </w:r>
          </w:p>
        </w:tc>
      </w:tr>
      <w:tr w:rsidR="00D55786">
        <w:trPr>
          <w:trHeight w:val="400"/>
        </w:trPr>
        <w:tc>
          <w:tcPr>
            <w:tcW w:w="10069" w:type="dxa"/>
            <w:tcBorders>
              <w:left w:val="double" w:sz="1" w:space="0" w:color="000000"/>
            </w:tcBorders>
            <w:shd w:val="clear" w:color="auto" w:fill="D9D9D9"/>
          </w:tcPr>
          <w:p w:rsidR="00D55786" w:rsidRDefault="005C30C0">
            <w:pPr>
              <w:pStyle w:val="TableParagraph"/>
              <w:spacing w:before="53"/>
              <w:ind w:left="54"/>
              <w:rPr>
                <w:b/>
                <w:sz w:val="24"/>
              </w:rPr>
            </w:pPr>
            <w:r>
              <w:rPr>
                <w:b/>
                <w:sz w:val="24"/>
              </w:rPr>
              <w:t>Descripción detallada de los requerimientos del cliente</w:t>
            </w:r>
          </w:p>
        </w:tc>
      </w:tr>
      <w:tr w:rsidR="00D55786">
        <w:trPr>
          <w:trHeight w:val="3649"/>
        </w:trPr>
        <w:tc>
          <w:tcPr>
            <w:tcW w:w="10069" w:type="dxa"/>
          </w:tcPr>
          <w:p w:rsidR="00D55786" w:rsidRDefault="005C30C0">
            <w:pPr>
              <w:pStyle w:val="TableParagraph"/>
              <w:numPr>
                <w:ilvl w:val="0"/>
                <w:numId w:val="3"/>
              </w:numPr>
              <w:tabs>
                <w:tab w:val="left" w:pos="776"/>
              </w:tabs>
              <w:ind w:right="38"/>
              <w:jc w:val="both"/>
              <w:rPr>
                <w:sz w:val="24"/>
              </w:rPr>
            </w:pPr>
            <w:r>
              <w:rPr>
                <w:sz w:val="24"/>
              </w:rPr>
              <w:t>Mecanismo</w:t>
            </w:r>
            <w:r>
              <w:rPr>
                <w:spacing w:val="-12"/>
                <w:sz w:val="24"/>
              </w:rPr>
              <w:t xml:space="preserve"> </w:t>
            </w:r>
            <w:r>
              <w:rPr>
                <w:sz w:val="24"/>
              </w:rPr>
              <w:t>que</w:t>
            </w:r>
            <w:r>
              <w:rPr>
                <w:spacing w:val="-8"/>
                <w:sz w:val="24"/>
              </w:rPr>
              <w:t xml:space="preserve"> </w:t>
            </w:r>
            <w:r>
              <w:rPr>
                <w:sz w:val="24"/>
              </w:rPr>
              <w:t>permita</w:t>
            </w:r>
            <w:r>
              <w:rPr>
                <w:spacing w:val="-7"/>
                <w:sz w:val="24"/>
              </w:rPr>
              <w:t xml:space="preserve"> </w:t>
            </w:r>
            <w:r>
              <w:rPr>
                <w:sz w:val="24"/>
              </w:rPr>
              <w:t>notificación</w:t>
            </w:r>
            <w:r>
              <w:rPr>
                <w:spacing w:val="-9"/>
                <w:sz w:val="24"/>
              </w:rPr>
              <w:t xml:space="preserve"> </w:t>
            </w:r>
            <w:r>
              <w:rPr>
                <w:sz w:val="24"/>
              </w:rPr>
              <w:t>mensual</w:t>
            </w:r>
            <w:r>
              <w:rPr>
                <w:spacing w:val="-13"/>
                <w:sz w:val="24"/>
              </w:rPr>
              <w:t xml:space="preserve"> </w:t>
            </w:r>
            <w:r>
              <w:rPr>
                <w:sz w:val="24"/>
              </w:rPr>
              <w:t>de</w:t>
            </w:r>
            <w:r>
              <w:rPr>
                <w:spacing w:val="-6"/>
                <w:sz w:val="24"/>
              </w:rPr>
              <w:t xml:space="preserve"> </w:t>
            </w:r>
            <w:r>
              <w:rPr>
                <w:sz w:val="24"/>
              </w:rPr>
              <w:t>cada</w:t>
            </w:r>
            <w:r>
              <w:rPr>
                <w:spacing w:val="-7"/>
                <w:sz w:val="24"/>
              </w:rPr>
              <w:t xml:space="preserve"> </w:t>
            </w:r>
            <w:r>
              <w:rPr>
                <w:sz w:val="24"/>
              </w:rPr>
              <w:t>uno</w:t>
            </w:r>
            <w:r>
              <w:rPr>
                <w:spacing w:val="-8"/>
                <w:sz w:val="24"/>
              </w:rPr>
              <w:t xml:space="preserve"> </w:t>
            </w:r>
            <w:r>
              <w:rPr>
                <w:sz w:val="24"/>
              </w:rPr>
              <w:t>de</w:t>
            </w:r>
            <w:r>
              <w:rPr>
                <w:spacing w:val="-8"/>
                <w:sz w:val="24"/>
              </w:rPr>
              <w:t xml:space="preserve"> </w:t>
            </w:r>
            <w:r>
              <w:rPr>
                <w:sz w:val="24"/>
              </w:rPr>
              <w:t>los</w:t>
            </w:r>
            <w:r>
              <w:rPr>
                <w:spacing w:val="-8"/>
                <w:sz w:val="24"/>
              </w:rPr>
              <w:t xml:space="preserve"> </w:t>
            </w:r>
            <w:r>
              <w:rPr>
                <w:sz w:val="24"/>
              </w:rPr>
              <w:t>bancos</w:t>
            </w:r>
            <w:r>
              <w:rPr>
                <w:spacing w:val="-8"/>
                <w:sz w:val="24"/>
              </w:rPr>
              <w:t xml:space="preserve"> </w:t>
            </w:r>
            <w:r>
              <w:rPr>
                <w:sz w:val="24"/>
              </w:rPr>
              <w:t>de</w:t>
            </w:r>
            <w:r>
              <w:rPr>
                <w:spacing w:val="-13"/>
                <w:sz w:val="24"/>
              </w:rPr>
              <w:t xml:space="preserve"> </w:t>
            </w:r>
            <w:r>
              <w:rPr>
                <w:sz w:val="24"/>
              </w:rPr>
              <w:t>sangre</w:t>
            </w:r>
            <w:r>
              <w:rPr>
                <w:spacing w:val="-10"/>
                <w:sz w:val="24"/>
              </w:rPr>
              <w:t xml:space="preserve"> </w:t>
            </w:r>
            <w:r>
              <w:rPr>
                <w:sz w:val="24"/>
              </w:rPr>
              <w:t>que integran la Red Nacional, respecto a las variables relacionadas con datos básicos, pruebas empleadas y resultados de pruebas confirmatorias o complementarias para VIH, hepatitis B, hepatitis C, Chagas, Sífilis, HTLV y Malaria, así como variables de ubicación, asesoría y canalización a servicios de salud de los casos definidos en los algoritmos</w:t>
            </w:r>
            <w:r>
              <w:rPr>
                <w:spacing w:val="-7"/>
                <w:sz w:val="24"/>
              </w:rPr>
              <w:t xml:space="preserve"> </w:t>
            </w:r>
            <w:r>
              <w:rPr>
                <w:sz w:val="24"/>
              </w:rPr>
              <w:t>de</w:t>
            </w:r>
            <w:r>
              <w:rPr>
                <w:spacing w:val="-4"/>
                <w:sz w:val="24"/>
              </w:rPr>
              <w:t xml:space="preserve"> </w:t>
            </w:r>
            <w:r>
              <w:rPr>
                <w:sz w:val="24"/>
              </w:rPr>
              <w:t>los</w:t>
            </w:r>
            <w:r>
              <w:rPr>
                <w:spacing w:val="-6"/>
                <w:sz w:val="24"/>
              </w:rPr>
              <w:t xml:space="preserve"> </w:t>
            </w:r>
            <w:r>
              <w:rPr>
                <w:sz w:val="24"/>
              </w:rPr>
              <w:t>Anexos</w:t>
            </w:r>
            <w:r>
              <w:rPr>
                <w:spacing w:val="-4"/>
                <w:sz w:val="24"/>
              </w:rPr>
              <w:t xml:space="preserve"> </w:t>
            </w:r>
            <w:r>
              <w:rPr>
                <w:sz w:val="24"/>
              </w:rPr>
              <w:t>1</w:t>
            </w:r>
            <w:r>
              <w:rPr>
                <w:spacing w:val="-10"/>
                <w:sz w:val="24"/>
              </w:rPr>
              <w:t xml:space="preserve"> </w:t>
            </w:r>
            <w:r>
              <w:rPr>
                <w:sz w:val="24"/>
              </w:rPr>
              <w:t>y</w:t>
            </w:r>
            <w:r>
              <w:rPr>
                <w:spacing w:val="-2"/>
                <w:sz w:val="24"/>
              </w:rPr>
              <w:t xml:space="preserve"> </w:t>
            </w:r>
            <w:r>
              <w:rPr>
                <w:sz w:val="24"/>
              </w:rPr>
              <w:t>2</w:t>
            </w:r>
            <w:r>
              <w:rPr>
                <w:spacing w:val="-4"/>
                <w:sz w:val="24"/>
              </w:rPr>
              <w:t xml:space="preserve"> </w:t>
            </w:r>
            <w:r>
              <w:rPr>
                <w:sz w:val="24"/>
              </w:rPr>
              <w:t>de</w:t>
            </w:r>
            <w:r>
              <w:rPr>
                <w:spacing w:val="-1"/>
                <w:sz w:val="24"/>
              </w:rPr>
              <w:t xml:space="preserve"> </w:t>
            </w:r>
            <w:r>
              <w:rPr>
                <w:sz w:val="24"/>
              </w:rPr>
              <w:t>la</w:t>
            </w:r>
            <w:r>
              <w:rPr>
                <w:spacing w:val="-7"/>
                <w:sz w:val="24"/>
              </w:rPr>
              <w:t xml:space="preserve"> </w:t>
            </w:r>
            <w:r>
              <w:rPr>
                <w:sz w:val="24"/>
              </w:rPr>
              <w:t>Circular</w:t>
            </w:r>
            <w:r>
              <w:rPr>
                <w:spacing w:val="-5"/>
                <w:sz w:val="24"/>
              </w:rPr>
              <w:t xml:space="preserve"> </w:t>
            </w:r>
            <w:r>
              <w:rPr>
                <w:sz w:val="24"/>
              </w:rPr>
              <w:t>082</w:t>
            </w:r>
            <w:r>
              <w:rPr>
                <w:spacing w:val="-2"/>
                <w:sz w:val="24"/>
              </w:rPr>
              <w:t xml:space="preserve"> </w:t>
            </w:r>
            <w:r>
              <w:rPr>
                <w:sz w:val="24"/>
              </w:rPr>
              <w:t>de</w:t>
            </w:r>
            <w:r>
              <w:rPr>
                <w:spacing w:val="2"/>
                <w:sz w:val="24"/>
              </w:rPr>
              <w:t xml:space="preserve"> </w:t>
            </w:r>
            <w:r>
              <w:rPr>
                <w:sz w:val="24"/>
              </w:rPr>
              <w:t>2011</w:t>
            </w:r>
          </w:p>
          <w:p w:rsidR="00D55786" w:rsidRDefault="00D55786">
            <w:pPr>
              <w:pStyle w:val="TableParagraph"/>
              <w:spacing w:before="6"/>
              <w:rPr>
                <w:b/>
                <w:sz w:val="25"/>
              </w:rPr>
            </w:pPr>
          </w:p>
          <w:p w:rsidR="00D55786" w:rsidRDefault="005C30C0">
            <w:pPr>
              <w:pStyle w:val="TableParagraph"/>
              <w:numPr>
                <w:ilvl w:val="0"/>
                <w:numId w:val="3"/>
              </w:numPr>
              <w:tabs>
                <w:tab w:val="left" w:pos="776"/>
              </w:tabs>
              <w:ind w:right="40"/>
              <w:jc w:val="both"/>
              <w:rPr>
                <w:sz w:val="24"/>
              </w:rPr>
            </w:pPr>
            <w:r>
              <w:rPr>
                <w:sz w:val="24"/>
              </w:rPr>
              <w:t xml:space="preserve">Herramienta que permita a los usuarios Bancos de Sangre y Servicios de Transfusión notificar la gestión que realizan de sangre y </w:t>
            </w:r>
            <w:proofErr w:type="spellStart"/>
            <w:r>
              <w:rPr>
                <w:sz w:val="24"/>
              </w:rPr>
              <w:t>hemocomponentes</w:t>
            </w:r>
            <w:proofErr w:type="spellEnd"/>
            <w:r>
              <w:rPr>
                <w:sz w:val="24"/>
              </w:rPr>
              <w:t xml:space="preserve"> con periodicidad mensual, respecto</w:t>
            </w:r>
            <w:r>
              <w:rPr>
                <w:spacing w:val="36"/>
                <w:sz w:val="24"/>
              </w:rPr>
              <w:t xml:space="preserve"> </w:t>
            </w:r>
            <w:r>
              <w:rPr>
                <w:sz w:val="24"/>
              </w:rPr>
              <w:t>a</w:t>
            </w:r>
          </w:p>
          <w:p w:rsidR="00D55786" w:rsidRDefault="005C30C0">
            <w:pPr>
              <w:pStyle w:val="TableParagraph"/>
              <w:spacing w:before="1" w:line="290" w:lineRule="atLeast"/>
              <w:ind w:left="775" w:right="148"/>
              <w:rPr>
                <w:sz w:val="24"/>
              </w:rPr>
            </w:pPr>
            <w:r>
              <w:rPr>
                <w:sz w:val="24"/>
              </w:rPr>
              <w:t xml:space="preserve">los procesos asociados desde la captación, procesamiento, distribución, transfusión e incineración de sangre y </w:t>
            </w:r>
            <w:proofErr w:type="spellStart"/>
            <w:r>
              <w:rPr>
                <w:sz w:val="24"/>
              </w:rPr>
              <w:t>hemocomponentes</w:t>
            </w:r>
            <w:proofErr w:type="spellEnd"/>
            <w:r>
              <w:rPr>
                <w:sz w:val="24"/>
              </w:rPr>
              <w:t xml:space="preserve"> con el fin de hacer seguimientos oportunos e</w:t>
            </w:r>
          </w:p>
        </w:tc>
      </w:tr>
    </w:tbl>
    <w:p w:rsidR="00D55786" w:rsidRDefault="00D55786">
      <w:pPr>
        <w:spacing w:line="290" w:lineRule="atLeast"/>
        <w:rPr>
          <w:sz w:val="24"/>
        </w:rPr>
        <w:sectPr w:rsidR="00D55786">
          <w:pgSz w:w="12240" w:h="15840"/>
          <w:pgMar w:top="2380" w:right="0" w:bottom="1980" w:left="340" w:header="786" w:footer="1792" w:gutter="0"/>
          <w:cols w:space="720"/>
        </w:sectPr>
      </w:pPr>
    </w:p>
    <w:p w:rsidR="00D55786" w:rsidRDefault="00D55786">
      <w:pPr>
        <w:pStyle w:val="Textoindependiente"/>
        <w:spacing w:before="2"/>
        <w:rPr>
          <w:b/>
          <w:sz w:val="20"/>
        </w:rPr>
      </w:pPr>
    </w:p>
    <w:tbl>
      <w:tblPr>
        <w:tblStyle w:val="TableNormal"/>
        <w:tblW w:w="0" w:type="auto"/>
        <w:tblInd w:w="916" w:type="dxa"/>
        <w:tblLayout w:type="fixed"/>
        <w:tblLook w:val="01E0" w:firstRow="1" w:lastRow="1" w:firstColumn="1" w:lastColumn="1" w:noHBand="0" w:noVBand="0"/>
      </w:tblPr>
      <w:tblGrid>
        <w:gridCol w:w="10069"/>
      </w:tblGrid>
      <w:tr w:rsidR="00D55786">
        <w:trPr>
          <w:trHeight w:val="2499"/>
        </w:trPr>
        <w:tc>
          <w:tcPr>
            <w:tcW w:w="10069" w:type="dxa"/>
          </w:tcPr>
          <w:p w:rsidR="00D55786" w:rsidRDefault="005C30C0">
            <w:pPr>
              <w:pStyle w:val="TableParagraph"/>
              <w:ind w:left="775" w:right="44"/>
              <w:jc w:val="both"/>
              <w:rPr>
                <w:sz w:val="24"/>
              </w:rPr>
            </w:pPr>
            <w:r>
              <w:rPr>
                <w:sz w:val="24"/>
              </w:rPr>
              <w:t>identificar las oportunidades de mejora que respondan a las políticas definidas en el país</w:t>
            </w:r>
            <w:r>
              <w:rPr>
                <w:spacing w:val="-6"/>
                <w:sz w:val="24"/>
              </w:rPr>
              <w:t xml:space="preserve"> </w:t>
            </w:r>
            <w:r>
              <w:rPr>
                <w:sz w:val="24"/>
              </w:rPr>
              <w:t>respecto</w:t>
            </w:r>
            <w:r>
              <w:rPr>
                <w:spacing w:val="-8"/>
                <w:sz w:val="24"/>
              </w:rPr>
              <w:t xml:space="preserve"> </w:t>
            </w:r>
            <w:r>
              <w:rPr>
                <w:sz w:val="24"/>
              </w:rPr>
              <w:t>a</w:t>
            </w:r>
            <w:r>
              <w:rPr>
                <w:spacing w:val="-12"/>
                <w:sz w:val="24"/>
              </w:rPr>
              <w:t xml:space="preserve"> </w:t>
            </w:r>
            <w:r>
              <w:rPr>
                <w:sz w:val="24"/>
              </w:rPr>
              <w:t>disponibilidad,</w:t>
            </w:r>
            <w:r>
              <w:rPr>
                <w:spacing w:val="-8"/>
                <w:sz w:val="24"/>
              </w:rPr>
              <w:t xml:space="preserve"> </w:t>
            </w:r>
            <w:r>
              <w:rPr>
                <w:sz w:val="24"/>
              </w:rPr>
              <w:t>oportunidad,</w:t>
            </w:r>
            <w:r>
              <w:rPr>
                <w:spacing w:val="-8"/>
                <w:sz w:val="24"/>
              </w:rPr>
              <w:t xml:space="preserve"> </w:t>
            </w:r>
            <w:r>
              <w:rPr>
                <w:sz w:val="24"/>
              </w:rPr>
              <w:t>seguridad,</w:t>
            </w:r>
            <w:r>
              <w:rPr>
                <w:spacing w:val="-9"/>
                <w:sz w:val="24"/>
              </w:rPr>
              <w:t xml:space="preserve"> </w:t>
            </w:r>
            <w:r>
              <w:rPr>
                <w:sz w:val="24"/>
              </w:rPr>
              <w:t>acceso</w:t>
            </w:r>
            <w:r>
              <w:rPr>
                <w:spacing w:val="-7"/>
                <w:sz w:val="24"/>
              </w:rPr>
              <w:t xml:space="preserve"> </w:t>
            </w:r>
            <w:r>
              <w:rPr>
                <w:sz w:val="24"/>
              </w:rPr>
              <w:t>y</w:t>
            </w:r>
            <w:r>
              <w:rPr>
                <w:spacing w:val="-10"/>
                <w:sz w:val="24"/>
              </w:rPr>
              <w:t xml:space="preserve"> </w:t>
            </w:r>
            <w:r>
              <w:rPr>
                <w:sz w:val="24"/>
              </w:rPr>
              <w:t>solidaridad</w:t>
            </w:r>
            <w:r>
              <w:rPr>
                <w:spacing w:val="-7"/>
                <w:sz w:val="24"/>
              </w:rPr>
              <w:t xml:space="preserve"> </w:t>
            </w:r>
            <w:proofErr w:type="gramStart"/>
            <w:r>
              <w:rPr>
                <w:sz w:val="24"/>
              </w:rPr>
              <w:t>en</w:t>
            </w:r>
            <w:r>
              <w:rPr>
                <w:spacing w:val="-7"/>
                <w:sz w:val="24"/>
              </w:rPr>
              <w:t xml:space="preserve"> </w:t>
            </w:r>
            <w:r>
              <w:rPr>
                <w:sz w:val="24"/>
              </w:rPr>
              <w:t>relación a</w:t>
            </w:r>
            <w:proofErr w:type="gramEnd"/>
            <w:r>
              <w:rPr>
                <w:sz w:val="24"/>
              </w:rPr>
              <w:t xml:space="preserve"> la gestión de</w:t>
            </w:r>
            <w:r>
              <w:rPr>
                <w:spacing w:val="-9"/>
                <w:sz w:val="24"/>
              </w:rPr>
              <w:t xml:space="preserve"> </w:t>
            </w:r>
            <w:proofErr w:type="spellStart"/>
            <w:r>
              <w:rPr>
                <w:sz w:val="24"/>
              </w:rPr>
              <w:t>hemocomponentes</w:t>
            </w:r>
            <w:proofErr w:type="spellEnd"/>
            <w:r>
              <w:rPr>
                <w:sz w:val="24"/>
              </w:rPr>
              <w:t>.</w:t>
            </w:r>
          </w:p>
          <w:p w:rsidR="00D55786" w:rsidRDefault="00D55786">
            <w:pPr>
              <w:pStyle w:val="TableParagraph"/>
              <w:rPr>
                <w:b/>
                <w:sz w:val="26"/>
              </w:rPr>
            </w:pPr>
          </w:p>
          <w:p w:rsidR="00D55786" w:rsidRDefault="005C30C0">
            <w:pPr>
              <w:pStyle w:val="TableParagraph"/>
              <w:spacing w:before="216" w:line="252" w:lineRule="auto"/>
              <w:ind w:left="775" w:right="45" w:hanging="360"/>
              <w:jc w:val="both"/>
              <w:rPr>
                <w:sz w:val="24"/>
              </w:rPr>
            </w:pPr>
            <w:r>
              <w:rPr>
                <w:sz w:val="24"/>
              </w:rPr>
              <w:t>3.</w:t>
            </w:r>
            <w:r>
              <w:rPr>
                <w:spacing w:val="-6"/>
                <w:sz w:val="24"/>
              </w:rPr>
              <w:t xml:space="preserve"> </w:t>
            </w:r>
            <w:r>
              <w:rPr>
                <w:sz w:val="24"/>
              </w:rPr>
              <w:t>Aplicativo</w:t>
            </w:r>
            <w:r>
              <w:rPr>
                <w:spacing w:val="-6"/>
                <w:sz w:val="24"/>
              </w:rPr>
              <w:t xml:space="preserve"> </w:t>
            </w:r>
            <w:r>
              <w:rPr>
                <w:sz w:val="24"/>
              </w:rPr>
              <w:t>que</w:t>
            </w:r>
            <w:r>
              <w:rPr>
                <w:spacing w:val="-5"/>
                <w:sz w:val="24"/>
              </w:rPr>
              <w:t xml:space="preserve"> </w:t>
            </w:r>
            <w:r>
              <w:rPr>
                <w:sz w:val="24"/>
              </w:rPr>
              <w:t>permita</w:t>
            </w:r>
            <w:r>
              <w:rPr>
                <w:spacing w:val="-6"/>
                <w:sz w:val="24"/>
              </w:rPr>
              <w:t xml:space="preserve"> </w:t>
            </w:r>
            <w:r>
              <w:rPr>
                <w:sz w:val="24"/>
              </w:rPr>
              <w:t>realizar</w:t>
            </w:r>
            <w:r>
              <w:rPr>
                <w:spacing w:val="-7"/>
                <w:sz w:val="24"/>
              </w:rPr>
              <w:t xml:space="preserve"> </w:t>
            </w:r>
            <w:r>
              <w:rPr>
                <w:sz w:val="24"/>
              </w:rPr>
              <w:t>notificación</w:t>
            </w:r>
            <w:r>
              <w:rPr>
                <w:spacing w:val="-7"/>
                <w:sz w:val="24"/>
              </w:rPr>
              <w:t xml:space="preserve"> </w:t>
            </w:r>
            <w:r>
              <w:rPr>
                <w:sz w:val="24"/>
              </w:rPr>
              <w:t>de</w:t>
            </w:r>
            <w:r>
              <w:rPr>
                <w:spacing w:val="-6"/>
                <w:sz w:val="24"/>
              </w:rPr>
              <w:t xml:space="preserve"> </w:t>
            </w:r>
            <w:r>
              <w:rPr>
                <w:sz w:val="24"/>
              </w:rPr>
              <w:t>las</w:t>
            </w:r>
            <w:r>
              <w:rPr>
                <w:spacing w:val="-6"/>
                <w:sz w:val="24"/>
              </w:rPr>
              <w:t xml:space="preserve"> </w:t>
            </w:r>
            <w:r>
              <w:rPr>
                <w:sz w:val="24"/>
              </w:rPr>
              <w:t>fichas</w:t>
            </w:r>
            <w:r>
              <w:rPr>
                <w:spacing w:val="-6"/>
                <w:sz w:val="24"/>
              </w:rPr>
              <w:t xml:space="preserve"> </w:t>
            </w:r>
            <w:r>
              <w:rPr>
                <w:sz w:val="24"/>
              </w:rPr>
              <w:t>de</w:t>
            </w:r>
            <w:r>
              <w:rPr>
                <w:spacing w:val="-6"/>
                <w:sz w:val="24"/>
              </w:rPr>
              <w:t xml:space="preserve"> </w:t>
            </w:r>
            <w:r>
              <w:rPr>
                <w:sz w:val="24"/>
              </w:rPr>
              <w:t>RAD</w:t>
            </w:r>
            <w:r>
              <w:rPr>
                <w:spacing w:val="-7"/>
                <w:sz w:val="24"/>
              </w:rPr>
              <w:t xml:space="preserve"> </w:t>
            </w:r>
            <w:r>
              <w:rPr>
                <w:sz w:val="24"/>
              </w:rPr>
              <w:t>y</w:t>
            </w:r>
            <w:r>
              <w:rPr>
                <w:spacing w:val="-6"/>
                <w:sz w:val="24"/>
              </w:rPr>
              <w:t xml:space="preserve"> </w:t>
            </w:r>
            <w:r>
              <w:rPr>
                <w:sz w:val="24"/>
              </w:rPr>
              <w:t>RAT</w:t>
            </w:r>
            <w:r>
              <w:rPr>
                <w:spacing w:val="-7"/>
                <w:sz w:val="24"/>
              </w:rPr>
              <w:t xml:space="preserve"> </w:t>
            </w:r>
            <w:r>
              <w:rPr>
                <w:sz w:val="24"/>
              </w:rPr>
              <w:t>para</w:t>
            </w:r>
            <w:r>
              <w:rPr>
                <w:spacing w:val="-7"/>
                <w:sz w:val="24"/>
              </w:rPr>
              <w:t xml:space="preserve"> </w:t>
            </w:r>
            <w:r>
              <w:rPr>
                <w:sz w:val="24"/>
              </w:rPr>
              <w:t>que</w:t>
            </w:r>
            <w:r>
              <w:rPr>
                <w:spacing w:val="-7"/>
                <w:sz w:val="24"/>
              </w:rPr>
              <w:t xml:space="preserve"> </w:t>
            </w:r>
            <w:r>
              <w:rPr>
                <w:sz w:val="24"/>
              </w:rPr>
              <w:t>puedan ser</w:t>
            </w:r>
            <w:r>
              <w:rPr>
                <w:spacing w:val="-14"/>
                <w:sz w:val="24"/>
              </w:rPr>
              <w:t xml:space="preserve"> </w:t>
            </w:r>
            <w:r>
              <w:rPr>
                <w:sz w:val="24"/>
              </w:rPr>
              <w:t>fácilmente</w:t>
            </w:r>
            <w:r>
              <w:rPr>
                <w:spacing w:val="-19"/>
                <w:sz w:val="24"/>
              </w:rPr>
              <w:t xml:space="preserve"> </w:t>
            </w:r>
            <w:r>
              <w:rPr>
                <w:sz w:val="24"/>
              </w:rPr>
              <w:t>consolidadas</w:t>
            </w:r>
            <w:r>
              <w:rPr>
                <w:spacing w:val="-23"/>
                <w:sz w:val="24"/>
              </w:rPr>
              <w:t xml:space="preserve"> </w:t>
            </w:r>
            <w:r>
              <w:rPr>
                <w:sz w:val="24"/>
              </w:rPr>
              <w:t>y</w:t>
            </w:r>
            <w:r>
              <w:rPr>
                <w:spacing w:val="-26"/>
                <w:sz w:val="24"/>
              </w:rPr>
              <w:t xml:space="preserve"> </w:t>
            </w:r>
            <w:r>
              <w:rPr>
                <w:sz w:val="24"/>
              </w:rPr>
              <w:t>analizadas</w:t>
            </w:r>
            <w:r>
              <w:rPr>
                <w:spacing w:val="-21"/>
                <w:sz w:val="24"/>
              </w:rPr>
              <w:t xml:space="preserve"> </w:t>
            </w:r>
            <w:r>
              <w:rPr>
                <w:sz w:val="24"/>
              </w:rPr>
              <w:t>para</w:t>
            </w:r>
            <w:r>
              <w:rPr>
                <w:spacing w:val="-24"/>
                <w:sz w:val="24"/>
              </w:rPr>
              <w:t xml:space="preserve"> </w:t>
            </w:r>
            <w:r>
              <w:rPr>
                <w:sz w:val="24"/>
              </w:rPr>
              <w:t>posteriormente</w:t>
            </w:r>
            <w:r>
              <w:rPr>
                <w:spacing w:val="-23"/>
                <w:sz w:val="24"/>
              </w:rPr>
              <w:t xml:space="preserve"> </w:t>
            </w:r>
            <w:r>
              <w:rPr>
                <w:sz w:val="24"/>
              </w:rPr>
              <w:t>hacer</w:t>
            </w:r>
            <w:r>
              <w:rPr>
                <w:spacing w:val="-19"/>
                <w:sz w:val="24"/>
              </w:rPr>
              <w:t xml:space="preserve"> </w:t>
            </w:r>
            <w:r>
              <w:rPr>
                <w:sz w:val="24"/>
              </w:rPr>
              <w:t>la</w:t>
            </w:r>
            <w:r>
              <w:rPr>
                <w:spacing w:val="-20"/>
                <w:sz w:val="24"/>
              </w:rPr>
              <w:t xml:space="preserve"> </w:t>
            </w:r>
            <w:r>
              <w:rPr>
                <w:sz w:val="24"/>
              </w:rPr>
              <w:t>retroalimentación oportuna</w:t>
            </w:r>
            <w:r>
              <w:rPr>
                <w:spacing w:val="51"/>
                <w:sz w:val="24"/>
              </w:rPr>
              <w:t xml:space="preserve"> </w:t>
            </w:r>
            <w:r>
              <w:rPr>
                <w:sz w:val="24"/>
              </w:rPr>
              <w:t>a</w:t>
            </w:r>
            <w:r>
              <w:rPr>
                <w:spacing w:val="52"/>
                <w:sz w:val="24"/>
              </w:rPr>
              <w:t xml:space="preserve"> </w:t>
            </w:r>
            <w:r>
              <w:rPr>
                <w:sz w:val="24"/>
              </w:rPr>
              <w:t>los</w:t>
            </w:r>
            <w:r>
              <w:rPr>
                <w:spacing w:val="51"/>
                <w:sz w:val="24"/>
              </w:rPr>
              <w:t xml:space="preserve"> </w:t>
            </w:r>
            <w:r>
              <w:rPr>
                <w:sz w:val="24"/>
              </w:rPr>
              <w:t>actores</w:t>
            </w:r>
            <w:r>
              <w:rPr>
                <w:spacing w:val="53"/>
                <w:sz w:val="24"/>
              </w:rPr>
              <w:t xml:space="preserve"> </w:t>
            </w:r>
            <w:r>
              <w:rPr>
                <w:sz w:val="24"/>
              </w:rPr>
              <w:t>con</w:t>
            </w:r>
            <w:r>
              <w:rPr>
                <w:spacing w:val="52"/>
                <w:sz w:val="24"/>
              </w:rPr>
              <w:t xml:space="preserve"> </w:t>
            </w:r>
            <w:r>
              <w:rPr>
                <w:sz w:val="24"/>
              </w:rPr>
              <w:t>el</w:t>
            </w:r>
            <w:r>
              <w:rPr>
                <w:spacing w:val="50"/>
                <w:sz w:val="24"/>
              </w:rPr>
              <w:t xml:space="preserve"> </w:t>
            </w:r>
            <w:r>
              <w:rPr>
                <w:sz w:val="24"/>
              </w:rPr>
              <w:t>propósito</w:t>
            </w:r>
            <w:r>
              <w:rPr>
                <w:spacing w:val="52"/>
                <w:sz w:val="24"/>
              </w:rPr>
              <w:t xml:space="preserve"> </w:t>
            </w:r>
            <w:r>
              <w:rPr>
                <w:sz w:val="24"/>
              </w:rPr>
              <w:t>de</w:t>
            </w:r>
            <w:r>
              <w:rPr>
                <w:spacing w:val="52"/>
                <w:sz w:val="24"/>
              </w:rPr>
              <w:t xml:space="preserve"> </w:t>
            </w:r>
            <w:r>
              <w:rPr>
                <w:sz w:val="24"/>
              </w:rPr>
              <w:t>mitigar</w:t>
            </w:r>
            <w:r>
              <w:rPr>
                <w:spacing w:val="53"/>
                <w:sz w:val="24"/>
              </w:rPr>
              <w:t xml:space="preserve"> </w:t>
            </w:r>
            <w:r>
              <w:rPr>
                <w:sz w:val="24"/>
              </w:rPr>
              <w:t>en</w:t>
            </w:r>
            <w:r>
              <w:rPr>
                <w:spacing w:val="54"/>
                <w:sz w:val="24"/>
              </w:rPr>
              <w:t xml:space="preserve"> </w:t>
            </w:r>
            <w:r>
              <w:rPr>
                <w:sz w:val="24"/>
              </w:rPr>
              <w:t>la</w:t>
            </w:r>
            <w:r>
              <w:rPr>
                <w:spacing w:val="52"/>
                <w:sz w:val="24"/>
              </w:rPr>
              <w:t xml:space="preserve"> </w:t>
            </w:r>
            <w:r>
              <w:rPr>
                <w:sz w:val="24"/>
              </w:rPr>
              <w:t>medida</w:t>
            </w:r>
            <w:r>
              <w:rPr>
                <w:spacing w:val="52"/>
                <w:sz w:val="24"/>
              </w:rPr>
              <w:t xml:space="preserve"> </w:t>
            </w:r>
            <w:r>
              <w:rPr>
                <w:sz w:val="24"/>
              </w:rPr>
              <w:t>de</w:t>
            </w:r>
            <w:r>
              <w:rPr>
                <w:spacing w:val="52"/>
                <w:sz w:val="24"/>
              </w:rPr>
              <w:t xml:space="preserve"> </w:t>
            </w:r>
            <w:r>
              <w:rPr>
                <w:sz w:val="24"/>
              </w:rPr>
              <w:t>lo</w:t>
            </w:r>
            <w:r>
              <w:rPr>
                <w:spacing w:val="51"/>
                <w:sz w:val="24"/>
              </w:rPr>
              <w:t xml:space="preserve"> </w:t>
            </w:r>
            <w:r>
              <w:rPr>
                <w:sz w:val="24"/>
              </w:rPr>
              <w:t>posible</w:t>
            </w:r>
            <w:r>
              <w:rPr>
                <w:spacing w:val="54"/>
                <w:sz w:val="24"/>
              </w:rPr>
              <w:t xml:space="preserve"> </w:t>
            </w:r>
            <w:r>
              <w:rPr>
                <w:sz w:val="24"/>
              </w:rPr>
              <w:t>su</w:t>
            </w:r>
          </w:p>
          <w:p w:rsidR="00D55786" w:rsidRDefault="005C30C0">
            <w:pPr>
              <w:pStyle w:val="TableParagraph"/>
              <w:spacing w:line="267" w:lineRule="exact"/>
              <w:ind w:left="775"/>
              <w:rPr>
                <w:sz w:val="24"/>
              </w:rPr>
            </w:pPr>
            <w:r>
              <w:rPr>
                <w:sz w:val="24"/>
              </w:rPr>
              <w:t>recurrencia.</w:t>
            </w:r>
          </w:p>
        </w:tc>
      </w:tr>
      <w:tr w:rsidR="00D55786">
        <w:trPr>
          <w:trHeight w:val="580"/>
        </w:trPr>
        <w:tc>
          <w:tcPr>
            <w:tcW w:w="10069" w:type="dxa"/>
          </w:tcPr>
          <w:p w:rsidR="00D55786" w:rsidRDefault="005C30C0">
            <w:pPr>
              <w:pStyle w:val="TableParagraph"/>
              <w:spacing w:before="3"/>
              <w:ind w:left="55"/>
              <w:rPr>
                <w:sz w:val="24"/>
              </w:rPr>
            </w:pPr>
            <w:r>
              <w:rPr>
                <w:sz w:val="24"/>
              </w:rPr>
              <w:t xml:space="preserve">Generación automática de listado nacional de donantes diferidos permanentes, </w:t>
            </w:r>
            <w:proofErr w:type="gramStart"/>
            <w:r>
              <w:rPr>
                <w:sz w:val="24"/>
              </w:rPr>
              <w:t>de acuerdo a</w:t>
            </w:r>
            <w:proofErr w:type="gramEnd"/>
          </w:p>
          <w:p w:rsidR="00D55786" w:rsidRDefault="005C30C0">
            <w:pPr>
              <w:pStyle w:val="TableParagraph"/>
              <w:spacing w:before="14" w:line="267" w:lineRule="exact"/>
              <w:ind w:left="55"/>
              <w:rPr>
                <w:sz w:val="24"/>
              </w:rPr>
            </w:pPr>
            <w:r>
              <w:rPr>
                <w:sz w:val="24"/>
              </w:rPr>
              <w:t>los algoritmos previstos en cada caso</w:t>
            </w:r>
          </w:p>
        </w:tc>
      </w:tr>
      <w:tr w:rsidR="00D55786">
        <w:trPr>
          <w:trHeight w:val="880"/>
        </w:trPr>
        <w:tc>
          <w:tcPr>
            <w:tcW w:w="10069" w:type="dxa"/>
          </w:tcPr>
          <w:p w:rsidR="00D55786" w:rsidRDefault="005C30C0">
            <w:pPr>
              <w:pStyle w:val="TableParagraph"/>
              <w:spacing w:before="3" w:line="254" w:lineRule="auto"/>
              <w:ind w:left="55"/>
              <w:rPr>
                <w:sz w:val="24"/>
              </w:rPr>
            </w:pPr>
            <w:r>
              <w:rPr>
                <w:sz w:val="24"/>
              </w:rPr>
              <w:t>Consolidación automática de la información enviada por los bancos de sangre respecto a donantes</w:t>
            </w:r>
          </w:p>
          <w:p w:rsidR="00D55786" w:rsidRDefault="005C30C0">
            <w:pPr>
              <w:pStyle w:val="TableParagraph"/>
              <w:spacing w:line="260" w:lineRule="exact"/>
              <w:ind w:left="55"/>
              <w:rPr>
                <w:sz w:val="24"/>
              </w:rPr>
            </w:pPr>
            <w:r>
              <w:rPr>
                <w:sz w:val="24"/>
              </w:rPr>
              <w:t>reactivos, en tiempo real una vez se genere la notificación</w:t>
            </w:r>
          </w:p>
        </w:tc>
      </w:tr>
      <w:tr w:rsidR="00D55786">
        <w:trPr>
          <w:trHeight w:val="347"/>
        </w:trPr>
        <w:tc>
          <w:tcPr>
            <w:tcW w:w="10069" w:type="dxa"/>
          </w:tcPr>
          <w:p w:rsidR="00D55786" w:rsidRDefault="005C30C0">
            <w:pPr>
              <w:pStyle w:val="TableParagraph"/>
              <w:spacing w:before="25"/>
              <w:ind w:left="55"/>
              <w:rPr>
                <w:sz w:val="24"/>
              </w:rPr>
            </w:pPr>
            <w:r>
              <w:rPr>
                <w:sz w:val="24"/>
              </w:rPr>
              <w:t>Reporte de errores, en caso de presentarse, durante el proceso de cargue de archivos</w:t>
            </w:r>
          </w:p>
        </w:tc>
      </w:tr>
      <w:tr w:rsidR="00D55786">
        <w:trPr>
          <w:trHeight w:val="616"/>
        </w:trPr>
        <w:tc>
          <w:tcPr>
            <w:tcW w:w="10069" w:type="dxa"/>
          </w:tcPr>
          <w:p w:rsidR="00D55786" w:rsidRDefault="005C30C0">
            <w:pPr>
              <w:pStyle w:val="TableParagraph"/>
              <w:spacing w:before="25" w:line="290" w:lineRule="atLeast"/>
              <w:ind w:left="55"/>
              <w:rPr>
                <w:sz w:val="24"/>
              </w:rPr>
            </w:pPr>
            <w:r>
              <w:rPr>
                <w:sz w:val="24"/>
              </w:rPr>
              <w:t xml:space="preserve">Trazabilidad respecto a banco de sangre que notifica información, generando para ello identificación y </w:t>
            </w:r>
            <w:proofErr w:type="gramStart"/>
            <w:r>
              <w:rPr>
                <w:sz w:val="24"/>
              </w:rPr>
              <w:t>password</w:t>
            </w:r>
            <w:proofErr w:type="gramEnd"/>
            <w:r>
              <w:rPr>
                <w:sz w:val="24"/>
              </w:rPr>
              <w:t xml:space="preserve"> de acceso al aplicativo</w:t>
            </w:r>
          </w:p>
        </w:tc>
      </w:tr>
      <w:tr w:rsidR="00D55786">
        <w:trPr>
          <w:trHeight w:val="859"/>
        </w:trPr>
        <w:tc>
          <w:tcPr>
            <w:tcW w:w="10069" w:type="dxa"/>
          </w:tcPr>
          <w:p w:rsidR="00D55786" w:rsidRDefault="005C30C0">
            <w:pPr>
              <w:pStyle w:val="TableParagraph"/>
              <w:spacing w:before="3" w:line="254" w:lineRule="auto"/>
              <w:ind w:left="55"/>
              <w:rPr>
                <w:sz w:val="24"/>
              </w:rPr>
            </w:pPr>
            <w:proofErr w:type="gramStart"/>
            <w:r>
              <w:rPr>
                <w:sz w:val="24"/>
              </w:rPr>
              <w:t>Reportes relacionado</w:t>
            </w:r>
            <w:proofErr w:type="gramEnd"/>
            <w:r>
              <w:rPr>
                <w:sz w:val="24"/>
              </w:rPr>
              <w:t xml:space="preserve"> con la gestión de cada uno de los bancos de sangre y cada uno de los servicios</w:t>
            </w:r>
          </w:p>
          <w:p w:rsidR="00D55786" w:rsidRDefault="005C30C0">
            <w:pPr>
              <w:pStyle w:val="TableParagraph"/>
              <w:spacing w:line="251" w:lineRule="exact"/>
              <w:ind w:left="55"/>
              <w:rPr>
                <w:sz w:val="24"/>
              </w:rPr>
            </w:pPr>
            <w:r>
              <w:rPr>
                <w:sz w:val="24"/>
              </w:rPr>
              <w:t xml:space="preserve">de transfusión, </w:t>
            </w:r>
            <w:proofErr w:type="gramStart"/>
            <w:r>
              <w:rPr>
                <w:sz w:val="24"/>
              </w:rPr>
              <w:t>de acuerdo a</w:t>
            </w:r>
            <w:proofErr w:type="gramEnd"/>
            <w:r>
              <w:rPr>
                <w:sz w:val="24"/>
              </w:rPr>
              <w:t xml:space="preserve"> las variables definidas para cada caso</w:t>
            </w:r>
          </w:p>
        </w:tc>
      </w:tr>
      <w:tr w:rsidR="00D55786">
        <w:trPr>
          <w:trHeight w:val="859"/>
        </w:trPr>
        <w:tc>
          <w:tcPr>
            <w:tcW w:w="10069" w:type="dxa"/>
          </w:tcPr>
          <w:p w:rsidR="00D55786" w:rsidRDefault="005C30C0">
            <w:pPr>
              <w:pStyle w:val="TableParagraph"/>
              <w:spacing w:before="3" w:line="252" w:lineRule="auto"/>
              <w:ind w:left="55" w:right="1150"/>
              <w:rPr>
                <w:sz w:val="24"/>
              </w:rPr>
            </w:pPr>
            <w:r>
              <w:rPr>
                <w:sz w:val="24"/>
              </w:rPr>
              <w:t>Consolidar y permitir la generación de reportes a partir de las fichas de RAD y RAT notificadas con el</w:t>
            </w:r>
          </w:p>
          <w:p w:rsidR="00D55786" w:rsidRDefault="005C30C0">
            <w:pPr>
              <w:pStyle w:val="TableParagraph"/>
              <w:spacing w:line="256" w:lineRule="exact"/>
              <w:ind w:left="55"/>
              <w:rPr>
                <w:sz w:val="24"/>
              </w:rPr>
            </w:pPr>
            <w:r>
              <w:rPr>
                <w:sz w:val="24"/>
              </w:rPr>
              <w:t>fin de analizar la información en cada uno de los niveles de la Red</w:t>
            </w:r>
          </w:p>
        </w:tc>
      </w:tr>
      <w:tr w:rsidR="00D55786">
        <w:trPr>
          <w:trHeight w:val="1152"/>
        </w:trPr>
        <w:tc>
          <w:tcPr>
            <w:tcW w:w="10069" w:type="dxa"/>
          </w:tcPr>
          <w:p w:rsidR="00D55786" w:rsidRDefault="005C30C0">
            <w:pPr>
              <w:pStyle w:val="TableParagraph"/>
              <w:spacing w:before="5" w:line="252" w:lineRule="auto"/>
              <w:ind w:left="55" w:right="55"/>
              <w:jc w:val="both"/>
              <w:rPr>
                <w:sz w:val="24"/>
              </w:rPr>
            </w:pPr>
            <w:r>
              <w:rPr>
                <w:sz w:val="24"/>
              </w:rPr>
              <w:t>Generación de reportes discriminados por actor y por departamento que permitan retroalimentar a las coordinaciones departamentales y del distrito capital respecto a las variables definidas de interés en la Red Nacional de Bancos de Sangre y Servicios de</w:t>
            </w:r>
          </w:p>
          <w:p w:rsidR="00D55786" w:rsidRDefault="005C30C0">
            <w:pPr>
              <w:pStyle w:val="TableParagraph"/>
              <w:spacing w:before="2" w:line="256" w:lineRule="exact"/>
              <w:ind w:left="55"/>
              <w:rPr>
                <w:sz w:val="24"/>
              </w:rPr>
            </w:pPr>
            <w:proofErr w:type="spellStart"/>
            <w:r>
              <w:rPr>
                <w:sz w:val="24"/>
              </w:rPr>
              <w:t>Tranfusión</w:t>
            </w:r>
            <w:proofErr w:type="spellEnd"/>
          </w:p>
        </w:tc>
      </w:tr>
      <w:tr w:rsidR="00D55786">
        <w:trPr>
          <w:trHeight w:val="402"/>
        </w:trPr>
        <w:tc>
          <w:tcPr>
            <w:tcW w:w="10069" w:type="dxa"/>
            <w:tcBorders>
              <w:left w:val="double" w:sz="1" w:space="0" w:color="000000"/>
            </w:tcBorders>
            <w:shd w:val="clear" w:color="auto" w:fill="D9D9D9"/>
          </w:tcPr>
          <w:p w:rsidR="00D55786" w:rsidRDefault="005C30C0">
            <w:pPr>
              <w:pStyle w:val="TableParagraph"/>
              <w:spacing w:before="53"/>
              <w:ind w:left="54"/>
              <w:rPr>
                <w:b/>
                <w:sz w:val="24"/>
              </w:rPr>
            </w:pPr>
            <w:r>
              <w:rPr>
                <w:b/>
                <w:sz w:val="24"/>
              </w:rPr>
              <w:t>Productos esperados</w:t>
            </w:r>
          </w:p>
        </w:tc>
      </w:tr>
      <w:tr w:rsidR="00D55786">
        <w:trPr>
          <w:trHeight w:val="864"/>
        </w:trPr>
        <w:tc>
          <w:tcPr>
            <w:tcW w:w="10069" w:type="dxa"/>
          </w:tcPr>
          <w:p w:rsidR="00D55786" w:rsidRDefault="005C30C0">
            <w:pPr>
              <w:pStyle w:val="TableParagraph"/>
              <w:spacing w:before="10" w:line="252" w:lineRule="auto"/>
              <w:ind w:left="55"/>
              <w:rPr>
                <w:sz w:val="24"/>
              </w:rPr>
            </w:pPr>
            <w:r>
              <w:rPr>
                <w:sz w:val="24"/>
              </w:rPr>
              <w:t>Aplicativo en línea que permita cargar, consolidar y analizar la información relacionada con el proceso</w:t>
            </w:r>
          </w:p>
          <w:p w:rsidR="00D55786" w:rsidRDefault="005C30C0">
            <w:pPr>
              <w:pStyle w:val="TableParagraph"/>
              <w:spacing w:line="255" w:lineRule="exact"/>
              <w:ind w:left="55"/>
              <w:rPr>
                <w:sz w:val="24"/>
              </w:rPr>
            </w:pPr>
            <w:r>
              <w:rPr>
                <w:sz w:val="24"/>
              </w:rPr>
              <w:t>de confirmación, ubicación, asesoría y canalización de donantes positivos.</w:t>
            </w:r>
          </w:p>
        </w:tc>
      </w:tr>
      <w:tr w:rsidR="00D55786">
        <w:trPr>
          <w:trHeight w:val="880"/>
        </w:trPr>
        <w:tc>
          <w:tcPr>
            <w:tcW w:w="10069" w:type="dxa"/>
          </w:tcPr>
          <w:p w:rsidR="00D55786" w:rsidRDefault="005C30C0">
            <w:pPr>
              <w:pStyle w:val="TableParagraph"/>
              <w:spacing w:before="3" w:line="252" w:lineRule="auto"/>
              <w:ind w:left="55" w:right="641"/>
              <w:rPr>
                <w:sz w:val="24"/>
              </w:rPr>
            </w:pPr>
            <w:r>
              <w:rPr>
                <w:sz w:val="24"/>
              </w:rPr>
              <w:t>Generación de listado nacional de donantes diferidos permanentes, respecto al proceso descrito en la</w:t>
            </w:r>
          </w:p>
          <w:p w:rsidR="00D55786" w:rsidRDefault="005C30C0">
            <w:pPr>
              <w:pStyle w:val="TableParagraph"/>
              <w:spacing w:line="265" w:lineRule="exact"/>
              <w:ind w:left="55"/>
              <w:rPr>
                <w:sz w:val="24"/>
              </w:rPr>
            </w:pPr>
            <w:r>
              <w:rPr>
                <w:sz w:val="24"/>
              </w:rPr>
              <w:t>Circular 082 de 2011</w:t>
            </w:r>
          </w:p>
        </w:tc>
      </w:tr>
      <w:tr w:rsidR="00D55786">
        <w:trPr>
          <w:trHeight w:val="609"/>
        </w:trPr>
        <w:tc>
          <w:tcPr>
            <w:tcW w:w="10069" w:type="dxa"/>
          </w:tcPr>
          <w:p w:rsidR="00D55786" w:rsidRDefault="005C30C0">
            <w:pPr>
              <w:pStyle w:val="TableParagraph"/>
              <w:spacing w:before="25" w:line="242" w:lineRule="auto"/>
              <w:ind w:left="55"/>
              <w:rPr>
                <w:sz w:val="24"/>
              </w:rPr>
            </w:pPr>
            <w:r>
              <w:rPr>
                <w:sz w:val="24"/>
              </w:rPr>
              <w:t>Reportes</w:t>
            </w:r>
            <w:r>
              <w:rPr>
                <w:spacing w:val="-19"/>
                <w:sz w:val="24"/>
              </w:rPr>
              <w:t xml:space="preserve"> </w:t>
            </w:r>
            <w:r>
              <w:rPr>
                <w:sz w:val="24"/>
              </w:rPr>
              <w:t>mensuales</w:t>
            </w:r>
            <w:r>
              <w:rPr>
                <w:spacing w:val="-16"/>
                <w:sz w:val="24"/>
              </w:rPr>
              <w:t xml:space="preserve"> </w:t>
            </w:r>
            <w:r>
              <w:rPr>
                <w:sz w:val="24"/>
              </w:rPr>
              <w:t>de</w:t>
            </w:r>
            <w:r>
              <w:rPr>
                <w:spacing w:val="-12"/>
                <w:sz w:val="24"/>
              </w:rPr>
              <w:t xml:space="preserve"> </w:t>
            </w:r>
            <w:r>
              <w:rPr>
                <w:sz w:val="24"/>
              </w:rPr>
              <w:t>notificación</w:t>
            </w:r>
            <w:r>
              <w:rPr>
                <w:spacing w:val="-14"/>
                <w:sz w:val="24"/>
              </w:rPr>
              <w:t xml:space="preserve"> </w:t>
            </w:r>
            <w:r>
              <w:rPr>
                <w:sz w:val="24"/>
              </w:rPr>
              <w:t>respecto</w:t>
            </w:r>
            <w:r>
              <w:rPr>
                <w:spacing w:val="-16"/>
                <w:sz w:val="24"/>
              </w:rPr>
              <w:t xml:space="preserve"> </w:t>
            </w:r>
            <w:r>
              <w:rPr>
                <w:sz w:val="24"/>
              </w:rPr>
              <w:t>a</w:t>
            </w:r>
            <w:r>
              <w:rPr>
                <w:spacing w:val="-18"/>
                <w:sz w:val="24"/>
              </w:rPr>
              <w:t xml:space="preserve"> </w:t>
            </w:r>
            <w:r>
              <w:rPr>
                <w:sz w:val="24"/>
              </w:rPr>
              <w:t>la</w:t>
            </w:r>
            <w:r>
              <w:rPr>
                <w:spacing w:val="-16"/>
                <w:sz w:val="24"/>
              </w:rPr>
              <w:t xml:space="preserve"> </w:t>
            </w:r>
            <w:r>
              <w:rPr>
                <w:sz w:val="24"/>
              </w:rPr>
              <w:t>gestión</w:t>
            </w:r>
            <w:r>
              <w:rPr>
                <w:spacing w:val="-16"/>
                <w:sz w:val="24"/>
              </w:rPr>
              <w:t xml:space="preserve"> </w:t>
            </w:r>
            <w:r>
              <w:rPr>
                <w:sz w:val="24"/>
              </w:rPr>
              <w:t>de</w:t>
            </w:r>
            <w:r>
              <w:rPr>
                <w:spacing w:val="-18"/>
                <w:sz w:val="24"/>
              </w:rPr>
              <w:t xml:space="preserve"> </w:t>
            </w:r>
            <w:r>
              <w:rPr>
                <w:sz w:val="24"/>
              </w:rPr>
              <w:t>bancos</w:t>
            </w:r>
            <w:r>
              <w:rPr>
                <w:spacing w:val="-21"/>
                <w:sz w:val="24"/>
              </w:rPr>
              <w:t xml:space="preserve"> </w:t>
            </w:r>
            <w:r>
              <w:rPr>
                <w:sz w:val="24"/>
              </w:rPr>
              <w:t>de</w:t>
            </w:r>
            <w:r>
              <w:rPr>
                <w:spacing w:val="-13"/>
                <w:sz w:val="24"/>
              </w:rPr>
              <w:t xml:space="preserve"> </w:t>
            </w:r>
            <w:r>
              <w:rPr>
                <w:sz w:val="24"/>
              </w:rPr>
              <w:t>sangre</w:t>
            </w:r>
            <w:r>
              <w:rPr>
                <w:spacing w:val="-14"/>
                <w:sz w:val="24"/>
              </w:rPr>
              <w:t xml:space="preserve"> </w:t>
            </w:r>
            <w:r>
              <w:rPr>
                <w:sz w:val="24"/>
              </w:rPr>
              <w:t>y</w:t>
            </w:r>
            <w:r>
              <w:rPr>
                <w:spacing w:val="-17"/>
                <w:sz w:val="24"/>
              </w:rPr>
              <w:t xml:space="preserve"> </w:t>
            </w:r>
            <w:r>
              <w:rPr>
                <w:sz w:val="24"/>
              </w:rPr>
              <w:t>servicios</w:t>
            </w:r>
            <w:r>
              <w:rPr>
                <w:spacing w:val="-13"/>
                <w:sz w:val="24"/>
              </w:rPr>
              <w:t xml:space="preserve"> </w:t>
            </w:r>
            <w:r>
              <w:rPr>
                <w:sz w:val="24"/>
              </w:rPr>
              <w:t>de transfusión</w:t>
            </w:r>
          </w:p>
        </w:tc>
      </w:tr>
      <w:tr w:rsidR="00D55786">
        <w:trPr>
          <w:trHeight w:val="298"/>
        </w:trPr>
        <w:tc>
          <w:tcPr>
            <w:tcW w:w="10069" w:type="dxa"/>
          </w:tcPr>
          <w:p w:rsidR="00D55786" w:rsidRDefault="005C30C0">
            <w:pPr>
              <w:pStyle w:val="TableParagraph"/>
              <w:spacing w:before="22" w:line="256" w:lineRule="exact"/>
              <w:ind w:left="55"/>
              <w:rPr>
                <w:sz w:val="24"/>
              </w:rPr>
            </w:pPr>
            <w:r>
              <w:rPr>
                <w:sz w:val="24"/>
              </w:rPr>
              <w:t>Reportes a partir de las fichas de notificación de RAD / RAT</w:t>
            </w:r>
          </w:p>
        </w:tc>
      </w:tr>
    </w:tbl>
    <w:p w:rsidR="00D55786" w:rsidRDefault="00D55786">
      <w:pPr>
        <w:spacing w:line="256" w:lineRule="exact"/>
        <w:rPr>
          <w:sz w:val="24"/>
        </w:rPr>
        <w:sectPr w:rsidR="00D55786">
          <w:pgSz w:w="12240" w:h="15840"/>
          <w:pgMar w:top="2380" w:right="0" w:bottom="1980" w:left="340" w:header="786" w:footer="1792" w:gutter="0"/>
          <w:cols w:space="720"/>
        </w:sectPr>
      </w:pPr>
    </w:p>
    <w:tbl>
      <w:tblPr>
        <w:tblStyle w:val="TableNormal"/>
        <w:tblW w:w="0" w:type="auto"/>
        <w:tblInd w:w="916" w:type="dxa"/>
        <w:tblLayout w:type="fixed"/>
        <w:tblLook w:val="01E0" w:firstRow="1" w:lastRow="1" w:firstColumn="1" w:lastColumn="1" w:noHBand="0" w:noVBand="0"/>
      </w:tblPr>
      <w:tblGrid>
        <w:gridCol w:w="10069"/>
      </w:tblGrid>
      <w:tr w:rsidR="00D55786">
        <w:trPr>
          <w:trHeight w:val="841"/>
        </w:trPr>
        <w:tc>
          <w:tcPr>
            <w:tcW w:w="10069" w:type="dxa"/>
          </w:tcPr>
          <w:p w:rsidR="00D55786" w:rsidRDefault="005C30C0">
            <w:pPr>
              <w:pStyle w:val="TableParagraph"/>
              <w:spacing w:line="254" w:lineRule="auto"/>
              <w:ind w:left="55"/>
              <w:rPr>
                <w:sz w:val="24"/>
              </w:rPr>
            </w:pPr>
            <w:r>
              <w:rPr>
                <w:sz w:val="24"/>
              </w:rPr>
              <w:lastRenderedPageBreak/>
              <w:t>Informes de retroalimentación a las coordinaciones departamentales y del distrito capital de</w:t>
            </w:r>
            <w:r>
              <w:rPr>
                <w:spacing w:val="-35"/>
                <w:sz w:val="24"/>
              </w:rPr>
              <w:t xml:space="preserve"> </w:t>
            </w:r>
            <w:r>
              <w:rPr>
                <w:sz w:val="24"/>
              </w:rPr>
              <w:t>la Red</w:t>
            </w:r>
            <w:r>
              <w:rPr>
                <w:spacing w:val="1"/>
                <w:sz w:val="24"/>
              </w:rPr>
              <w:t xml:space="preserve"> </w:t>
            </w:r>
            <w:r>
              <w:rPr>
                <w:sz w:val="24"/>
              </w:rPr>
              <w:t>de</w:t>
            </w:r>
          </w:p>
          <w:p w:rsidR="00D55786" w:rsidRDefault="005C30C0">
            <w:pPr>
              <w:pStyle w:val="TableParagraph"/>
              <w:spacing w:line="244" w:lineRule="exact"/>
              <w:ind w:left="55"/>
              <w:rPr>
                <w:sz w:val="24"/>
              </w:rPr>
            </w:pPr>
            <w:r>
              <w:rPr>
                <w:sz w:val="24"/>
              </w:rPr>
              <w:t>Sangre</w:t>
            </w:r>
          </w:p>
        </w:tc>
      </w:tr>
      <w:tr w:rsidR="00D55786">
        <w:trPr>
          <w:trHeight w:val="405"/>
        </w:trPr>
        <w:tc>
          <w:tcPr>
            <w:tcW w:w="10069" w:type="dxa"/>
            <w:tcBorders>
              <w:left w:val="double" w:sz="1" w:space="0" w:color="000000"/>
            </w:tcBorders>
            <w:shd w:val="clear" w:color="auto" w:fill="D9D9D9"/>
          </w:tcPr>
          <w:p w:rsidR="00D55786" w:rsidRDefault="005C30C0">
            <w:pPr>
              <w:pStyle w:val="TableParagraph"/>
              <w:spacing w:before="55"/>
              <w:ind w:left="54"/>
              <w:rPr>
                <w:b/>
                <w:sz w:val="24"/>
              </w:rPr>
            </w:pPr>
            <w:r>
              <w:rPr>
                <w:b/>
                <w:sz w:val="24"/>
              </w:rPr>
              <w:t>Impacto Esperado:</w:t>
            </w:r>
          </w:p>
        </w:tc>
      </w:tr>
    </w:tbl>
    <w:p w:rsidR="00D55786" w:rsidRDefault="00D55786">
      <w:pPr>
        <w:rPr>
          <w:sz w:val="24"/>
        </w:rPr>
        <w:sectPr w:rsidR="00D55786">
          <w:pgSz w:w="12240" w:h="15840"/>
          <w:pgMar w:top="2380" w:right="0" w:bottom="1980" w:left="340" w:header="786" w:footer="1792" w:gutter="0"/>
          <w:cols w:space="720"/>
        </w:sectPr>
      </w:pPr>
    </w:p>
    <w:p w:rsidR="00D55786" w:rsidRDefault="00D55786">
      <w:pPr>
        <w:pStyle w:val="Textoindependiente"/>
        <w:spacing w:before="2"/>
        <w:rPr>
          <w:b/>
          <w:sz w:val="20"/>
        </w:rPr>
      </w:pPr>
    </w:p>
    <w:tbl>
      <w:tblPr>
        <w:tblStyle w:val="TableNormal"/>
        <w:tblW w:w="0" w:type="auto"/>
        <w:tblInd w:w="916" w:type="dxa"/>
        <w:tblLayout w:type="fixed"/>
        <w:tblLook w:val="01E0" w:firstRow="1" w:lastRow="1" w:firstColumn="1" w:lastColumn="1" w:noHBand="0" w:noVBand="0"/>
      </w:tblPr>
      <w:tblGrid>
        <w:gridCol w:w="10069"/>
      </w:tblGrid>
      <w:tr w:rsidR="00D55786">
        <w:trPr>
          <w:trHeight w:val="4972"/>
        </w:trPr>
        <w:tc>
          <w:tcPr>
            <w:tcW w:w="10069" w:type="dxa"/>
          </w:tcPr>
          <w:p w:rsidR="00D55786" w:rsidRDefault="005C30C0">
            <w:pPr>
              <w:pStyle w:val="TableParagraph"/>
              <w:ind w:left="55" w:right="43"/>
              <w:jc w:val="both"/>
              <w:rPr>
                <w:sz w:val="24"/>
              </w:rPr>
            </w:pPr>
            <w:r>
              <w:rPr>
                <w:sz w:val="24"/>
              </w:rPr>
              <w:t>Seguimiento y análisis en tiempo real de confirmación de donantes, así como diferimiento permanente que permita retroalimentar de manera oportuna otros sistemas de información y Vigilancia en Salud Pública (Sivigila, SISPRO), y de la misma manera entregar informes periódicos a los diferentes programas de interés en Salud Publica (VIH, hepatitis, Chagas, entre otros) para que desde su competencia se pueda hacer verificación de casos.</w:t>
            </w:r>
          </w:p>
          <w:p w:rsidR="00D55786" w:rsidRDefault="00D55786">
            <w:pPr>
              <w:pStyle w:val="TableParagraph"/>
              <w:spacing w:before="6"/>
              <w:rPr>
                <w:b/>
                <w:sz w:val="24"/>
              </w:rPr>
            </w:pPr>
          </w:p>
          <w:p w:rsidR="00D55786" w:rsidRDefault="005C30C0">
            <w:pPr>
              <w:pStyle w:val="TableParagraph"/>
              <w:ind w:left="55"/>
              <w:rPr>
                <w:sz w:val="24"/>
              </w:rPr>
            </w:pPr>
            <w:r>
              <w:rPr>
                <w:sz w:val="24"/>
              </w:rPr>
              <w:t>Reducción del riesgo de infecciones trasmitidas por vía transfusional (ITT) al contar con una herramienta de consulta respecto a donantes diferidos permanentemente.</w:t>
            </w:r>
          </w:p>
          <w:p w:rsidR="00D55786" w:rsidRDefault="00D55786">
            <w:pPr>
              <w:pStyle w:val="TableParagraph"/>
              <w:spacing w:before="11"/>
              <w:rPr>
                <w:b/>
                <w:sz w:val="25"/>
              </w:rPr>
            </w:pPr>
          </w:p>
          <w:p w:rsidR="00D55786" w:rsidRDefault="005C30C0">
            <w:pPr>
              <w:pStyle w:val="TableParagraph"/>
              <w:ind w:left="55"/>
              <w:rPr>
                <w:sz w:val="24"/>
              </w:rPr>
            </w:pPr>
            <w:r>
              <w:rPr>
                <w:sz w:val="24"/>
              </w:rPr>
              <w:t>Seguimiento</w:t>
            </w:r>
            <w:r>
              <w:rPr>
                <w:spacing w:val="-10"/>
                <w:sz w:val="24"/>
              </w:rPr>
              <w:t xml:space="preserve"> </w:t>
            </w:r>
            <w:r>
              <w:rPr>
                <w:sz w:val="24"/>
              </w:rPr>
              <w:t>dinámico</w:t>
            </w:r>
            <w:r>
              <w:rPr>
                <w:spacing w:val="-12"/>
                <w:sz w:val="24"/>
              </w:rPr>
              <w:t xml:space="preserve"> </w:t>
            </w:r>
            <w:r>
              <w:rPr>
                <w:sz w:val="24"/>
              </w:rPr>
              <w:t>respecto</w:t>
            </w:r>
            <w:r>
              <w:rPr>
                <w:spacing w:val="-9"/>
                <w:sz w:val="24"/>
              </w:rPr>
              <w:t xml:space="preserve"> </w:t>
            </w:r>
            <w:r>
              <w:rPr>
                <w:sz w:val="24"/>
              </w:rPr>
              <w:t>a</w:t>
            </w:r>
            <w:r>
              <w:rPr>
                <w:spacing w:val="-10"/>
                <w:sz w:val="24"/>
              </w:rPr>
              <w:t xml:space="preserve"> </w:t>
            </w:r>
            <w:r>
              <w:rPr>
                <w:sz w:val="24"/>
              </w:rPr>
              <w:t>las</w:t>
            </w:r>
            <w:r>
              <w:rPr>
                <w:spacing w:val="-10"/>
                <w:sz w:val="24"/>
              </w:rPr>
              <w:t xml:space="preserve"> </w:t>
            </w:r>
            <w:r>
              <w:rPr>
                <w:sz w:val="24"/>
              </w:rPr>
              <w:t>actividades</w:t>
            </w:r>
            <w:r>
              <w:rPr>
                <w:spacing w:val="-11"/>
                <w:sz w:val="24"/>
              </w:rPr>
              <w:t xml:space="preserve"> </w:t>
            </w:r>
            <w:r>
              <w:rPr>
                <w:sz w:val="24"/>
              </w:rPr>
              <w:t>previstas</w:t>
            </w:r>
            <w:r>
              <w:rPr>
                <w:spacing w:val="-11"/>
                <w:sz w:val="24"/>
              </w:rPr>
              <w:t xml:space="preserve"> </w:t>
            </w:r>
            <w:r>
              <w:rPr>
                <w:sz w:val="24"/>
              </w:rPr>
              <w:t>para</w:t>
            </w:r>
            <w:r>
              <w:rPr>
                <w:spacing w:val="-10"/>
                <w:sz w:val="24"/>
              </w:rPr>
              <w:t xml:space="preserve"> </w:t>
            </w:r>
            <w:r>
              <w:rPr>
                <w:sz w:val="24"/>
              </w:rPr>
              <w:t>la</w:t>
            </w:r>
            <w:r>
              <w:rPr>
                <w:spacing w:val="-8"/>
                <w:sz w:val="24"/>
              </w:rPr>
              <w:t xml:space="preserve"> </w:t>
            </w:r>
            <w:r>
              <w:rPr>
                <w:sz w:val="24"/>
              </w:rPr>
              <w:t>Red</w:t>
            </w:r>
            <w:r>
              <w:rPr>
                <w:spacing w:val="-8"/>
                <w:sz w:val="24"/>
              </w:rPr>
              <w:t xml:space="preserve"> </w:t>
            </w:r>
            <w:r>
              <w:rPr>
                <w:sz w:val="24"/>
              </w:rPr>
              <w:t>Nacional</w:t>
            </w:r>
            <w:r>
              <w:rPr>
                <w:spacing w:val="-11"/>
                <w:sz w:val="24"/>
              </w:rPr>
              <w:t xml:space="preserve"> </w:t>
            </w:r>
            <w:r>
              <w:rPr>
                <w:sz w:val="24"/>
              </w:rPr>
              <w:t>de</w:t>
            </w:r>
            <w:r>
              <w:rPr>
                <w:spacing w:val="-10"/>
                <w:sz w:val="24"/>
              </w:rPr>
              <w:t xml:space="preserve"> </w:t>
            </w:r>
            <w:r>
              <w:rPr>
                <w:sz w:val="24"/>
              </w:rPr>
              <w:t>Bancos</w:t>
            </w:r>
            <w:r>
              <w:rPr>
                <w:spacing w:val="-11"/>
                <w:sz w:val="24"/>
              </w:rPr>
              <w:t xml:space="preserve"> </w:t>
            </w:r>
            <w:r>
              <w:rPr>
                <w:sz w:val="24"/>
              </w:rPr>
              <w:t>de Sangre, en el Plan Decenal de Salud</w:t>
            </w:r>
            <w:r>
              <w:rPr>
                <w:spacing w:val="-8"/>
                <w:sz w:val="24"/>
              </w:rPr>
              <w:t xml:space="preserve"> </w:t>
            </w:r>
            <w:r>
              <w:rPr>
                <w:sz w:val="24"/>
              </w:rPr>
              <w:t>Pública.</w:t>
            </w:r>
          </w:p>
          <w:p w:rsidR="00D55786" w:rsidRDefault="00D55786">
            <w:pPr>
              <w:pStyle w:val="TableParagraph"/>
              <w:spacing w:before="3"/>
              <w:rPr>
                <w:b/>
                <w:sz w:val="25"/>
              </w:rPr>
            </w:pPr>
          </w:p>
          <w:p w:rsidR="00D55786" w:rsidRDefault="005C30C0">
            <w:pPr>
              <w:pStyle w:val="TableParagraph"/>
              <w:ind w:left="55"/>
              <w:rPr>
                <w:sz w:val="24"/>
              </w:rPr>
            </w:pPr>
            <w:r>
              <w:rPr>
                <w:sz w:val="24"/>
              </w:rPr>
              <w:t>Identificación de gestión discriminada por actor para apuntar al monitoreo de indicadores de permanencia en la Red</w:t>
            </w:r>
          </w:p>
          <w:p w:rsidR="00D55786" w:rsidRDefault="005C30C0">
            <w:pPr>
              <w:pStyle w:val="TableParagraph"/>
              <w:ind w:left="55"/>
              <w:rPr>
                <w:sz w:val="24"/>
              </w:rPr>
            </w:pPr>
            <w:r>
              <w:rPr>
                <w:sz w:val="24"/>
              </w:rPr>
              <w:t>Fortalecimiento</w:t>
            </w:r>
            <w:r>
              <w:rPr>
                <w:spacing w:val="-17"/>
                <w:sz w:val="24"/>
              </w:rPr>
              <w:t xml:space="preserve"> </w:t>
            </w:r>
            <w:r>
              <w:rPr>
                <w:sz w:val="24"/>
              </w:rPr>
              <w:t>del</w:t>
            </w:r>
            <w:r>
              <w:rPr>
                <w:spacing w:val="-19"/>
                <w:sz w:val="24"/>
              </w:rPr>
              <w:t xml:space="preserve"> </w:t>
            </w:r>
            <w:r>
              <w:rPr>
                <w:sz w:val="24"/>
              </w:rPr>
              <w:t>Programa</w:t>
            </w:r>
            <w:r>
              <w:rPr>
                <w:spacing w:val="-15"/>
                <w:sz w:val="24"/>
              </w:rPr>
              <w:t xml:space="preserve"> </w:t>
            </w:r>
            <w:r>
              <w:rPr>
                <w:sz w:val="24"/>
              </w:rPr>
              <w:t>de</w:t>
            </w:r>
            <w:r>
              <w:rPr>
                <w:spacing w:val="-15"/>
                <w:sz w:val="24"/>
              </w:rPr>
              <w:t xml:space="preserve"> </w:t>
            </w:r>
            <w:proofErr w:type="spellStart"/>
            <w:r>
              <w:rPr>
                <w:sz w:val="24"/>
              </w:rPr>
              <w:t>Hemovigilancia</w:t>
            </w:r>
            <w:proofErr w:type="spellEnd"/>
            <w:r>
              <w:rPr>
                <w:spacing w:val="-17"/>
                <w:sz w:val="24"/>
              </w:rPr>
              <w:t xml:space="preserve"> </w:t>
            </w:r>
            <w:r>
              <w:rPr>
                <w:sz w:val="24"/>
              </w:rPr>
              <w:t>con</w:t>
            </w:r>
            <w:r>
              <w:rPr>
                <w:spacing w:val="-15"/>
                <w:sz w:val="24"/>
              </w:rPr>
              <w:t xml:space="preserve"> </w:t>
            </w:r>
            <w:r>
              <w:rPr>
                <w:sz w:val="24"/>
              </w:rPr>
              <w:t>retroalimentación</w:t>
            </w:r>
            <w:r>
              <w:rPr>
                <w:spacing w:val="-14"/>
                <w:sz w:val="24"/>
              </w:rPr>
              <w:t xml:space="preserve"> </w:t>
            </w:r>
            <w:r>
              <w:rPr>
                <w:sz w:val="24"/>
              </w:rPr>
              <w:t>eficiente</w:t>
            </w:r>
            <w:r>
              <w:rPr>
                <w:spacing w:val="-16"/>
                <w:sz w:val="24"/>
              </w:rPr>
              <w:t xml:space="preserve"> </w:t>
            </w:r>
            <w:r>
              <w:rPr>
                <w:sz w:val="24"/>
              </w:rPr>
              <w:t>a</w:t>
            </w:r>
            <w:r>
              <w:rPr>
                <w:spacing w:val="-18"/>
                <w:sz w:val="24"/>
              </w:rPr>
              <w:t xml:space="preserve"> </w:t>
            </w:r>
            <w:r>
              <w:rPr>
                <w:sz w:val="24"/>
              </w:rPr>
              <w:t>los</w:t>
            </w:r>
            <w:r>
              <w:rPr>
                <w:spacing w:val="-16"/>
                <w:sz w:val="24"/>
              </w:rPr>
              <w:t xml:space="preserve"> </w:t>
            </w:r>
            <w:r>
              <w:rPr>
                <w:sz w:val="24"/>
              </w:rPr>
              <w:t>cada</w:t>
            </w:r>
            <w:r>
              <w:rPr>
                <w:spacing w:val="-20"/>
                <w:sz w:val="24"/>
              </w:rPr>
              <w:t xml:space="preserve"> </w:t>
            </w:r>
            <w:r>
              <w:rPr>
                <w:sz w:val="24"/>
              </w:rPr>
              <w:t>uno de los actores que conforman la Red de</w:t>
            </w:r>
            <w:r>
              <w:rPr>
                <w:spacing w:val="-13"/>
                <w:sz w:val="24"/>
              </w:rPr>
              <w:t xml:space="preserve"> </w:t>
            </w:r>
            <w:r>
              <w:rPr>
                <w:sz w:val="24"/>
              </w:rPr>
              <w:t>Sangre</w:t>
            </w:r>
          </w:p>
        </w:tc>
      </w:tr>
      <w:tr w:rsidR="00D55786">
        <w:trPr>
          <w:trHeight w:val="403"/>
        </w:trPr>
        <w:tc>
          <w:tcPr>
            <w:tcW w:w="10069" w:type="dxa"/>
            <w:tcBorders>
              <w:left w:val="double" w:sz="1" w:space="0" w:color="000000"/>
            </w:tcBorders>
            <w:shd w:val="clear" w:color="auto" w:fill="D9D9D9"/>
          </w:tcPr>
          <w:p w:rsidR="00D55786" w:rsidRDefault="005C30C0">
            <w:pPr>
              <w:pStyle w:val="TableParagraph"/>
              <w:spacing w:before="55"/>
              <w:ind w:left="54"/>
              <w:rPr>
                <w:b/>
                <w:sz w:val="24"/>
              </w:rPr>
            </w:pPr>
            <w:r>
              <w:rPr>
                <w:b/>
                <w:sz w:val="24"/>
              </w:rPr>
              <w:t>Población Objetivo:</w:t>
            </w:r>
          </w:p>
        </w:tc>
      </w:tr>
      <w:tr w:rsidR="00D55786">
        <w:trPr>
          <w:trHeight w:val="1262"/>
        </w:trPr>
        <w:tc>
          <w:tcPr>
            <w:tcW w:w="10069" w:type="dxa"/>
          </w:tcPr>
          <w:p w:rsidR="00D55786" w:rsidRDefault="005C30C0">
            <w:pPr>
              <w:pStyle w:val="TableParagraph"/>
              <w:spacing w:before="10" w:line="254" w:lineRule="auto"/>
              <w:ind w:left="55" w:right="1015"/>
              <w:rPr>
                <w:sz w:val="24"/>
              </w:rPr>
            </w:pPr>
            <w:r>
              <w:rPr>
                <w:sz w:val="24"/>
              </w:rPr>
              <w:t>Red Nacional Bancos de Sangre, Servicios de Transfusión, Programas de Vigilancia Epidemiológica,</w:t>
            </w:r>
          </w:p>
          <w:p w:rsidR="00D55786" w:rsidRDefault="005C30C0">
            <w:pPr>
              <w:pStyle w:val="TableParagraph"/>
              <w:spacing w:line="260" w:lineRule="exact"/>
              <w:ind w:left="55"/>
              <w:rPr>
                <w:sz w:val="24"/>
              </w:rPr>
            </w:pPr>
            <w:r>
              <w:rPr>
                <w:sz w:val="24"/>
              </w:rPr>
              <w:t>Ministerio de Salud y Protección Social</w:t>
            </w:r>
          </w:p>
        </w:tc>
      </w:tr>
      <w:tr w:rsidR="00D55786">
        <w:trPr>
          <w:trHeight w:val="403"/>
        </w:trPr>
        <w:tc>
          <w:tcPr>
            <w:tcW w:w="10069" w:type="dxa"/>
            <w:tcBorders>
              <w:left w:val="double" w:sz="1" w:space="0" w:color="000000"/>
            </w:tcBorders>
            <w:shd w:val="clear" w:color="auto" w:fill="D9D9D9"/>
          </w:tcPr>
          <w:p w:rsidR="00D55786" w:rsidRDefault="005C30C0">
            <w:pPr>
              <w:pStyle w:val="TableParagraph"/>
              <w:spacing w:before="55"/>
              <w:ind w:left="54"/>
              <w:rPr>
                <w:b/>
                <w:sz w:val="24"/>
              </w:rPr>
            </w:pPr>
            <w:r>
              <w:rPr>
                <w:b/>
                <w:sz w:val="24"/>
              </w:rPr>
              <w:t>Concepto oficina TIC (capacidad, conocimiento, posibles alternativas)</w:t>
            </w:r>
          </w:p>
        </w:tc>
      </w:tr>
      <w:tr w:rsidR="00D55786">
        <w:trPr>
          <w:trHeight w:val="1443"/>
        </w:trPr>
        <w:tc>
          <w:tcPr>
            <w:tcW w:w="10069" w:type="dxa"/>
          </w:tcPr>
          <w:p w:rsidR="00D55786" w:rsidRDefault="00D55786">
            <w:pPr>
              <w:pStyle w:val="TableParagraph"/>
              <w:spacing w:before="5"/>
              <w:rPr>
                <w:b/>
                <w:sz w:val="25"/>
              </w:rPr>
            </w:pPr>
          </w:p>
          <w:p w:rsidR="00D55786" w:rsidRDefault="005C30C0">
            <w:pPr>
              <w:pStyle w:val="TableParagraph"/>
              <w:spacing w:before="1"/>
              <w:ind w:left="55" w:right="51"/>
              <w:jc w:val="both"/>
              <w:rPr>
                <w:sz w:val="24"/>
              </w:rPr>
            </w:pPr>
            <w:r>
              <w:rPr>
                <w:sz w:val="24"/>
              </w:rPr>
              <w:t>Se</w:t>
            </w:r>
            <w:r>
              <w:rPr>
                <w:spacing w:val="-11"/>
                <w:sz w:val="24"/>
              </w:rPr>
              <w:t xml:space="preserve"> </w:t>
            </w:r>
            <w:r>
              <w:rPr>
                <w:sz w:val="24"/>
              </w:rPr>
              <w:t>realiza</w:t>
            </w:r>
            <w:r>
              <w:rPr>
                <w:spacing w:val="-10"/>
                <w:sz w:val="24"/>
              </w:rPr>
              <w:t xml:space="preserve"> </w:t>
            </w:r>
            <w:r>
              <w:rPr>
                <w:sz w:val="24"/>
              </w:rPr>
              <w:t>el</w:t>
            </w:r>
            <w:r>
              <w:rPr>
                <w:spacing w:val="-12"/>
                <w:sz w:val="24"/>
              </w:rPr>
              <w:t xml:space="preserve"> </w:t>
            </w:r>
            <w:r>
              <w:rPr>
                <w:sz w:val="24"/>
              </w:rPr>
              <w:t>análisis</w:t>
            </w:r>
            <w:r>
              <w:rPr>
                <w:spacing w:val="-11"/>
                <w:sz w:val="24"/>
              </w:rPr>
              <w:t xml:space="preserve"> </w:t>
            </w:r>
            <w:r>
              <w:rPr>
                <w:sz w:val="24"/>
              </w:rPr>
              <w:t>del</w:t>
            </w:r>
            <w:r>
              <w:rPr>
                <w:spacing w:val="-11"/>
                <w:sz w:val="24"/>
              </w:rPr>
              <w:t xml:space="preserve"> </w:t>
            </w:r>
            <w:r>
              <w:rPr>
                <w:sz w:val="24"/>
              </w:rPr>
              <w:t>sistema</w:t>
            </w:r>
            <w:r>
              <w:rPr>
                <w:spacing w:val="-11"/>
                <w:sz w:val="24"/>
              </w:rPr>
              <w:t xml:space="preserve"> </w:t>
            </w:r>
            <w:r>
              <w:rPr>
                <w:sz w:val="24"/>
              </w:rPr>
              <w:t>solicitado</w:t>
            </w:r>
            <w:r>
              <w:rPr>
                <w:spacing w:val="-12"/>
                <w:sz w:val="24"/>
              </w:rPr>
              <w:t xml:space="preserve"> </w:t>
            </w:r>
            <w:r>
              <w:rPr>
                <w:sz w:val="24"/>
              </w:rPr>
              <w:t>evidenciando</w:t>
            </w:r>
            <w:r>
              <w:rPr>
                <w:spacing w:val="-10"/>
                <w:sz w:val="24"/>
              </w:rPr>
              <w:t xml:space="preserve"> </w:t>
            </w:r>
            <w:r>
              <w:rPr>
                <w:sz w:val="24"/>
              </w:rPr>
              <w:t>la</w:t>
            </w:r>
            <w:r>
              <w:rPr>
                <w:spacing w:val="-13"/>
                <w:sz w:val="24"/>
              </w:rPr>
              <w:t xml:space="preserve"> </w:t>
            </w:r>
            <w:r>
              <w:rPr>
                <w:sz w:val="24"/>
              </w:rPr>
              <w:t>necesidad</w:t>
            </w:r>
            <w:r>
              <w:rPr>
                <w:spacing w:val="-10"/>
                <w:sz w:val="24"/>
              </w:rPr>
              <w:t xml:space="preserve"> </w:t>
            </w:r>
            <w:r>
              <w:rPr>
                <w:sz w:val="24"/>
              </w:rPr>
              <w:t>y</w:t>
            </w:r>
            <w:r>
              <w:rPr>
                <w:spacing w:val="-11"/>
                <w:sz w:val="24"/>
              </w:rPr>
              <w:t xml:space="preserve"> </w:t>
            </w:r>
            <w:r>
              <w:rPr>
                <w:sz w:val="24"/>
              </w:rPr>
              <w:t>las</w:t>
            </w:r>
            <w:r>
              <w:rPr>
                <w:spacing w:val="-11"/>
                <w:sz w:val="24"/>
              </w:rPr>
              <w:t xml:space="preserve"> </w:t>
            </w:r>
            <w:r>
              <w:rPr>
                <w:sz w:val="24"/>
              </w:rPr>
              <w:t>fases</w:t>
            </w:r>
            <w:r>
              <w:rPr>
                <w:spacing w:val="-11"/>
                <w:sz w:val="24"/>
              </w:rPr>
              <w:t xml:space="preserve"> </w:t>
            </w:r>
            <w:r>
              <w:rPr>
                <w:sz w:val="24"/>
              </w:rPr>
              <w:t>en</w:t>
            </w:r>
            <w:r>
              <w:rPr>
                <w:spacing w:val="-11"/>
                <w:sz w:val="24"/>
              </w:rPr>
              <w:t xml:space="preserve"> </w:t>
            </w:r>
            <w:r>
              <w:rPr>
                <w:sz w:val="24"/>
              </w:rPr>
              <w:t>las</w:t>
            </w:r>
            <w:r>
              <w:rPr>
                <w:spacing w:val="-10"/>
                <w:sz w:val="24"/>
              </w:rPr>
              <w:t xml:space="preserve"> </w:t>
            </w:r>
            <w:r>
              <w:rPr>
                <w:sz w:val="24"/>
              </w:rPr>
              <w:t>cuales se</w:t>
            </w:r>
            <w:r>
              <w:rPr>
                <w:spacing w:val="-7"/>
                <w:sz w:val="24"/>
              </w:rPr>
              <w:t xml:space="preserve"> </w:t>
            </w:r>
            <w:r>
              <w:rPr>
                <w:sz w:val="24"/>
              </w:rPr>
              <w:t>contemplan</w:t>
            </w:r>
            <w:r>
              <w:rPr>
                <w:spacing w:val="-7"/>
                <w:sz w:val="24"/>
              </w:rPr>
              <w:t xml:space="preserve"> </w:t>
            </w:r>
            <w:r>
              <w:rPr>
                <w:sz w:val="24"/>
              </w:rPr>
              <w:t>para</w:t>
            </w:r>
            <w:r>
              <w:rPr>
                <w:spacing w:val="-7"/>
                <w:sz w:val="24"/>
              </w:rPr>
              <w:t xml:space="preserve"> </w:t>
            </w:r>
            <w:r>
              <w:rPr>
                <w:sz w:val="24"/>
              </w:rPr>
              <w:t>el</w:t>
            </w:r>
            <w:r>
              <w:rPr>
                <w:spacing w:val="-10"/>
                <w:sz w:val="24"/>
              </w:rPr>
              <w:t xml:space="preserve"> </w:t>
            </w:r>
            <w:r>
              <w:rPr>
                <w:sz w:val="24"/>
              </w:rPr>
              <w:t>desarrollo</w:t>
            </w:r>
            <w:r>
              <w:rPr>
                <w:spacing w:val="-6"/>
                <w:sz w:val="24"/>
              </w:rPr>
              <w:t xml:space="preserve"> </w:t>
            </w:r>
            <w:r>
              <w:rPr>
                <w:sz w:val="24"/>
              </w:rPr>
              <w:t>de</w:t>
            </w:r>
            <w:r>
              <w:rPr>
                <w:spacing w:val="-6"/>
                <w:sz w:val="24"/>
              </w:rPr>
              <w:t xml:space="preserve"> </w:t>
            </w:r>
            <w:r>
              <w:rPr>
                <w:sz w:val="24"/>
              </w:rPr>
              <w:t>una</w:t>
            </w:r>
            <w:r>
              <w:rPr>
                <w:spacing w:val="-6"/>
                <w:sz w:val="24"/>
              </w:rPr>
              <w:t xml:space="preserve"> </w:t>
            </w:r>
            <w:r>
              <w:rPr>
                <w:sz w:val="24"/>
              </w:rPr>
              <w:t>herramienta</w:t>
            </w:r>
            <w:r>
              <w:rPr>
                <w:spacing w:val="-6"/>
                <w:sz w:val="24"/>
              </w:rPr>
              <w:t xml:space="preserve"> </w:t>
            </w:r>
            <w:r>
              <w:rPr>
                <w:sz w:val="24"/>
              </w:rPr>
              <w:t>que</w:t>
            </w:r>
            <w:r>
              <w:rPr>
                <w:spacing w:val="-6"/>
                <w:sz w:val="24"/>
              </w:rPr>
              <w:t xml:space="preserve"> </w:t>
            </w:r>
            <w:r>
              <w:rPr>
                <w:sz w:val="24"/>
              </w:rPr>
              <w:t>supla</w:t>
            </w:r>
            <w:r>
              <w:rPr>
                <w:spacing w:val="-6"/>
                <w:sz w:val="24"/>
              </w:rPr>
              <w:t xml:space="preserve"> </w:t>
            </w:r>
            <w:r>
              <w:rPr>
                <w:sz w:val="24"/>
              </w:rPr>
              <w:t>las</w:t>
            </w:r>
            <w:r>
              <w:rPr>
                <w:spacing w:val="-9"/>
                <w:sz w:val="24"/>
              </w:rPr>
              <w:t xml:space="preserve"> </w:t>
            </w:r>
            <w:r>
              <w:rPr>
                <w:sz w:val="24"/>
              </w:rPr>
              <w:t>necesidades</w:t>
            </w:r>
            <w:r>
              <w:rPr>
                <w:spacing w:val="-9"/>
                <w:sz w:val="24"/>
              </w:rPr>
              <w:t xml:space="preserve"> </w:t>
            </w:r>
            <w:r>
              <w:rPr>
                <w:sz w:val="24"/>
              </w:rPr>
              <w:t>expuestas</w:t>
            </w:r>
            <w:r>
              <w:rPr>
                <w:spacing w:val="-7"/>
                <w:sz w:val="24"/>
              </w:rPr>
              <w:t xml:space="preserve"> </w:t>
            </w:r>
            <w:r>
              <w:rPr>
                <w:sz w:val="24"/>
              </w:rPr>
              <w:t>en el anterior</w:t>
            </w:r>
            <w:r>
              <w:rPr>
                <w:spacing w:val="-1"/>
                <w:sz w:val="24"/>
              </w:rPr>
              <w:t xml:space="preserve"> </w:t>
            </w:r>
            <w:r>
              <w:rPr>
                <w:sz w:val="24"/>
              </w:rPr>
              <w:t>documento.</w:t>
            </w:r>
          </w:p>
        </w:tc>
      </w:tr>
      <w:tr w:rsidR="00D55786">
        <w:trPr>
          <w:trHeight w:val="1987"/>
        </w:trPr>
        <w:tc>
          <w:tcPr>
            <w:tcW w:w="10069" w:type="dxa"/>
          </w:tcPr>
          <w:p w:rsidR="00D55786" w:rsidRDefault="00D55786">
            <w:pPr>
              <w:pStyle w:val="TableParagraph"/>
              <w:spacing w:before="3"/>
              <w:rPr>
                <w:b/>
                <w:sz w:val="27"/>
              </w:rPr>
            </w:pPr>
          </w:p>
          <w:p w:rsidR="00D55786" w:rsidRDefault="005C30C0">
            <w:pPr>
              <w:pStyle w:val="TableParagraph"/>
              <w:spacing w:before="1"/>
              <w:ind w:left="55" w:right="43"/>
              <w:jc w:val="both"/>
              <w:rPr>
                <w:sz w:val="24"/>
              </w:rPr>
            </w:pPr>
            <w:r>
              <w:rPr>
                <w:sz w:val="24"/>
              </w:rPr>
              <w:t xml:space="preserve">Como primera fase del Sistema de </w:t>
            </w:r>
            <w:proofErr w:type="spellStart"/>
            <w:r>
              <w:rPr>
                <w:sz w:val="24"/>
              </w:rPr>
              <w:t>Hemovigilancia</w:t>
            </w:r>
            <w:proofErr w:type="spellEnd"/>
            <w:r>
              <w:rPr>
                <w:sz w:val="24"/>
              </w:rPr>
              <w:t>, se realizará el Core de Negocio, el</w:t>
            </w:r>
            <w:r>
              <w:rPr>
                <w:spacing w:val="-38"/>
                <w:sz w:val="24"/>
              </w:rPr>
              <w:t xml:space="preserve"> </w:t>
            </w:r>
            <w:r>
              <w:rPr>
                <w:sz w:val="24"/>
              </w:rPr>
              <w:t>diseño e implementación de la base de datos, módulo de seguridad (usuarios y Roles), módulo de cargue de los Marcadores infecciosos y Reporte de Confirmatorias. (500 horas de</w:t>
            </w:r>
            <w:r>
              <w:rPr>
                <w:spacing w:val="-47"/>
                <w:sz w:val="24"/>
              </w:rPr>
              <w:t xml:space="preserve"> </w:t>
            </w:r>
            <w:r>
              <w:rPr>
                <w:sz w:val="24"/>
              </w:rPr>
              <w:t>desarrollo).</w:t>
            </w:r>
          </w:p>
          <w:p w:rsidR="00D55786" w:rsidRDefault="00D55786">
            <w:pPr>
              <w:pStyle w:val="TableParagraph"/>
              <w:spacing w:before="5"/>
              <w:rPr>
                <w:b/>
                <w:sz w:val="25"/>
              </w:rPr>
            </w:pPr>
          </w:p>
          <w:p w:rsidR="00D55786" w:rsidRDefault="005C30C0">
            <w:pPr>
              <w:pStyle w:val="TableParagraph"/>
              <w:spacing w:line="270" w:lineRule="atLeast"/>
              <w:ind w:left="55" w:right="55"/>
              <w:jc w:val="both"/>
              <w:rPr>
                <w:sz w:val="24"/>
              </w:rPr>
            </w:pPr>
            <w:r>
              <w:rPr>
                <w:sz w:val="24"/>
              </w:rPr>
              <w:t>Para</w:t>
            </w:r>
            <w:r>
              <w:rPr>
                <w:spacing w:val="-17"/>
                <w:sz w:val="24"/>
              </w:rPr>
              <w:t xml:space="preserve"> </w:t>
            </w:r>
            <w:r>
              <w:rPr>
                <w:sz w:val="24"/>
              </w:rPr>
              <w:t>la</w:t>
            </w:r>
            <w:r>
              <w:rPr>
                <w:spacing w:val="-16"/>
                <w:sz w:val="24"/>
              </w:rPr>
              <w:t xml:space="preserve"> </w:t>
            </w:r>
            <w:r>
              <w:rPr>
                <w:sz w:val="24"/>
              </w:rPr>
              <w:t>segunda</w:t>
            </w:r>
            <w:r>
              <w:rPr>
                <w:spacing w:val="-16"/>
                <w:sz w:val="24"/>
              </w:rPr>
              <w:t xml:space="preserve"> </w:t>
            </w:r>
            <w:r>
              <w:rPr>
                <w:sz w:val="24"/>
              </w:rPr>
              <w:t>fase</w:t>
            </w:r>
            <w:r>
              <w:rPr>
                <w:spacing w:val="-16"/>
                <w:sz w:val="24"/>
              </w:rPr>
              <w:t xml:space="preserve"> </w:t>
            </w:r>
            <w:r>
              <w:rPr>
                <w:sz w:val="24"/>
              </w:rPr>
              <w:t>se</w:t>
            </w:r>
            <w:r>
              <w:rPr>
                <w:spacing w:val="-16"/>
                <w:sz w:val="24"/>
              </w:rPr>
              <w:t xml:space="preserve"> </w:t>
            </w:r>
            <w:r>
              <w:rPr>
                <w:sz w:val="24"/>
              </w:rPr>
              <w:t>implementará</w:t>
            </w:r>
            <w:r>
              <w:rPr>
                <w:spacing w:val="-19"/>
                <w:sz w:val="24"/>
              </w:rPr>
              <w:t xml:space="preserve"> </w:t>
            </w:r>
            <w:r>
              <w:rPr>
                <w:sz w:val="24"/>
              </w:rPr>
              <w:t>el</w:t>
            </w:r>
            <w:r>
              <w:rPr>
                <w:spacing w:val="-17"/>
                <w:sz w:val="24"/>
              </w:rPr>
              <w:t xml:space="preserve"> </w:t>
            </w:r>
            <w:r>
              <w:rPr>
                <w:sz w:val="24"/>
              </w:rPr>
              <w:t>módulo</w:t>
            </w:r>
            <w:r>
              <w:rPr>
                <w:spacing w:val="-16"/>
                <w:sz w:val="24"/>
              </w:rPr>
              <w:t xml:space="preserve"> </w:t>
            </w:r>
            <w:r>
              <w:rPr>
                <w:sz w:val="24"/>
              </w:rPr>
              <w:t>de</w:t>
            </w:r>
            <w:r>
              <w:rPr>
                <w:spacing w:val="-16"/>
                <w:sz w:val="24"/>
              </w:rPr>
              <w:t xml:space="preserve"> </w:t>
            </w:r>
            <w:r>
              <w:rPr>
                <w:sz w:val="24"/>
              </w:rPr>
              <w:t>ingreso</w:t>
            </w:r>
            <w:r>
              <w:rPr>
                <w:spacing w:val="-15"/>
                <w:sz w:val="24"/>
              </w:rPr>
              <w:t xml:space="preserve"> </w:t>
            </w:r>
            <w:r>
              <w:rPr>
                <w:sz w:val="24"/>
              </w:rPr>
              <w:t>de</w:t>
            </w:r>
            <w:r>
              <w:rPr>
                <w:spacing w:val="-16"/>
                <w:sz w:val="24"/>
              </w:rPr>
              <w:t xml:space="preserve"> </w:t>
            </w:r>
            <w:r>
              <w:rPr>
                <w:sz w:val="24"/>
              </w:rPr>
              <w:t>información</w:t>
            </w:r>
            <w:r>
              <w:rPr>
                <w:spacing w:val="-16"/>
                <w:sz w:val="24"/>
              </w:rPr>
              <w:t xml:space="preserve"> </w:t>
            </w:r>
            <w:r>
              <w:rPr>
                <w:sz w:val="24"/>
              </w:rPr>
              <w:t>de</w:t>
            </w:r>
            <w:r>
              <w:rPr>
                <w:spacing w:val="-16"/>
                <w:sz w:val="24"/>
              </w:rPr>
              <w:t xml:space="preserve"> </w:t>
            </w:r>
            <w:proofErr w:type="spellStart"/>
            <w:r>
              <w:rPr>
                <w:sz w:val="24"/>
              </w:rPr>
              <w:t>Hemovigilancia</w:t>
            </w:r>
            <w:proofErr w:type="spellEnd"/>
            <w:r>
              <w:rPr>
                <w:sz w:val="24"/>
              </w:rPr>
              <w:t>, reportes y salidas de información. (300 horas de</w:t>
            </w:r>
            <w:r>
              <w:rPr>
                <w:spacing w:val="-7"/>
                <w:sz w:val="24"/>
              </w:rPr>
              <w:t xml:space="preserve"> </w:t>
            </w:r>
            <w:r>
              <w:rPr>
                <w:sz w:val="24"/>
              </w:rPr>
              <w:t>desarrollo)</w:t>
            </w:r>
          </w:p>
        </w:tc>
      </w:tr>
    </w:tbl>
    <w:p w:rsidR="00D55786" w:rsidRDefault="00D55786">
      <w:pPr>
        <w:spacing w:line="270" w:lineRule="atLeast"/>
        <w:jc w:val="both"/>
        <w:rPr>
          <w:sz w:val="24"/>
        </w:rPr>
        <w:sectPr w:rsidR="00D55786">
          <w:pgSz w:w="12240" w:h="15840"/>
          <w:pgMar w:top="2380" w:right="0" w:bottom="1980" w:left="340" w:header="786" w:footer="1792" w:gutter="0"/>
          <w:cols w:space="720"/>
        </w:sectPr>
      </w:pPr>
    </w:p>
    <w:p w:rsidR="00D55786" w:rsidRDefault="00D55786">
      <w:pPr>
        <w:pStyle w:val="Textoindependiente"/>
        <w:spacing w:before="5"/>
        <w:rPr>
          <w:b/>
          <w:sz w:val="18"/>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70"/>
      </w:tblGrid>
      <w:tr w:rsidR="00D55786">
        <w:trPr>
          <w:trHeight w:val="587"/>
        </w:trPr>
        <w:tc>
          <w:tcPr>
            <w:tcW w:w="10070" w:type="dxa"/>
          </w:tcPr>
          <w:p w:rsidR="00D55786" w:rsidRDefault="005C30C0">
            <w:pPr>
              <w:pStyle w:val="TableParagraph"/>
              <w:spacing w:before="2"/>
              <w:ind w:left="57"/>
              <w:rPr>
                <w:sz w:val="24"/>
              </w:rPr>
            </w:pPr>
            <w:r>
              <w:rPr>
                <w:sz w:val="24"/>
              </w:rPr>
              <w:t>Los tiempos de desarrollo no serán constantes por la disponibilidad del talento humano.</w:t>
            </w:r>
          </w:p>
        </w:tc>
      </w:tr>
    </w:tbl>
    <w:p w:rsidR="00D55786" w:rsidRDefault="00D55786">
      <w:pPr>
        <w:pStyle w:val="Textoindependiente"/>
        <w:rPr>
          <w:b/>
          <w:sz w:val="20"/>
        </w:rPr>
      </w:pPr>
    </w:p>
    <w:p w:rsidR="00D55786" w:rsidRDefault="00D55786">
      <w:pPr>
        <w:pStyle w:val="Textoindependiente"/>
        <w:rPr>
          <w:b/>
          <w:sz w:val="20"/>
        </w:rPr>
      </w:pPr>
    </w:p>
    <w:p w:rsidR="00D55786" w:rsidRDefault="005C30C0">
      <w:pPr>
        <w:pStyle w:val="Prrafodelista"/>
        <w:numPr>
          <w:ilvl w:val="0"/>
          <w:numId w:val="24"/>
        </w:numPr>
        <w:tabs>
          <w:tab w:val="left" w:pos="1794"/>
        </w:tabs>
        <w:spacing w:before="92"/>
        <w:ind w:left="1794" w:hanging="432"/>
        <w:rPr>
          <w:sz w:val="24"/>
        </w:rPr>
      </w:pPr>
      <w:bookmarkStart w:id="76" w:name="_bookmark34"/>
      <w:bookmarkEnd w:id="76"/>
      <w:r>
        <w:rPr>
          <w:sz w:val="24"/>
        </w:rPr>
        <w:t>Modelo de Gestión de servicios</w:t>
      </w:r>
      <w:r>
        <w:rPr>
          <w:spacing w:val="-4"/>
          <w:sz w:val="24"/>
        </w:rPr>
        <w:t xml:space="preserve"> </w:t>
      </w:r>
      <w:r>
        <w:rPr>
          <w:sz w:val="24"/>
        </w:rPr>
        <w:t>Tecnológicos</w:t>
      </w:r>
    </w:p>
    <w:p w:rsidR="00D55786" w:rsidRDefault="00D55786">
      <w:pPr>
        <w:pStyle w:val="Textoindependiente"/>
      </w:pPr>
    </w:p>
    <w:p w:rsidR="00D55786" w:rsidRDefault="005C30C0">
      <w:pPr>
        <w:pStyle w:val="Textoindependiente"/>
        <w:ind w:left="1362" w:right="1696"/>
        <w:jc w:val="both"/>
      </w:pPr>
      <w:r>
        <w:t>En</w:t>
      </w:r>
      <w:r>
        <w:rPr>
          <w:spacing w:val="-16"/>
        </w:rPr>
        <w:t xml:space="preserve"> </w:t>
      </w:r>
      <w:r>
        <w:t>el</w:t>
      </w:r>
      <w:r>
        <w:rPr>
          <w:spacing w:val="-21"/>
        </w:rPr>
        <w:t xml:space="preserve"> </w:t>
      </w:r>
      <w:r>
        <w:t>INS</w:t>
      </w:r>
      <w:r>
        <w:rPr>
          <w:spacing w:val="-16"/>
        </w:rPr>
        <w:t xml:space="preserve"> </w:t>
      </w:r>
      <w:r>
        <w:t>contamos</w:t>
      </w:r>
      <w:r>
        <w:rPr>
          <w:spacing w:val="-15"/>
        </w:rPr>
        <w:t xml:space="preserve"> </w:t>
      </w:r>
      <w:r>
        <w:t>con</w:t>
      </w:r>
      <w:r>
        <w:rPr>
          <w:spacing w:val="-15"/>
        </w:rPr>
        <w:t xml:space="preserve"> </w:t>
      </w:r>
      <w:r>
        <w:t>una</w:t>
      </w:r>
      <w:r>
        <w:rPr>
          <w:spacing w:val="-18"/>
        </w:rPr>
        <w:t xml:space="preserve"> </w:t>
      </w:r>
      <w:r>
        <w:t>herramienta</w:t>
      </w:r>
      <w:r>
        <w:rPr>
          <w:spacing w:val="-14"/>
        </w:rPr>
        <w:t xml:space="preserve"> </w:t>
      </w:r>
      <w:r>
        <w:t>la</w:t>
      </w:r>
      <w:r>
        <w:rPr>
          <w:spacing w:val="-18"/>
        </w:rPr>
        <w:t xml:space="preserve"> </w:t>
      </w:r>
      <w:r>
        <w:t>cual</w:t>
      </w:r>
      <w:r>
        <w:rPr>
          <w:spacing w:val="-18"/>
        </w:rPr>
        <w:t xml:space="preserve"> </w:t>
      </w:r>
      <w:r>
        <w:t>nos</w:t>
      </w:r>
      <w:r>
        <w:rPr>
          <w:spacing w:val="-21"/>
        </w:rPr>
        <w:t xml:space="preserve"> </w:t>
      </w:r>
      <w:r>
        <w:t>permite</w:t>
      </w:r>
      <w:r>
        <w:rPr>
          <w:spacing w:val="-15"/>
        </w:rPr>
        <w:t xml:space="preserve"> </w:t>
      </w:r>
      <w:r>
        <w:t>realizar</w:t>
      </w:r>
      <w:r>
        <w:rPr>
          <w:spacing w:val="-21"/>
        </w:rPr>
        <w:t xml:space="preserve"> </w:t>
      </w:r>
      <w:r>
        <w:t>una</w:t>
      </w:r>
      <w:r>
        <w:rPr>
          <w:spacing w:val="-15"/>
        </w:rPr>
        <w:t xml:space="preserve"> </w:t>
      </w:r>
      <w:r>
        <w:t>integración y prestación de</w:t>
      </w:r>
      <w:r>
        <w:rPr>
          <w:spacing w:val="1"/>
        </w:rPr>
        <w:t xml:space="preserve"> </w:t>
      </w:r>
      <w:r>
        <w:t>servicios.</w:t>
      </w:r>
    </w:p>
    <w:p w:rsidR="00D55786" w:rsidRDefault="00D55786">
      <w:pPr>
        <w:pStyle w:val="Textoindependiente"/>
        <w:spacing w:before="3"/>
      </w:pPr>
    </w:p>
    <w:p w:rsidR="00D55786" w:rsidRDefault="005C30C0">
      <w:pPr>
        <w:pStyle w:val="Textoindependiente"/>
        <w:ind w:left="1362" w:right="1695"/>
        <w:jc w:val="both"/>
        <w:rPr>
          <w:b/>
        </w:rPr>
      </w:pPr>
      <w:r>
        <w:t>Con</w:t>
      </w:r>
      <w:r>
        <w:rPr>
          <w:spacing w:val="-11"/>
        </w:rPr>
        <w:t xml:space="preserve"> </w:t>
      </w:r>
      <w:r>
        <w:t>la</w:t>
      </w:r>
      <w:r>
        <w:rPr>
          <w:spacing w:val="-12"/>
        </w:rPr>
        <w:t xml:space="preserve"> </w:t>
      </w:r>
      <w:r>
        <w:t>utilización</w:t>
      </w:r>
      <w:r>
        <w:rPr>
          <w:spacing w:val="-11"/>
        </w:rPr>
        <w:t xml:space="preserve"> </w:t>
      </w:r>
      <w:r>
        <w:t>la</w:t>
      </w:r>
      <w:r>
        <w:rPr>
          <w:spacing w:val="-11"/>
        </w:rPr>
        <w:t xml:space="preserve"> </w:t>
      </w:r>
      <w:r>
        <w:t>cual</w:t>
      </w:r>
      <w:r>
        <w:rPr>
          <w:spacing w:val="-11"/>
        </w:rPr>
        <w:t xml:space="preserve"> </w:t>
      </w:r>
      <w:r>
        <w:t>nos</w:t>
      </w:r>
      <w:r>
        <w:rPr>
          <w:spacing w:val="-14"/>
        </w:rPr>
        <w:t xml:space="preserve"> </w:t>
      </w:r>
      <w:r>
        <w:t>permite</w:t>
      </w:r>
      <w:r>
        <w:rPr>
          <w:spacing w:val="-10"/>
        </w:rPr>
        <w:t xml:space="preserve"> </w:t>
      </w:r>
      <w:r>
        <w:t>la</w:t>
      </w:r>
      <w:r>
        <w:rPr>
          <w:spacing w:val="-13"/>
        </w:rPr>
        <w:t xml:space="preserve"> </w:t>
      </w:r>
      <w:r>
        <w:t>automatización</w:t>
      </w:r>
      <w:r>
        <w:rPr>
          <w:spacing w:val="-11"/>
        </w:rPr>
        <w:t xml:space="preserve"> </w:t>
      </w:r>
      <w:r>
        <w:t>y</w:t>
      </w:r>
      <w:r>
        <w:rPr>
          <w:spacing w:val="-15"/>
        </w:rPr>
        <w:t xml:space="preserve"> </w:t>
      </w:r>
      <w:r>
        <w:t>administración</w:t>
      </w:r>
      <w:r>
        <w:rPr>
          <w:spacing w:val="-11"/>
        </w:rPr>
        <w:t xml:space="preserve"> </w:t>
      </w:r>
      <w:r>
        <w:t>de</w:t>
      </w:r>
      <w:r>
        <w:rPr>
          <w:spacing w:val="-13"/>
        </w:rPr>
        <w:t xml:space="preserve"> </w:t>
      </w:r>
      <w:r>
        <w:t xml:space="preserve">servicios los submenús que contiene son crear, ejecutar y administrar </w:t>
      </w:r>
      <w:proofErr w:type="spellStart"/>
      <w:r>
        <w:t>Runbooks</w:t>
      </w:r>
      <w:proofErr w:type="spellEnd"/>
      <w:r>
        <w:t>, que les permitirán integrar, organizar y automatizar procesos de negocio de TI, contiene</w:t>
      </w:r>
      <w:r>
        <w:rPr>
          <w:spacing w:val="-44"/>
        </w:rPr>
        <w:t xml:space="preserve"> </w:t>
      </w:r>
      <w:r>
        <w:t>un ambiente el cual es</w:t>
      </w:r>
      <w:r>
        <w:rPr>
          <w:spacing w:val="-3"/>
        </w:rPr>
        <w:t xml:space="preserve"> </w:t>
      </w:r>
      <w:r>
        <w:rPr>
          <w:b/>
        </w:rPr>
        <w:t>web.</w:t>
      </w:r>
    </w:p>
    <w:p w:rsidR="00D55786" w:rsidRDefault="00D55786">
      <w:pPr>
        <w:pStyle w:val="Textoindependiente"/>
        <w:rPr>
          <w:b/>
        </w:rPr>
      </w:pPr>
    </w:p>
    <w:p w:rsidR="00D55786" w:rsidRDefault="005C30C0">
      <w:pPr>
        <w:pStyle w:val="Prrafodelista"/>
        <w:numPr>
          <w:ilvl w:val="0"/>
          <w:numId w:val="2"/>
        </w:numPr>
        <w:tabs>
          <w:tab w:val="left" w:pos="2079"/>
          <w:tab w:val="left" w:pos="2080"/>
        </w:tabs>
        <w:rPr>
          <w:sz w:val="24"/>
        </w:rPr>
      </w:pPr>
      <w:r>
        <w:rPr>
          <w:sz w:val="24"/>
        </w:rPr>
        <w:t xml:space="preserve">Distribuye los trabajos de </w:t>
      </w:r>
      <w:proofErr w:type="spellStart"/>
      <w:r>
        <w:rPr>
          <w:sz w:val="24"/>
        </w:rPr>
        <w:t>Runbook</w:t>
      </w:r>
      <w:proofErr w:type="spellEnd"/>
      <w:r>
        <w:rPr>
          <w:sz w:val="24"/>
        </w:rPr>
        <w:t xml:space="preserve"> a los </w:t>
      </w:r>
      <w:proofErr w:type="spellStart"/>
      <w:r>
        <w:rPr>
          <w:sz w:val="24"/>
        </w:rPr>
        <w:t>Runbook</w:t>
      </w:r>
      <w:proofErr w:type="spellEnd"/>
      <w:r>
        <w:rPr>
          <w:spacing w:val="-5"/>
          <w:sz w:val="24"/>
        </w:rPr>
        <w:t xml:space="preserve"> </w:t>
      </w:r>
      <w:proofErr w:type="spellStart"/>
      <w:r>
        <w:rPr>
          <w:sz w:val="24"/>
        </w:rPr>
        <w:t>Workers</w:t>
      </w:r>
      <w:proofErr w:type="spellEnd"/>
    </w:p>
    <w:p w:rsidR="00D55786" w:rsidRDefault="005C30C0">
      <w:pPr>
        <w:pStyle w:val="Prrafodelista"/>
        <w:numPr>
          <w:ilvl w:val="0"/>
          <w:numId w:val="2"/>
        </w:numPr>
        <w:tabs>
          <w:tab w:val="left" w:pos="2079"/>
          <w:tab w:val="left" w:pos="2080"/>
        </w:tabs>
        <w:rPr>
          <w:sz w:val="24"/>
        </w:rPr>
      </w:pPr>
      <w:r>
        <w:rPr>
          <w:sz w:val="24"/>
        </w:rPr>
        <w:t>Admite</w:t>
      </w:r>
      <w:r>
        <w:rPr>
          <w:spacing w:val="1"/>
          <w:sz w:val="24"/>
        </w:rPr>
        <w:t xml:space="preserve"> </w:t>
      </w:r>
      <w:r>
        <w:rPr>
          <w:sz w:val="24"/>
        </w:rPr>
        <w:t>HTTPS</w:t>
      </w:r>
    </w:p>
    <w:p w:rsidR="00D55786" w:rsidRDefault="005C30C0">
      <w:pPr>
        <w:pStyle w:val="Prrafodelista"/>
        <w:numPr>
          <w:ilvl w:val="0"/>
          <w:numId w:val="2"/>
        </w:numPr>
        <w:tabs>
          <w:tab w:val="left" w:pos="2079"/>
          <w:tab w:val="left" w:pos="2080"/>
        </w:tabs>
        <w:spacing w:before="1"/>
        <w:rPr>
          <w:sz w:val="24"/>
        </w:rPr>
      </w:pPr>
      <w:r>
        <w:rPr>
          <w:sz w:val="24"/>
        </w:rPr>
        <w:t>Habilita grupos de seguridad para controlar el</w:t>
      </w:r>
      <w:r>
        <w:rPr>
          <w:spacing w:val="-14"/>
          <w:sz w:val="24"/>
        </w:rPr>
        <w:t xml:space="preserve"> </w:t>
      </w:r>
      <w:r>
        <w:rPr>
          <w:sz w:val="24"/>
        </w:rPr>
        <w:t>acceso</w:t>
      </w:r>
    </w:p>
    <w:p w:rsidR="00D55786" w:rsidRDefault="00D55786">
      <w:pPr>
        <w:pStyle w:val="Textoindependiente"/>
        <w:spacing w:before="11"/>
        <w:rPr>
          <w:sz w:val="23"/>
        </w:rPr>
      </w:pPr>
    </w:p>
    <w:p w:rsidR="00D55786" w:rsidRDefault="005C30C0">
      <w:pPr>
        <w:pStyle w:val="Textoindependiente"/>
        <w:ind w:left="1362" w:right="1699"/>
        <w:jc w:val="both"/>
      </w:pPr>
      <w:r>
        <w:t>Esta herramienta permite llevar un seguimiento, control y ayuda con la programación de los indicadores se maneja por medio de correo electrónico y alarmas que permiten llevar un control con la prestación del servicio como la aprobación de la repuesta oportuna.</w:t>
      </w:r>
    </w:p>
    <w:p w:rsidR="00D55786" w:rsidRDefault="005C30C0">
      <w:pPr>
        <w:pStyle w:val="Textoindependiente"/>
        <w:spacing w:before="3"/>
        <w:rPr>
          <w:sz w:val="20"/>
        </w:rPr>
      </w:pPr>
      <w:r>
        <w:rPr>
          <w:noProof/>
        </w:rPr>
        <w:drawing>
          <wp:anchor distT="0" distB="0" distL="0" distR="0" simplePos="0" relativeHeight="173" behindDoc="0" locked="0" layoutInCell="1" allowOverlap="1">
            <wp:simplePos x="0" y="0"/>
            <wp:positionH relativeFrom="page">
              <wp:posOffset>1384935</wp:posOffset>
            </wp:positionH>
            <wp:positionV relativeFrom="paragraph">
              <wp:posOffset>173329</wp:posOffset>
            </wp:positionV>
            <wp:extent cx="3510371" cy="2464308"/>
            <wp:effectExtent l="0" t="0" r="0" b="0"/>
            <wp:wrapTopAndBottom/>
            <wp:docPr id="217"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5.jpeg"/>
                    <pic:cNvPicPr/>
                  </pic:nvPicPr>
                  <pic:blipFill>
                    <a:blip r:embed="rId330" cstate="print"/>
                    <a:stretch>
                      <a:fillRect/>
                    </a:stretch>
                  </pic:blipFill>
                  <pic:spPr>
                    <a:xfrm>
                      <a:off x="0" y="0"/>
                      <a:ext cx="3510371" cy="2464308"/>
                    </a:xfrm>
                    <a:prstGeom prst="rect">
                      <a:avLst/>
                    </a:prstGeom>
                  </pic:spPr>
                </pic:pic>
              </a:graphicData>
            </a:graphic>
          </wp:anchor>
        </w:drawing>
      </w:r>
    </w:p>
    <w:p w:rsidR="00D55786" w:rsidRDefault="00D55786">
      <w:pPr>
        <w:rPr>
          <w:sz w:val="20"/>
        </w:rPr>
        <w:sectPr w:rsidR="00D55786">
          <w:pgSz w:w="12240" w:h="15840"/>
          <w:pgMar w:top="2380" w:right="0" w:bottom="1980" w:left="340" w:header="786" w:footer="1792" w:gutter="0"/>
          <w:cols w:space="720"/>
        </w:sectPr>
      </w:pPr>
    </w:p>
    <w:p w:rsidR="00D55786" w:rsidRDefault="005E2F66">
      <w:pPr>
        <w:pStyle w:val="Textoindependiente"/>
        <w:rPr>
          <w:sz w:val="20"/>
        </w:rPr>
      </w:pPr>
      <w:r>
        <w:rPr>
          <w:noProof/>
        </w:rPr>
        <w:lastRenderedPageBreak/>
        <mc:AlternateContent>
          <mc:Choice Requires="wpg">
            <w:drawing>
              <wp:anchor distT="0" distB="0" distL="114300" distR="114300" simplePos="0" relativeHeight="484100096" behindDoc="1" locked="0" layoutInCell="1" allowOverlap="1">
                <wp:simplePos x="0" y="0"/>
                <wp:positionH relativeFrom="page">
                  <wp:posOffset>3441700</wp:posOffset>
                </wp:positionH>
                <wp:positionV relativeFrom="page">
                  <wp:posOffset>6748780</wp:posOffset>
                </wp:positionV>
                <wp:extent cx="2978150" cy="111125"/>
                <wp:effectExtent l="0" t="0" r="0" b="0"/>
                <wp:wrapNone/>
                <wp:docPr id="10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111125"/>
                          <a:chOff x="5420" y="10628"/>
                          <a:chExt cx="4690" cy="175"/>
                        </a:xfrm>
                      </wpg:grpSpPr>
                      <wps:wsp>
                        <wps:cNvPr id="108" name="Freeform 37"/>
                        <wps:cNvSpPr>
                          <a:spLocks/>
                        </wps:cNvSpPr>
                        <wps:spPr bwMode="auto">
                          <a:xfrm>
                            <a:off x="5440" y="10648"/>
                            <a:ext cx="4650" cy="135"/>
                          </a:xfrm>
                          <a:custGeom>
                            <a:avLst/>
                            <a:gdLst>
                              <a:gd name="T0" fmla="+- 0 10023 5440"/>
                              <a:gd name="T1" fmla="*/ T0 w 4650"/>
                              <a:gd name="T2" fmla="+- 0 10648 10648"/>
                              <a:gd name="T3" fmla="*/ 10648 h 135"/>
                              <a:gd name="T4" fmla="+- 0 10023 5440"/>
                              <a:gd name="T5" fmla="*/ T4 w 4650"/>
                              <a:gd name="T6" fmla="+- 0 10682 10648"/>
                              <a:gd name="T7" fmla="*/ 10682 h 135"/>
                              <a:gd name="T8" fmla="+- 0 5508 5440"/>
                              <a:gd name="T9" fmla="*/ T8 w 4650"/>
                              <a:gd name="T10" fmla="+- 0 10682 10648"/>
                              <a:gd name="T11" fmla="*/ 10682 h 135"/>
                              <a:gd name="T12" fmla="+- 0 5508 5440"/>
                              <a:gd name="T13" fmla="*/ T12 w 4650"/>
                              <a:gd name="T14" fmla="+- 0 10648 10648"/>
                              <a:gd name="T15" fmla="*/ 10648 h 135"/>
                              <a:gd name="T16" fmla="+- 0 5440 5440"/>
                              <a:gd name="T17" fmla="*/ T16 w 4650"/>
                              <a:gd name="T18" fmla="+- 0 10716 10648"/>
                              <a:gd name="T19" fmla="*/ 10716 h 135"/>
                              <a:gd name="T20" fmla="+- 0 5508 5440"/>
                              <a:gd name="T21" fmla="*/ T20 w 4650"/>
                              <a:gd name="T22" fmla="+- 0 10783 10648"/>
                              <a:gd name="T23" fmla="*/ 10783 h 135"/>
                              <a:gd name="T24" fmla="+- 0 5508 5440"/>
                              <a:gd name="T25" fmla="*/ T24 w 4650"/>
                              <a:gd name="T26" fmla="+- 0 10749 10648"/>
                              <a:gd name="T27" fmla="*/ 10749 h 135"/>
                              <a:gd name="T28" fmla="+- 0 10023 5440"/>
                              <a:gd name="T29" fmla="*/ T28 w 4650"/>
                              <a:gd name="T30" fmla="+- 0 10749 10648"/>
                              <a:gd name="T31" fmla="*/ 10749 h 135"/>
                              <a:gd name="T32" fmla="+- 0 10023 5440"/>
                              <a:gd name="T33" fmla="*/ T32 w 4650"/>
                              <a:gd name="T34" fmla="+- 0 10783 10648"/>
                              <a:gd name="T35" fmla="*/ 10783 h 135"/>
                              <a:gd name="T36" fmla="+- 0 10090 5440"/>
                              <a:gd name="T37" fmla="*/ T36 w 4650"/>
                              <a:gd name="T38" fmla="+- 0 10716 10648"/>
                              <a:gd name="T39" fmla="*/ 10716 h 135"/>
                              <a:gd name="T40" fmla="+- 0 10023 5440"/>
                              <a:gd name="T41" fmla="*/ T40 w 4650"/>
                              <a:gd name="T42" fmla="+- 0 10648 10648"/>
                              <a:gd name="T43" fmla="*/ 106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50" h="135">
                                <a:moveTo>
                                  <a:pt x="4583" y="0"/>
                                </a:moveTo>
                                <a:lnTo>
                                  <a:pt x="4583" y="34"/>
                                </a:lnTo>
                                <a:lnTo>
                                  <a:pt x="68" y="34"/>
                                </a:lnTo>
                                <a:lnTo>
                                  <a:pt x="68" y="0"/>
                                </a:lnTo>
                                <a:lnTo>
                                  <a:pt x="0" y="68"/>
                                </a:lnTo>
                                <a:lnTo>
                                  <a:pt x="68" y="135"/>
                                </a:lnTo>
                                <a:lnTo>
                                  <a:pt x="68" y="101"/>
                                </a:lnTo>
                                <a:lnTo>
                                  <a:pt x="4583" y="101"/>
                                </a:lnTo>
                                <a:lnTo>
                                  <a:pt x="4583" y="135"/>
                                </a:lnTo>
                                <a:lnTo>
                                  <a:pt x="4650" y="68"/>
                                </a:lnTo>
                                <a:lnTo>
                                  <a:pt x="458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36"/>
                        <wps:cNvSpPr>
                          <a:spLocks/>
                        </wps:cNvSpPr>
                        <wps:spPr bwMode="auto">
                          <a:xfrm>
                            <a:off x="5440" y="10648"/>
                            <a:ext cx="4650" cy="135"/>
                          </a:xfrm>
                          <a:custGeom>
                            <a:avLst/>
                            <a:gdLst>
                              <a:gd name="T0" fmla="+- 0 5440 5440"/>
                              <a:gd name="T1" fmla="*/ T0 w 4650"/>
                              <a:gd name="T2" fmla="+- 0 10716 10648"/>
                              <a:gd name="T3" fmla="*/ 10716 h 135"/>
                              <a:gd name="T4" fmla="+- 0 5508 5440"/>
                              <a:gd name="T5" fmla="*/ T4 w 4650"/>
                              <a:gd name="T6" fmla="+- 0 10648 10648"/>
                              <a:gd name="T7" fmla="*/ 10648 h 135"/>
                              <a:gd name="T8" fmla="+- 0 5508 5440"/>
                              <a:gd name="T9" fmla="*/ T8 w 4650"/>
                              <a:gd name="T10" fmla="+- 0 10682 10648"/>
                              <a:gd name="T11" fmla="*/ 10682 h 135"/>
                              <a:gd name="T12" fmla="+- 0 10023 5440"/>
                              <a:gd name="T13" fmla="*/ T12 w 4650"/>
                              <a:gd name="T14" fmla="+- 0 10682 10648"/>
                              <a:gd name="T15" fmla="*/ 10682 h 135"/>
                              <a:gd name="T16" fmla="+- 0 10023 5440"/>
                              <a:gd name="T17" fmla="*/ T16 w 4650"/>
                              <a:gd name="T18" fmla="+- 0 10648 10648"/>
                              <a:gd name="T19" fmla="*/ 10648 h 135"/>
                              <a:gd name="T20" fmla="+- 0 10090 5440"/>
                              <a:gd name="T21" fmla="*/ T20 w 4650"/>
                              <a:gd name="T22" fmla="+- 0 10716 10648"/>
                              <a:gd name="T23" fmla="*/ 10716 h 135"/>
                              <a:gd name="T24" fmla="+- 0 10023 5440"/>
                              <a:gd name="T25" fmla="*/ T24 w 4650"/>
                              <a:gd name="T26" fmla="+- 0 10783 10648"/>
                              <a:gd name="T27" fmla="*/ 10783 h 135"/>
                              <a:gd name="T28" fmla="+- 0 10023 5440"/>
                              <a:gd name="T29" fmla="*/ T28 w 4650"/>
                              <a:gd name="T30" fmla="+- 0 10749 10648"/>
                              <a:gd name="T31" fmla="*/ 10749 h 135"/>
                              <a:gd name="T32" fmla="+- 0 5508 5440"/>
                              <a:gd name="T33" fmla="*/ T32 w 4650"/>
                              <a:gd name="T34" fmla="+- 0 10749 10648"/>
                              <a:gd name="T35" fmla="*/ 10749 h 135"/>
                              <a:gd name="T36" fmla="+- 0 5508 5440"/>
                              <a:gd name="T37" fmla="*/ T36 w 4650"/>
                              <a:gd name="T38" fmla="+- 0 10783 10648"/>
                              <a:gd name="T39" fmla="*/ 10783 h 135"/>
                              <a:gd name="T40" fmla="+- 0 5440 5440"/>
                              <a:gd name="T41" fmla="*/ T40 w 4650"/>
                              <a:gd name="T42" fmla="+- 0 10716 10648"/>
                              <a:gd name="T43" fmla="*/ 1071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50" h="135">
                                <a:moveTo>
                                  <a:pt x="0" y="68"/>
                                </a:moveTo>
                                <a:lnTo>
                                  <a:pt x="68" y="0"/>
                                </a:lnTo>
                                <a:lnTo>
                                  <a:pt x="68" y="34"/>
                                </a:lnTo>
                                <a:lnTo>
                                  <a:pt x="4583" y="34"/>
                                </a:lnTo>
                                <a:lnTo>
                                  <a:pt x="4583" y="0"/>
                                </a:lnTo>
                                <a:lnTo>
                                  <a:pt x="4650" y="68"/>
                                </a:lnTo>
                                <a:lnTo>
                                  <a:pt x="4583" y="135"/>
                                </a:lnTo>
                                <a:lnTo>
                                  <a:pt x="4583" y="101"/>
                                </a:lnTo>
                                <a:lnTo>
                                  <a:pt x="68" y="101"/>
                                </a:lnTo>
                                <a:lnTo>
                                  <a:pt x="68" y="135"/>
                                </a:lnTo>
                                <a:lnTo>
                                  <a:pt x="0" y="68"/>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99440" id="Group 35" o:spid="_x0000_s1026" style="position:absolute;margin-left:271pt;margin-top:531.4pt;width:234.5pt;height:8.75pt;z-index:-19216384;mso-position-horizontal-relative:page;mso-position-vertical-relative:page" coordorigin="5420,10628" coordsize="469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">
                <v:shape id="Freeform 37" o:spid="_x0000_s1027" style="position:absolute;left:5440;top:10648;width:4650;height:135;visibility:visible;mso-wrap-style:square;v-text-anchor:top" coordsize="46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" path="m4583,r,34l68,34,68,,,68r68,67l68,101r4515,l4583,135r67,-67l4583,xe" fillcolor="#4f81bb" stroked="f">
                  <v:path arrowok="t" o:connecttype="custom" o:connectlocs="4583,10648;4583,10682;68,10682;68,10648;0,10716;68,10783;68,10749;4583,10749;4583,10783;4650,10716;4583,10648" o:connectangles="0,0,0,0,0,0,0,0,0,0,0"/>
                </v:shape>
                <v:shape id="Freeform 36" o:spid="_x0000_s1028" style="position:absolute;left:5440;top:10648;width:4650;height:135;visibility:visible;mso-wrap-style:square;v-text-anchor:top" coordsize="46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" path="m,68l68,r,34l4583,34r,-34l4650,68r-67,67l4583,101,68,101r,34l,68xe" filled="f" strokecolor="#385d88" strokeweight="2pt">
                  <v:path arrowok="t" o:connecttype="custom" o:connectlocs="0,10716;68,10648;68,10682;4583,10682;4583,10648;4650,10716;4583,10783;4583,10749;68,10749;68,10783;0,10716" o:connectangles="0,0,0,0,0,0,0,0,0,0,0"/>
                </v:shape>
                <w10:wrap anchorx="page" anchory="page"/>
              </v:group>
            </w:pict>
          </mc:Fallback>
        </mc:AlternateContent>
      </w:r>
      <w:r>
        <w:rPr>
          <w:noProof/>
        </w:rPr>
        <mc:AlternateContent>
          <mc:Choice Requires="wpg">
            <w:drawing>
              <wp:anchor distT="0" distB="0" distL="114300" distR="114300" simplePos="0" relativeHeight="484100608" behindDoc="1" locked="0" layoutInCell="1" allowOverlap="1">
                <wp:simplePos x="0" y="0"/>
                <wp:positionH relativeFrom="page">
                  <wp:posOffset>3232150</wp:posOffset>
                </wp:positionH>
                <wp:positionV relativeFrom="page">
                  <wp:posOffset>7433310</wp:posOffset>
                </wp:positionV>
                <wp:extent cx="1082675" cy="111125"/>
                <wp:effectExtent l="0" t="0" r="0" b="0"/>
                <wp:wrapNone/>
                <wp:docPr id="10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675" cy="111125"/>
                          <a:chOff x="5090" y="11706"/>
                          <a:chExt cx="1705" cy="175"/>
                        </a:xfrm>
                      </wpg:grpSpPr>
                      <wps:wsp>
                        <wps:cNvPr id="102" name="Freeform 34"/>
                        <wps:cNvSpPr>
                          <a:spLocks/>
                        </wps:cNvSpPr>
                        <wps:spPr bwMode="auto">
                          <a:xfrm>
                            <a:off x="5110" y="11726"/>
                            <a:ext cx="1665" cy="135"/>
                          </a:xfrm>
                          <a:custGeom>
                            <a:avLst/>
                            <a:gdLst>
                              <a:gd name="T0" fmla="+- 0 6708 5110"/>
                              <a:gd name="T1" fmla="*/ T0 w 1665"/>
                              <a:gd name="T2" fmla="+- 0 11726 11726"/>
                              <a:gd name="T3" fmla="*/ 11726 h 135"/>
                              <a:gd name="T4" fmla="+- 0 6708 5110"/>
                              <a:gd name="T5" fmla="*/ T4 w 1665"/>
                              <a:gd name="T6" fmla="+- 0 11759 11726"/>
                              <a:gd name="T7" fmla="*/ 11759 h 135"/>
                              <a:gd name="T8" fmla="+- 0 5177 5110"/>
                              <a:gd name="T9" fmla="*/ T8 w 1665"/>
                              <a:gd name="T10" fmla="+- 0 11759 11726"/>
                              <a:gd name="T11" fmla="*/ 11759 h 135"/>
                              <a:gd name="T12" fmla="+- 0 5177 5110"/>
                              <a:gd name="T13" fmla="*/ T12 w 1665"/>
                              <a:gd name="T14" fmla="+- 0 11726 11726"/>
                              <a:gd name="T15" fmla="*/ 11726 h 135"/>
                              <a:gd name="T16" fmla="+- 0 5110 5110"/>
                              <a:gd name="T17" fmla="*/ T16 w 1665"/>
                              <a:gd name="T18" fmla="+- 0 11793 11726"/>
                              <a:gd name="T19" fmla="*/ 11793 h 135"/>
                              <a:gd name="T20" fmla="+- 0 5177 5110"/>
                              <a:gd name="T21" fmla="*/ T20 w 1665"/>
                              <a:gd name="T22" fmla="+- 0 11861 11726"/>
                              <a:gd name="T23" fmla="*/ 11861 h 135"/>
                              <a:gd name="T24" fmla="+- 0 5177 5110"/>
                              <a:gd name="T25" fmla="*/ T24 w 1665"/>
                              <a:gd name="T26" fmla="+- 0 11827 11726"/>
                              <a:gd name="T27" fmla="*/ 11827 h 135"/>
                              <a:gd name="T28" fmla="+- 0 6708 5110"/>
                              <a:gd name="T29" fmla="*/ T28 w 1665"/>
                              <a:gd name="T30" fmla="+- 0 11827 11726"/>
                              <a:gd name="T31" fmla="*/ 11827 h 135"/>
                              <a:gd name="T32" fmla="+- 0 6708 5110"/>
                              <a:gd name="T33" fmla="*/ T32 w 1665"/>
                              <a:gd name="T34" fmla="+- 0 11861 11726"/>
                              <a:gd name="T35" fmla="*/ 11861 h 135"/>
                              <a:gd name="T36" fmla="+- 0 6775 5110"/>
                              <a:gd name="T37" fmla="*/ T36 w 1665"/>
                              <a:gd name="T38" fmla="+- 0 11793 11726"/>
                              <a:gd name="T39" fmla="*/ 11793 h 135"/>
                              <a:gd name="T40" fmla="+- 0 6708 5110"/>
                              <a:gd name="T41" fmla="*/ T40 w 1665"/>
                              <a:gd name="T42" fmla="+- 0 11726 11726"/>
                              <a:gd name="T43" fmla="*/ 117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65" h="135">
                                <a:moveTo>
                                  <a:pt x="1598" y="0"/>
                                </a:moveTo>
                                <a:lnTo>
                                  <a:pt x="1598" y="33"/>
                                </a:lnTo>
                                <a:lnTo>
                                  <a:pt x="67" y="33"/>
                                </a:lnTo>
                                <a:lnTo>
                                  <a:pt x="67" y="0"/>
                                </a:lnTo>
                                <a:lnTo>
                                  <a:pt x="0" y="67"/>
                                </a:lnTo>
                                <a:lnTo>
                                  <a:pt x="67" y="135"/>
                                </a:lnTo>
                                <a:lnTo>
                                  <a:pt x="67" y="101"/>
                                </a:lnTo>
                                <a:lnTo>
                                  <a:pt x="1598" y="101"/>
                                </a:lnTo>
                                <a:lnTo>
                                  <a:pt x="1598" y="135"/>
                                </a:lnTo>
                                <a:lnTo>
                                  <a:pt x="1665" y="67"/>
                                </a:lnTo>
                                <a:lnTo>
                                  <a:pt x="159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3"/>
                        <wps:cNvSpPr>
                          <a:spLocks/>
                        </wps:cNvSpPr>
                        <wps:spPr bwMode="auto">
                          <a:xfrm>
                            <a:off x="5110" y="11726"/>
                            <a:ext cx="1665" cy="135"/>
                          </a:xfrm>
                          <a:custGeom>
                            <a:avLst/>
                            <a:gdLst>
                              <a:gd name="T0" fmla="+- 0 5110 5110"/>
                              <a:gd name="T1" fmla="*/ T0 w 1665"/>
                              <a:gd name="T2" fmla="+- 0 11793 11726"/>
                              <a:gd name="T3" fmla="*/ 11793 h 135"/>
                              <a:gd name="T4" fmla="+- 0 5177 5110"/>
                              <a:gd name="T5" fmla="*/ T4 w 1665"/>
                              <a:gd name="T6" fmla="+- 0 11726 11726"/>
                              <a:gd name="T7" fmla="*/ 11726 h 135"/>
                              <a:gd name="T8" fmla="+- 0 5177 5110"/>
                              <a:gd name="T9" fmla="*/ T8 w 1665"/>
                              <a:gd name="T10" fmla="+- 0 11759 11726"/>
                              <a:gd name="T11" fmla="*/ 11759 h 135"/>
                              <a:gd name="T12" fmla="+- 0 6708 5110"/>
                              <a:gd name="T13" fmla="*/ T12 w 1665"/>
                              <a:gd name="T14" fmla="+- 0 11759 11726"/>
                              <a:gd name="T15" fmla="*/ 11759 h 135"/>
                              <a:gd name="T16" fmla="+- 0 6708 5110"/>
                              <a:gd name="T17" fmla="*/ T16 w 1665"/>
                              <a:gd name="T18" fmla="+- 0 11726 11726"/>
                              <a:gd name="T19" fmla="*/ 11726 h 135"/>
                              <a:gd name="T20" fmla="+- 0 6775 5110"/>
                              <a:gd name="T21" fmla="*/ T20 w 1665"/>
                              <a:gd name="T22" fmla="+- 0 11793 11726"/>
                              <a:gd name="T23" fmla="*/ 11793 h 135"/>
                              <a:gd name="T24" fmla="+- 0 6708 5110"/>
                              <a:gd name="T25" fmla="*/ T24 w 1665"/>
                              <a:gd name="T26" fmla="+- 0 11861 11726"/>
                              <a:gd name="T27" fmla="*/ 11861 h 135"/>
                              <a:gd name="T28" fmla="+- 0 6708 5110"/>
                              <a:gd name="T29" fmla="*/ T28 w 1665"/>
                              <a:gd name="T30" fmla="+- 0 11827 11726"/>
                              <a:gd name="T31" fmla="*/ 11827 h 135"/>
                              <a:gd name="T32" fmla="+- 0 5177 5110"/>
                              <a:gd name="T33" fmla="*/ T32 w 1665"/>
                              <a:gd name="T34" fmla="+- 0 11827 11726"/>
                              <a:gd name="T35" fmla="*/ 11827 h 135"/>
                              <a:gd name="T36" fmla="+- 0 5177 5110"/>
                              <a:gd name="T37" fmla="*/ T36 w 1665"/>
                              <a:gd name="T38" fmla="+- 0 11861 11726"/>
                              <a:gd name="T39" fmla="*/ 11861 h 135"/>
                              <a:gd name="T40" fmla="+- 0 5110 5110"/>
                              <a:gd name="T41" fmla="*/ T40 w 1665"/>
                              <a:gd name="T42" fmla="+- 0 11793 11726"/>
                              <a:gd name="T43" fmla="*/ 117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65" h="135">
                                <a:moveTo>
                                  <a:pt x="0" y="67"/>
                                </a:moveTo>
                                <a:lnTo>
                                  <a:pt x="67" y="0"/>
                                </a:lnTo>
                                <a:lnTo>
                                  <a:pt x="67" y="33"/>
                                </a:lnTo>
                                <a:lnTo>
                                  <a:pt x="1598" y="33"/>
                                </a:lnTo>
                                <a:lnTo>
                                  <a:pt x="1598" y="0"/>
                                </a:lnTo>
                                <a:lnTo>
                                  <a:pt x="1665" y="67"/>
                                </a:lnTo>
                                <a:lnTo>
                                  <a:pt x="1598" y="135"/>
                                </a:lnTo>
                                <a:lnTo>
                                  <a:pt x="1598" y="101"/>
                                </a:lnTo>
                                <a:lnTo>
                                  <a:pt x="67" y="101"/>
                                </a:lnTo>
                                <a:lnTo>
                                  <a:pt x="67" y="135"/>
                                </a:lnTo>
                                <a:lnTo>
                                  <a:pt x="0" y="67"/>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9BAE1" id="Group 32" o:spid="_x0000_s1026" style="position:absolute;margin-left:254.5pt;margin-top:585.3pt;width:85.25pt;height:8.75pt;z-index:-19215872;mso-position-horizontal-relative:page;mso-position-vertical-relative:page" coordorigin="5090,11706" coordsize="17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">
                <v:shape id="Freeform 34" o:spid="_x0000_s1027" style="position:absolute;left:5110;top:11726;width:1665;height:135;visibility:visible;mso-wrap-style:square;v-text-anchor:top" coordsize="16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" path="m1598,r,33l67,33,67,,,67r67,68l67,101r1531,l1598,135r67,-68l1598,xe" fillcolor="#4f81bb" stroked="f">
                  <v:path arrowok="t" o:connecttype="custom" o:connectlocs="1598,11726;1598,11759;67,11759;67,11726;0,11793;67,11861;67,11827;1598,11827;1598,11861;1665,11793;1598,11726" o:connectangles="0,0,0,0,0,0,0,0,0,0,0"/>
                </v:shape>
                <v:shape id="Freeform 33" o:spid="_x0000_s1028" style="position:absolute;left:5110;top:11726;width:1665;height:135;visibility:visible;mso-wrap-style:square;v-text-anchor:top" coordsize="16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" path="m,67l67,r,33l1598,33r,-33l1665,67r-67,68l1598,101,67,101r,34l,67xe" filled="f" strokecolor="#385d88" strokeweight="2pt">
                  <v:path arrowok="t" o:connecttype="custom" o:connectlocs="0,11793;67,11726;67,11759;1598,11759;1598,11726;1665,11793;1598,11861;1598,11827;67,11827;67,11861;0,11793" o:connectangles="0,0,0,0,0,0,0,0,0,0,0"/>
                </v:shape>
                <w10:wrap anchorx="page" anchory="page"/>
              </v:group>
            </w:pict>
          </mc:Fallback>
        </mc:AlternateContent>
      </w:r>
      <w:r>
        <w:rPr>
          <w:noProof/>
        </w:rPr>
        <mc:AlternateContent>
          <mc:Choice Requires="wpg">
            <w:drawing>
              <wp:anchor distT="0" distB="0" distL="114300" distR="114300" simplePos="0" relativeHeight="484101120" behindDoc="1" locked="0" layoutInCell="1" allowOverlap="1">
                <wp:simplePos x="0" y="0"/>
                <wp:positionH relativeFrom="page">
                  <wp:posOffset>3251200</wp:posOffset>
                </wp:positionH>
                <wp:positionV relativeFrom="page">
                  <wp:posOffset>7814310</wp:posOffset>
                </wp:positionV>
                <wp:extent cx="1082675" cy="111125"/>
                <wp:effectExtent l="0" t="0" r="0" b="0"/>
                <wp:wrapNone/>
                <wp:docPr id="9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675" cy="111125"/>
                          <a:chOff x="5120" y="12306"/>
                          <a:chExt cx="1705" cy="175"/>
                        </a:xfrm>
                      </wpg:grpSpPr>
                      <wps:wsp>
                        <wps:cNvPr id="96" name="Freeform 31"/>
                        <wps:cNvSpPr>
                          <a:spLocks/>
                        </wps:cNvSpPr>
                        <wps:spPr bwMode="auto">
                          <a:xfrm>
                            <a:off x="5140" y="12326"/>
                            <a:ext cx="1665" cy="135"/>
                          </a:xfrm>
                          <a:custGeom>
                            <a:avLst/>
                            <a:gdLst>
                              <a:gd name="T0" fmla="+- 0 6738 5140"/>
                              <a:gd name="T1" fmla="*/ T0 w 1665"/>
                              <a:gd name="T2" fmla="+- 0 12326 12326"/>
                              <a:gd name="T3" fmla="*/ 12326 h 135"/>
                              <a:gd name="T4" fmla="+- 0 6738 5140"/>
                              <a:gd name="T5" fmla="*/ T4 w 1665"/>
                              <a:gd name="T6" fmla="+- 0 12359 12326"/>
                              <a:gd name="T7" fmla="*/ 12359 h 135"/>
                              <a:gd name="T8" fmla="+- 0 5207 5140"/>
                              <a:gd name="T9" fmla="*/ T8 w 1665"/>
                              <a:gd name="T10" fmla="+- 0 12359 12326"/>
                              <a:gd name="T11" fmla="*/ 12359 h 135"/>
                              <a:gd name="T12" fmla="+- 0 5207 5140"/>
                              <a:gd name="T13" fmla="*/ T12 w 1665"/>
                              <a:gd name="T14" fmla="+- 0 12326 12326"/>
                              <a:gd name="T15" fmla="*/ 12326 h 135"/>
                              <a:gd name="T16" fmla="+- 0 5140 5140"/>
                              <a:gd name="T17" fmla="*/ T16 w 1665"/>
                              <a:gd name="T18" fmla="+- 0 12393 12326"/>
                              <a:gd name="T19" fmla="*/ 12393 h 135"/>
                              <a:gd name="T20" fmla="+- 0 5207 5140"/>
                              <a:gd name="T21" fmla="*/ T20 w 1665"/>
                              <a:gd name="T22" fmla="+- 0 12461 12326"/>
                              <a:gd name="T23" fmla="*/ 12461 h 135"/>
                              <a:gd name="T24" fmla="+- 0 5207 5140"/>
                              <a:gd name="T25" fmla="*/ T24 w 1665"/>
                              <a:gd name="T26" fmla="+- 0 12427 12326"/>
                              <a:gd name="T27" fmla="*/ 12427 h 135"/>
                              <a:gd name="T28" fmla="+- 0 6738 5140"/>
                              <a:gd name="T29" fmla="*/ T28 w 1665"/>
                              <a:gd name="T30" fmla="+- 0 12427 12326"/>
                              <a:gd name="T31" fmla="*/ 12427 h 135"/>
                              <a:gd name="T32" fmla="+- 0 6738 5140"/>
                              <a:gd name="T33" fmla="*/ T32 w 1665"/>
                              <a:gd name="T34" fmla="+- 0 12461 12326"/>
                              <a:gd name="T35" fmla="*/ 12461 h 135"/>
                              <a:gd name="T36" fmla="+- 0 6805 5140"/>
                              <a:gd name="T37" fmla="*/ T36 w 1665"/>
                              <a:gd name="T38" fmla="+- 0 12393 12326"/>
                              <a:gd name="T39" fmla="*/ 12393 h 135"/>
                              <a:gd name="T40" fmla="+- 0 6738 5140"/>
                              <a:gd name="T41" fmla="*/ T40 w 1665"/>
                              <a:gd name="T42" fmla="+- 0 12326 12326"/>
                              <a:gd name="T43" fmla="*/ 123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65" h="135">
                                <a:moveTo>
                                  <a:pt x="1598" y="0"/>
                                </a:moveTo>
                                <a:lnTo>
                                  <a:pt x="1598" y="33"/>
                                </a:lnTo>
                                <a:lnTo>
                                  <a:pt x="67" y="33"/>
                                </a:lnTo>
                                <a:lnTo>
                                  <a:pt x="67" y="0"/>
                                </a:lnTo>
                                <a:lnTo>
                                  <a:pt x="0" y="67"/>
                                </a:lnTo>
                                <a:lnTo>
                                  <a:pt x="67" y="135"/>
                                </a:lnTo>
                                <a:lnTo>
                                  <a:pt x="67" y="101"/>
                                </a:lnTo>
                                <a:lnTo>
                                  <a:pt x="1598" y="101"/>
                                </a:lnTo>
                                <a:lnTo>
                                  <a:pt x="1598" y="135"/>
                                </a:lnTo>
                                <a:lnTo>
                                  <a:pt x="1665" y="67"/>
                                </a:lnTo>
                                <a:lnTo>
                                  <a:pt x="159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0"/>
                        <wps:cNvSpPr>
                          <a:spLocks/>
                        </wps:cNvSpPr>
                        <wps:spPr bwMode="auto">
                          <a:xfrm>
                            <a:off x="5140" y="12326"/>
                            <a:ext cx="1665" cy="135"/>
                          </a:xfrm>
                          <a:custGeom>
                            <a:avLst/>
                            <a:gdLst>
                              <a:gd name="T0" fmla="+- 0 5140 5140"/>
                              <a:gd name="T1" fmla="*/ T0 w 1665"/>
                              <a:gd name="T2" fmla="+- 0 12393 12326"/>
                              <a:gd name="T3" fmla="*/ 12393 h 135"/>
                              <a:gd name="T4" fmla="+- 0 5207 5140"/>
                              <a:gd name="T5" fmla="*/ T4 w 1665"/>
                              <a:gd name="T6" fmla="+- 0 12326 12326"/>
                              <a:gd name="T7" fmla="*/ 12326 h 135"/>
                              <a:gd name="T8" fmla="+- 0 5207 5140"/>
                              <a:gd name="T9" fmla="*/ T8 w 1665"/>
                              <a:gd name="T10" fmla="+- 0 12359 12326"/>
                              <a:gd name="T11" fmla="*/ 12359 h 135"/>
                              <a:gd name="T12" fmla="+- 0 6738 5140"/>
                              <a:gd name="T13" fmla="*/ T12 w 1665"/>
                              <a:gd name="T14" fmla="+- 0 12359 12326"/>
                              <a:gd name="T15" fmla="*/ 12359 h 135"/>
                              <a:gd name="T16" fmla="+- 0 6738 5140"/>
                              <a:gd name="T17" fmla="*/ T16 w 1665"/>
                              <a:gd name="T18" fmla="+- 0 12326 12326"/>
                              <a:gd name="T19" fmla="*/ 12326 h 135"/>
                              <a:gd name="T20" fmla="+- 0 6805 5140"/>
                              <a:gd name="T21" fmla="*/ T20 w 1665"/>
                              <a:gd name="T22" fmla="+- 0 12393 12326"/>
                              <a:gd name="T23" fmla="*/ 12393 h 135"/>
                              <a:gd name="T24" fmla="+- 0 6738 5140"/>
                              <a:gd name="T25" fmla="*/ T24 w 1665"/>
                              <a:gd name="T26" fmla="+- 0 12461 12326"/>
                              <a:gd name="T27" fmla="*/ 12461 h 135"/>
                              <a:gd name="T28" fmla="+- 0 6738 5140"/>
                              <a:gd name="T29" fmla="*/ T28 w 1665"/>
                              <a:gd name="T30" fmla="+- 0 12427 12326"/>
                              <a:gd name="T31" fmla="*/ 12427 h 135"/>
                              <a:gd name="T32" fmla="+- 0 5207 5140"/>
                              <a:gd name="T33" fmla="*/ T32 w 1665"/>
                              <a:gd name="T34" fmla="+- 0 12427 12326"/>
                              <a:gd name="T35" fmla="*/ 12427 h 135"/>
                              <a:gd name="T36" fmla="+- 0 5207 5140"/>
                              <a:gd name="T37" fmla="*/ T36 w 1665"/>
                              <a:gd name="T38" fmla="+- 0 12461 12326"/>
                              <a:gd name="T39" fmla="*/ 12461 h 135"/>
                              <a:gd name="T40" fmla="+- 0 5140 5140"/>
                              <a:gd name="T41" fmla="*/ T40 w 1665"/>
                              <a:gd name="T42" fmla="+- 0 12393 12326"/>
                              <a:gd name="T43" fmla="*/ 123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65" h="135">
                                <a:moveTo>
                                  <a:pt x="0" y="67"/>
                                </a:moveTo>
                                <a:lnTo>
                                  <a:pt x="67" y="0"/>
                                </a:lnTo>
                                <a:lnTo>
                                  <a:pt x="67" y="33"/>
                                </a:lnTo>
                                <a:lnTo>
                                  <a:pt x="1598" y="33"/>
                                </a:lnTo>
                                <a:lnTo>
                                  <a:pt x="1598" y="0"/>
                                </a:lnTo>
                                <a:lnTo>
                                  <a:pt x="1665" y="67"/>
                                </a:lnTo>
                                <a:lnTo>
                                  <a:pt x="1598" y="135"/>
                                </a:lnTo>
                                <a:lnTo>
                                  <a:pt x="1598" y="101"/>
                                </a:lnTo>
                                <a:lnTo>
                                  <a:pt x="67" y="101"/>
                                </a:lnTo>
                                <a:lnTo>
                                  <a:pt x="67" y="135"/>
                                </a:lnTo>
                                <a:lnTo>
                                  <a:pt x="0" y="67"/>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2C197" id="Group 29" o:spid="_x0000_s1026" style="position:absolute;margin-left:256pt;margin-top:615.3pt;width:85.25pt;height:8.75pt;z-index:-19215360;mso-position-horizontal-relative:page;mso-position-vertical-relative:page" coordorigin="5120,12306" coordsize="17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">
                <v:shape id="Freeform 31" o:spid="_x0000_s1027" style="position:absolute;left:5140;top:12326;width:1665;height:135;visibility:visible;mso-wrap-style:square;v-text-anchor:top" coordsize="16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" path="m1598,r,33l67,33,67,,,67r67,68l67,101r1531,l1598,135r67,-68l1598,xe" fillcolor="#4f81bb" stroked="f">
                  <v:path arrowok="t" o:connecttype="custom" o:connectlocs="1598,12326;1598,12359;67,12359;67,12326;0,12393;67,12461;67,12427;1598,12427;1598,12461;1665,12393;1598,12326" o:connectangles="0,0,0,0,0,0,0,0,0,0,0"/>
                </v:shape>
                <v:shape id="Freeform 30" o:spid="_x0000_s1028" style="position:absolute;left:5140;top:12326;width:1665;height:135;visibility:visible;mso-wrap-style:square;v-text-anchor:top" coordsize="16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" path="m,67l67,r,33l1598,33r,-33l1665,67r-67,68l1598,101,67,101r,34l,67xe" filled="f" strokecolor="#385d88" strokeweight="2pt">
                  <v:path arrowok="t" o:connecttype="custom" o:connectlocs="0,12393;67,12326;67,12359;1598,12359;1598,12326;1665,12393;1598,12461;1598,12427;67,12427;67,12461;0,12393" o:connectangles="0,0,0,0,0,0,0,0,0,0,0"/>
                </v:shape>
                <w10:wrap anchorx="page" anchory="page"/>
              </v:group>
            </w:pict>
          </mc:Fallback>
        </mc:AlternateContent>
      </w:r>
      <w:r>
        <w:rPr>
          <w:noProof/>
        </w:rPr>
        <mc:AlternateContent>
          <mc:Choice Requires="wps">
            <w:drawing>
              <wp:anchor distT="0" distB="0" distL="114300" distR="114300" simplePos="0" relativeHeight="484101632" behindDoc="1" locked="0" layoutInCell="1" allowOverlap="1">
                <wp:simplePos x="0" y="0"/>
                <wp:positionH relativeFrom="page">
                  <wp:posOffset>3321050</wp:posOffset>
                </wp:positionH>
                <wp:positionV relativeFrom="page">
                  <wp:posOffset>8141335</wp:posOffset>
                </wp:positionV>
                <wp:extent cx="2952750" cy="76200"/>
                <wp:effectExtent l="0" t="0" r="0" b="0"/>
                <wp:wrapNone/>
                <wp:docPr id="9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0" cy="76200"/>
                        </a:xfrm>
                        <a:custGeom>
                          <a:avLst/>
                          <a:gdLst>
                            <a:gd name="T0" fmla="+- 0 9820 5230"/>
                            <a:gd name="T1" fmla="*/ T0 w 4650"/>
                            <a:gd name="T2" fmla="+- 0 12821 12821"/>
                            <a:gd name="T3" fmla="*/ 12821 h 120"/>
                            <a:gd name="T4" fmla="+- 0 9820 5230"/>
                            <a:gd name="T5" fmla="*/ T4 w 4650"/>
                            <a:gd name="T6" fmla="+- 0 12851 12821"/>
                            <a:gd name="T7" fmla="*/ 12851 h 120"/>
                            <a:gd name="T8" fmla="+- 0 5290 5230"/>
                            <a:gd name="T9" fmla="*/ T8 w 4650"/>
                            <a:gd name="T10" fmla="+- 0 12851 12821"/>
                            <a:gd name="T11" fmla="*/ 12851 h 120"/>
                            <a:gd name="T12" fmla="+- 0 5290 5230"/>
                            <a:gd name="T13" fmla="*/ T12 w 4650"/>
                            <a:gd name="T14" fmla="+- 0 12821 12821"/>
                            <a:gd name="T15" fmla="*/ 12821 h 120"/>
                            <a:gd name="T16" fmla="+- 0 5230 5230"/>
                            <a:gd name="T17" fmla="*/ T16 w 4650"/>
                            <a:gd name="T18" fmla="+- 0 12881 12821"/>
                            <a:gd name="T19" fmla="*/ 12881 h 120"/>
                            <a:gd name="T20" fmla="+- 0 5290 5230"/>
                            <a:gd name="T21" fmla="*/ T20 w 4650"/>
                            <a:gd name="T22" fmla="+- 0 12941 12821"/>
                            <a:gd name="T23" fmla="*/ 12941 h 120"/>
                            <a:gd name="T24" fmla="+- 0 5290 5230"/>
                            <a:gd name="T25" fmla="*/ T24 w 4650"/>
                            <a:gd name="T26" fmla="+- 0 12911 12821"/>
                            <a:gd name="T27" fmla="*/ 12911 h 120"/>
                            <a:gd name="T28" fmla="+- 0 9820 5230"/>
                            <a:gd name="T29" fmla="*/ T28 w 4650"/>
                            <a:gd name="T30" fmla="+- 0 12911 12821"/>
                            <a:gd name="T31" fmla="*/ 12911 h 120"/>
                            <a:gd name="T32" fmla="+- 0 9820 5230"/>
                            <a:gd name="T33" fmla="*/ T32 w 4650"/>
                            <a:gd name="T34" fmla="+- 0 12941 12821"/>
                            <a:gd name="T35" fmla="*/ 12941 h 120"/>
                            <a:gd name="T36" fmla="+- 0 9880 5230"/>
                            <a:gd name="T37" fmla="*/ T36 w 4650"/>
                            <a:gd name="T38" fmla="+- 0 12881 12821"/>
                            <a:gd name="T39" fmla="*/ 12881 h 120"/>
                            <a:gd name="T40" fmla="+- 0 9820 5230"/>
                            <a:gd name="T41" fmla="*/ T40 w 4650"/>
                            <a:gd name="T42" fmla="+- 0 12821 12821"/>
                            <a:gd name="T43" fmla="*/ 128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50" h="120">
                              <a:moveTo>
                                <a:pt x="4590" y="0"/>
                              </a:moveTo>
                              <a:lnTo>
                                <a:pt x="4590" y="30"/>
                              </a:lnTo>
                              <a:lnTo>
                                <a:pt x="60" y="30"/>
                              </a:lnTo>
                              <a:lnTo>
                                <a:pt x="60" y="0"/>
                              </a:lnTo>
                              <a:lnTo>
                                <a:pt x="0" y="60"/>
                              </a:lnTo>
                              <a:lnTo>
                                <a:pt x="60" y="120"/>
                              </a:lnTo>
                              <a:lnTo>
                                <a:pt x="60" y="90"/>
                              </a:lnTo>
                              <a:lnTo>
                                <a:pt x="4590" y="90"/>
                              </a:lnTo>
                              <a:lnTo>
                                <a:pt x="4590" y="120"/>
                              </a:lnTo>
                              <a:lnTo>
                                <a:pt x="4650" y="60"/>
                              </a:lnTo>
                              <a:lnTo>
                                <a:pt x="4590"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36FDD" id="Freeform 28" o:spid="_x0000_s1026" style="position:absolute;margin-left:261.5pt;margin-top:641.05pt;width:232.5pt;height:6pt;z-index:-19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5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" path="m4590,r,30l60,30,60,,,60r60,60l60,90r4530,l4590,120r60,-60l4590,xe" fillcolor="#4f81bb" stroked="f">
                <v:path arrowok="t" o:connecttype="custom" o:connectlocs="2914650,8141335;2914650,8160385;38100,8160385;38100,8141335;0,8179435;38100,8217535;38100,8198485;2914650,8198485;2914650,8217535;2952750,8179435;2914650,8141335" o:connectangles="0,0,0,0,0,0,0,0,0,0,0"/>
                <w10:wrap anchorx="page" anchory="page"/>
              </v:shape>
            </w:pict>
          </mc:Fallback>
        </mc:AlternateContent>
      </w:r>
    </w:p>
    <w:p w:rsidR="00D55786" w:rsidRDefault="00D55786">
      <w:pPr>
        <w:pStyle w:val="Textoindependiente"/>
        <w:rPr>
          <w:sz w:val="20"/>
        </w:rPr>
      </w:pPr>
    </w:p>
    <w:p w:rsidR="00D55786" w:rsidRDefault="00D55786">
      <w:pPr>
        <w:pStyle w:val="Textoindependiente"/>
        <w:spacing w:before="3"/>
        <w:rPr>
          <w:sz w:val="18"/>
        </w:rPr>
      </w:pPr>
    </w:p>
    <w:p w:rsidR="00D55786" w:rsidRDefault="005C30C0">
      <w:pPr>
        <w:pStyle w:val="Prrafodelista"/>
        <w:numPr>
          <w:ilvl w:val="0"/>
          <w:numId w:val="24"/>
        </w:numPr>
        <w:tabs>
          <w:tab w:val="left" w:pos="432"/>
        </w:tabs>
        <w:spacing w:before="92"/>
        <w:ind w:left="1801" w:right="7754" w:hanging="1802"/>
        <w:jc w:val="right"/>
        <w:rPr>
          <w:sz w:val="24"/>
        </w:rPr>
      </w:pPr>
      <w:bookmarkStart w:id="77" w:name="_bookmark35"/>
      <w:bookmarkEnd w:id="77"/>
      <w:r>
        <w:rPr>
          <w:sz w:val="24"/>
        </w:rPr>
        <w:t>Modelo de</w:t>
      </w:r>
      <w:r>
        <w:rPr>
          <w:spacing w:val="-14"/>
          <w:sz w:val="24"/>
        </w:rPr>
        <w:t xml:space="preserve"> </w:t>
      </w:r>
      <w:r>
        <w:rPr>
          <w:sz w:val="24"/>
        </w:rPr>
        <w:t>planeación</w:t>
      </w:r>
    </w:p>
    <w:p w:rsidR="00D55786" w:rsidRDefault="00D55786">
      <w:pPr>
        <w:pStyle w:val="Textoindependiente"/>
      </w:pPr>
    </w:p>
    <w:p w:rsidR="00D55786" w:rsidRDefault="005C30C0">
      <w:pPr>
        <w:pStyle w:val="Textoindependiente"/>
        <w:ind w:left="1362" w:right="1694"/>
        <w:jc w:val="both"/>
      </w:pPr>
      <w:r>
        <w:t>Con la planificación de PETI se tiene contemplado y de donde se toma la información</w:t>
      </w:r>
      <w:r>
        <w:rPr>
          <w:spacing w:val="-14"/>
        </w:rPr>
        <w:t xml:space="preserve"> </w:t>
      </w:r>
      <w:r>
        <w:t>para</w:t>
      </w:r>
      <w:r>
        <w:rPr>
          <w:spacing w:val="-15"/>
        </w:rPr>
        <w:t xml:space="preserve"> </w:t>
      </w:r>
      <w:r>
        <w:t>lapa</w:t>
      </w:r>
      <w:r>
        <w:rPr>
          <w:spacing w:val="-19"/>
        </w:rPr>
        <w:t xml:space="preserve"> </w:t>
      </w:r>
      <w:r>
        <w:t>de</w:t>
      </w:r>
      <w:r>
        <w:rPr>
          <w:spacing w:val="-14"/>
        </w:rPr>
        <w:t xml:space="preserve"> </w:t>
      </w:r>
      <w:r>
        <w:t>ruta</w:t>
      </w:r>
      <w:r>
        <w:rPr>
          <w:spacing w:val="-17"/>
        </w:rPr>
        <w:t xml:space="preserve"> </w:t>
      </w:r>
      <w:r>
        <w:t>es</w:t>
      </w:r>
      <w:r>
        <w:rPr>
          <w:spacing w:val="-15"/>
        </w:rPr>
        <w:t xml:space="preserve"> </w:t>
      </w:r>
      <w:r>
        <w:t>el</w:t>
      </w:r>
      <w:r>
        <w:rPr>
          <w:spacing w:val="-16"/>
        </w:rPr>
        <w:t xml:space="preserve"> </w:t>
      </w:r>
      <w:r>
        <w:t>documento</w:t>
      </w:r>
      <w:r>
        <w:rPr>
          <w:spacing w:val="-14"/>
        </w:rPr>
        <w:t xml:space="preserve"> </w:t>
      </w:r>
      <w:r>
        <w:t>del</w:t>
      </w:r>
      <w:r>
        <w:rPr>
          <w:spacing w:val="-18"/>
        </w:rPr>
        <w:t xml:space="preserve"> </w:t>
      </w:r>
      <w:r>
        <w:t>plan</w:t>
      </w:r>
      <w:r>
        <w:rPr>
          <w:spacing w:val="-15"/>
        </w:rPr>
        <w:t xml:space="preserve"> </w:t>
      </w:r>
      <w:r>
        <w:t>de</w:t>
      </w:r>
      <w:r>
        <w:rPr>
          <w:spacing w:val="-14"/>
        </w:rPr>
        <w:t xml:space="preserve"> </w:t>
      </w:r>
      <w:r>
        <w:t>acción</w:t>
      </w:r>
      <w:r>
        <w:rPr>
          <w:spacing w:val="-17"/>
        </w:rPr>
        <w:t xml:space="preserve"> </w:t>
      </w:r>
      <w:r>
        <w:t>donde</w:t>
      </w:r>
      <w:r>
        <w:rPr>
          <w:spacing w:val="-15"/>
        </w:rPr>
        <w:t xml:space="preserve"> </w:t>
      </w:r>
      <w:r>
        <w:t>allí</w:t>
      </w:r>
      <w:r>
        <w:rPr>
          <w:spacing w:val="-15"/>
        </w:rPr>
        <w:t xml:space="preserve"> </w:t>
      </w:r>
      <w:r>
        <w:t>contiene unos objetivos a los que se apuntan y actividades las cuales hay unas que existen a corto plazo como existen otras a largo plazo y que se realizan por fases, también se puede detallar el presupuesto asignado a cada una de las actividades y la medición de</w:t>
      </w:r>
      <w:r>
        <w:rPr>
          <w:spacing w:val="1"/>
        </w:rPr>
        <w:t xml:space="preserve"> </w:t>
      </w:r>
      <w:r>
        <w:t>cumplimiento.</w:t>
      </w:r>
    </w:p>
    <w:p w:rsidR="00D55786" w:rsidRDefault="00D55786">
      <w:pPr>
        <w:pStyle w:val="Textoindependiente"/>
        <w:spacing w:before="3"/>
      </w:pPr>
    </w:p>
    <w:p w:rsidR="00D55786" w:rsidRDefault="005C30C0">
      <w:pPr>
        <w:tabs>
          <w:tab w:val="left" w:pos="695"/>
        </w:tabs>
        <w:ind w:right="7729"/>
        <w:jc w:val="right"/>
      </w:pPr>
      <w:r>
        <w:t>13.</w:t>
      </w:r>
      <w:r>
        <w:tab/>
        <w:t>Mapa de</w:t>
      </w:r>
      <w:r>
        <w:rPr>
          <w:spacing w:val="-3"/>
        </w:rPr>
        <w:t xml:space="preserve"> </w:t>
      </w:r>
      <w:r>
        <w:t>Ruta</w:t>
      </w:r>
    </w:p>
    <w:p w:rsidR="00D55786" w:rsidRDefault="00D55786">
      <w:pPr>
        <w:pStyle w:val="Textoindependiente"/>
        <w:spacing w:before="4"/>
        <w:rPr>
          <w:sz w:val="20"/>
        </w:rPr>
      </w:pPr>
    </w:p>
    <w:p w:rsidR="00D55786" w:rsidRDefault="005E2F66">
      <w:pPr>
        <w:pStyle w:val="Textoindependiente"/>
        <w:ind w:left="1362" w:right="1692"/>
        <w:jc w:val="both"/>
      </w:pPr>
      <w:r>
        <w:rPr>
          <w:noProof/>
        </w:rPr>
        <mc:AlternateContent>
          <mc:Choice Requires="wpg">
            <w:drawing>
              <wp:anchor distT="0" distB="0" distL="114300" distR="114300" simplePos="0" relativeHeight="484099584" behindDoc="1" locked="0" layoutInCell="1" allowOverlap="1">
                <wp:simplePos x="0" y="0"/>
                <wp:positionH relativeFrom="page">
                  <wp:posOffset>3432175</wp:posOffset>
                </wp:positionH>
                <wp:positionV relativeFrom="paragraph">
                  <wp:posOffset>2291080</wp:posOffset>
                </wp:positionV>
                <wp:extent cx="2987675" cy="111125"/>
                <wp:effectExtent l="0" t="0" r="0" b="0"/>
                <wp:wrapNone/>
                <wp:docPr id="8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111125"/>
                          <a:chOff x="5405" y="3608"/>
                          <a:chExt cx="4705" cy="175"/>
                        </a:xfrm>
                      </wpg:grpSpPr>
                      <wps:wsp>
                        <wps:cNvPr id="88" name="Freeform 27"/>
                        <wps:cNvSpPr>
                          <a:spLocks/>
                        </wps:cNvSpPr>
                        <wps:spPr bwMode="auto">
                          <a:xfrm>
                            <a:off x="5425" y="3628"/>
                            <a:ext cx="4665" cy="135"/>
                          </a:xfrm>
                          <a:custGeom>
                            <a:avLst/>
                            <a:gdLst>
                              <a:gd name="T0" fmla="+- 0 10023 5425"/>
                              <a:gd name="T1" fmla="*/ T0 w 4665"/>
                              <a:gd name="T2" fmla="+- 0 3628 3628"/>
                              <a:gd name="T3" fmla="*/ 3628 h 135"/>
                              <a:gd name="T4" fmla="+- 0 10023 5425"/>
                              <a:gd name="T5" fmla="*/ T4 w 4665"/>
                              <a:gd name="T6" fmla="+- 0 3662 3628"/>
                              <a:gd name="T7" fmla="*/ 3662 h 135"/>
                              <a:gd name="T8" fmla="+- 0 5493 5425"/>
                              <a:gd name="T9" fmla="*/ T8 w 4665"/>
                              <a:gd name="T10" fmla="+- 0 3662 3628"/>
                              <a:gd name="T11" fmla="*/ 3662 h 135"/>
                              <a:gd name="T12" fmla="+- 0 5493 5425"/>
                              <a:gd name="T13" fmla="*/ T12 w 4665"/>
                              <a:gd name="T14" fmla="+- 0 3628 3628"/>
                              <a:gd name="T15" fmla="*/ 3628 h 135"/>
                              <a:gd name="T16" fmla="+- 0 5425 5425"/>
                              <a:gd name="T17" fmla="*/ T16 w 4665"/>
                              <a:gd name="T18" fmla="+- 0 3696 3628"/>
                              <a:gd name="T19" fmla="*/ 3696 h 135"/>
                              <a:gd name="T20" fmla="+- 0 5493 5425"/>
                              <a:gd name="T21" fmla="*/ T20 w 4665"/>
                              <a:gd name="T22" fmla="+- 0 3763 3628"/>
                              <a:gd name="T23" fmla="*/ 3763 h 135"/>
                              <a:gd name="T24" fmla="+- 0 5493 5425"/>
                              <a:gd name="T25" fmla="*/ T24 w 4665"/>
                              <a:gd name="T26" fmla="+- 0 3730 3628"/>
                              <a:gd name="T27" fmla="*/ 3730 h 135"/>
                              <a:gd name="T28" fmla="+- 0 10023 5425"/>
                              <a:gd name="T29" fmla="*/ T28 w 4665"/>
                              <a:gd name="T30" fmla="+- 0 3730 3628"/>
                              <a:gd name="T31" fmla="*/ 3730 h 135"/>
                              <a:gd name="T32" fmla="+- 0 10023 5425"/>
                              <a:gd name="T33" fmla="*/ T32 w 4665"/>
                              <a:gd name="T34" fmla="+- 0 3763 3628"/>
                              <a:gd name="T35" fmla="*/ 3763 h 135"/>
                              <a:gd name="T36" fmla="+- 0 10090 5425"/>
                              <a:gd name="T37" fmla="*/ T36 w 4665"/>
                              <a:gd name="T38" fmla="+- 0 3696 3628"/>
                              <a:gd name="T39" fmla="*/ 3696 h 135"/>
                              <a:gd name="T40" fmla="+- 0 10023 5425"/>
                              <a:gd name="T41" fmla="*/ T40 w 4665"/>
                              <a:gd name="T42" fmla="+- 0 3628 3628"/>
                              <a:gd name="T43" fmla="*/ 362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65" h="135">
                                <a:moveTo>
                                  <a:pt x="4598" y="0"/>
                                </a:moveTo>
                                <a:lnTo>
                                  <a:pt x="4598" y="34"/>
                                </a:lnTo>
                                <a:lnTo>
                                  <a:pt x="68" y="34"/>
                                </a:lnTo>
                                <a:lnTo>
                                  <a:pt x="68" y="0"/>
                                </a:lnTo>
                                <a:lnTo>
                                  <a:pt x="0" y="68"/>
                                </a:lnTo>
                                <a:lnTo>
                                  <a:pt x="68" y="135"/>
                                </a:lnTo>
                                <a:lnTo>
                                  <a:pt x="68" y="102"/>
                                </a:lnTo>
                                <a:lnTo>
                                  <a:pt x="4598" y="102"/>
                                </a:lnTo>
                                <a:lnTo>
                                  <a:pt x="4598" y="135"/>
                                </a:lnTo>
                                <a:lnTo>
                                  <a:pt x="4665" y="68"/>
                                </a:lnTo>
                                <a:lnTo>
                                  <a:pt x="459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6"/>
                        <wps:cNvSpPr>
                          <a:spLocks/>
                        </wps:cNvSpPr>
                        <wps:spPr bwMode="auto">
                          <a:xfrm>
                            <a:off x="5425" y="3628"/>
                            <a:ext cx="4665" cy="135"/>
                          </a:xfrm>
                          <a:custGeom>
                            <a:avLst/>
                            <a:gdLst>
                              <a:gd name="T0" fmla="+- 0 5425 5425"/>
                              <a:gd name="T1" fmla="*/ T0 w 4665"/>
                              <a:gd name="T2" fmla="+- 0 3696 3628"/>
                              <a:gd name="T3" fmla="*/ 3696 h 135"/>
                              <a:gd name="T4" fmla="+- 0 5493 5425"/>
                              <a:gd name="T5" fmla="*/ T4 w 4665"/>
                              <a:gd name="T6" fmla="+- 0 3628 3628"/>
                              <a:gd name="T7" fmla="*/ 3628 h 135"/>
                              <a:gd name="T8" fmla="+- 0 5493 5425"/>
                              <a:gd name="T9" fmla="*/ T8 w 4665"/>
                              <a:gd name="T10" fmla="+- 0 3662 3628"/>
                              <a:gd name="T11" fmla="*/ 3662 h 135"/>
                              <a:gd name="T12" fmla="+- 0 10023 5425"/>
                              <a:gd name="T13" fmla="*/ T12 w 4665"/>
                              <a:gd name="T14" fmla="+- 0 3662 3628"/>
                              <a:gd name="T15" fmla="*/ 3662 h 135"/>
                              <a:gd name="T16" fmla="+- 0 10023 5425"/>
                              <a:gd name="T17" fmla="*/ T16 w 4665"/>
                              <a:gd name="T18" fmla="+- 0 3628 3628"/>
                              <a:gd name="T19" fmla="*/ 3628 h 135"/>
                              <a:gd name="T20" fmla="+- 0 10090 5425"/>
                              <a:gd name="T21" fmla="*/ T20 w 4665"/>
                              <a:gd name="T22" fmla="+- 0 3696 3628"/>
                              <a:gd name="T23" fmla="*/ 3696 h 135"/>
                              <a:gd name="T24" fmla="+- 0 10023 5425"/>
                              <a:gd name="T25" fmla="*/ T24 w 4665"/>
                              <a:gd name="T26" fmla="+- 0 3763 3628"/>
                              <a:gd name="T27" fmla="*/ 3763 h 135"/>
                              <a:gd name="T28" fmla="+- 0 10023 5425"/>
                              <a:gd name="T29" fmla="*/ T28 w 4665"/>
                              <a:gd name="T30" fmla="+- 0 3730 3628"/>
                              <a:gd name="T31" fmla="*/ 3730 h 135"/>
                              <a:gd name="T32" fmla="+- 0 5493 5425"/>
                              <a:gd name="T33" fmla="*/ T32 w 4665"/>
                              <a:gd name="T34" fmla="+- 0 3730 3628"/>
                              <a:gd name="T35" fmla="*/ 3730 h 135"/>
                              <a:gd name="T36" fmla="+- 0 5493 5425"/>
                              <a:gd name="T37" fmla="*/ T36 w 4665"/>
                              <a:gd name="T38" fmla="+- 0 3763 3628"/>
                              <a:gd name="T39" fmla="*/ 3763 h 135"/>
                              <a:gd name="T40" fmla="+- 0 5425 5425"/>
                              <a:gd name="T41" fmla="*/ T40 w 4665"/>
                              <a:gd name="T42" fmla="+- 0 3696 3628"/>
                              <a:gd name="T43" fmla="*/ 369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65" h="135">
                                <a:moveTo>
                                  <a:pt x="0" y="68"/>
                                </a:moveTo>
                                <a:lnTo>
                                  <a:pt x="68" y="0"/>
                                </a:lnTo>
                                <a:lnTo>
                                  <a:pt x="68" y="34"/>
                                </a:lnTo>
                                <a:lnTo>
                                  <a:pt x="4598" y="34"/>
                                </a:lnTo>
                                <a:lnTo>
                                  <a:pt x="4598" y="0"/>
                                </a:lnTo>
                                <a:lnTo>
                                  <a:pt x="4665" y="68"/>
                                </a:lnTo>
                                <a:lnTo>
                                  <a:pt x="4598" y="135"/>
                                </a:lnTo>
                                <a:lnTo>
                                  <a:pt x="4598" y="102"/>
                                </a:lnTo>
                                <a:lnTo>
                                  <a:pt x="68" y="102"/>
                                </a:lnTo>
                                <a:lnTo>
                                  <a:pt x="68" y="135"/>
                                </a:lnTo>
                                <a:lnTo>
                                  <a:pt x="0" y="68"/>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380CA" id="Group 25" o:spid="_x0000_s1026" style="position:absolute;margin-left:270.25pt;margin-top:180.4pt;width:235.25pt;height:8.75pt;z-index:-19216896;mso-position-horizontal-relative:page" coordorigin="5405,3608" coordsize="47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">
                <v:shape id="Freeform 27" o:spid="_x0000_s1027" style="position:absolute;left:5425;top:3628;width:4665;height:135;visibility:visible;mso-wrap-style:square;v-text-anchor:top" coordsize="46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" path="m4598,r,34l68,34,68,,,68r68,67l68,102r4530,l4598,135r67,-67l4598,xe" fillcolor="#4f81bb" stroked="f">
                  <v:path arrowok="t" o:connecttype="custom" o:connectlocs="4598,3628;4598,3662;68,3662;68,3628;0,3696;68,3763;68,3730;4598,3730;4598,3763;4665,3696;4598,3628" o:connectangles="0,0,0,0,0,0,0,0,0,0,0"/>
                </v:shape>
                <v:shape id="Freeform 26" o:spid="_x0000_s1028" style="position:absolute;left:5425;top:3628;width:4665;height:135;visibility:visible;mso-wrap-style:square;v-text-anchor:top" coordsize="466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" path="m,68l68,r,34l4598,34r,-34l4665,68r-67,67l4598,102,68,102r,33l,68xe" filled="f" strokecolor="#385d88" strokeweight="2pt">
                  <v:path arrowok="t" o:connecttype="custom" o:connectlocs="0,3696;68,3628;68,3662;4598,3662;4598,3628;4665,3696;4598,3763;4598,3730;68,3730;68,3763;0,3696" o:connectangles="0,0,0,0,0,0,0,0,0,0,0"/>
                </v:shape>
                <w10:wrap anchorx="page"/>
              </v:group>
            </w:pict>
          </mc:Fallback>
        </mc:AlternateContent>
      </w:r>
      <w:r w:rsidR="005C30C0">
        <w:t>El</w:t>
      </w:r>
      <w:r w:rsidR="005C30C0">
        <w:rPr>
          <w:spacing w:val="-5"/>
        </w:rPr>
        <w:t xml:space="preserve"> </w:t>
      </w:r>
      <w:r w:rsidR="005C30C0">
        <w:t>Mapa</w:t>
      </w:r>
      <w:r w:rsidR="005C30C0">
        <w:rPr>
          <w:spacing w:val="-4"/>
        </w:rPr>
        <w:t xml:space="preserve"> </w:t>
      </w:r>
      <w:r w:rsidR="005C30C0">
        <w:t>de</w:t>
      </w:r>
      <w:r w:rsidR="005C30C0">
        <w:rPr>
          <w:spacing w:val="-2"/>
        </w:rPr>
        <w:t xml:space="preserve"> </w:t>
      </w:r>
      <w:r w:rsidR="005C30C0">
        <w:t>ruta</w:t>
      </w:r>
      <w:r w:rsidR="005C30C0">
        <w:rPr>
          <w:spacing w:val="-3"/>
        </w:rPr>
        <w:t xml:space="preserve"> </w:t>
      </w:r>
      <w:r w:rsidR="005C30C0">
        <w:t>define</w:t>
      </w:r>
      <w:r w:rsidR="005C30C0">
        <w:rPr>
          <w:spacing w:val="-6"/>
        </w:rPr>
        <w:t xml:space="preserve"> </w:t>
      </w:r>
      <w:r w:rsidR="005C30C0">
        <w:t>las</w:t>
      </w:r>
      <w:r w:rsidR="005C30C0">
        <w:rPr>
          <w:spacing w:val="-3"/>
        </w:rPr>
        <w:t xml:space="preserve"> </w:t>
      </w:r>
      <w:r w:rsidR="005C30C0">
        <w:t>acciones</w:t>
      </w:r>
      <w:r w:rsidR="005C30C0">
        <w:rPr>
          <w:spacing w:val="-8"/>
        </w:rPr>
        <w:t xml:space="preserve"> </w:t>
      </w:r>
      <w:r w:rsidR="005C30C0">
        <w:t>estratégicas</w:t>
      </w:r>
      <w:r w:rsidR="005C30C0">
        <w:rPr>
          <w:spacing w:val="-2"/>
        </w:rPr>
        <w:t xml:space="preserve"> </w:t>
      </w:r>
      <w:r w:rsidR="005C30C0">
        <w:t>en</w:t>
      </w:r>
      <w:r w:rsidR="005C30C0">
        <w:rPr>
          <w:spacing w:val="-5"/>
        </w:rPr>
        <w:t xml:space="preserve"> </w:t>
      </w:r>
      <w:r w:rsidR="005C30C0">
        <w:t>materia</w:t>
      </w:r>
      <w:r w:rsidR="005C30C0">
        <w:rPr>
          <w:spacing w:val="-3"/>
        </w:rPr>
        <w:t xml:space="preserve"> </w:t>
      </w:r>
      <w:r w:rsidR="005C30C0">
        <w:t>de</w:t>
      </w:r>
      <w:r w:rsidR="005C30C0">
        <w:rPr>
          <w:spacing w:val="-2"/>
        </w:rPr>
        <w:t xml:space="preserve"> </w:t>
      </w:r>
      <w:r w:rsidR="005C30C0">
        <w:t>TI</w:t>
      </w:r>
      <w:r w:rsidR="005C30C0">
        <w:rPr>
          <w:spacing w:val="-5"/>
        </w:rPr>
        <w:t xml:space="preserve"> </w:t>
      </w:r>
      <w:r w:rsidR="005C30C0">
        <w:t>y</w:t>
      </w:r>
      <w:r w:rsidR="005C30C0">
        <w:rPr>
          <w:spacing w:val="-8"/>
        </w:rPr>
        <w:t xml:space="preserve"> </w:t>
      </w:r>
      <w:r w:rsidR="005C30C0">
        <w:t>a</w:t>
      </w:r>
      <w:r w:rsidR="005C30C0">
        <w:rPr>
          <w:spacing w:val="-3"/>
        </w:rPr>
        <w:t xml:space="preserve"> </w:t>
      </w:r>
      <w:r w:rsidR="005C30C0">
        <w:t>él</w:t>
      </w:r>
      <w:r w:rsidR="005C30C0">
        <w:rPr>
          <w:spacing w:val="-4"/>
        </w:rPr>
        <w:t xml:space="preserve"> </w:t>
      </w:r>
      <w:r w:rsidR="005C30C0">
        <w:t>se</w:t>
      </w:r>
      <w:r w:rsidR="005C30C0">
        <w:rPr>
          <w:spacing w:val="-5"/>
        </w:rPr>
        <w:t xml:space="preserve"> </w:t>
      </w:r>
      <w:r w:rsidR="005C30C0">
        <w:t>deberán alinear el plan de inversiones, la estructura de recursos humanos y todas las iniciativas que se adelanten durante la vigencia del PETI. A continuación, se presenta el Mapa de ruta para la implantación de las iniciativas identificadas de acuerdo con los requerimientos de información de acuerdo con los procesos de la cadena</w:t>
      </w:r>
      <w:r w:rsidR="005C30C0">
        <w:rPr>
          <w:spacing w:val="-6"/>
        </w:rPr>
        <w:t xml:space="preserve"> </w:t>
      </w:r>
      <w:r w:rsidR="005C30C0">
        <w:t>de</w:t>
      </w:r>
      <w:r w:rsidR="005C30C0">
        <w:rPr>
          <w:spacing w:val="-3"/>
        </w:rPr>
        <w:t xml:space="preserve"> </w:t>
      </w:r>
      <w:r w:rsidR="005C30C0">
        <w:t>valor</w:t>
      </w:r>
      <w:r w:rsidR="005C30C0">
        <w:rPr>
          <w:spacing w:val="-5"/>
        </w:rPr>
        <w:t xml:space="preserve"> </w:t>
      </w:r>
      <w:r w:rsidR="005C30C0">
        <w:t>del</w:t>
      </w:r>
      <w:r w:rsidR="005C30C0">
        <w:rPr>
          <w:spacing w:val="-4"/>
        </w:rPr>
        <w:t xml:space="preserve"> </w:t>
      </w:r>
      <w:r w:rsidR="005C30C0">
        <w:t>Ministerio</w:t>
      </w:r>
      <w:r w:rsidR="005C30C0">
        <w:rPr>
          <w:spacing w:val="-3"/>
        </w:rPr>
        <w:t xml:space="preserve"> </w:t>
      </w:r>
      <w:r w:rsidR="005C30C0">
        <w:t>de</w:t>
      </w:r>
      <w:r w:rsidR="005C30C0">
        <w:rPr>
          <w:spacing w:val="-3"/>
        </w:rPr>
        <w:t xml:space="preserve"> </w:t>
      </w:r>
      <w:r w:rsidR="005C30C0">
        <w:t>Comercio,</w:t>
      </w:r>
      <w:r w:rsidR="005C30C0">
        <w:rPr>
          <w:spacing w:val="-5"/>
        </w:rPr>
        <w:t xml:space="preserve"> </w:t>
      </w:r>
      <w:r w:rsidR="005C30C0">
        <w:t>Industria</w:t>
      </w:r>
      <w:r w:rsidR="005C30C0">
        <w:rPr>
          <w:spacing w:val="-3"/>
        </w:rPr>
        <w:t xml:space="preserve"> </w:t>
      </w:r>
      <w:r w:rsidR="005C30C0">
        <w:t>y</w:t>
      </w:r>
      <w:r w:rsidR="005C30C0">
        <w:rPr>
          <w:spacing w:val="-7"/>
        </w:rPr>
        <w:t xml:space="preserve"> </w:t>
      </w:r>
      <w:r w:rsidR="005C30C0">
        <w:t>Turismo</w:t>
      </w:r>
      <w:r w:rsidR="005C30C0">
        <w:rPr>
          <w:spacing w:val="-4"/>
        </w:rPr>
        <w:t xml:space="preserve"> </w:t>
      </w:r>
      <w:r w:rsidR="005C30C0">
        <w:t>y</w:t>
      </w:r>
      <w:r w:rsidR="005C30C0">
        <w:rPr>
          <w:spacing w:val="-4"/>
        </w:rPr>
        <w:t xml:space="preserve"> </w:t>
      </w:r>
      <w:r w:rsidR="005C30C0">
        <w:t>las</w:t>
      </w:r>
      <w:r w:rsidR="005C30C0">
        <w:rPr>
          <w:spacing w:val="-4"/>
        </w:rPr>
        <w:t xml:space="preserve"> </w:t>
      </w:r>
      <w:r w:rsidR="005C30C0">
        <w:t>categorías</w:t>
      </w:r>
      <w:r w:rsidR="005C30C0">
        <w:rPr>
          <w:spacing w:val="-6"/>
        </w:rPr>
        <w:t xml:space="preserve"> </w:t>
      </w:r>
      <w:r w:rsidR="005C30C0">
        <w:t>de flujos de información: Proyectos, que aseguren soluciones integrales y de transformación e interoperabilidad sectorial:</w:t>
      </w:r>
    </w:p>
    <w:p w:rsidR="00D55786" w:rsidRDefault="00D55786">
      <w:pPr>
        <w:pStyle w:val="Textoindependiente"/>
        <w:rPr>
          <w:sz w:val="20"/>
        </w:rPr>
      </w:pPr>
    </w:p>
    <w:p w:rsidR="00D55786" w:rsidRDefault="00D55786">
      <w:pPr>
        <w:pStyle w:val="Textoindependiente"/>
        <w:spacing w:after="1"/>
        <w:rPr>
          <w:sz w:val="28"/>
        </w:rPr>
      </w:pPr>
    </w:p>
    <w:tbl>
      <w:tblPr>
        <w:tblStyle w:val="TableNormal"/>
        <w:tblW w:w="0" w:type="auto"/>
        <w:tblInd w:w="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58"/>
        <w:gridCol w:w="554"/>
        <w:gridCol w:w="759"/>
        <w:gridCol w:w="104"/>
        <w:gridCol w:w="1409"/>
        <w:gridCol w:w="1411"/>
        <w:gridCol w:w="876"/>
        <w:gridCol w:w="326"/>
        <w:gridCol w:w="1202"/>
      </w:tblGrid>
      <w:tr w:rsidR="00D55786">
        <w:trPr>
          <w:trHeight w:val="555"/>
        </w:trPr>
        <w:tc>
          <w:tcPr>
            <w:tcW w:w="3858" w:type="dxa"/>
          </w:tcPr>
          <w:p w:rsidR="00D55786" w:rsidRDefault="00D55786">
            <w:pPr>
              <w:pStyle w:val="TableParagraph"/>
              <w:spacing w:before="4"/>
              <w:rPr>
                <w:sz w:val="24"/>
              </w:rPr>
            </w:pPr>
          </w:p>
          <w:p w:rsidR="00D55786" w:rsidRDefault="005C30C0">
            <w:pPr>
              <w:pStyle w:val="TableParagraph"/>
              <w:ind w:left="770"/>
              <w:rPr>
                <w:b/>
              </w:rPr>
            </w:pPr>
            <w:r>
              <w:rPr>
                <w:b/>
              </w:rPr>
              <w:t>PROYECTO IDENTIFICADO</w:t>
            </w:r>
          </w:p>
        </w:tc>
        <w:tc>
          <w:tcPr>
            <w:tcW w:w="554" w:type="dxa"/>
            <w:tcBorders>
              <w:right w:val="nil"/>
            </w:tcBorders>
          </w:tcPr>
          <w:p w:rsidR="00D55786" w:rsidRDefault="00D55786">
            <w:pPr>
              <w:pStyle w:val="TableParagraph"/>
              <w:spacing w:before="4"/>
              <w:rPr>
                <w:sz w:val="24"/>
              </w:rPr>
            </w:pPr>
          </w:p>
          <w:p w:rsidR="00D55786" w:rsidRDefault="005C30C0">
            <w:pPr>
              <w:pStyle w:val="TableParagraph"/>
              <w:ind w:right="-216"/>
              <w:jc w:val="right"/>
              <w:rPr>
                <w:b/>
              </w:rPr>
            </w:pPr>
            <w:r>
              <w:rPr>
                <w:b/>
              </w:rPr>
              <w:t>20</w:t>
            </w:r>
          </w:p>
        </w:tc>
        <w:tc>
          <w:tcPr>
            <w:tcW w:w="759" w:type="dxa"/>
            <w:tcBorders>
              <w:left w:val="nil"/>
              <w:right w:val="nil"/>
            </w:tcBorders>
          </w:tcPr>
          <w:p w:rsidR="00D55786" w:rsidRDefault="00D55786">
            <w:pPr>
              <w:pStyle w:val="TableParagraph"/>
              <w:spacing w:before="4"/>
              <w:rPr>
                <w:sz w:val="24"/>
              </w:rPr>
            </w:pPr>
          </w:p>
          <w:p w:rsidR="00D55786" w:rsidRDefault="005C30C0">
            <w:pPr>
              <w:pStyle w:val="TableParagraph"/>
              <w:ind w:left="206"/>
              <w:rPr>
                <w:b/>
              </w:rPr>
            </w:pPr>
            <w:r>
              <w:rPr>
                <w:b/>
              </w:rPr>
              <w:t>18</w:t>
            </w:r>
          </w:p>
        </w:tc>
        <w:tc>
          <w:tcPr>
            <w:tcW w:w="104" w:type="dxa"/>
            <w:tcBorders>
              <w:left w:val="nil"/>
            </w:tcBorders>
          </w:tcPr>
          <w:p w:rsidR="00D55786" w:rsidRDefault="00D55786">
            <w:pPr>
              <w:pStyle w:val="TableParagraph"/>
              <w:rPr>
                <w:rFonts w:ascii="Times New Roman"/>
              </w:rPr>
            </w:pPr>
          </w:p>
        </w:tc>
        <w:tc>
          <w:tcPr>
            <w:tcW w:w="1409" w:type="dxa"/>
          </w:tcPr>
          <w:p w:rsidR="00D55786" w:rsidRDefault="00D55786">
            <w:pPr>
              <w:pStyle w:val="TableParagraph"/>
              <w:spacing w:before="4"/>
              <w:rPr>
                <w:sz w:val="24"/>
              </w:rPr>
            </w:pPr>
          </w:p>
          <w:p w:rsidR="00D55786" w:rsidRDefault="005C30C0">
            <w:pPr>
              <w:pStyle w:val="TableParagraph"/>
              <w:ind w:left="490"/>
              <w:rPr>
                <w:b/>
              </w:rPr>
            </w:pPr>
            <w:r>
              <w:rPr>
                <w:b/>
              </w:rPr>
              <w:t>2019</w:t>
            </w:r>
          </w:p>
        </w:tc>
        <w:tc>
          <w:tcPr>
            <w:tcW w:w="1411" w:type="dxa"/>
          </w:tcPr>
          <w:p w:rsidR="00D55786" w:rsidRDefault="00D55786">
            <w:pPr>
              <w:pStyle w:val="TableParagraph"/>
              <w:spacing w:before="4"/>
              <w:rPr>
                <w:sz w:val="24"/>
              </w:rPr>
            </w:pPr>
          </w:p>
          <w:p w:rsidR="00D55786" w:rsidRDefault="005C30C0">
            <w:pPr>
              <w:pStyle w:val="TableParagraph"/>
              <w:ind w:left="490"/>
              <w:rPr>
                <w:b/>
              </w:rPr>
            </w:pPr>
            <w:r>
              <w:rPr>
                <w:b/>
              </w:rPr>
              <w:t>2020</w:t>
            </w:r>
          </w:p>
        </w:tc>
        <w:tc>
          <w:tcPr>
            <w:tcW w:w="876" w:type="dxa"/>
            <w:tcBorders>
              <w:right w:val="nil"/>
            </w:tcBorders>
          </w:tcPr>
          <w:p w:rsidR="00D55786" w:rsidRDefault="00D55786">
            <w:pPr>
              <w:pStyle w:val="TableParagraph"/>
              <w:spacing w:before="4"/>
              <w:rPr>
                <w:sz w:val="24"/>
              </w:rPr>
            </w:pPr>
          </w:p>
          <w:p w:rsidR="00D55786" w:rsidRDefault="005C30C0">
            <w:pPr>
              <w:pStyle w:val="TableParagraph"/>
              <w:ind w:left="385" w:right="-15"/>
              <w:rPr>
                <w:b/>
              </w:rPr>
            </w:pPr>
            <w:r>
              <w:rPr>
                <w:b/>
                <w:spacing w:val="-1"/>
              </w:rPr>
              <w:t>2021</w:t>
            </w:r>
          </w:p>
        </w:tc>
        <w:tc>
          <w:tcPr>
            <w:tcW w:w="326" w:type="dxa"/>
            <w:tcBorders>
              <w:left w:val="nil"/>
            </w:tcBorders>
          </w:tcPr>
          <w:p w:rsidR="00D55786" w:rsidRDefault="00D55786">
            <w:pPr>
              <w:pStyle w:val="TableParagraph"/>
              <w:rPr>
                <w:rFonts w:ascii="Times New Roman"/>
              </w:rPr>
            </w:pPr>
          </w:p>
        </w:tc>
        <w:tc>
          <w:tcPr>
            <w:tcW w:w="1202" w:type="dxa"/>
          </w:tcPr>
          <w:p w:rsidR="00D55786" w:rsidRDefault="00D55786">
            <w:pPr>
              <w:pStyle w:val="TableParagraph"/>
              <w:spacing w:before="4"/>
              <w:rPr>
                <w:sz w:val="24"/>
              </w:rPr>
            </w:pPr>
          </w:p>
          <w:p w:rsidR="00D55786" w:rsidRDefault="005C30C0">
            <w:pPr>
              <w:pStyle w:val="TableParagraph"/>
              <w:ind w:left="383"/>
              <w:rPr>
                <w:b/>
              </w:rPr>
            </w:pPr>
            <w:r>
              <w:rPr>
                <w:b/>
              </w:rPr>
              <w:t>2022</w:t>
            </w:r>
          </w:p>
        </w:tc>
      </w:tr>
      <w:tr w:rsidR="00D55786">
        <w:trPr>
          <w:trHeight w:val="867"/>
        </w:trPr>
        <w:tc>
          <w:tcPr>
            <w:tcW w:w="3858" w:type="dxa"/>
            <w:tcBorders>
              <w:bottom w:val="double" w:sz="1" w:space="0" w:color="000000"/>
              <w:right w:val="double" w:sz="1" w:space="0" w:color="000000"/>
            </w:tcBorders>
          </w:tcPr>
          <w:p w:rsidR="00D55786" w:rsidRDefault="00D55786">
            <w:pPr>
              <w:pStyle w:val="TableParagraph"/>
              <w:rPr>
                <w:sz w:val="24"/>
              </w:rPr>
            </w:pPr>
          </w:p>
          <w:p w:rsidR="00D55786" w:rsidRDefault="00D55786">
            <w:pPr>
              <w:pStyle w:val="TableParagraph"/>
              <w:spacing w:before="3"/>
              <w:rPr>
                <w:sz w:val="27"/>
              </w:rPr>
            </w:pPr>
          </w:p>
          <w:p w:rsidR="00D55786" w:rsidRDefault="005C30C0">
            <w:pPr>
              <w:pStyle w:val="TableParagraph"/>
              <w:ind w:left="85"/>
            </w:pPr>
            <w:r>
              <w:t>Sistemas de Información</w:t>
            </w:r>
          </w:p>
        </w:tc>
        <w:tc>
          <w:tcPr>
            <w:tcW w:w="554" w:type="dxa"/>
            <w:tcBorders>
              <w:left w:val="double" w:sz="1" w:space="0" w:color="000000"/>
              <w:bottom w:val="double" w:sz="1" w:space="0" w:color="000000"/>
              <w:right w:val="nil"/>
            </w:tcBorders>
          </w:tcPr>
          <w:p w:rsidR="00D55786" w:rsidRDefault="00D55786">
            <w:pPr>
              <w:pStyle w:val="TableParagraph"/>
              <w:rPr>
                <w:rFonts w:ascii="Times New Roman"/>
              </w:rPr>
            </w:pPr>
          </w:p>
        </w:tc>
        <w:tc>
          <w:tcPr>
            <w:tcW w:w="759" w:type="dxa"/>
            <w:tcBorders>
              <w:left w:val="nil"/>
              <w:bottom w:val="double" w:sz="1" w:space="0" w:color="000000"/>
              <w:right w:val="double" w:sz="1" w:space="0" w:color="000000"/>
            </w:tcBorders>
          </w:tcPr>
          <w:p w:rsidR="00D55786" w:rsidRDefault="00D55786">
            <w:pPr>
              <w:pStyle w:val="TableParagraph"/>
              <w:rPr>
                <w:rFonts w:ascii="Times New Roman"/>
              </w:rPr>
            </w:pPr>
          </w:p>
        </w:tc>
        <w:tc>
          <w:tcPr>
            <w:tcW w:w="104" w:type="dxa"/>
            <w:tcBorders>
              <w:left w:val="double" w:sz="1" w:space="0" w:color="000000"/>
              <w:bottom w:val="nil"/>
              <w:right w:val="nil"/>
            </w:tcBorders>
          </w:tcPr>
          <w:p w:rsidR="00D55786" w:rsidRDefault="00D55786">
            <w:pPr>
              <w:pStyle w:val="TableParagraph"/>
              <w:rPr>
                <w:rFonts w:ascii="Times New Roman"/>
              </w:rPr>
            </w:pPr>
          </w:p>
        </w:tc>
        <w:tc>
          <w:tcPr>
            <w:tcW w:w="1409" w:type="dxa"/>
            <w:tcBorders>
              <w:left w:val="nil"/>
              <w:bottom w:val="double" w:sz="1" w:space="0" w:color="000000"/>
              <w:right w:val="double" w:sz="1" w:space="0" w:color="000000"/>
            </w:tcBorders>
          </w:tcPr>
          <w:p w:rsidR="00D55786" w:rsidRDefault="00D55786">
            <w:pPr>
              <w:pStyle w:val="TableParagraph"/>
              <w:rPr>
                <w:rFonts w:ascii="Times New Roman"/>
              </w:rPr>
            </w:pPr>
          </w:p>
        </w:tc>
        <w:tc>
          <w:tcPr>
            <w:tcW w:w="1411" w:type="dxa"/>
            <w:tcBorders>
              <w:left w:val="double" w:sz="1" w:space="0" w:color="000000"/>
              <w:bottom w:val="double" w:sz="1" w:space="0" w:color="000000"/>
              <w:right w:val="double" w:sz="1" w:space="0" w:color="000000"/>
            </w:tcBorders>
          </w:tcPr>
          <w:p w:rsidR="00D55786" w:rsidRDefault="00D55786">
            <w:pPr>
              <w:pStyle w:val="TableParagraph"/>
              <w:rPr>
                <w:rFonts w:ascii="Times New Roman"/>
              </w:rPr>
            </w:pPr>
          </w:p>
        </w:tc>
        <w:tc>
          <w:tcPr>
            <w:tcW w:w="876" w:type="dxa"/>
            <w:tcBorders>
              <w:left w:val="double" w:sz="1" w:space="0" w:color="000000"/>
              <w:bottom w:val="double" w:sz="1" w:space="0" w:color="000000"/>
              <w:right w:val="nil"/>
            </w:tcBorders>
          </w:tcPr>
          <w:p w:rsidR="00D55786" w:rsidRDefault="00D55786">
            <w:pPr>
              <w:pStyle w:val="TableParagraph"/>
              <w:rPr>
                <w:rFonts w:ascii="Times New Roman"/>
              </w:rPr>
            </w:pPr>
          </w:p>
        </w:tc>
        <w:tc>
          <w:tcPr>
            <w:tcW w:w="326" w:type="dxa"/>
            <w:tcBorders>
              <w:left w:val="nil"/>
              <w:bottom w:val="double" w:sz="1" w:space="0" w:color="000000"/>
              <w:right w:val="double" w:sz="1" w:space="0" w:color="000000"/>
            </w:tcBorders>
          </w:tcPr>
          <w:p w:rsidR="00D55786" w:rsidRDefault="00D55786">
            <w:pPr>
              <w:pStyle w:val="TableParagraph"/>
              <w:rPr>
                <w:rFonts w:ascii="Times New Roman"/>
              </w:rPr>
            </w:pPr>
          </w:p>
        </w:tc>
        <w:tc>
          <w:tcPr>
            <w:tcW w:w="1202" w:type="dxa"/>
            <w:tcBorders>
              <w:left w:val="double" w:sz="1" w:space="0" w:color="000000"/>
              <w:bottom w:val="double" w:sz="1" w:space="0" w:color="000000"/>
            </w:tcBorders>
          </w:tcPr>
          <w:p w:rsidR="00D55786" w:rsidRDefault="00D55786">
            <w:pPr>
              <w:pStyle w:val="TableParagraph"/>
              <w:rPr>
                <w:rFonts w:ascii="Times New Roman"/>
              </w:rPr>
            </w:pPr>
          </w:p>
        </w:tc>
      </w:tr>
      <w:tr w:rsidR="00D55786">
        <w:trPr>
          <w:trHeight w:val="868"/>
        </w:trPr>
        <w:tc>
          <w:tcPr>
            <w:tcW w:w="3858" w:type="dxa"/>
            <w:tcBorders>
              <w:top w:val="double" w:sz="1" w:space="0" w:color="000000"/>
              <w:bottom w:val="double" w:sz="1" w:space="0" w:color="000000"/>
              <w:right w:val="double" w:sz="1" w:space="0" w:color="000000"/>
            </w:tcBorders>
          </w:tcPr>
          <w:p w:rsidR="00D55786" w:rsidRDefault="00D55786">
            <w:pPr>
              <w:pStyle w:val="TableParagraph"/>
              <w:rPr>
                <w:sz w:val="24"/>
              </w:rPr>
            </w:pPr>
          </w:p>
          <w:p w:rsidR="00D55786" w:rsidRDefault="00D55786">
            <w:pPr>
              <w:pStyle w:val="TableParagraph"/>
              <w:spacing w:before="6"/>
              <w:rPr>
                <w:sz w:val="27"/>
              </w:rPr>
            </w:pPr>
          </w:p>
          <w:p w:rsidR="00D55786" w:rsidRDefault="005C30C0">
            <w:pPr>
              <w:pStyle w:val="TableParagraph"/>
              <w:ind w:left="85"/>
            </w:pPr>
            <w:r>
              <w:t>Sistema de Seguridad</w:t>
            </w:r>
          </w:p>
        </w:tc>
        <w:tc>
          <w:tcPr>
            <w:tcW w:w="554" w:type="dxa"/>
            <w:tcBorders>
              <w:top w:val="double" w:sz="1" w:space="0" w:color="000000"/>
              <w:left w:val="double" w:sz="1" w:space="0" w:color="000000"/>
              <w:bottom w:val="double" w:sz="1" w:space="0" w:color="000000"/>
              <w:right w:val="nil"/>
            </w:tcBorders>
          </w:tcPr>
          <w:p w:rsidR="00D55786" w:rsidRDefault="00D55786">
            <w:pPr>
              <w:pStyle w:val="TableParagraph"/>
              <w:rPr>
                <w:rFonts w:ascii="Times New Roman"/>
              </w:rPr>
            </w:pPr>
          </w:p>
        </w:tc>
        <w:tc>
          <w:tcPr>
            <w:tcW w:w="759" w:type="dxa"/>
            <w:tcBorders>
              <w:top w:val="double" w:sz="1" w:space="0" w:color="000000"/>
              <w:left w:val="nil"/>
              <w:bottom w:val="double" w:sz="1" w:space="0" w:color="000000"/>
              <w:right w:val="double" w:sz="1" w:space="0" w:color="000000"/>
            </w:tcBorders>
          </w:tcPr>
          <w:p w:rsidR="00D55786" w:rsidRDefault="00D55786">
            <w:pPr>
              <w:pStyle w:val="TableParagraph"/>
              <w:rPr>
                <w:rFonts w:ascii="Times New Roman"/>
              </w:rPr>
            </w:pPr>
          </w:p>
        </w:tc>
        <w:tc>
          <w:tcPr>
            <w:tcW w:w="104" w:type="dxa"/>
            <w:tcBorders>
              <w:top w:val="nil"/>
              <w:left w:val="double" w:sz="1" w:space="0" w:color="000000"/>
              <w:bottom w:val="nil"/>
              <w:right w:val="nil"/>
            </w:tcBorders>
          </w:tcPr>
          <w:p w:rsidR="00D55786" w:rsidRDefault="00D55786">
            <w:pPr>
              <w:pStyle w:val="TableParagraph"/>
              <w:rPr>
                <w:rFonts w:ascii="Times New Roman"/>
              </w:rPr>
            </w:pPr>
          </w:p>
        </w:tc>
        <w:tc>
          <w:tcPr>
            <w:tcW w:w="1409" w:type="dxa"/>
            <w:tcBorders>
              <w:top w:val="double" w:sz="1" w:space="0" w:color="000000"/>
              <w:left w:val="nil"/>
              <w:bottom w:val="double" w:sz="1" w:space="0" w:color="000000"/>
              <w:right w:val="double" w:sz="1" w:space="0" w:color="000000"/>
            </w:tcBorders>
          </w:tcPr>
          <w:p w:rsidR="00D55786" w:rsidRDefault="00D55786">
            <w:pPr>
              <w:pStyle w:val="TableParagraph"/>
              <w:rPr>
                <w:rFonts w:ascii="Times New Roman"/>
              </w:rPr>
            </w:pPr>
          </w:p>
        </w:tc>
        <w:tc>
          <w:tcPr>
            <w:tcW w:w="1411" w:type="dxa"/>
            <w:tcBorders>
              <w:top w:val="double" w:sz="1" w:space="0" w:color="000000"/>
              <w:left w:val="double" w:sz="1" w:space="0" w:color="000000"/>
              <w:bottom w:val="double" w:sz="1" w:space="0" w:color="000000"/>
              <w:right w:val="double" w:sz="1" w:space="0" w:color="000000"/>
            </w:tcBorders>
          </w:tcPr>
          <w:p w:rsidR="00D55786" w:rsidRDefault="00D55786">
            <w:pPr>
              <w:pStyle w:val="TableParagraph"/>
              <w:rPr>
                <w:rFonts w:ascii="Times New Roman"/>
              </w:rPr>
            </w:pPr>
          </w:p>
        </w:tc>
        <w:tc>
          <w:tcPr>
            <w:tcW w:w="876" w:type="dxa"/>
            <w:tcBorders>
              <w:top w:val="double" w:sz="1" w:space="0" w:color="000000"/>
              <w:left w:val="double" w:sz="1" w:space="0" w:color="000000"/>
              <w:bottom w:val="double" w:sz="1" w:space="0" w:color="000000"/>
              <w:right w:val="nil"/>
            </w:tcBorders>
          </w:tcPr>
          <w:p w:rsidR="00D55786" w:rsidRDefault="00D55786">
            <w:pPr>
              <w:pStyle w:val="TableParagraph"/>
              <w:rPr>
                <w:rFonts w:ascii="Times New Roman"/>
              </w:rPr>
            </w:pPr>
          </w:p>
        </w:tc>
        <w:tc>
          <w:tcPr>
            <w:tcW w:w="326" w:type="dxa"/>
            <w:tcBorders>
              <w:top w:val="double" w:sz="1" w:space="0" w:color="000000"/>
              <w:left w:val="nil"/>
              <w:bottom w:val="double" w:sz="1" w:space="0" w:color="000000"/>
              <w:right w:val="double" w:sz="1" w:space="0" w:color="000000"/>
            </w:tcBorders>
          </w:tcPr>
          <w:p w:rsidR="00D55786" w:rsidRDefault="00D55786">
            <w:pPr>
              <w:pStyle w:val="TableParagraph"/>
              <w:rPr>
                <w:rFonts w:ascii="Times New Roman"/>
              </w:rPr>
            </w:pPr>
          </w:p>
        </w:tc>
        <w:tc>
          <w:tcPr>
            <w:tcW w:w="1202" w:type="dxa"/>
            <w:tcBorders>
              <w:top w:val="double" w:sz="1" w:space="0" w:color="000000"/>
              <w:left w:val="double" w:sz="1" w:space="0" w:color="000000"/>
              <w:bottom w:val="double" w:sz="1" w:space="0" w:color="000000"/>
            </w:tcBorders>
          </w:tcPr>
          <w:p w:rsidR="00D55786" w:rsidRDefault="00D55786">
            <w:pPr>
              <w:pStyle w:val="TableParagraph"/>
              <w:rPr>
                <w:rFonts w:ascii="Times New Roman"/>
              </w:rPr>
            </w:pPr>
          </w:p>
        </w:tc>
      </w:tr>
      <w:tr w:rsidR="00D55786">
        <w:trPr>
          <w:trHeight w:val="561"/>
        </w:trPr>
        <w:tc>
          <w:tcPr>
            <w:tcW w:w="3858" w:type="dxa"/>
            <w:tcBorders>
              <w:top w:val="double" w:sz="1" w:space="0" w:color="000000"/>
              <w:bottom w:val="double" w:sz="1" w:space="0" w:color="000000"/>
              <w:right w:val="double" w:sz="1" w:space="0" w:color="000000"/>
            </w:tcBorders>
          </w:tcPr>
          <w:p w:rsidR="00D55786" w:rsidRDefault="00D55786">
            <w:pPr>
              <w:pStyle w:val="TableParagraph"/>
              <w:spacing w:before="5"/>
              <w:rPr>
                <w:sz w:val="24"/>
              </w:rPr>
            </w:pPr>
          </w:p>
          <w:p w:rsidR="00D55786" w:rsidRDefault="005C30C0">
            <w:pPr>
              <w:pStyle w:val="TableParagraph"/>
              <w:ind w:left="85"/>
            </w:pPr>
            <w:proofErr w:type="spellStart"/>
            <w:r>
              <w:t>Diagnostico</w:t>
            </w:r>
            <w:proofErr w:type="spellEnd"/>
            <w:r>
              <w:t xml:space="preserve"> de IPv6</w:t>
            </w:r>
          </w:p>
        </w:tc>
        <w:tc>
          <w:tcPr>
            <w:tcW w:w="554" w:type="dxa"/>
            <w:tcBorders>
              <w:top w:val="double" w:sz="1" w:space="0" w:color="000000"/>
              <w:left w:val="double" w:sz="1" w:space="0" w:color="000000"/>
              <w:bottom w:val="double" w:sz="1" w:space="0" w:color="000000"/>
              <w:right w:val="nil"/>
            </w:tcBorders>
          </w:tcPr>
          <w:p w:rsidR="00D55786" w:rsidRDefault="00D55786">
            <w:pPr>
              <w:pStyle w:val="TableParagraph"/>
              <w:rPr>
                <w:rFonts w:ascii="Times New Roman"/>
              </w:rPr>
            </w:pPr>
          </w:p>
        </w:tc>
        <w:tc>
          <w:tcPr>
            <w:tcW w:w="759" w:type="dxa"/>
            <w:tcBorders>
              <w:top w:val="double" w:sz="1" w:space="0" w:color="000000"/>
              <w:left w:val="nil"/>
              <w:bottom w:val="double" w:sz="1" w:space="0" w:color="000000"/>
              <w:right w:val="nil"/>
            </w:tcBorders>
          </w:tcPr>
          <w:p w:rsidR="00D55786" w:rsidRDefault="00D55786">
            <w:pPr>
              <w:pStyle w:val="TableParagraph"/>
              <w:rPr>
                <w:rFonts w:ascii="Times New Roman"/>
              </w:rPr>
            </w:pPr>
          </w:p>
        </w:tc>
        <w:tc>
          <w:tcPr>
            <w:tcW w:w="104" w:type="dxa"/>
            <w:tcBorders>
              <w:top w:val="nil"/>
              <w:left w:val="nil"/>
              <w:bottom w:val="double" w:sz="1" w:space="0" w:color="000000"/>
              <w:right w:val="nil"/>
            </w:tcBorders>
          </w:tcPr>
          <w:p w:rsidR="00D55786" w:rsidRDefault="00D55786">
            <w:pPr>
              <w:pStyle w:val="TableParagraph"/>
              <w:rPr>
                <w:rFonts w:ascii="Times New Roman"/>
              </w:rPr>
            </w:pPr>
          </w:p>
        </w:tc>
        <w:tc>
          <w:tcPr>
            <w:tcW w:w="1409" w:type="dxa"/>
            <w:tcBorders>
              <w:top w:val="double" w:sz="1" w:space="0" w:color="000000"/>
              <w:left w:val="nil"/>
              <w:bottom w:val="double" w:sz="1" w:space="0" w:color="000000"/>
              <w:right w:val="double" w:sz="1" w:space="0" w:color="000000"/>
            </w:tcBorders>
          </w:tcPr>
          <w:p w:rsidR="00D55786" w:rsidRDefault="00D55786">
            <w:pPr>
              <w:pStyle w:val="TableParagraph"/>
              <w:rPr>
                <w:rFonts w:ascii="Times New Roman"/>
              </w:rPr>
            </w:pPr>
          </w:p>
        </w:tc>
        <w:tc>
          <w:tcPr>
            <w:tcW w:w="1411" w:type="dxa"/>
            <w:tcBorders>
              <w:top w:val="double" w:sz="1" w:space="0" w:color="000000"/>
              <w:left w:val="double" w:sz="1" w:space="0" w:color="000000"/>
              <w:bottom w:val="double" w:sz="1" w:space="0" w:color="000000"/>
              <w:right w:val="double" w:sz="1" w:space="0" w:color="000000"/>
            </w:tcBorders>
          </w:tcPr>
          <w:p w:rsidR="00D55786" w:rsidRDefault="00D55786">
            <w:pPr>
              <w:pStyle w:val="TableParagraph"/>
              <w:rPr>
                <w:rFonts w:ascii="Times New Roman"/>
              </w:rPr>
            </w:pPr>
          </w:p>
        </w:tc>
        <w:tc>
          <w:tcPr>
            <w:tcW w:w="876" w:type="dxa"/>
            <w:tcBorders>
              <w:top w:val="double" w:sz="1" w:space="0" w:color="000000"/>
              <w:left w:val="double" w:sz="1" w:space="0" w:color="000000"/>
              <w:bottom w:val="double" w:sz="1" w:space="0" w:color="000000"/>
              <w:right w:val="nil"/>
            </w:tcBorders>
          </w:tcPr>
          <w:p w:rsidR="00D55786" w:rsidRDefault="00D55786">
            <w:pPr>
              <w:pStyle w:val="TableParagraph"/>
              <w:rPr>
                <w:rFonts w:ascii="Times New Roman"/>
              </w:rPr>
            </w:pPr>
          </w:p>
        </w:tc>
        <w:tc>
          <w:tcPr>
            <w:tcW w:w="326" w:type="dxa"/>
            <w:tcBorders>
              <w:top w:val="double" w:sz="1" w:space="0" w:color="000000"/>
              <w:left w:val="nil"/>
              <w:bottom w:val="double" w:sz="1" w:space="0" w:color="000000"/>
              <w:right w:val="double" w:sz="1" w:space="0" w:color="000000"/>
            </w:tcBorders>
          </w:tcPr>
          <w:p w:rsidR="00D55786" w:rsidRDefault="00D55786">
            <w:pPr>
              <w:pStyle w:val="TableParagraph"/>
              <w:rPr>
                <w:rFonts w:ascii="Times New Roman"/>
              </w:rPr>
            </w:pPr>
          </w:p>
        </w:tc>
        <w:tc>
          <w:tcPr>
            <w:tcW w:w="1202" w:type="dxa"/>
            <w:tcBorders>
              <w:top w:val="double" w:sz="1" w:space="0" w:color="000000"/>
              <w:left w:val="double" w:sz="1" w:space="0" w:color="000000"/>
              <w:bottom w:val="double" w:sz="1" w:space="0" w:color="000000"/>
            </w:tcBorders>
          </w:tcPr>
          <w:p w:rsidR="00D55786" w:rsidRDefault="00D55786">
            <w:pPr>
              <w:pStyle w:val="TableParagraph"/>
              <w:rPr>
                <w:rFonts w:ascii="Times New Roman"/>
              </w:rPr>
            </w:pPr>
          </w:p>
        </w:tc>
      </w:tr>
      <w:tr w:rsidR="00D55786">
        <w:trPr>
          <w:trHeight w:val="553"/>
        </w:trPr>
        <w:tc>
          <w:tcPr>
            <w:tcW w:w="3858" w:type="dxa"/>
            <w:tcBorders>
              <w:top w:val="double" w:sz="1" w:space="0" w:color="000000"/>
              <w:bottom w:val="double" w:sz="1" w:space="0" w:color="000000"/>
              <w:right w:val="double" w:sz="1" w:space="0" w:color="000000"/>
            </w:tcBorders>
          </w:tcPr>
          <w:p w:rsidR="00D55786" w:rsidRDefault="00D55786">
            <w:pPr>
              <w:pStyle w:val="TableParagraph"/>
              <w:spacing w:before="8"/>
              <w:rPr>
                <w:sz w:val="23"/>
              </w:rPr>
            </w:pPr>
          </w:p>
          <w:p w:rsidR="00D55786" w:rsidRDefault="005C30C0">
            <w:pPr>
              <w:pStyle w:val="TableParagraph"/>
              <w:spacing w:before="1"/>
              <w:ind w:left="85"/>
            </w:pPr>
            <w:r>
              <w:t>Implementación del Protocolo IPv6</w:t>
            </w:r>
          </w:p>
        </w:tc>
        <w:tc>
          <w:tcPr>
            <w:tcW w:w="554" w:type="dxa"/>
            <w:tcBorders>
              <w:top w:val="double" w:sz="1" w:space="0" w:color="000000"/>
              <w:left w:val="double" w:sz="1" w:space="0" w:color="000000"/>
              <w:bottom w:val="double" w:sz="1" w:space="0" w:color="000000"/>
              <w:right w:val="nil"/>
            </w:tcBorders>
          </w:tcPr>
          <w:p w:rsidR="00D55786" w:rsidRDefault="00D55786">
            <w:pPr>
              <w:pStyle w:val="TableParagraph"/>
              <w:rPr>
                <w:rFonts w:ascii="Times New Roman"/>
              </w:rPr>
            </w:pPr>
          </w:p>
        </w:tc>
        <w:tc>
          <w:tcPr>
            <w:tcW w:w="759" w:type="dxa"/>
            <w:tcBorders>
              <w:top w:val="double" w:sz="1" w:space="0" w:color="000000"/>
              <w:left w:val="nil"/>
              <w:bottom w:val="double" w:sz="1" w:space="0" w:color="000000"/>
              <w:right w:val="nil"/>
            </w:tcBorders>
          </w:tcPr>
          <w:p w:rsidR="00D55786" w:rsidRDefault="00D55786">
            <w:pPr>
              <w:pStyle w:val="TableParagraph"/>
              <w:rPr>
                <w:rFonts w:ascii="Times New Roman"/>
              </w:rPr>
            </w:pPr>
          </w:p>
        </w:tc>
        <w:tc>
          <w:tcPr>
            <w:tcW w:w="104" w:type="dxa"/>
            <w:tcBorders>
              <w:top w:val="double" w:sz="1" w:space="0" w:color="000000"/>
              <w:left w:val="nil"/>
              <w:bottom w:val="double" w:sz="1" w:space="0" w:color="000000"/>
              <w:right w:val="nil"/>
            </w:tcBorders>
          </w:tcPr>
          <w:p w:rsidR="00D55786" w:rsidRDefault="00D55786">
            <w:pPr>
              <w:pStyle w:val="TableParagraph"/>
              <w:rPr>
                <w:rFonts w:ascii="Times New Roman"/>
              </w:rPr>
            </w:pPr>
          </w:p>
        </w:tc>
        <w:tc>
          <w:tcPr>
            <w:tcW w:w="1409" w:type="dxa"/>
            <w:tcBorders>
              <w:top w:val="double" w:sz="1" w:space="0" w:color="000000"/>
              <w:left w:val="nil"/>
              <w:bottom w:val="double" w:sz="1" w:space="0" w:color="000000"/>
              <w:right w:val="double" w:sz="1" w:space="0" w:color="000000"/>
            </w:tcBorders>
          </w:tcPr>
          <w:p w:rsidR="00D55786" w:rsidRDefault="00D55786">
            <w:pPr>
              <w:pStyle w:val="TableParagraph"/>
              <w:rPr>
                <w:rFonts w:ascii="Times New Roman"/>
              </w:rPr>
            </w:pPr>
          </w:p>
        </w:tc>
        <w:tc>
          <w:tcPr>
            <w:tcW w:w="1411" w:type="dxa"/>
            <w:tcBorders>
              <w:top w:val="double" w:sz="1" w:space="0" w:color="000000"/>
              <w:left w:val="double" w:sz="1" w:space="0" w:color="000000"/>
              <w:bottom w:val="double" w:sz="1" w:space="0" w:color="000000"/>
              <w:right w:val="double" w:sz="1" w:space="0" w:color="000000"/>
            </w:tcBorders>
          </w:tcPr>
          <w:p w:rsidR="00D55786" w:rsidRDefault="00D55786">
            <w:pPr>
              <w:pStyle w:val="TableParagraph"/>
              <w:rPr>
                <w:rFonts w:ascii="Times New Roman"/>
              </w:rPr>
            </w:pPr>
          </w:p>
        </w:tc>
        <w:tc>
          <w:tcPr>
            <w:tcW w:w="876" w:type="dxa"/>
            <w:tcBorders>
              <w:top w:val="double" w:sz="1" w:space="0" w:color="000000"/>
              <w:left w:val="double" w:sz="1" w:space="0" w:color="000000"/>
              <w:bottom w:val="double" w:sz="1" w:space="0" w:color="000000"/>
              <w:right w:val="nil"/>
            </w:tcBorders>
          </w:tcPr>
          <w:p w:rsidR="00D55786" w:rsidRDefault="00D55786">
            <w:pPr>
              <w:pStyle w:val="TableParagraph"/>
              <w:rPr>
                <w:rFonts w:ascii="Times New Roman"/>
              </w:rPr>
            </w:pPr>
          </w:p>
        </w:tc>
        <w:tc>
          <w:tcPr>
            <w:tcW w:w="326" w:type="dxa"/>
            <w:tcBorders>
              <w:top w:val="double" w:sz="1" w:space="0" w:color="000000"/>
              <w:left w:val="nil"/>
              <w:bottom w:val="double" w:sz="1" w:space="0" w:color="000000"/>
              <w:right w:val="double" w:sz="1" w:space="0" w:color="000000"/>
            </w:tcBorders>
          </w:tcPr>
          <w:p w:rsidR="00D55786" w:rsidRDefault="00D55786">
            <w:pPr>
              <w:pStyle w:val="TableParagraph"/>
              <w:rPr>
                <w:rFonts w:ascii="Times New Roman"/>
              </w:rPr>
            </w:pPr>
          </w:p>
        </w:tc>
        <w:tc>
          <w:tcPr>
            <w:tcW w:w="1202" w:type="dxa"/>
            <w:tcBorders>
              <w:top w:val="double" w:sz="1" w:space="0" w:color="000000"/>
              <w:left w:val="double" w:sz="1" w:space="0" w:color="000000"/>
              <w:bottom w:val="double" w:sz="1" w:space="0" w:color="000000"/>
            </w:tcBorders>
          </w:tcPr>
          <w:p w:rsidR="00D55786" w:rsidRDefault="00D55786">
            <w:pPr>
              <w:pStyle w:val="TableParagraph"/>
              <w:rPr>
                <w:rFonts w:ascii="Times New Roman"/>
              </w:rPr>
            </w:pPr>
          </w:p>
        </w:tc>
      </w:tr>
      <w:tr w:rsidR="00D55786">
        <w:trPr>
          <w:trHeight w:val="401"/>
        </w:trPr>
        <w:tc>
          <w:tcPr>
            <w:tcW w:w="3858" w:type="dxa"/>
            <w:tcBorders>
              <w:top w:val="double" w:sz="1" w:space="0" w:color="000000"/>
              <w:bottom w:val="nil"/>
              <w:right w:val="double" w:sz="1" w:space="0" w:color="000000"/>
            </w:tcBorders>
          </w:tcPr>
          <w:p w:rsidR="00D55786" w:rsidRDefault="00D55786">
            <w:pPr>
              <w:pStyle w:val="TableParagraph"/>
              <w:rPr>
                <w:rFonts w:ascii="Times New Roman"/>
              </w:rPr>
            </w:pPr>
          </w:p>
        </w:tc>
        <w:tc>
          <w:tcPr>
            <w:tcW w:w="554" w:type="dxa"/>
            <w:tcBorders>
              <w:top w:val="double" w:sz="1" w:space="0" w:color="000000"/>
              <w:left w:val="double" w:sz="1" w:space="0" w:color="000000"/>
              <w:bottom w:val="nil"/>
              <w:right w:val="nil"/>
            </w:tcBorders>
          </w:tcPr>
          <w:p w:rsidR="00D55786" w:rsidRDefault="00D55786">
            <w:pPr>
              <w:pStyle w:val="TableParagraph"/>
              <w:rPr>
                <w:rFonts w:ascii="Times New Roman"/>
              </w:rPr>
            </w:pPr>
          </w:p>
        </w:tc>
        <w:tc>
          <w:tcPr>
            <w:tcW w:w="759" w:type="dxa"/>
            <w:tcBorders>
              <w:top w:val="double" w:sz="1" w:space="0" w:color="000000"/>
              <w:left w:val="nil"/>
              <w:bottom w:val="single" w:sz="48" w:space="0" w:color="385D88"/>
              <w:right w:val="single" w:sz="6" w:space="0" w:color="000000"/>
            </w:tcBorders>
          </w:tcPr>
          <w:p w:rsidR="00D55786" w:rsidRDefault="00D55786">
            <w:pPr>
              <w:pStyle w:val="TableParagraph"/>
              <w:rPr>
                <w:rFonts w:ascii="Times New Roman"/>
              </w:rPr>
            </w:pPr>
          </w:p>
        </w:tc>
        <w:tc>
          <w:tcPr>
            <w:tcW w:w="104" w:type="dxa"/>
            <w:tcBorders>
              <w:top w:val="double" w:sz="1" w:space="0" w:color="000000"/>
              <w:left w:val="single" w:sz="6" w:space="0" w:color="000000"/>
              <w:bottom w:val="single" w:sz="48" w:space="0" w:color="385D88"/>
              <w:right w:val="nil"/>
            </w:tcBorders>
          </w:tcPr>
          <w:p w:rsidR="00D55786" w:rsidRDefault="00D55786">
            <w:pPr>
              <w:pStyle w:val="TableParagraph"/>
              <w:rPr>
                <w:rFonts w:ascii="Times New Roman"/>
              </w:rPr>
            </w:pPr>
          </w:p>
        </w:tc>
        <w:tc>
          <w:tcPr>
            <w:tcW w:w="1409" w:type="dxa"/>
            <w:tcBorders>
              <w:top w:val="double" w:sz="1" w:space="0" w:color="000000"/>
              <w:left w:val="nil"/>
              <w:bottom w:val="single" w:sz="48" w:space="0" w:color="385D88"/>
              <w:right w:val="double" w:sz="1" w:space="0" w:color="000000"/>
            </w:tcBorders>
          </w:tcPr>
          <w:p w:rsidR="00D55786" w:rsidRDefault="00D55786">
            <w:pPr>
              <w:pStyle w:val="TableParagraph"/>
              <w:rPr>
                <w:rFonts w:ascii="Times New Roman"/>
              </w:rPr>
            </w:pPr>
          </w:p>
        </w:tc>
        <w:tc>
          <w:tcPr>
            <w:tcW w:w="1411" w:type="dxa"/>
            <w:tcBorders>
              <w:top w:val="double" w:sz="1" w:space="0" w:color="000000"/>
              <w:left w:val="double" w:sz="1" w:space="0" w:color="000000"/>
              <w:bottom w:val="single" w:sz="48" w:space="0" w:color="385D88"/>
              <w:right w:val="double" w:sz="1" w:space="0" w:color="000000"/>
            </w:tcBorders>
          </w:tcPr>
          <w:p w:rsidR="00D55786" w:rsidRDefault="00D55786">
            <w:pPr>
              <w:pStyle w:val="TableParagraph"/>
              <w:rPr>
                <w:rFonts w:ascii="Times New Roman"/>
              </w:rPr>
            </w:pPr>
          </w:p>
        </w:tc>
        <w:tc>
          <w:tcPr>
            <w:tcW w:w="876" w:type="dxa"/>
            <w:tcBorders>
              <w:top w:val="double" w:sz="1" w:space="0" w:color="000000"/>
              <w:left w:val="double" w:sz="1" w:space="0" w:color="000000"/>
              <w:bottom w:val="single" w:sz="48" w:space="0" w:color="385D88"/>
              <w:right w:val="nil"/>
            </w:tcBorders>
          </w:tcPr>
          <w:p w:rsidR="00D55786" w:rsidRDefault="00D55786">
            <w:pPr>
              <w:pStyle w:val="TableParagraph"/>
              <w:rPr>
                <w:rFonts w:ascii="Times New Roman"/>
              </w:rPr>
            </w:pPr>
          </w:p>
        </w:tc>
        <w:tc>
          <w:tcPr>
            <w:tcW w:w="326" w:type="dxa"/>
            <w:tcBorders>
              <w:top w:val="double" w:sz="1" w:space="0" w:color="000000"/>
              <w:left w:val="nil"/>
              <w:bottom w:val="nil"/>
              <w:right w:val="double" w:sz="1" w:space="0" w:color="000000"/>
            </w:tcBorders>
          </w:tcPr>
          <w:p w:rsidR="00D55786" w:rsidRDefault="00D55786">
            <w:pPr>
              <w:pStyle w:val="TableParagraph"/>
              <w:rPr>
                <w:rFonts w:ascii="Times New Roman"/>
              </w:rPr>
            </w:pPr>
          </w:p>
        </w:tc>
        <w:tc>
          <w:tcPr>
            <w:tcW w:w="1202" w:type="dxa"/>
            <w:tcBorders>
              <w:top w:val="double" w:sz="1" w:space="0" w:color="000000"/>
              <w:left w:val="double" w:sz="1" w:space="0" w:color="000000"/>
              <w:bottom w:val="nil"/>
            </w:tcBorders>
          </w:tcPr>
          <w:p w:rsidR="00D55786" w:rsidRDefault="00D55786">
            <w:pPr>
              <w:pStyle w:val="TableParagraph"/>
              <w:rPr>
                <w:rFonts w:ascii="Times New Roman"/>
              </w:rPr>
            </w:pPr>
          </w:p>
        </w:tc>
      </w:tr>
      <w:tr w:rsidR="00D55786">
        <w:trPr>
          <w:trHeight w:val="344"/>
        </w:trPr>
        <w:tc>
          <w:tcPr>
            <w:tcW w:w="3858" w:type="dxa"/>
            <w:tcBorders>
              <w:top w:val="nil"/>
              <w:bottom w:val="double" w:sz="1" w:space="0" w:color="000000"/>
              <w:right w:val="double" w:sz="1" w:space="0" w:color="000000"/>
            </w:tcBorders>
          </w:tcPr>
          <w:p w:rsidR="00D55786" w:rsidRDefault="005C30C0">
            <w:pPr>
              <w:pStyle w:val="TableParagraph"/>
              <w:spacing w:before="66"/>
              <w:ind w:left="85"/>
            </w:pPr>
            <w:r>
              <w:t>Administración de los portales</w:t>
            </w:r>
          </w:p>
        </w:tc>
        <w:tc>
          <w:tcPr>
            <w:tcW w:w="554" w:type="dxa"/>
            <w:tcBorders>
              <w:top w:val="nil"/>
              <w:left w:val="double" w:sz="1" w:space="0" w:color="000000"/>
              <w:bottom w:val="double" w:sz="1" w:space="0" w:color="000000"/>
              <w:right w:val="nil"/>
            </w:tcBorders>
          </w:tcPr>
          <w:p w:rsidR="00D55786" w:rsidRDefault="00D55786">
            <w:pPr>
              <w:pStyle w:val="TableParagraph"/>
              <w:rPr>
                <w:rFonts w:ascii="Times New Roman"/>
              </w:rPr>
            </w:pPr>
          </w:p>
        </w:tc>
        <w:tc>
          <w:tcPr>
            <w:tcW w:w="759" w:type="dxa"/>
            <w:tcBorders>
              <w:top w:val="single" w:sz="48" w:space="0" w:color="385D88"/>
              <w:left w:val="nil"/>
              <w:bottom w:val="double" w:sz="1" w:space="0" w:color="000000"/>
              <w:right w:val="single" w:sz="6" w:space="0" w:color="000000"/>
            </w:tcBorders>
          </w:tcPr>
          <w:p w:rsidR="00D55786" w:rsidRDefault="00D55786">
            <w:pPr>
              <w:pStyle w:val="TableParagraph"/>
              <w:rPr>
                <w:rFonts w:ascii="Times New Roman"/>
              </w:rPr>
            </w:pPr>
          </w:p>
        </w:tc>
        <w:tc>
          <w:tcPr>
            <w:tcW w:w="104" w:type="dxa"/>
            <w:tcBorders>
              <w:top w:val="single" w:sz="48" w:space="0" w:color="385D88"/>
              <w:left w:val="single" w:sz="6" w:space="0" w:color="000000"/>
              <w:bottom w:val="nil"/>
              <w:right w:val="nil"/>
            </w:tcBorders>
          </w:tcPr>
          <w:p w:rsidR="00D55786" w:rsidRDefault="00D55786">
            <w:pPr>
              <w:pStyle w:val="TableParagraph"/>
              <w:rPr>
                <w:rFonts w:ascii="Times New Roman"/>
              </w:rPr>
            </w:pPr>
          </w:p>
        </w:tc>
        <w:tc>
          <w:tcPr>
            <w:tcW w:w="1409" w:type="dxa"/>
            <w:tcBorders>
              <w:top w:val="single" w:sz="48" w:space="0" w:color="385D88"/>
              <w:left w:val="nil"/>
              <w:bottom w:val="double" w:sz="1" w:space="0" w:color="000000"/>
              <w:right w:val="double" w:sz="1" w:space="0" w:color="000000"/>
            </w:tcBorders>
          </w:tcPr>
          <w:p w:rsidR="00D55786" w:rsidRDefault="00D55786">
            <w:pPr>
              <w:pStyle w:val="TableParagraph"/>
              <w:rPr>
                <w:rFonts w:ascii="Times New Roman"/>
              </w:rPr>
            </w:pPr>
          </w:p>
        </w:tc>
        <w:tc>
          <w:tcPr>
            <w:tcW w:w="1411" w:type="dxa"/>
            <w:tcBorders>
              <w:top w:val="single" w:sz="48" w:space="0" w:color="385D88"/>
              <w:left w:val="double" w:sz="1" w:space="0" w:color="000000"/>
              <w:bottom w:val="double" w:sz="1" w:space="0" w:color="000000"/>
              <w:right w:val="double" w:sz="1" w:space="0" w:color="000000"/>
            </w:tcBorders>
          </w:tcPr>
          <w:p w:rsidR="00D55786" w:rsidRDefault="00D55786">
            <w:pPr>
              <w:pStyle w:val="TableParagraph"/>
              <w:rPr>
                <w:rFonts w:ascii="Times New Roman"/>
              </w:rPr>
            </w:pPr>
          </w:p>
        </w:tc>
        <w:tc>
          <w:tcPr>
            <w:tcW w:w="876" w:type="dxa"/>
            <w:tcBorders>
              <w:top w:val="single" w:sz="48" w:space="0" w:color="385D88"/>
              <w:left w:val="double" w:sz="1" w:space="0" w:color="000000"/>
              <w:bottom w:val="double" w:sz="1" w:space="0" w:color="000000"/>
              <w:right w:val="nil"/>
            </w:tcBorders>
          </w:tcPr>
          <w:p w:rsidR="00D55786" w:rsidRDefault="00D55786">
            <w:pPr>
              <w:pStyle w:val="TableParagraph"/>
              <w:rPr>
                <w:rFonts w:ascii="Times New Roman"/>
              </w:rPr>
            </w:pPr>
          </w:p>
        </w:tc>
        <w:tc>
          <w:tcPr>
            <w:tcW w:w="326" w:type="dxa"/>
            <w:tcBorders>
              <w:top w:val="nil"/>
              <w:left w:val="nil"/>
              <w:bottom w:val="double" w:sz="1" w:space="0" w:color="000000"/>
              <w:right w:val="double" w:sz="1" w:space="0" w:color="000000"/>
            </w:tcBorders>
          </w:tcPr>
          <w:p w:rsidR="00D55786" w:rsidRDefault="00D55786">
            <w:pPr>
              <w:pStyle w:val="TableParagraph"/>
              <w:rPr>
                <w:rFonts w:ascii="Times New Roman"/>
              </w:rPr>
            </w:pPr>
          </w:p>
        </w:tc>
        <w:tc>
          <w:tcPr>
            <w:tcW w:w="1202" w:type="dxa"/>
            <w:tcBorders>
              <w:top w:val="nil"/>
              <w:left w:val="double" w:sz="1" w:space="0" w:color="000000"/>
              <w:bottom w:val="double" w:sz="1" w:space="0" w:color="000000"/>
            </w:tcBorders>
          </w:tcPr>
          <w:p w:rsidR="00D55786" w:rsidRDefault="00D55786">
            <w:pPr>
              <w:pStyle w:val="TableParagraph"/>
              <w:rPr>
                <w:rFonts w:ascii="Times New Roman"/>
              </w:rPr>
            </w:pPr>
          </w:p>
        </w:tc>
      </w:tr>
    </w:tbl>
    <w:p w:rsidR="00D55786" w:rsidRDefault="00D55786">
      <w:pPr>
        <w:rPr>
          <w:rFonts w:ascii="Times New Roman"/>
        </w:rPr>
        <w:sectPr w:rsidR="00D55786">
          <w:pgSz w:w="12240" w:h="15840"/>
          <w:pgMar w:top="2380" w:right="0" w:bottom="2060" w:left="340" w:header="786" w:footer="1792" w:gutter="0"/>
          <w:cols w:space="720"/>
        </w:sectPr>
      </w:pPr>
    </w:p>
    <w:p w:rsidR="00D55786" w:rsidRDefault="00D55786">
      <w:pPr>
        <w:pStyle w:val="Textoindependiente"/>
        <w:rPr>
          <w:sz w:val="20"/>
        </w:rPr>
      </w:pPr>
    </w:p>
    <w:p w:rsidR="00D55786" w:rsidRDefault="00D55786">
      <w:pPr>
        <w:pStyle w:val="Textoindependiente"/>
        <w:spacing w:before="10"/>
        <w:rPr>
          <w:sz w:val="27"/>
        </w:rPr>
      </w:pPr>
    </w:p>
    <w:tbl>
      <w:tblPr>
        <w:tblStyle w:val="TableNormal"/>
        <w:tblW w:w="0" w:type="auto"/>
        <w:tblInd w:w="525" w:type="dxa"/>
        <w:tblLayout w:type="fixed"/>
        <w:tblLook w:val="01E0" w:firstRow="1" w:lastRow="1" w:firstColumn="1" w:lastColumn="1" w:noHBand="0" w:noVBand="0"/>
      </w:tblPr>
      <w:tblGrid>
        <w:gridCol w:w="3532"/>
      </w:tblGrid>
      <w:tr w:rsidR="00D55786">
        <w:trPr>
          <w:trHeight w:val="890"/>
        </w:trPr>
        <w:tc>
          <w:tcPr>
            <w:tcW w:w="3532" w:type="dxa"/>
            <w:tcBorders>
              <w:left w:val="single" w:sz="12" w:space="0" w:color="000000"/>
            </w:tcBorders>
          </w:tcPr>
          <w:p w:rsidR="00D55786" w:rsidRDefault="00D55786">
            <w:pPr>
              <w:pStyle w:val="TableParagraph"/>
              <w:spacing w:before="2"/>
              <w:rPr>
                <w:sz w:val="24"/>
              </w:rPr>
            </w:pPr>
          </w:p>
          <w:p w:rsidR="00D55786" w:rsidRDefault="005C30C0">
            <w:pPr>
              <w:pStyle w:val="TableParagraph"/>
              <w:ind w:left="76"/>
            </w:pPr>
            <w:r>
              <w:t>Interoperabilidad de los Sistemas</w:t>
            </w:r>
          </w:p>
        </w:tc>
      </w:tr>
      <w:tr w:rsidR="00D55786">
        <w:trPr>
          <w:trHeight w:val="892"/>
        </w:trPr>
        <w:tc>
          <w:tcPr>
            <w:tcW w:w="3532" w:type="dxa"/>
            <w:tcBorders>
              <w:left w:val="single" w:sz="12" w:space="0" w:color="000000"/>
            </w:tcBorders>
          </w:tcPr>
          <w:p w:rsidR="00D55786" w:rsidRDefault="00D55786">
            <w:pPr>
              <w:pStyle w:val="TableParagraph"/>
              <w:spacing w:before="9"/>
              <w:rPr>
                <w:sz w:val="24"/>
              </w:rPr>
            </w:pPr>
          </w:p>
          <w:p w:rsidR="00D55786" w:rsidRDefault="005C30C0">
            <w:pPr>
              <w:pStyle w:val="TableParagraph"/>
              <w:ind w:left="76"/>
            </w:pPr>
            <w:r>
              <w:t>Arquitectura Empresarial</w:t>
            </w:r>
          </w:p>
        </w:tc>
      </w:tr>
      <w:tr w:rsidR="00D55786">
        <w:trPr>
          <w:trHeight w:val="600"/>
        </w:trPr>
        <w:tc>
          <w:tcPr>
            <w:tcW w:w="3532" w:type="dxa"/>
            <w:tcBorders>
              <w:left w:val="single" w:sz="12" w:space="0" w:color="000000"/>
            </w:tcBorders>
          </w:tcPr>
          <w:p w:rsidR="00D55786" w:rsidRDefault="005C30C0">
            <w:pPr>
              <w:pStyle w:val="TableParagraph"/>
              <w:spacing w:line="247" w:lineRule="exact"/>
              <w:ind w:left="76"/>
            </w:pPr>
            <w:r>
              <w:t>Infraestructura en la Nube</w:t>
            </w:r>
          </w:p>
        </w:tc>
      </w:tr>
      <w:tr w:rsidR="00D55786">
        <w:trPr>
          <w:trHeight w:val="635"/>
        </w:trPr>
        <w:tc>
          <w:tcPr>
            <w:tcW w:w="3532" w:type="dxa"/>
            <w:tcBorders>
              <w:left w:val="single" w:sz="12" w:space="0" w:color="000000"/>
            </w:tcBorders>
          </w:tcPr>
          <w:p w:rsidR="00D55786" w:rsidRDefault="005C30C0">
            <w:pPr>
              <w:pStyle w:val="TableParagraph"/>
              <w:ind w:left="76" w:right="364"/>
            </w:pPr>
            <w:r>
              <w:t xml:space="preserve">Cumplimiento de calificación A, </w:t>
            </w:r>
            <w:proofErr w:type="gramStart"/>
            <w:r>
              <w:t>AA,AAA</w:t>
            </w:r>
            <w:proofErr w:type="gramEnd"/>
          </w:p>
        </w:tc>
      </w:tr>
      <w:tr w:rsidR="00D55786">
        <w:trPr>
          <w:trHeight w:val="747"/>
        </w:trPr>
        <w:tc>
          <w:tcPr>
            <w:tcW w:w="3532" w:type="dxa"/>
            <w:tcBorders>
              <w:left w:val="single" w:sz="12" w:space="0" w:color="000000"/>
            </w:tcBorders>
          </w:tcPr>
          <w:p w:rsidR="00D55786" w:rsidRDefault="00D55786">
            <w:pPr>
              <w:pStyle w:val="TableParagraph"/>
              <w:rPr>
                <w:sz w:val="24"/>
              </w:rPr>
            </w:pPr>
          </w:p>
          <w:p w:rsidR="00D55786" w:rsidRDefault="005C30C0">
            <w:pPr>
              <w:pStyle w:val="TableParagraph"/>
              <w:spacing w:before="188"/>
              <w:ind w:left="76"/>
            </w:pPr>
            <w:r>
              <w:t>Gestión del Talento Humano</w:t>
            </w:r>
          </w:p>
        </w:tc>
      </w:tr>
      <w:tr w:rsidR="00D55786">
        <w:trPr>
          <w:trHeight w:val="883"/>
        </w:trPr>
        <w:tc>
          <w:tcPr>
            <w:tcW w:w="3532" w:type="dxa"/>
            <w:tcBorders>
              <w:left w:val="single" w:sz="12" w:space="0" w:color="000000"/>
            </w:tcBorders>
          </w:tcPr>
          <w:p w:rsidR="00D55786" w:rsidRDefault="00D55786">
            <w:pPr>
              <w:pStyle w:val="TableParagraph"/>
              <w:rPr>
                <w:sz w:val="24"/>
              </w:rPr>
            </w:pPr>
          </w:p>
          <w:p w:rsidR="00D55786" w:rsidRDefault="00D55786">
            <w:pPr>
              <w:pStyle w:val="TableParagraph"/>
              <w:spacing w:before="11"/>
              <w:rPr>
                <w:sz w:val="27"/>
              </w:rPr>
            </w:pPr>
          </w:p>
          <w:p w:rsidR="00D55786" w:rsidRDefault="005C30C0">
            <w:pPr>
              <w:pStyle w:val="TableParagraph"/>
              <w:ind w:left="76"/>
            </w:pPr>
            <w:r>
              <w:t>administración de infraestructura</w:t>
            </w:r>
          </w:p>
        </w:tc>
      </w:tr>
      <w:tr w:rsidR="00D55786">
        <w:trPr>
          <w:trHeight w:val="800"/>
        </w:trPr>
        <w:tc>
          <w:tcPr>
            <w:tcW w:w="3532" w:type="dxa"/>
            <w:tcBorders>
              <w:left w:val="single" w:sz="12" w:space="0" w:color="000000"/>
            </w:tcBorders>
          </w:tcPr>
          <w:p w:rsidR="00D55786" w:rsidRDefault="00D55786">
            <w:pPr>
              <w:pStyle w:val="TableParagraph"/>
              <w:spacing w:before="5"/>
              <w:rPr>
                <w:sz w:val="25"/>
              </w:rPr>
            </w:pPr>
          </w:p>
          <w:p w:rsidR="00D55786" w:rsidRDefault="005C30C0">
            <w:pPr>
              <w:pStyle w:val="TableParagraph"/>
              <w:spacing w:line="250" w:lineRule="atLeast"/>
              <w:ind w:left="76" w:right="510"/>
            </w:pPr>
            <w:r>
              <w:t>fortalecimiento Infraestructura cableado</w:t>
            </w:r>
          </w:p>
        </w:tc>
      </w:tr>
      <w:tr w:rsidR="00D55786">
        <w:trPr>
          <w:trHeight w:val="582"/>
        </w:trPr>
        <w:tc>
          <w:tcPr>
            <w:tcW w:w="3532" w:type="dxa"/>
            <w:tcBorders>
              <w:left w:val="single" w:sz="12" w:space="0" w:color="000000"/>
            </w:tcBorders>
          </w:tcPr>
          <w:p w:rsidR="00D55786" w:rsidRDefault="00D55786">
            <w:pPr>
              <w:pStyle w:val="TableParagraph"/>
              <w:spacing w:before="6"/>
              <w:rPr>
                <w:sz w:val="25"/>
              </w:rPr>
            </w:pPr>
          </w:p>
          <w:p w:rsidR="00D55786" w:rsidRDefault="005C30C0">
            <w:pPr>
              <w:pStyle w:val="TableParagraph"/>
              <w:ind w:left="76"/>
            </w:pPr>
            <w:r>
              <w:t>administración telefonía IP</w:t>
            </w:r>
          </w:p>
        </w:tc>
      </w:tr>
      <w:tr w:rsidR="00D55786">
        <w:trPr>
          <w:trHeight w:val="893"/>
        </w:trPr>
        <w:tc>
          <w:tcPr>
            <w:tcW w:w="3532" w:type="dxa"/>
            <w:tcBorders>
              <w:left w:val="single" w:sz="12" w:space="0" w:color="000000"/>
            </w:tcBorders>
          </w:tcPr>
          <w:p w:rsidR="00D55786" w:rsidRDefault="00D55786">
            <w:pPr>
              <w:pStyle w:val="TableParagraph"/>
              <w:rPr>
                <w:sz w:val="24"/>
              </w:rPr>
            </w:pPr>
          </w:p>
          <w:p w:rsidR="00D55786" w:rsidRDefault="00D55786">
            <w:pPr>
              <w:pStyle w:val="TableParagraph"/>
              <w:spacing w:before="7"/>
              <w:rPr>
                <w:sz w:val="29"/>
              </w:rPr>
            </w:pPr>
          </w:p>
          <w:p w:rsidR="00D55786" w:rsidRDefault="005C30C0">
            <w:pPr>
              <w:pStyle w:val="TableParagraph"/>
              <w:ind w:left="76"/>
            </w:pPr>
            <w:r>
              <w:t>Certificados de seguridad</w:t>
            </w:r>
          </w:p>
        </w:tc>
      </w:tr>
    </w:tbl>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rPr>
          <w:sz w:val="20"/>
        </w:rPr>
      </w:pPr>
    </w:p>
    <w:p w:rsidR="00D55786" w:rsidRDefault="00D55786">
      <w:pPr>
        <w:pStyle w:val="Textoindependiente"/>
        <w:spacing w:before="5"/>
        <w:rPr>
          <w:sz w:val="21"/>
        </w:rPr>
      </w:pPr>
    </w:p>
    <w:p w:rsidR="00D55786" w:rsidRDefault="005E2F66">
      <w:pPr>
        <w:pStyle w:val="Prrafodelista"/>
        <w:numPr>
          <w:ilvl w:val="0"/>
          <w:numId w:val="24"/>
        </w:numPr>
        <w:tabs>
          <w:tab w:val="left" w:pos="1794"/>
        </w:tabs>
        <w:ind w:left="1794" w:hanging="432"/>
        <w:rPr>
          <w:sz w:val="24"/>
        </w:rPr>
      </w:pPr>
      <w:r>
        <w:rPr>
          <w:noProof/>
        </w:rPr>
        <mc:AlternateContent>
          <mc:Choice Requires="wpg">
            <w:drawing>
              <wp:anchor distT="0" distB="0" distL="114300" distR="114300" simplePos="0" relativeHeight="484102144" behindDoc="1" locked="0" layoutInCell="1" allowOverlap="1">
                <wp:simplePos x="0" y="0"/>
                <wp:positionH relativeFrom="page">
                  <wp:posOffset>544195</wp:posOffset>
                </wp:positionH>
                <wp:positionV relativeFrom="paragraph">
                  <wp:posOffset>-5284470</wp:posOffset>
                </wp:positionV>
                <wp:extent cx="6673850" cy="4407535"/>
                <wp:effectExtent l="0" t="0" r="0" b="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0" cy="4407535"/>
                          <a:chOff x="857" y="-8322"/>
                          <a:chExt cx="10510" cy="6941"/>
                        </a:xfrm>
                      </wpg:grpSpPr>
                      <wps:wsp>
                        <wps:cNvPr id="42" name="AutoShape 24"/>
                        <wps:cNvSpPr>
                          <a:spLocks/>
                        </wps:cNvSpPr>
                        <wps:spPr bwMode="auto">
                          <a:xfrm>
                            <a:off x="864" y="-8323"/>
                            <a:ext cx="10502" cy="5453"/>
                          </a:xfrm>
                          <a:custGeom>
                            <a:avLst/>
                            <a:gdLst>
                              <a:gd name="T0" fmla="+- 0 4691 864"/>
                              <a:gd name="T1" fmla="*/ T0 w 10502"/>
                              <a:gd name="T2" fmla="+- 0 -2884 -8322"/>
                              <a:gd name="T3" fmla="*/ -2884 h 5453"/>
                              <a:gd name="T4" fmla="+- 0 4691 864"/>
                              <a:gd name="T5" fmla="*/ T4 w 10502"/>
                              <a:gd name="T6" fmla="+- 0 -2913 -8322"/>
                              <a:gd name="T7" fmla="*/ -2913 h 5453"/>
                              <a:gd name="T8" fmla="+- 0 4691 864"/>
                              <a:gd name="T9" fmla="*/ T8 w 10502"/>
                              <a:gd name="T10" fmla="+- 0 -5310 -8322"/>
                              <a:gd name="T11" fmla="*/ -5310 h 5453"/>
                              <a:gd name="T12" fmla="+- 0 4691 864"/>
                              <a:gd name="T13" fmla="*/ T12 w 10502"/>
                              <a:gd name="T14" fmla="+- 0 -5339 -8322"/>
                              <a:gd name="T15" fmla="*/ -5339 h 5453"/>
                              <a:gd name="T16" fmla="+- 0 4691 864"/>
                              <a:gd name="T17" fmla="*/ T16 w 10502"/>
                              <a:gd name="T18" fmla="+- 0 -5909 -8322"/>
                              <a:gd name="T19" fmla="*/ -5909 h 5453"/>
                              <a:gd name="T20" fmla="+- 0 4691 864"/>
                              <a:gd name="T21" fmla="*/ T20 w 10502"/>
                              <a:gd name="T22" fmla="+- 0 -5938 -8322"/>
                              <a:gd name="T23" fmla="*/ -5938 h 5453"/>
                              <a:gd name="T24" fmla="+- 0 4691 864"/>
                              <a:gd name="T25" fmla="*/ T24 w 10502"/>
                              <a:gd name="T26" fmla="+- 0 -6510 -8322"/>
                              <a:gd name="T27" fmla="*/ -6510 h 5453"/>
                              <a:gd name="T28" fmla="+- 0 4691 864"/>
                              <a:gd name="T29" fmla="*/ T28 w 10502"/>
                              <a:gd name="T30" fmla="+- 0 -6539 -8322"/>
                              <a:gd name="T31" fmla="*/ -6539 h 5453"/>
                              <a:gd name="T32" fmla="+- 0 4691 864"/>
                              <a:gd name="T33" fmla="*/ T32 w 10502"/>
                              <a:gd name="T34" fmla="+- 0 -7424 -8322"/>
                              <a:gd name="T35" fmla="*/ -7424 h 5453"/>
                              <a:gd name="T36" fmla="+- 0 4691 864"/>
                              <a:gd name="T37" fmla="*/ T36 w 10502"/>
                              <a:gd name="T38" fmla="+- 0 -7453 -8322"/>
                              <a:gd name="T39" fmla="*/ -7453 h 5453"/>
                              <a:gd name="T40" fmla="+- 0 4734 864"/>
                              <a:gd name="T41" fmla="*/ T40 w 10502"/>
                              <a:gd name="T42" fmla="+- 0 -7440 -8322"/>
                              <a:gd name="T43" fmla="*/ -7440 h 5453"/>
                              <a:gd name="T44" fmla="+- 0 6097 864"/>
                              <a:gd name="T45" fmla="*/ T44 w 10502"/>
                              <a:gd name="T46" fmla="+- 0 -7410 -8322"/>
                              <a:gd name="T47" fmla="*/ -7410 h 5453"/>
                              <a:gd name="T48" fmla="+- 0 6097 864"/>
                              <a:gd name="T49" fmla="*/ T48 w 10502"/>
                              <a:gd name="T50" fmla="+- 0 -6510 -8322"/>
                              <a:gd name="T51" fmla="*/ -6510 h 5453"/>
                              <a:gd name="T52" fmla="+- 0 4734 864"/>
                              <a:gd name="T53" fmla="*/ T52 w 10502"/>
                              <a:gd name="T54" fmla="+- 0 -5938 -8322"/>
                              <a:gd name="T55" fmla="*/ -5938 h 5453"/>
                              <a:gd name="T56" fmla="+- 0 4734 864"/>
                              <a:gd name="T57" fmla="*/ T56 w 10502"/>
                              <a:gd name="T58" fmla="+- 0 -5896 -8322"/>
                              <a:gd name="T59" fmla="*/ -5896 h 5453"/>
                              <a:gd name="T60" fmla="+- 0 6097 864"/>
                              <a:gd name="T61" fmla="*/ T60 w 10502"/>
                              <a:gd name="T62" fmla="+- 0 -5325 -8322"/>
                              <a:gd name="T63" fmla="*/ -5325 h 5453"/>
                              <a:gd name="T64" fmla="+- 0 6111 864"/>
                              <a:gd name="T65" fmla="*/ T64 w 10502"/>
                              <a:gd name="T66" fmla="+- 0 -5924 -8322"/>
                              <a:gd name="T67" fmla="*/ -5924 h 5453"/>
                              <a:gd name="T68" fmla="+- 0 6111 864"/>
                              <a:gd name="T69" fmla="*/ T68 w 10502"/>
                              <a:gd name="T70" fmla="+- 0 -6540 -8322"/>
                              <a:gd name="T71" fmla="*/ -6540 h 5453"/>
                              <a:gd name="T72" fmla="+- 0 6111 864"/>
                              <a:gd name="T73" fmla="*/ T72 w 10502"/>
                              <a:gd name="T74" fmla="+- 0 -8322 -8322"/>
                              <a:gd name="T75" fmla="*/ -8322 h 5453"/>
                              <a:gd name="T76" fmla="+- 0 6188 864"/>
                              <a:gd name="T77" fmla="*/ T76 w 10502"/>
                              <a:gd name="T78" fmla="+- 0 -7484 -8322"/>
                              <a:gd name="T79" fmla="*/ -7484 h 5453"/>
                              <a:gd name="T80" fmla="+- 0 7417 864"/>
                              <a:gd name="T81" fmla="*/ T80 w 10502"/>
                              <a:gd name="T82" fmla="+- 0 -8054 -8322"/>
                              <a:gd name="T83" fmla="*/ -8054 h 5453"/>
                              <a:gd name="T84" fmla="+- 0 7432 864"/>
                              <a:gd name="T85" fmla="*/ T84 w 10502"/>
                              <a:gd name="T86" fmla="+- 0 -7470 -8322"/>
                              <a:gd name="T87" fmla="*/ -7470 h 5453"/>
                              <a:gd name="T88" fmla="+- 0 7506 864"/>
                              <a:gd name="T89" fmla="*/ T88 w 10502"/>
                              <a:gd name="T90" fmla="+- 0 -3470 -8322"/>
                              <a:gd name="T91" fmla="*/ -3470 h 5453"/>
                              <a:gd name="T92" fmla="+- 0 7506 864"/>
                              <a:gd name="T93" fmla="*/ T92 w 10502"/>
                              <a:gd name="T94" fmla="+- 0 -3484 -8322"/>
                              <a:gd name="T95" fmla="*/ -3484 h 5453"/>
                              <a:gd name="T96" fmla="+- 0 7521 864"/>
                              <a:gd name="T97" fmla="*/ T96 w 10502"/>
                              <a:gd name="T98" fmla="+- 0 -2898 -8322"/>
                              <a:gd name="T99" fmla="*/ -2898 h 5453"/>
                              <a:gd name="T100" fmla="+- 0 6119 864"/>
                              <a:gd name="T101" fmla="*/ T100 w 10502"/>
                              <a:gd name="T102" fmla="+- 0 -4396 -8322"/>
                              <a:gd name="T103" fmla="*/ -4396 h 5453"/>
                              <a:gd name="T104" fmla="+- 0 6097 864"/>
                              <a:gd name="T105" fmla="*/ T104 w 10502"/>
                              <a:gd name="T106" fmla="+- 0 -3498 -8322"/>
                              <a:gd name="T107" fmla="*/ -3498 h 5453"/>
                              <a:gd name="T108" fmla="+- 0 6111 864"/>
                              <a:gd name="T109" fmla="*/ T108 w 10502"/>
                              <a:gd name="T110" fmla="+- 0 -2914 -8322"/>
                              <a:gd name="T111" fmla="*/ -2914 h 5453"/>
                              <a:gd name="T112" fmla="+- 0 7521 864"/>
                              <a:gd name="T113" fmla="*/ T112 w 10502"/>
                              <a:gd name="T114" fmla="+- 0 -4396 -8322"/>
                              <a:gd name="T115" fmla="*/ -4396 h 5453"/>
                              <a:gd name="T116" fmla="+- 0 7506 864"/>
                              <a:gd name="T117" fmla="*/ T116 w 10502"/>
                              <a:gd name="T118" fmla="+- 0 -4426 -8322"/>
                              <a:gd name="T119" fmla="*/ -4426 h 5453"/>
                              <a:gd name="T120" fmla="+- 0 7521 864"/>
                              <a:gd name="T121" fmla="*/ T120 w 10502"/>
                              <a:gd name="T122" fmla="+- 0 -5296 -8322"/>
                              <a:gd name="T123" fmla="*/ -5296 h 5453"/>
                              <a:gd name="T124" fmla="+- 0 7549 864"/>
                              <a:gd name="T125" fmla="*/ T124 w 10502"/>
                              <a:gd name="T126" fmla="+- 0 -2869 -8322"/>
                              <a:gd name="T127" fmla="*/ -2869 h 5453"/>
                              <a:gd name="T128" fmla="+- 0 7597 864"/>
                              <a:gd name="T129" fmla="*/ T128 w 10502"/>
                              <a:gd name="T130" fmla="+- 0 -6584 -8322"/>
                              <a:gd name="T131" fmla="*/ -6584 h 5453"/>
                              <a:gd name="T132" fmla="+- 0 8841 864"/>
                              <a:gd name="T133" fmla="*/ T132 w 10502"/>
                              <a:gd name="T134" fmla="+- 0 -7140 -8322"/>
                              <a:gd name="T135" fmla="*/ -7140 h 5453"/>
                              <a:gd name="T136" fmla="+- 0 8841 864"/>
                              <a:gd name="T137" fmla="*/ T136 w 10502"/>
                              <a:gd name="T138" fmla="+- 0 -6542 -8322"/>
                              <a:gd name="T139" fmla="*/ -6542 h 5453"/>
                              <a:gd name="T140" fmla="+- 0 8915 864"/>
                              <a:gd name="T141" fmla="*/ T140 w 10502"/>
                              <a:gd name="T142" fmla="+- 0 -5324 -8322"/>
                              <a:gd name="T143" fmla="*/ -5324 h 5453"/>
                              <a:gd name="T144" fmla="+- 0 8944 864"/>
                              <a:gd name="T145" fmla="*/ T144 w 10502"/>
                              <a:gd name="T146" fmla="+- 0 -5896 -8322"/>
                              <a:gd name="T147" fmla="*/ -5896 h 5453"/>
                              <a:gd name="T148" fmla="+- 0 10115 864"/>
                              <a:gd name="T149" fmla="*/ T148 w 10502"/>
                              <a:gd name="T150" fmla="+- 0 -5910 -8322"/>
                              <a:gd name="T151" fmla="*/ -5910 h 5453"/>
                              <a:gd name="T152" fmla="+- 0 10115 864"/>
                              <a:gd name="T153" fmla="*/ T152 w 10502"/>
                              <a:gd name="T154" fmla="+- 0 -6510 -8322"/>
                              <a:gd name="T155" fmla="*/ -6510 h 5453"/>
                              <a:gd name="T156" fmla="+- 0 10115 864"/>
                              <a:gd name="T157" fmla="*/ T156 w 10502"/>
                              <a:gd name="T158" fmla="+- 0 -6539 -8322"/>
                              <a:gd name="T159" fmla="*/ -6539 h 5453"/>
                              <a:gd name="T160" fmla="+- 0 8958 864"/>
                              <a:gd name="T161" fmla="*/ T160 w 10502"/>
                              <a:gd name="T162" fmla="+- 0 -7454 -8322"/>
                              <a:gd name="T163" fmla="*/ -7454 h 5453"/>
                              <a:gd name="T164" fmla="+- 0 9002 864"/>
                              <a:gd name="T165" fmla="*/ T164 w 10502"/>
                              <a:gd name="T166" fmla="+- 0 -7440 -8322"/>
                              <a:gd name="T167" fmla="*/ -7440 h 5453"/>
                              <a:gd name="T168" fmla="+- 0 7549 864"/>
                              <a:gd name="T169" fmla="*/ T168 w 10502"/>
                              <a:gd name="T170" fmla="+- 0 -7440 -8322"/>
                              <a:gd name="T171" fmla="*/ -7440 h 5453"/>
                              <a:gd name="T172" fmla="+- 0 8915 864"/>
                              <a:gd name="T173" fmla="*/ T172 w 10502"/>
                              <a:gd name="T174" fmla="+- 0 -7454 -8322"/>
                              <a:gd name="T175" fmla="*/ -7454 h 5453"/>
                              <a:gd name="T176" fmla="+- 0 7506 864"/>
                              <a:gd name="T177" fmla="*/ T176 w 10502"/>
                              <a:gd name="T178" fmla="+- 0 -6540 -8322"/>
                              <a:gd name="T179" fmla="*/ -6540 h 5453"/>
                              <a:gd name="T180" fmla="+- 0 7506 864"/>
                              <a:gd name="T181" fmla="*/ T180 w 10502"/>
                              <a:gd name="T182" fmla="+- 0 -6524 -8322"/>
                              <a:gd name="T183" fmla="*/ -6524 h 5453"/>
                              <a:gd name="T184" fmla="+- 0 6126 864"/>
                              <a:gd name="T185" fmla="*/ T184 w 10502"/>
                              <a:gd name="T186" fmla="+- 0 -5324 -8322"/>
                              <a:gd name="T187" fmla="*/ -5324 h 5453"/>
                              <a:gd name="T188" fmla="+- 0 6140 864"/>
                              <a:gd name="T189" fmla="*/ T188 w 10502"/>
                              <a:gd name="T190" fmla="+- 0 -5910 -8322"/>
                              <a:gd name="T191" fmla="*/ -5910 h 5453"/>
                              <a:gd name="T192" fmla="+- 0 6140 864"/>
                              <a:gd name="T193" fmla="*/ T192 w 10502"/>
                              <a:gd name="T194" fmla="+- 0 -6496 -8322"/>
                              <a:gd name="T195" fmla="*/ -6496 h 5453"/>
                              <a:gd name="T196" fmla="+- 0 10116 864"/>
                              <a:gd name="T197" fmla="*/ T196 w 10502"/>
                              <a:gd name="T198" fmla="+- 0 -7410 -8322"/>
                              <a:gd name="T199" fmla="*/ -7410 h 5453"/>
                              <a:gd name="T200" fmla="+- 0 10130 864"/>
                              <a:gd name="T201" fmla="*/ T200 w 10502"/>
                              <a:gd name="T202" fmla="+- 0 -7440 -8322"/>
                              <a:gd name="T203" fmla="*/ -7440 h 5453"/>
                              <a:gd name="T204" fmla="+- 0 10144 864"/>
                              <a:gd name="T205" fmla="*/ T204 w 10502"/>
                              <a:gd name="T206" fmla="+- 0 -5896 -8322"/>
                              <a:gd name="T207" fmla="*/ -5896 h 5453"/>
                              <a:gd name="T208" fmla="+- 0 11366 864"/>
                              <a:gd name="T209" fmla="*/ T208 w 10502"/>
                              <a:gd name="T210" fmla="+- 0 -5910 -8322"/>
                              <a:gd name="T211" fmla="*/ -5910 h 5453"/>
                              <a:gd name="T212" fmla="+- 0 11352 864"/>
                              <a:gd name="T213" fmla="*/ T212 w 10502"/>
                              <a:gd name="T214" fmla="+- 0 -8322 -8322"/>
                              <a:gd name="T215" fmla="*/ -8322 h 5453"/>
                              <a:gd name="T216" fmla="+- 0 11323 864"/>
                              <a:gd name="T217" fmla="*/ T216 w 10502"/>
                              <a:gd name="T218" fmla="+- 0 -7440 -8322"/>
                              <a:gd name="T219" fmla="*/ -7440 h 5453"/>
                              <a:gd name="T220" fmla="+- 0 10159 864"/>
                              <a:gd name="T221" fmla="*/ T220 w 10502"/>
                              <a:gd name="T222" fmla="+- 0 -7410 -8322"/>
                              <a:gd name="T223" fmla="*/ -7410 h 5453"/>
                              <a:gd name="T224" fmla="+- 0 11323 864"/>
                              <a:gd name="T225" fmla="*/ T224 w 10502"/>
                              <a:gd name="T226" fmla="+- 0 -7440 -8322"/>
                              <a:gd name="T227" fmla="*/ -7440 h 5453"/>
                              <a:gd name="T228" fmla="+- 0 10144 864"/>
                              <a:gd name="T229" fmla="*/ T228 w 10502"/>
                              <a:gd name="T230" fmla="+- 0 -7454 -8322"/>
                              <a:gd name="T231" fmla="*/ -7454 h 5453"/>
                              <a:gd name="T232" fmla="+- 0 10144 864"/>
                              <a:gd name="T233" fmla="*/ T232 w 10502"/>
                              <a:gd name="T234" fmla="+- 0 -6524 -8322"/>
                              <a:gd name="T235" fmla="*/ -6524 h 5453"/>
                              <a:gd name="T236" fmla="+- 0 11330 864"/>
                              <a:gd name="T237" fmla="*/ T236 w 10502"/>
                              <a:gd name="T238" fmla="+- 0 -6496 -8322"/>
                              <a:gd name="T239" fmla="*/ -6496 h 5453"/>
                              <a:gd name="T240" fmla="+- 0 10152 864"/>
                              <a:gd name="T241" fmla="*/ T240 w 10502"/>
                              <a:gd name="T242" fmla="+- 0 -5938 -8322"/>
                              <a:gd name="T243" fmla="*/ -5938 h 5453"/>
                              <a:gd name="T244" fmla="+- 0 10116 864"/>
                              <a:gd name="T245" fmla="*/ T244 w 10502"/>
                              <a:gd name="T246" fmla="+- 0 -5938 -8322"/>
                              <a:gd name="T247" fmla="*/ -5938 h 5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502" h="5453">
                                <a:moveTo>
                                  <a:pt x="3827" y="5438"/>
                                </a:moveTo>
                                <a:lnTo>
                                  <a:pt x="0" y="5438"/>
                                </a:lnTo>
                                <a:lnTo>
                                  <a:pt x="0" y="5453"/>
                                </a:lnTo>
                                <a:lnTo>
                                  <a:pt x="3827" y="5453"/>
                                </a:lnTo>
                                <a:lnTo>
                                  <a:pt x="3827" y="5438"/>
                                </a:lnTo>
                                <a:close/>
                                <a:moveTo>
                                  <a:pt x="3827" y="5409"/>
                                </a:moveTo>
                                <a:lnTo>
                                  <a:pt x="0" y="5409"/>
                                </a:lnTo>
                                <a:lnTo>
                                  <a:pt x="0" y="5424"/>
                                </a:lnTo>
                                <a:lnTo>
                                  <a:pt x="3827" y="5424"/>
                                </a:lnTo>
                                <a:lnTo>
                                  <a:pt x="3827" y="5409"/>
                                </a:lnTo>
                                <a:close/>
                                <a:moveTo>
                                  <a:pt x="3827" y="3012"/>
                                </a:moveTo>
                                <a:lnTo>
                                  <a:pt x="0" y="3012"/>
                                </a:lnTo>
                                <a:lnTo>
                                  <a:pt x="0" y="3026"/>
                                </a:lnTo>
                                <a:lnTo>
                                  <a:pt x="3827" y="3026"/>
                                </a:lnTo>
                                <a:lnTo>
                                  <a:pt x="3827" y="3012"/>
                                </a:lnTo>
                                <a:close/>
                                <a:moveTo>
                                  <a:pt x="3827" y="2983"/>
                                </a:moveTo>
                                <a:lnTo>
                                  <a:pt x="0" y="2983"/>
                                </a:lnTo>
                                <a:lnTo>
                                  <a:pt x="0" y="2997"/>
                                </a:lnTo>
                                <a:lnTo>
                                  <a:pt x="3827" y="2997"/>
                                </a:lnTo>
                                <a:lnTo>
                                  <a:pt x="3827" y="2983"/>
                                </a:lnTo>
                                <a:close/>
                                <a:moveTo>
                                  <a:pt x="3827" y="2413"/>
                                </a:moveTo>
                                <a:lnTo>
                                  <a:pt x="0" y="2413"/>
                                </a:lnTo>
                                <a:lnTo>
                                  <a:pt x="0" y="2427"/>
                                </a:lnTo>
                                <a:lnTo>
                                  <a:pt x="3827" y="2427"/>
                                </a:lnTo>
                                <a:lnTo>
                                  <a:pt x="3827" y="2413"/>
                                </a:lnTo>
                                <a:close/>
                                <a:moveTo>
                                  <a:pt x="3827" y="2384"/>
                                </a:moveTo>
                                <a:lnTo>
                                  <a:pt x="0" y="2384"/>
                                </a:lnTo>
                                <a:lnTo>
                                  <a:pt x="0" y="2398"/>
                                </a:lnTo>
                                <a:lnTo>
                                  <a:pt x="3827" y="2398"/>
                                </a:lnTo>
                                <a:lnTo>
                                  <a:pt x="3827" y="2384"/>
                                </a:lnTo>
                                <a:close/>
                                <a:moveTo>
                                  <a:pt x="3827" y="1812"/>
                                </a:moveTo>
                                <a:lnTo>
                                  <a:pt x="0" y="1812"/>
                                </a:lnTo>
                                <a:lnTo>
                                  <a:pt x="0" y="1827"/>
                                </a:lnTo>
                                <a:lnTo>
                                  <a:pt x="3827" y="1827"/>
                                </a:lnTo>
                                <a:lnTo>
                                  <a:pt x="3827" y="1812"/>
                                </a:lnTo>
                                <a:close/>
                                <a:moveTo>
                                  <a:pt x="3827" y="1783"/>
                                </a:moveTo>
                                <a:lnTo>
                                  <a:pt x="0" y="1783"/>
                                </a:lnTo>
                                <a:lnTo>
                                  <a:pt x="0" y="1798"/>
                                </a:lnTo>
                                <a:lnTo>
                                  <a:pt x="3827" y="1798"/>
                                </a:lnTo>
                                <a:lnTo>
                                  <a:pt x="3827" y="1783"/>
                                </a:lnTo>
                                <a:close/>
                                <a:moveTo>
                                  <a:pt x="3827" y="898"/>
                                </a:moveTo>
                                <a:lnTo>
                                  <a:pt x="0" y="898"/>
                                </a:lnTo>
                                <a:lnTo>
                                  <a:pt x="0" y="912"/>
                                </a:lnTo>
                                <a:lnTo>
                                  <a:pt x="3827" y="912"/>
                                </a:lnTo>
                                <a:lnTo>
                                  <a:pt x="3827" y="898"/>
                                </a:lnTo>
                                <a:close/>
                                <a:moveTo>
                                  <a:pt x="3827" y="869"/>
                                </a:moveTo>
                                <a:lnTo>
                                  <a:pt x="0" y="869"/>
                                </a:lnTo>
                                <a:lnTo>
                                  <a:pt x="0" y="883"/>
                                </a:lnTo>
                                <a:lnTo>
                                  <a:pt x="3827" y="883"/>
                                </a:lnTo>
                                <a:lnTo>
                                  <a:pt x="3827" y="869"/>
                                </a:lnTo>
                                <a:close/>
                                <a:moveTo>
                                  <a:pt x="5247" y="0"/>
                                </a:moveTo>
                                <a:lnTo>
                                  <a:pt x="5233" y="0"/>
                                </a:lnTo>
                                <a:lnTo>
                                  <a:pt x="5233" y="868"/>
                                </a:lnTo>
                                <a:lnTo>
                                  <a:pt x="3870" y="868"/>
                                </a:lnTo>
                                <a:lnTo>
                                  <a:pt x="3870" y="882"/>
                                </a:lnTo>
                                <a:lnTo>
                                  <a:pt x="5233" y="882"/>
                                </a:lnTo>
                                <a:lnTo>
                                  <a:pt x="5233" y="898"/>
                                </a:lnTo>
                                <a:lnTo>
                                  <a:pt x="3870" y="898"/>
                                </a:lnTo>
                                <a:lnTo>
                                  <a:pt x="3870" y="912"/>
                                </a:lnTo>
                                <a:lnTo>
                                  <a:pt x="5233" y="912"/>
                                </a:lnTo>
                                <a:lnTo>
                                  <a:pt x="5233" y="1782"/>
                                </a:lnTo>
                                <a:lnTo>
                                  <a:pt x="3870" y="1782"/>
                                </a:lnTo>
                                <a:lnTo>
                                  <a:pt x="3870" y="1798"/>
                                </a:lnTo>
                                <a:lnTo>
                                  <a:pt x="5233" y="1798"/>
                                </a:lnTo>
                                <a:lnTo>
                                  <a:pt x="5233" y="1812"/>
                                </a:lnTo>
                                <a:lnTo>
                                  <a:pt x="3870" y="1812"/>
                                </a:lnTo>
                                <a:lnTo>
                                  <a:pt x="3870" y="1826"/>
                                </a:lnTo>
                                <a:lnTo>
                                  <a:pt x="5233" y="1826"/>
                                </a:lnTo>
                                <a:lnTo>
                                  <a:pt x="5233" y="2384"/>
                                </a:lnTo>
                                <a:lnTo>
                                  <a:pt x="3870" y="2384"/>
                                </a:lnTo>
                                <a:lnTo>
                                  <a:pt x="3870" y="2398"/>
                                </a:lnTo>
                                <a:lnTo>
                                  <a:pt x="5233" y="2398"/>
                                </a:lnTo>
                                <a:lnTo>
                                  <a:pt x="5233" y="2412"/>
                                </a:lnTo>
                                <a:lnTo>
                                  <a:pt x="3870" y="2412"/>
                                </a:lnTo>
                                <a:lnTo>
                                  <a:pt x="3870" y="2426"/>
                                </a:lnTo>
                                <a:lnTo>
                                  <a:pt x="5233" y="2426"/>
                                </a:lnTo>
                                <a:lnTo>
                                  <a:pt x="5233" y="2983"/>
                                </a:lnTo>
                                <a:lnTo>
                                  <a:pt x="3870" y="2983"/>
                                </a:lnTo>
                                <a:lnTo>
                                  <a:pt x="3870" y="2997"/>
                                </a:lnTo>
                                <a:lnTo>
                                  <a:pt x="5233" y="2997"/>
                                </a:lnTo>
                                <a:lnTo>
                                  <a:pt x="5233" y="2998"/>
                                </a:lnTo>
                                <a:lnTo>
                                  <a:pt x="5247" y="2998"/>
                                </a:lnTo>
                                <a:lnTo>
                                  <a:pt x="5247" y="2426"/>
                                </a:lnTo>
                                <a:lnTo>
                                  <a:pt x="5247" y="2412"/>
                                </a:lnTo>
                                <a:lnTo>
                                  <a:pt x="5247" y="2398"/>
                                </a:lnTo>
                                <a:lnTo>
                                  <a:pt x="5247" y="2384"/>
                                </a:lnTo>
                                <a:lnTo>
                                  <a:pt x="5247" y="1826"/>
                                </a:lnTo>
                                <a:lnTo>
                                  <a:pt x="5247" y="1812"/>
                                </a:lnTo>
                                <a:lnTo>
                                  <a:pt x="5247" y="1798"/>
                                </a:lnTo>
                                <a:lnTo>
                                  <a:pt x="5247" y="1782"/>
                                </a:lnTo>
                                <a:lnTo>
                                  <a:pt x="5247" y="912"/>
                                </a:lnTo>
                                <a:lnTo>
                                  <a:pt x="5247" y="898"/>
                                </a:lnTo>
                                <a:lnTo>
                                  <a:pt x="5247" y="882"/>
                                </a:lnTo>
                                <a:lnTo>
                                  <a:pt x="5247" y="868"/>
                                </a:lnTo>
                                <a:lnTo>
                                  <a:pt x="5247" y="0"/>
                                </a:lnTo>
                                <a:close/>
                                <a:moveTo>
                                  <a:pt x="6539" y="268"/>
                                </a:moveTo>
                                <a:lnTo>
                                  <a:pt x="6525" y="268"/>
                                </a:lnTo>
                                <a:lnTo>
                                  <a:pt x="6525" y="822"/>
                                </a:lnTo>
                                <a:lnTo>
                                  <a:pt x="5324" y="822"/>
                                </a:lnTo>
                                <a:lnTo>
                                  <a:pt x="5324" y="838"/>
                                </a:lnTo>
                                <a:lnTo>
                                  <a:pt x="6539" y="838"/>
                                </a:lnTo>
                                <a:lnTo>
                                  <a:pt x="6539" y="822"/>
                                </a:lnTo>
                                <a:lnTo>
                                  <a:pt x="6539" y="268"/>
                                </a:lnTo>
                                <a:close/>
                                <a:moveTo>
                                  <a:pt x="6568" y="268"/>
                                </a:moveTo>
                                <a:lnTo>
                                  <a:pt x="6553" y="268"/>
                                </a:lnTo>
                                <a:lnTo>
                                  <a:pt x="6553" y="852"/>
                                </a:lnTo>
                                <a:lnTo>
                                  <a:pt x="5324" y="852"/>
                                </a:lnTo>
                                <a:lnTo>
                                  <a:pt x="5324" y="866"/>
                                </a:lnTo>
                                <a:lnTo>
                                  <a:pt x="6568" y="866"/>
                                </a:lnTo>
                                <a:lnTo>
                                  <a:pt x="6568" y="852"/>
                                </a:lnTo>
                                <a:lnTo>
                                  <a:pt x="6568" y="268"/>
                                </a:lnTo>
                                <a:close/>
                                <a:moveTo>
                                  <a:pt x="6657" y="4838"/>
                                </a:moveTo>
                                <a:lnTo>
                                  <a:pt x="6642" y="4838"/>
                                </a:lnTo>
                                <a:lnTo>
                                  <a:pt x="6642" y="4852"/>
                                </a:lnTo>
                                <a:lnTo>
                                  <a:pt x="6642" y="5408"/>
                                </a:lnTo>
                                <a:lnTo>
                                  <a:pt x="5276" y="5408"/>
                                </a:lnTo>
                                <a:lnTo>
                                  <a:pt x="5276" y="4852"/>
                                </a:lnTo>
                                <a:lnTo>
                                  <a:pt x="6642" y="4852"/>
                                </a:lnTo>
                                <a:lnTo>
                                  <a:pt x="6642" y="4838"/>
                                </a:lnTo>
                                <a:lnTo>
                                  <a:pt x="5262" y="4838"/>
                                </a:lnTo>
                                <a:lnTo>
                                  <a:pt x="5262" y="4852"/>
                                </a:lnTo>
                                <a:lnTo>
                                  <a:pt x="5262" y="5408"/>
                                </a:lnTo>
                                <a:lnTo>
                                  <a:pt x="5262" y="5424"/>
                                </a:lnTo>
                                <a:lnTo>
                                  <a:pt x="6657" y="5424"/>
                                </a:lnTo>
                                <a:lnTo>
                                  <a:pt x="6657" y="5409"/>
                                </a:lnTo>
                                <a:lnTo>
                                  <a:pt x="6657" y="5408"/>
                                </a:lnTo>
                                <a:lnTo>
                                  <a:pt x="6657" y="4838"/>
                                </a:lnTo>
                                <a:close/>
                                <a:moveTo>
                                  <a:pt x="6657" y="3926"/>
                                </a:moveTo>
                                <a:lnTo>
                                  <a:pt x="5255" y="3926"/>
                                </a:lnTo>
                                <a:lnTo>
                                  <a:pt x="5255" y="3940"/>
                                </a:lnTo>
                                <a:lnTo>
                                  <a:pt x="6642" y="3940"/>
                                </a:lnTo>
                                <a:lnTo>
                                  <a:pt x="6642" y="4808"/>
                                </a:lnTo>
                                <a:lnTo>
                                  <a:pt x="5233" y="4808"/>
                                </a:lnTo>
                                <a:lnTo>
                                  <a:pt x="5233" y="4824"/>
                                </a:lnTo>
                                <a:lnTo>
                                  <a:pt x="5233" y="5408"/>
                                </a:lnTo>
                                <a:lnTo>
                                  <a:pt x="3870" y="5408"/>
                                </a:lnTo>
                                <a:lnTo>
                                  <a:pt x="3870" y="5424"/>
                                </a:lnTo>
                                <a:lnTo>
                                  <a:pt x="5247" y="5424"/>
                                </a:lnTo>
                                <a:lnTo>
                                  <a:pt x="5247" y="5408"/>
                                </a:lnTo>
                                <a:lnTo>
                                  <a:pt x="5247" y="4824"/>
                                </a:lnTo>
                                <a:lnTo>
                                  <a:pt x="6657" y="4824"/>
                                </a:lnTo>
                                <a:lnTo>
                                  <a:pt x="6657" y="4808"/>
                                </a:lnTo>
                                <a:lnTo>
                                  <a:pt x="6657" y="3940"/>
                                </a:lnTo>
                                <a:lnTo>
                                  <a:pt x="6657" y="3926"/>
                                </a:lnTo>
                                <a:close/>
                                <a:moveTo>
                                  <a:pt x="6657" y="3012"/>
                                </a:moveTo>
                                <a:lnTo>
                                  <a:pt x="3870" y="3012"/>
                                </a:lnTo>
                                <a:lnTo>
                                  <a:pt x="3870" y="3026"/>
                                </a:lnTo>
                                <a:lnTo>
                                  <a:pt x="6642" y="3026"/>
                                </a:lnTo>
                                <a:lnTo>
                                  <a:pt x="6642" y="3896"/>
                                </a:lnTo>
                                <a:lnTo>
                                  <a:pt x="5255" y="3896"/>
                                </a:lnTo>
                                <a:lnTo>
                                  <a:pt x="5255" y="3912"/>
                                </a:lnTo>
                                <a:lnTo>
                                  <a:pt x="6657" y="3912"/>
                                </a:lnTo>
                                <a:lnTo>
                                  <a:pt x="6657" y="3896"/>
                                </a:lnTo>
                                <a:lnTo>
                                  <a:pt x="6657" y="3026"/>
                                </a:lnTo>
                                <a:lnTo>
                                  <a:pt x="6657" y="3012"/>
                                </a:lnTo>
                                <a:close/>
                                <a:moveTo>
                                  <a:pt x="6685" y="5438"/>
                                </a:moveTo>
                                <a:lnTo>
                                  <a:pt x="3870" y="5438"/>
                                </a:lnTo>
                                <a:lnTo>
                                  <a:pt x="3870" y="5453"/>
                                </a:lnTo>
                                <a:lnTo>
                                  <a:pt x="6685" y="5453"/>
                                </a:lnTo>
                                <a:lnTo>
                                  <a:pt x="6685" y="5438"/>
                                </a:lnTo>
                                <a:close/>
                                <a:moveTo>
                                  <a:pt x="7948" y="1182"/>
                                </a:moveTo>
                                <a:lnTo>
                                  <a:pt x="7933" y="1182"/>
                                </a:lnTo>
                                <a:lnTo>
                                  <a:pt x="7933" y="1738"/>
                                </a:lnTo>
                                <a:lnTo>
                                  <a:pt x="6733" y="1738"/>
                                </a:lnTo>
                                <a:lnTo>
                                  <a:pt x="6733" y="1752"/>
                                </a:lnTo>
                                <a:lnTo>
                                  <a:pt x="7948" y="1752"/>
                                </a:lnTo>
                                <a:lnTo>
                                  <a:pt x="7948" y="1738"/>
                                </a:lnTo>
                                <a:lnTo>
                                  <a:pt x="7948" y="1182"/>
                                </a:lnTo>
                                <a:close/>
                                <a:moveTo>
                                  <a:pt x="7977" y="1182"/>
                                </a:moveTo>
                                <a:lnTo>
                                  <a:pt x="7962" y="1182"/>
                                </a:lnTo>
                                <a:lnTo>
                                  <a:pt x="7962" y="1766"/>
                                </a:lnTo>
                                <a:lnTo>
                                  <a:pt x="6733" y="1766"/>
                                </a:lnTo>
                                <a:lnTo>
                                  <a:pt x="6733" y="1780"/>
                                </a:lnTo>
                                <a:lnTo>
                                  <a:pt x="7977" y="1780"/>
                                </a:lnTo>
                                <a:lnTo>
                                  <a:pt x="7977" y="1766"/>
                                </a:lnTo>
                                <a:lnTo>
                                  <a:pt x="7977" y="1182"/>
                                </a:lnTo>
                                <a:close/>
                                <a:moveTo>
                                  <a:pt x="8065" y="2427"/>
                                </a:moveTo>
                                <a:lnTo>
                                  <a:pt x="8051" y="2427"/>
                                </a:lnTo>
                                <a:lnTo>
                                  <a:pt x="8051" y="2998"/>
                                </a:lnTo>
                                <a:lnTo>
                                  <a:pt x="8065" y="2998"/>
                                </a:lnTo>
                                <a:lnTo>
                                  <a:pt x="8065" y="2427"/>
                                </a:lnTo>
                                <a:close/>
                                <a:moveTo>
                                  <a:pt x="9251" y="2412"/>
                                </a:moveTo>
                                <a:lnTo>
                                  <a:pt x="8080" y="2412"/>
                                </a:lnTo>
                                <a:lnTo>
                                  <a:pt x="8080" y="2426"/>
                                </a:lnTo>
                                <a:lnTo>
                                  <a:pt x="8080" y="2998"/>
                                </a:lnTo>
                                <a:lnTo>
                                  <a:pt x="8094" y="2998"/>
                                </a:lnTo>
                                <a:lnTo>
                                  <a:pt x="8094" y="2426"/>
                                </a:lnTo>
                                <a:lnTo>
                                  <a:pt x="9251" y="2426"/>
                                </a:lnTo>
                                <a:lnTo>
                                  <a:pt x="9251" y="2412"/>
                                </a:lnTo>
                                <a:close/>
                                <a:moveTo>
                                  <a:pt x="9251" y="1812"/>
                                </a:moveTo>
                                <a:lnTo>
                                  <a:pt x="8073" y="1812"/>
                                </a:lnTo>
                                <a:lnTo>
                                  <a:pt x="8073" y="1827"/>
                                </a:lnTo>
                                <a:lnTo>
                                  <a:pt x="9251" y="1827"/>
                                </a:lnTo>
                                <a:lnTo>
                                  <a:pt x="9251" y="1812"/>
                                </a:lnTo>
                                <a:close/>
                                <a:moveTo>
                                  <a:pt x="9251" y="1783"/>
                                </a:moveTo>
                                <a:lnTo>
                                  <a:pt x="8073" y="1783"/>
                                </a:lnTo>
                                <a:lnTo>
                                  <a:pt x="8073" y="1798"/>
                                </a:lnTo>
                                <a:lnTo>
                                  <a:pt x="9251" y="1798"/>
                                </a:lnTo>
                                <a:lnTo>
                                  <a:pt x="9251" y="1783"/>
                                </a:lnTo>
                                <a:close/>
                                <a:moveTo>
                                  <a:pt x="9266" y="0"/>
                                </a:moveTo>
                                <a:lnTo>
                                  <a:pt x="9252" y="0"/>
                                </a:lnTo>
                                <a:lnTo>
                                  <a:pt x="9252" y="868"/>
                                </a:lnTo>
                                <a:lnTo>
                                  <a:pt x="8138" y="868"/>
                                </a:lnTo>
                                <a:lnTo>
                                  <a:pt x="8094" y="868"/>
                                </a:lnTo>
                                <a:lnTo>
                                  <a:pt x="8094" y="0"/>
                                </a:lnTo>
                                <a:lnTo>
                                  <a:pt x="8080" y="0"/>
                                </a:lnTo>
                                <a:lnTo>
                                  <a:pt x="8080" y="868"/>
                                </a:lnTo>
                                <a:lnTo>
                                  <a:pt x="8080" y="882"/>
                                </a:lnTo>
                                <a:lnTo>
                                  <a:pt x="8138" y="882"/>
                                </a:lnTo>
                                <a:lnTo>
                                  <a:pt x="9252" y="882"/>
                                </a:lnTo>
                                <a:lnTo>
                                  <a:pt x="9252" y="898"/>
                                </a:lnTo>
                                <a:lnTo>
                                  <a:pt x="8138" y="898"/>
                                </a:lnTo>
                                <a:lnTo>
                                  <a:pt x="6685" y="898"/>
                                </a:lnTo>
                                <a:lnTo>
                                  <a:pt x="6685" y="882"/>
                                </a:lnTo>
                                <a:lnTo>
                                  <a:pt x="8065" y="882"/>
                                </a:lnTo>
                                <a:lnTo>
                                  <a:pt x="8065" y="868"/>
                                </a:lnTo>
                                <a:lnTo>
                                  <a:pt x="8065" y="0"/>
                                </a:lnTo>
                                <a:lnTo>
                                  <a:pt x="8051" y="0"/>
                                </a:lnTo>
                                <a:lnTo>
                                  <a:pt x="8051" y="868"/>
                                </a:lnTo>
                                <a:lnTo>
                                  <a:pt x="6642" y="868"/>
                                </a:lnTo>
                                <a:lnTo>
                                  <a:pt x="6642" y="882"/>
                                </a:lnTo>
                                <a:lnTo>
                                  <a:pt x="6642" y="898"/>
                                </a:lnTo>
                                <a:lnTo>
                                  <a:pt x="6642" y="912"/>
                                </a:lnTo>
                                <a:lnTo>
                                  <a:pt x="6642" y="1782"/>
                                </a:lnTo>
                                <a:lnTo>
                                  <a:pt x="6642" y="1798"/>
                                </a:lnTo>
                                <a:lnTo>
                                  <a:pt x="6642" y="1812"/>
                                </a:lnTo>
                                <a:lnTo>
                                  <a:pt x="5276" y="1812"/>
                                </a:lnTo>
                                <a:lnTo>
                                  <a:pt x="5276" y="1798"/>
                                </a:lnTo>
                                <a:lnTo>
                                  <a:pt x="6642" y="1798"/>
                                </a:lnTo>
                                <a:lnTo>
                                  <a:pt x="6642" y="1782"/>
                                </a:lnTo>
                                <a:lnTo>
                                  <a:pt x="5276" y="1782"/>
                                </a:lnTo>
                                <a:lnTo>
                                  <a:pt x="5276" y="0"/>
                                </a:lnTo>
                                <a:lnTo>
                                  <a:pt x="5262" y="0"/>
                                </a:lnTo>
                                <a:lnTo>
                                  <a:pt x="5262" y="2998"/>
                                </a:lnTo>
                                <a:lnTo>
                                  <a:pt x="5276" y="2998"/>
                                </a:lnTo>
                                <a:lnTo>
                                  <a:pt x="5276" y="2426"/>
                                </a:lnTo>
                                <a:lnTo>
                                  <a:pt x="8065" y="2426"/>
                                </a:lnTo>
                                <a:lnTo>
                                  <a:pt x="8065" y="2412"/>
                                </a:lnTo>
                                <a:lnTo>
                                  <a:pt x="5276" y="2412"/>
                                </a:lnTo>
                                <a:lnTo>
                                  <a:pt x="5276" y="2398"/>
                                </a:lnTo>
                                <a:lnTo>
                                  <a:pt x="9251" y="2398"/>
                                </a:lnTo>
                                <a:lnTo>
                                  <a:pt x="9251" y="2384"/>
                                </a:lnTo>
                                <a:lnTo>
                                  <a:pt x="5276" y="2384"/>
                                </a:lnTo>
                                <a:lnTo>
                                  <a:pt x="5276" y="1826"/>
                                </a:lnTo>
                                <a:lnTo>
                                  <a:pt x="6685" y="1826"/>
                                </a:lnTo>
                                <a:lnTo>
                                  <a:pt x="6685" y="1812"/>
                                </a:lnTo>
                                <a:lnTo>
                                  <a:pt x="6685" y="912"/>
                                </a:lnTo>
                                <a:lnTo>
                                  <a:pt x="8138" y="912"/>
                                </a:lnTo>
                                <a:lnTo>
                                  <a:pt x="9252" y="912"/>
                                </a:lnTo>
                                <a:lnTo>
                                  <a:pt x="9252" y="1798"/>
                                </a:lnTo>
                                <a:lnTo>
                                  <a:pt x="9266" y="1798"/>
                                </a:lnTo>
                                <a:lnTo>
                                  <a:pt x="9266" y="912"/>
                                </a:lnTo>
                                <a:lnTo>
                                  <a:pt x="9266" y="898"/>
                                </a:lnTo>
                                <a:lnTo>
                                  <a:pt x="9266" y="882"/>
                                </a:lnTo>
                                <a:lnTo>
                                  <a:pt x="9266" y="868"/>
                                </a:lnTo>
                                <a:lnTo>
                                  <a:pt x="9266" y="0"/>
                                </a:lnTo>
                                <a:close/>
                                <a:moveTo>
                                  <a:pt x="10502" y="2412"/>
                                </a:moveTo>
                                <a:lnTo>
                                  <a:pt x="9280" y="2412"/>
                                </a:lnTo>
                                <a:lnTo>
                                  <a:pt x="9280" y="2426"/>
                                </a:lnTo>
                                <a:lnTo>
                                  <a:pt x="9280" y="2998"/>
                                </a:lnTo>
                                <a:lnTo>
                                  <a:pt x="9295" y="2998"/>
                                </a:lnTo>
                                <a:lnTo>
                                  <a:pt x="9295" y="2426"/>
                                </a:lnTo>
                                <a:lnTo>
                                  <a:pt x="10502" y="2426"/>
                                </a:lnTo>
                                <a:lnTo>
                                  <a:pt x="10502" y="2412"/>
                                </a:lnTo>
                                <a:close/>
                                <a:moveTo>
                                  <a:pt x="10502" y="2384"/>
                                </a:moveTo>
                                <a:lnTo>
                                  <a:pt x="10495" y="2384"/>
                                </a:lnTo>
                                <a:lnTo>
                                  <a:pt x="10495" y="1826"/>
                                </a:lnTo>
                                <a:lnTo>
                                  <a:pt x="10488" y="1826"/>
                                </a:lnTo>
                                <a:lnTo>
                                  <a:pt x="10488" y="0"/>
                                </a:lnTo>
                                <a:lnTo>
                                  <a:pt x="10466" y="0"/>
                                </a:lnTo>
                                <a:lnTo>
                                  <a:pt x="10459" y="0"/>
                                </a:lnTo>
                                <a:lnTo>
                                  <a:pt x="10459" y="868"/>
                                </a:lnTo>
                                <a:lnTo>
                                  <a:pt x="10459" y="882"/>
                                </a:lnTo>
                                <a:lnTo>
                                  <a:pt x="10459" y="898"/>
                                </a:lnTo>
                                <a:lnTo>
                                  <a:pt x="10459" y="912"/>
                                </a:lnTo>
                                <a:lnTo>
                                  <a:pt x="10459" y="1782"/>
                                </a:lnTo>
                                <a:lnTo>
                                  <a:pt x="9295" y="1782"/>
                                </a:lnTo>
                                <a:lnTo>
                                  <a:pt x="9295" y="912"/>
                                </a:lnTo>
                                <a:lnTo>
                                  <a:pt x="10459" y="912"/>
                                </a:lnTo>
                                <a:lnTo>
                                  <a:pt x="10459" y="898"/>
                                </a:lnTo>
                                <a:lnTo>
                                  <a:pt x="9295" y="898"/>
                                </a:lnTo>
                                <a:lnTo>
                                  <a:pt x="9295" y="882"/>
                                </a:lnTo>
                                <a:lnTo>
                                  <a:pt x="10459" y="882"/>
                                </a:lnTo>
                                <a:lnTo>
                                  <a:pt x="10459" y="868"/>
                                </a:lnTo>
                                <a:lnTo>
                                  <a:pt x="9295" y="868"/>
                                </a:lnTo>
                                <a:lnTo>
                                  <a:pt x="9295" y="0"/>
                                </a:lnTo>
                                <a:lnTo>
                                  <a:pt x="9280" y="0"/>
                                </a:lnTo>
                                <a:lnTo>
                                  <a:pt x="9280" y="868"/>
                                </a:lnTo>
                                <a:lnTo>
                                  <a:pt x="9280" y="882"/>
                                </a:lnTo>
                                <a:lnTo>
                                  <a:pt x="9280" y="898"/>
                                </a:lnTo>
                                <a:lnTo>
                                  <a:pt x="9280" y="912"/>
                                </a:lnTo>
                                <a:lnTo>
                                  <a:pt x="9280" y="1782"/>
                                </a:lnTo>
                                <a:lnTo>
                                  <a:pt x="9280" y="1798"/>
                                </a:lnTo>
                                <a:lnTo>
                                  <a:pt x="10459" y="1798"/>
                                </a:lnTo>
                                <a:lnTo>
                                  <a:pt x="10459" y="1812"/>
                                </a:lnTo>
                                <a:lnTo>
                                  <a:pt x="9252" y="1812"/>
                                </a:lnTo>
                                <a:lnTo>
                                  <a:pt x="9252" y="1826"/>
                                </a:lnTo>
                                <a:lnTo>
                                  <a:pt x="10466" y="1826"/>
                                </a:lnTo>
                                <a:lnTo>
                                  <a:pt x="10466" y="2384"/>
                                </a:lnTo>
                                <a:lnTo>
                                  <a:pt x="9302" y="2384"/>
                                </a:lnTo>
                                <a:lnTo>
                                  <a:pt x="9302" y="1827"/>
                                </a:lnTo>
                                <a:lnTo>
                                  <a:pt x="9288" y="1827"/>
                                </a:lnTo>
                                <a:lnTo>
                                  <a:pt x="9288" y="2384"/>
                                </a:lnTo>
                                <a:lnTo>
                                  <a:pt x="9273" y="2384"/>
                                </a:lnTo>
                                <a:lnTo>
                                  <a:pt x="9273" y="1827"/>
                                </a:lnTo>
                                <a:lnTo>
                                  <a:pt x="9259" y="1827"/>
                                </a:lnTo>
                                <a:lnTo>
                                  <a:pt x="9259" y="2384"/>
                                </a:lnTo>
                                <a:lnTo>
                                  <a:pt x="9252" y="2384"/>
                                </a:lnTo>
                                <a:lnTo>
                                  <a:pt x="9252" y="2398"/>
                                </a:lnTo>
                                <a:lnTo>
                                  <a:pt x="10502" y="2398"/>
                                </a:lnTo>
                                <a:lnTo>
                                  <a:pt x="10502" y="23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3"/>
                        <wps:cNvSpPr>
                          <a:spLocks/>
                        </wps:cNvSpPr>
                        <wps:spPr bwMode="auto">
                          <a:xfrm>
                            <a:off x="864" y="-8322"/>
                            <a:ext cx="10495" cy="6940"/>
                          </a:xfrm>
                          <a:custGeom>
                            <a:avLst/>
                            <a:gdLst>
                              <a:gd name="T0" fmla="+- 0 4691 864"/>
                              <a:gd name="T1" fmla="*/ T0 w 10495"/>
                              <a:gd name="T2" fmla="+- 0 -1411 -8322"/>
                              <a:gd name="T3" fmla="*/ -1411 h 6940"/>
                              <a:gd name="T4" fmla="+- 0 864 864"/>
                              <a:gd name="T5" fmla="*/ T4 w 10495"/>
                              <a:gd name="T6" fmla="+- 0 -2298 -8322"/>
                              <a:gd name="T7" fmla="*/ -2298 h 6940"/>
                              <a:gd name="T8" fmla="+- 0 4691 864"/>
                              <a:gd name="T9" fmla="*/ T8 w 10495"/>
                              <a:gd name="T10" fmla="+- 0 -2268 -8322"/>
                              <a:gd name="T11" fmla="*/ -2268 h 6940"/>
                              <a:gd name="T12" fmla="+- 0 4705 864"/>
                              <a:gd name="T13" fmla="*/ T12 w 10495"/>
                              <a:gd name="T14" fmla="+- 0 -2298 -8322"/>
                              <a:gd name="T15" fmla="*/ -2298 h 6940"/>
                              <a:gd name="T16" fmla="+- 0 5982 864"/>
                              <a:gd name="T17" fmla="*/ T16 w 10495"/>
                              <a:gd name="T18" fmla="+- 0 -1442 -8322"/>
                              <a:gd name="T19" fmla="*/ -1442 h 6940"/>
                              <a:gd name="T20" fmla="+- 0 5982 864"/>
                              <a:gd name="T21" fmla="*/ T20 w 10495"/>
                              <a:gd name="T22" fmla="+- 0 -3558 -8322"/>
                              <a:gd name="T23" fmla="*/ -3558 h 6940"/>
                              <a:gd name="T24" fmla="+- 0 5996 864"/>
                              <a:gd name="T25" fmla="*/ T24 w 10495"/>
                              <a:gd name="T26" fmla="+- 0 -4112 -8322"/>
                              <a:gd name="T27" fmla="*/ -4112 h 6940"/>
                              <a:gd name="T28" fmla="+- 0 4782 864"/>
                              <a:gd name="T29" fmla="*/ T28 w 10495"/>
                              <a:gd name="T30" fmla="+- 0 -4456 -8322"/>
                              <a:gd name="T31" fmla="*/ -4456 h 6940"/>
                              <a:gd name="T32" fmla="+- 0 6011 864"/>
                              <a:gd name="T33" fmla="*/ T32 w 10495"/>
                              <a:gd name="T34" fmla="+- 0 -1998 -8322"/>
                              <a:gd name="T35" fmla="*/ -1998 h 6940"/>
                              <a:gd name="T36" fmla="+- 0 6025 864"/>
                              <a:gd name="T37" fmla="*/ T36 w 10495"/>
                              <a:gd name="T38" fmla="+- 0 -1442 -8322"/>
                              <a:gd name="T39" fmla="*/ -1442 h 6940"/>
                              <a:gd name="T40" fmla="+- 0 4782 864"/>
                              <a:gd name="T41" fmla="*/ T40 w 10495"/>
                              <a:gd name="T42" fmla="+- 0 -3528 -8322"/>
                              <a:gd name="T43" fmla="*/ -3528 h 6940"/>
                              <a:gd name="T44" fmla="+- 0 6025 864"/>
                              <a:gd name="T45" fmla="*/ T44 w 10495"/>
                              <a:gd name="T46" fmla="+- 0 -5024 -8322"/>
                              <a:gd name="T47" fmla="*/ -5024 h 6940"/>
                              <a:gd name="T48" fmla="+- 0 6025 864"/>
                              <a:gd name="T49" fmla="*/ T48 w 10495"/>
                              <a:gd name="T50" fmla="+- 0 -4426 -8322"/>
                              <a:gd name="T51" fmla="*/ -4426 h 6940"/>
                              <a:gd name="T52" fmla="+- 0 6140 864"/>
                              <a:gd name="T53" fmla="*/ T52 w 10495"/>
                              <a:gd name="T54" fmla="+- 0 -5325 -8322"/>
                              <a:gd name="T55" fmla="*/ -5325 h 6940"/>
                              <a:gd name="T56" fmla="+- 0 8915 864"/>
                              <a:gd name="T57" fmla="*/ T56 w 10495"/>
                              <a:gd name="T58" fmla="+- 0 -4396 -8322"/>
                              <a:gd name="T59" fmla="*/ -4396 h 6940"/>
                              <a:gd name="T60" fmla="+- 0 8915 864"/>
                              <a:gd name="T61" fmla="*/ T60 w 10495"/>
                              <a:gd name="T62" fmla="+- 0 -4382 -8322"/>
                              <a:gd name="T63" fmla="*/ -4382 h 6940"/>
                              <a:gd name="T64" fmla="+- 0 7535 864"/>
                              <a:gd name="T65" fmla="*/ T64 w 10495"/>
                              <a:gd name="T66" fmla="+- 0 -3498 -8322"/>
                              <a:gd name="T67" fmla="*/ -3498 h 6940"/>
                              <a:gd name="T68" fmla="+- 0 8929 864"/>
                              <a:gd name="T69" fmla="*/ T68 w 10495"/>
                              <a:gd name="T70" fmla="+- 0 -5310 -8322"/>
                              <a:gd name="T71" fmla="*/ -5310 h 6940"/>
                              <a:gd name="T72" fmla="+- 0 7549 864"/>
                              <a:gd name="T73" fmla="*/ T72 w 10495"/>
                              <a:gd name="T74" fmla="+- 0 -4426 -8322"/>
                              <a:gd name="T75" fmla="*/ -4426 h 6940"/>
                              <a:gd name="T76" fmla="+- 0 7535 864"/>
                              <a:gd name="T77" fmla="*/ T76 w 10495"/>
                              <a:gd name="T78" fmla="+- 0 -5296 -8322"/>
                              <a:gd name="T79" fmla="*/ -5296 h 6940"/>
                              <a:gd name="T80" fmla="+- 0 8929 864"/>
                              <a:gd name="T81" fmla="*/ T80 w 10495"/>
                              <a:gd name="T82" fmla="+- 0 -4426 -8322"/>
                              <a:gd name="T83" fmla="*/ -4426 h 6940"/>
                              <a:gd name="T84" fmla="+- 0 8915 864"/>
                              <a:gd name="T85" fmla="*/ T84 w 10495"/>
                              <a:gd name="T86" fmla="+- 0 -2282 -8322"/>
                              <a:gd name="T87" fmla="*/ -2282 h 6940"/>
                              <a:gd name="T88" fmla="+- 0 7549 864"/>
                              <a:gd name="T89" fmla="*/ T88 w 10495"/>
                              <a:gd name="T90" fmla="+- 0 -1412 -8322"/>
                              <a:gd name="T91" fmla="*/ -1412 h 6940"/>
                              <a:gd name="T92" fmla="+- 0 7521 864"/>
                              <a:gd name="T93" fmla="*/ T92 w 10495"/>
                              <a:gd name="T94" fmla="+- 0 -2268 -8322"/>
                              <a:gd name="T95" fmla="*/ -2268 h 6940"/>
                              <a:gd name="T96" fmla="+- 0 8929 864"/>
                              <a:gd name="T97" fmla="*/ T96 w 10495"/>
                              <a:gd name="T98" fmla="+- 0 -2298 -8322"/>
                              <a:gd name="T99" fmla="*/ -2298 h 6940"/>
                              <a:gd name="T100" fmla="+- 0 8915 864"/>
                              <a:gd name="T101" fmla="*/ T100 w 10495"/>
                              <a:gd name="T102" fmla="+- 0 -2868 -8322"/>
                              <a:gd name="T103" fmla="*/ -2868 h 6940"/>
                              <a:gd name="T104" fmla="+- 0 7549 864"/>
                              <a:gd name="T105" fmla="*/ T104 w 10495"/>
                              <a:gd name="T106" fmla="+- 0 -2868 -8322"/>
                              <a:gd name="T107" fmla="*/ -2868 h 6940"/>
                              <a:gd name="T108" fmla="+- 0 4734 864"/>
                              <a:gd name="T109" fmla="*/ T108 w 10495"/>
                              <a:gd name="T110" fmla="+- 0 -2884 -8322"/>
                              <a:gd name="T111" fmla="*/ -2884 h 6940"/>
                              <a:gd name="T112" fmla="+- 0 4719 864"/>
                              <a:gd name="T113" fmla="*/ T112 w 10495"/>
                              <a:gd name="T114" fmla="+- 0 -2282 -8322"/>
                              <a:gd name="T115" fmla="*/ -2282 h 6940"/>
                              <a:gd name="T116" fmla="+- 0 7506 864"/>
                              <a:gd name="T117" fmla="*/ T116 w 10495"/>
                              <a:gd name="T118" fmla="+- 0 -2268 -8322"/>
                              <a:gd name="T119" fmla="*/ -2268 h 6940"/>
                              <a:gd name="T120" fmla="+- 0 10115 864"/>
                              <a:gd name="T121" fmla="*/ T120 w 10495"/>
                              <a:gd name="T122" fmla="+- 0 -1411 -8322"/>
                              <a:gd name="T123" fmla="*/ -1411 h 6940"/>
                              <a:gd name="T124" fmla="+- 0 8958 864"/>
                              <a:gd name="T125" fmla="*/ T124 w 10495"/>
                              <a:gd name="T126" fmla="+- 0 -1412 -8322"/>
                              <a:gd name="T127" fmla="*/ -1412 h 6940"/>
                              <a:gd name="T128" fmla="+- 0 8944 864"/>
                              <a:gd name="T129" fmla="*/ T128 w 10495"/>
                              <a:gd name="T130" fmla="+- 0 -2884 -8322"/>
                              <a:gd name="T131" fmla="*/ -2884 h 6940"/>
                              <a:gd name="T132" fmla="+- 0 10115 864"/>
                              <a:gd name="T133" fmla="*/ T132 w 10495"/>
                              <a:gd name="T134" fmla="+- 0 -2312 -8322"/>
                              <a:gd name="T135" fmla="*/ -2312 h 6940"/>
                              <a:gd name="T136" fmla="+- 0 10115 864"/>
                              <a:gd name="T137" fmla="*/ T136 w 10495"/>
                              <a:gd name="T138" fmla="+- 0 -3484 -8322"/>
                              <a:gd name="T139" fmla="*/ -3484 h 6940"/>
                              <a:gd name="T140" fmla="+- 0 7549 864"/>
                              <a:gd name="T141" fmla="*/ T140 w 10495"/>
                              <a:gd name="T142" fmla="+- 0 -2898 -8322"/>
                              <a:gd name="T143" fmla="*/ -2898 h 6940"/>
                              <a:gd name="T144" fmla="+- 0 8915 864"/>
                              <a:gd name="T145" fmla="*/ T144 w 10495"/>
                              <a:gd name="T146" fmla="+- 0 -2914 -8322"/>
                              <a:gd name="T147" fmla="*/ -2914 h 6940"/>
                              <a:gd name="T148" fmla="+- 0 10115 864"/>
                              <a:gd name="T149" fmla="*/ T148 w 10495"/>
                              <a:gd name="T150" fmla="+- 0 -4396 -8322"/>
                              <a:gd name="T151" fmla="*/ -4396 h 6940"/>
                              <a:gd name="T152" fmla="+- 0 10115 864"/>
                              <a:gd name="T153" fmla="*/ T152 w 10495"/>
                              <a:gd name="T154" fmla="+- 0 -3498 -8322"/>
                              <a:gd name="T155" fmla="*/ -3498 h 6940"/>
                              <a:gd name="T156" fmla="+- 0 10115 864"/>
                              <a:gd name="T157" fmla="*/ T156 w 10495"/>
                              <a:gd name="T158" fmla="+- 0 -4396 -8322"/>
                              <a:gd name="T159" fmla="*/ -4396 h 6940"/>
                              <a:gd name="T160" fmla="+- 0 8944 864"/>
                              <a:gd name="T161" fmla="*/ T160 w 10495"/>
                              <a:gd name="T162" fmla="+- 0 -4410 -8322"/>
                              <a:gd name="T163" fmla="*/ -4410 h 6940"/>
                              <a:gd name="T164" fmla="+- 0 10115 864"/>
                              <a:gd name="T165" fmla="*/ T164 w 10495"/>
                              <a:gd name="T166" fmla="+- 0 -5296 -8322"/>
                              <a:gd name="T167" fmla="*/ -5296 h 6940"/>
                              <a:gd name="T168" fmla="+- 0 10115 864"/>
                              <a:gd name="T169" fmla="*/ T168 w 10495"/>
                              <a:gd name="T170" fmla="+- 0 -5325 -8322"/>
                              <a:gd name="T171" fmla="*/ -5325 h 6940"/>
                              <a:gd name="T172" fmla="+- 0 10130 864"/>
                              <a:gd name="T173" fmla="*/ T172 w 10495"/>
                              <a:gd name="T174" fmla="+- 0 -2297 -8322"/>
                              <a:gd name="T175" fmla="*/ -2297 h 6940"/>
                              <a:gd name="T176" fmla="+- 0 10130 864"/>
                              <a:gd name="T177" fmla="*/ T176 w 10495"/>
                              <a:gd name="T178" fmla="+- 0 -3498 -8322"/>
                              <a:gd name="T179" fmla="*/ -3498 h 6940"/>
                              <a:gd name="T180" fmla="+- 0 10130 864"/>
                              <a:gd name="T181" fmla="*/ T180 w 10495"/>
                              <a:gd name="T182" fmla="+- 0 -4410 -8322"/>
                              <a:gd name="T183" fmla="*/ -4410 h 6940"/>
                              <a:gd name="T184" fmla="+- 0 10130 864"/>
                              <a:gd name="T185" fmla="*/ T184 w 10495"/>
                              <a:gd name="T186" fmla="+- 0 -5325 -8322"/>
                              <a:gd name="T187" fmla="*/ -5325 h 6940"/>
                              <a:gd name="T188" fmla="+- 0 10144 864"/>
                              <a:gd name="T189" fmla="*/ T188 w 10495"/>
                              <a:gd name="T190" fmla="+- 0 -1382 -8322"/>
                              <a:gd name="T191" fmla="*/ -1382 h 6940"/>
                              <a:gd name="T192" fmla="+- 0 10159 864"/>
                              <a:gd name="T193" fmla="*/ T192 w 10495"/>
                              <a:gd name="T194" fmla="+- 0 -5340 -8322"/>
                              <a:gd name="T195" fmla="*/ -5340 h 6940"/>
                              <a:gd name="T196" fmla="+- 0 11323 864"/>
                              <a:gd name="T197" fmla="*/ T196 w 10495"/>
                              <a:gd name="T198" fmla="+- 0 -5326 -8322"/>
                              <a:gd name="T199" fmla="*/ -5326 h 6940"/>
                              <a:gd name="T200" fmla="+- 0 10159 864"/>
                              <a:gd name="T201" fmla="*/ T200 w 10495"/>
                              <a:gd name="T202" fmla="+- 0 -5296 -8322"/>
                              <a:gd name="T203" fmla="*/ -5296 h 6940"/>
                              <a:gd name="T204" fmla="+- 0 10144 864"/>
                              <a:gd name="T205" fmla="*/ T204 w 10495"/>
                              <a:gd name="T206" fmla="+- 0 -4426 -8322"/>
                              <a:gd name="T207" fmla="*/ -4426 h 6940"/>
                              <a:gd name="T208" fmla="+- 0 11323 864"/>
                              <a:gd name="T209" fmla="*/ T208 w 10495"/>
                              <a:gd name="T210" fmla="+- 0 -3514 -8322"/>
                              <a:gd name="T211" fmla="*/ -3514 h 6940"/>
                              <a:gd name="T212" fmla="+- 0 10144 864"/>
                              <a:gd name="T213" fmla="*/ T212 w 10495"/>
                              <a:gd name="T214" fmla="+- 0 -4396 -8322"/>
                              <a:gd name="T215" fmla="*/ -4396 h 6940"/>
                              <a:gd name="T216" fmla="+- 0 11352 864"/>
                              <a:gd name="T217" fmla="*/ T216 w 10495"/>
                              <a:gd name="T218" fmla="+- 0 -3514 -8322"/>
                              <a:gd name="T219" fmla="*/ -3514 h 6940"/>
                              <a:gd name="T220" fmla="+- 0 11352 864"/>
                              <a:gd name="T221" fmla="*/ T220 w 10495"/>
                              <a:gd name="T222" fmla="+- 0 -5340 -8322"/>
                              <a:gd name="T223" fmla="*/ -5340 h 6940"/>
                              <a:gd name="T224" fmla="+- 0 10116 864"/>
                              <a:gd name="T225" fmla="*/ T224 w 10495"/>
                              <a:gd name="T226" fmla="+- 0 -3484 -8322"/>
                              <a:gd name="T227" fmla="*/ -3484 h 6940"/>
                              <a:gd name="T228" fmla="+- 0 10137 864"/>
                              <a:gd name="T229" fmla="*/ T228 w 10495"/>
                              <a:gd name="T230" fmla="+- 0 -3469 -8322"/>
                              <a:gd name="T231" fmla="*/ -3469 h 6940"/>
                              <a:gd name="T232" fmla="+- 0 11330 864"/>
                              <a:gd name="T233" fmla="*/ T232 w 10495"/>
                              <a:gd name="T234" fmla="+- 0 -3469 -8322"/>
                              <a:gd name="T235" fmla="*/ -3469 h 6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495" h="6940">
                                <a:moveTo>
                                  <a:pt x="3827" y="6911"/>
                                </a:moveTo>
                                <a:lnTo>
                                  <a:pt x="0" y="6911"/>
                                </a:lnTo>
                                <a:lnTo>
                                  <a:pt x="0" y="6940"/>
                                </a:lnTo>
                                <a:lnTo>
                                  <a:pt x="3827" y="6940"/>
                                </a:lnTo>
                                <a:lnTo>
                                  <a:pt x="3827" y="6911"/>
                                </a:lnTo>
                                <a:close/>
                                <a:moveTo>
                                  <a:pt x="3841" y="0"/>
                                </a:moveTo>
                                <a:lnTo>
                                  <a:pt x="3827" y="0"/>
                                </a:lnTo>
                                <a:lnTo>
                                  <a:pt x="3827" y="6010"/>
                                </a:lnTo>
                                <a:lnTo>
                                  <a:pt x="0" y="6010"/>
                                </a:lnTo>
                                <a:lnTo>
                                  <a:pt x="0" y="6024"/>
                                </a:lnTo>
                                <a:lnTo>
                                  <a:pt x="3827" y="6024"/>
                                </a:lnTo>
                                <a:lnTo>
                                  <a:pt x="3827" y="6040"/>
                                </a:lnTo>
                                <a:lnTo>
                                  <a:pt x="0" y="6040"/>
                                </a:lnTo>
                                <a:lnTo>
                                  <a:pt x="0" y="6054"/>
                                </a:lnTo>
                                <a:lnTo>
                                  <a:pt x="3827" y="6054"/>
                                </a:lnTo>
                                <a:lnTo>
                                  <a:pt x="3827" y="6910"/>
                                </a:lnTo>
                                <a:lnTo>
                                  <a:pt x="3841" y="6910"/>
                                </a:lnTo>
                                <a:lnTo>
                                  <a:pt x="3841" y="6054"/>
                                </a:lnTo>
                                <a:lnTo>
                                  <a:pt x="3841" y="6040"/>
                                </a:lnTo>
                                <a:lnTo>
                                  <a:pt x="3841" y="6024"/>
                                </a:lnTo>
                                <a:lnTo>
                                  <a:pt x="3841" y="6010"/>
                                </a:lnTo>
                                <a:lnTo>
                                  <a:pt x="3841" y="0"/>
                                </a:lnTo>
                                <a:close/>
                                <a:moveTo>
                                  <a:pt x="5132" y="6325"/>
                                </a:moveTo>
                                <a:lnTo>
                                  <a:pt x="5118" y="6325"/>
                                </a:lnTo>
                                <a:lnTo>
                                  <a:pt x="5118" y="6880"/>
                                </a:lnTo>
                                <a:lnTo>
                                  <a:pt x="5132" y="6880"/>
                                </a:lnTo>
                                <a:lnTo>
                                  <a:pt x="5132" y="6325"/>
                                </a:lnTo>
                                <a:close/>
                                <a:moveTo>
                                  <a:pt x="5132" y="4210"/>
                                </a:moveTo>
                                <a:lnTo>
                                  <a:pt x="5118" y="4210"/>
                                </a:lnTo>
                                <a:lnTo>
                                  <a:pt x="5118" y="4764"/>
                                </a:lnTo>
                                <a:lnTo>
                                  <a:pt x="3918" y="4764"/>
                                </a:lnTo>
                                <a:lnTo>
                                  <a:pt x="3918" y="4778"/>
                                </a:lnTo>
                                <a:lnTo>
                                  <a:pt x="5132" y="4778"/>
                                </a:lnTo>
                                <a:lnTo>
                                  <a:pt x="5132" y="4764"/>
                                </a:lnTo>
                                <a:lnTo>
                                  <a:pt x="5132" y="4210"/>
                                </a:lnTo>
                                <a:close/>
                                <a:moveTo>
                                  <a:pt x="5132" y="3298"/>
                                </a:moveTo>
                                <a:lnTo>
                                  <a:pt x="5118" y="3298"/>
                                </a:lnTo>
                                <a:lnTo>
                                  <a:pt x="5118" y="3852"/>
                                </a:lnTo>
                                <a:lnTo>
                                  <a:pt x="3918" y="3852"/>
                                </a:lnTo>
                                <a:lnTo>
                                  <a:pt x="3918" y="3866"/>
                                </a:lnTo>
                                <a:lnTo>
                                  <a:pt x="5132" y="3866"/>
                                </a:lnTo>
                                <a:lnTo>
                                  <a:pt x="5132" y="3852"/>
                                </a:lnTo>
                                <a:lnTo>
                                  <a:pt x="5132" y="3298"/>
                                </a:lnTo>
                                <a:close/>
                                <a:moveTo>
                                  <a:pt x="5161" y="6324"/>
                                </a:moveTo>
                                <a:lnTo>
                                  <a:pt x="5147" y="6324"/>
                                </a:lnTo>
                                <a:lnTo>
                                  <a:pt x="5147" y="6880"/>
                                </a:lnTo>
                                <a:lnTo>
                                  <a:pt x="3918" y="6880"/>
                                </a:lnTo>
                                <a:lnTo>
                                  <a:pt x="3918" y="6908"/>
                                </a:lnTo>
                                <a:lnTo>
                                  <a:pt x="5161" y="6908"/>
                                </a:lnTo>
                                <a:lnTo>
                                  <a:pt x="5161" y="6880"/>
                                </a:lnTo>
                                <a:lnTo>
                                  <a:pt x="5161" y="6324"/>
                                </a:lnTo>
                                <a:close/>
                                <a:moveTo>
                                  <a:pt x="5161" y="4210"/>
                                </a:moveTo>
                                <a:lnTo>
                                  <a:pt x="5147" y="4210"/>
                                </a:lnTo>
                                <a:lnTo>
                                  <a:pt x="5147" y="4794"/>
                                </a:lnTo>
                                <a:lnTo>
                                  <a:pt x="3918" y="4794"/>
                                </a:lnTo>
                                <a:lnTo>
                                  <a:pt x="3918" y="4808"/>
                                </a:lnTo>
                                <a:lnTo>
                                  <a:pt x="5161" y="4808"/>
                                </a:lnTo>
                                <a:lnTo>
                                  <a:pt x="5161" y="4794"/>
                                </a:lnTo>
                                <a:lnTo>
                                  <a:pt x="5161" y="4210"/>
                                </a:lnTo>
                                <a:close/>
                                <a:moveTo>
                                  <a:pt x="5161" y="3298"/>
                                </a:moveTo>
                                <a:lnTo>
                                  <a:pt x="5147" y="3298"/>
                                </a:lnTo>
                                <a:lnTo>
                                  <a:pt x="5147" y="3882"/>
                                </a:lnTo>
                                <a:lnTo>
                                  <a:pt x="3918" y="3882"/>
                                </a:lnTo>
                                <a:lnTo>
                                  <a:pt x="3918" y="3896"/>
                                </a:lnTo>
                                <a:lnTo>
                                  <a:pt x="5161" y="3896"/>
                                </a:lnTo>
                                <a:lnTo>
                                  <a:pt x="5161" y="3882"/>
                                </a:lnTo>
                                <a:lnTo>
                                  <a:pt x="5161" y="3298"/>
                                </a:lnTo>
                                <a:close/>
                                <a:moveTo>
                                  <a:pt x="8051" y="2983"/>
                                </a:moveTo>
                                <a:lnTo>
                                  <a:pt x="5276" y="2983"/>
                                </a:lnTo>
                                <a:lnTo>
                                  <a:pt x="5276" y="2997"/>
                                </a:lnTo>
                                <a:lnTo>
                                  <a:pt x="8051" y="2997"/>
                                </a:lnTo>
                                <a:lnTo>
                                  <a:pt x="8051" y="2983"/>
                                </a:lnTo>
                                <a:close/>
                                <a:moveTo>
                                  <a:pt x="8065" y="3926"/>
                                </a:moveTo>
                                <a:lnTo>
                                  <a:pt x="8051" y="3926"/>
                                </a:lnTo>
                                <a:lnTo>
                                  <a:pt x="8051" y="3940"/>
                                </a:lnTo>
                                <a:lnTo>
                                  <a:pt x="8051" y="4808"/>
                                </a:lnTo>
                                <a:lnTo>
                                  <a:pt x="6685" y="4808"/>
                                </a:lnTo>
                                <a:lnTo>
                                  <a:pt x="6685" y="3940"/>
                                </a:lnTo>
                                <a:lnTo>
                                  <a:pt x="8051" y="3940"/>
                                </a:lnTo>
                                <a:lnTo>
                                  <a:pt x="8051" y="3926"/>
                                </a:lnTo>
                                <a:lnTo>
                                  <a:pt x="6671" y="3926"/>
                                </a:lnTo>
                                <a:lnTo>
                                  <a:pt x="6671" y="3940"/>
                                </a:lnTo>
                                <a:lnTo>
                                  <a:pt x="6671" y="4808"/>
                                </a:lnTo>
                                <a:lnTo>
                                  <a:pt x="6671" y="4824"/>
                                </a:lnTo>
                                <a:lnTo>
                                  <a:pt x="8065" y="4824"/>
                                </a:lnTo>
                                <a:lnTo>
                                  <a:pt x="8065" y="4809"/>
                                </a:lnTo>
                                <a:lnTo>
                                  <a:pt x="8065" y="4808"/>
                                </a:lnTo>
                                <a:lnTo>
                                  <a:pt x="8065" y="3926"/>
                                </a:lnTo>
                                <a:close/>
                                <a:moveTo>
                                  <a:pt x="8065" y="3012"/>
                                </a:moveTo>
                                <a:lnTo>
                                  <a:pt x="8051" y="3012"/>
                                </a:lnTo>
                                <a:lnTo>
                                  <a:pt x="8051" y="3026"/>
                                </a:lnTo>
                                <a:lnTo>
                                  <a:pt x="8051" y="3896"/>
                                </a:lnTo>
                                <a:lnTo>
                                  <a:pt x="6685" y="3896"/>
                                </a:lnTo>
                                <a:lnTo>
                                  <a:pt x="6685" y="3026"/>
                                </a:lnTo>
                                <a:lnTo>
                                  <a:pt x="8051" y="3026"/>
                                </a:lnTo>
                                <a:lnTo>
                                  <a:pt x="8051" y="3012"/>
                                </a:lnTo>
                                <a:lnTo>
                                  <a:pt x="6671" y="3012"/>
                                </a:lnTo>
                                <a:lnTo>
                                  <a:pt x="6671" y="3026"/>
                                </a:lnTo>
                                <a:lnTo>
                                  <a:pt x="6671" y="3896"/>
                                </a:lnTo>
                                <a:lnTo>
                                  <a:pt x="6671" y="3912"/>
                                </a:lnTo>
                                <a:lnTo>
                                  <a:pt x="8065" y="3912"/>
                                </a:lnTo>
                                <a:lnTo>
                                  <a:pt x="8065" y="3897"/>
                                </a:lnTo>
                                <a:lnTo>
                                  <a:pt x="8065" y="3896"/>
                                </a:lnTo>
                                <a:lnTo>
                                  <a:pt x="8065" y="3012"/>
                                </a:lnTo>
                                <a:close/>
                                <a:moveTo>
                                  <a:pt x="9251" y="6911"/>
                                </a:moveTo>
                                <a:lnTo>
                                  <a:pt x="8065" y="6911"/>
                                </a:lnTo>
                                <a:lnTo>
                                  <a:pt x="8065" y="6040"/>
                                </a:lnTo>
                                <a:lnTo>
                                  <a:pt x="8051" y="6040"/>
                                </a:lnTo>
                                <a:lnTo>
                                  <a:pt x="6671" y="6040"/>
                                </a:lnTo>
                                <a:lnTo>
                                  <a:pt x="6671" y="6054"/>
                                </a:lnTo>
                                <a:lnTo>
                                  <a:pt x="6671" y="6910"/>
                                </a:lnTo>
                                <a:lnTo>
                                  <a:pt x="6685" y="6910"/>
                                </a:lnTo>
                                <a:lnTo>
                                  <a:pt x="6685" y="6054"/>
                                </a:lnTo>
                                <a:lnTo>
                                  <a:pt x="8051" y="6054"/>
                                </a:lnTo>
                                <a:lnTo>
                                  <a:pt x="8051" y="6911"/>
                                </a:lnTo>
                                <a:lnTo>
                                  <a:pt x="6657" y="6911"/>
                                </a:lnTo>
                                <a:lnTo>
                                  <a:pt x="6657" y="6054"/>
                                </a:lnTo>
                                <a:lnTo>
                                  <a:pt x="6657" y="6040"/>
                                </a:lnTo>
                                <a:lnTo>
                                  <a:pt x="3870" y="6040"/>
                                </a:lnTo>
                                <a:lnTo>
                                  <a:pt x="3870" y="6024"/>
                                </a:lnTo>
                                <a:lnTo>
                                  <a:pt x="8065" y="6024"/>
                                </a:lnTo>
                                <a:lnTo>
                                  <a:pt x="8065" y="6010"/>
                                </a:lnTo>
                                <a:lnTo>
                                  <a:pt x="8065" y="5454"/>
                                </a:lnTo>
                                <a:lnTo>
                                  <a:pt x="8065" y="5438"/>
                                </a:lnTo>
                                <a:lnTo>
                                  <a:pt x="8051" y="5438"/>
                                </a:lnTo>
                                <a:lnTo>
                                  <a:pt x="8051" y="5454"/>
                                </a:lnTo>
                                <a:lnTo>
                                  <a:pt x="8051" y="6010"/>
                                </a:lnTo>
                                <a:lnTo>
                                  <a:pt x="3870" y="6010"/>
                                </a:lnTo>
                                <a:lnTo>
                                  <a:pt x="3870" y="5453"/>
                                </a:lnTo>
                                <a:lnTo>
                                  <a:pt x="6685" y="5453"/>
                                </a:lnTo>
                                <a:lnTo>
                                  <a:pt x="6685" y="5454"/>
                                </a:lnTo>
                                <a:lnTo>
                                  <a:pt x="8051" y="5454"/>
                                </a:lnTo>
                                <a:lnTo>
                                  <a:pt x="8051" y="5438"/>
                                </a:lnTo>
                                <a:lnTo>
                                  <a:pt x="6685" y="5438"/>
                                </a:lnTo>
                                <a:lnTo>
                                  <a:pt x="3870" y="5438"/>
                                </a:lnTo>
                                <a:lnTo>
                                  <a:pt x="3870" y="0"/>
                                </a:lnTo>
                                <a:lnTo>
                                  <a:pt x="3855" y="0"/>
                                </a:lnTo>
                                <a:lnTo>
                                  <a:pt x="3855" y="6010"/>
                                </a:lnTo>
                                <a:lnTo>
                                  <a:pt x="3855" y="6024"/>
                                </a:lnTo>
                                <a:lnTo>
                                  <a:pt x="3855" y="6040"/>
                                </a:lnTo>
                                <a:lnTo>
                                  <a:pt x="3855" y="6054"/>
                                </a:lnTo>
                                <a:lnTo>
                                  <a:pt x="3855" y="6910"/>
                                </a:lnTo>
                                <a:lnTo>
                                  <a:pt x="3870" y="6910"/>
                                </a:lnTo>
                                <a:lnTo>
                                  <a:pt x="3870" y="6054"/>
                                </a:lnTo>
                                <a:lnTo>
                                  <a:pt x="6642" y="6054"/>
                                </a:lnTo>
                                <a:lnTo>
                                  <a:pt x="6642" y="6911"/>
                                </a:lnTo>
                                <a:lnTo>
                                  <a:pt x="5240" y="6911"/>
                                </a:lnTo>
                                <a:lnTo>
                                  <a:pt x="5240" y="6940"/>
                                </a:lnTo>
                                <a:lnTo>
                                  <a:pt x="9251" y="6940"/>
                                </a:lnTo>
                                <a:lnTo>
                                  <a:pt x="9251" y="6911"/>
                                </a:lnTo>
                                <a:close/>
                                <a:moveTo>
                                  <a:pt x="9251" y="6040"/>
                                </a:moveTo>
                                <a:lnTo>
                                  <a:pt x="8080" y="6040"/>
                                </a:lnTo>
                                <a:lnTo>
                                  <a:pt x="8080" y="6054"/>
                                </a:lnTo>
                                <a:lnTo>
                                  <a:pt x="8080" y="6910"/>
                                </a:lnTo>
                                <a:lnTo>
                                  <a:pt x="8094" y="6910"/>
                                </a:lnTo>
                                <a:lnTo>
                                  <a:pt x="8094" y="6054"/>
                                </a:lnTo>
                                <a:lnTo>
                                  <a:pt x="9251" y="6054"/>
                                </a:lnTo>
                                <a:lnTo>
                                  <a:pt x="9251" y="6040"/>
                                </a:lnTo>
                                <a:close/>
                                <a:moveTo>
                                  <a:pt x="9251" y="5438"/>
                                </a:moveTo>
                                <a:lnTo>
                                  <a:pt x="8080" y="5438"/>
                                </a:lnTo>
                                <a:lnTo>
                                  <a:pt x="8080" y="5454"/>
                                </a:lnTo>
                                <a:lnTo>
                                  <a:pt x="8080" y="6010"/>
                                </a:lnTo>
                                <a:lnTo>
                                  <a:pt x="8080" y="6024"/>
                                </a:lnTo>
                                <a:lnTo>
                                  <a:pt x="9251" y="6024"/>
                                </a:lnTo>
                                <a:lnTo>
                                  <a:pt x="9251" y="6010"/>
                                </a:lnTo>
                                <a:lnTo>
                                  <a:pt x="8094" y="6010"/>
                                </a:lnTo>
                                <a:lnTo>
                                  <a:pt x="8094" y="5454"/>
                                </a:lnTo>
                                <a:lnTo>
                                  <a:pt x="9251" y="5454"/>
                                </a:lnTo>
                                <a:lnTo>
                                  <a:pt x="9251" y="5438"/>
                                </a:lnTo>
                                <a:close/>
                                <a:moveTo>
                                  <a:pt x="9251" y="4838"/>
                                </a:moveTo>
                                <a:lnTo>
                                  <a:pt x="6671" y="4838"/>
                                </a:lnTo>
                                <a:lnTo>
                                  <a:pt x="6671" y="4852"/>
                                </a:lnTo>
                                <a:lnTo>
                                  <a:pt x="6671" y="5408"/>
                                </a:lnTo>
                                <a:lnTo>
                                  <a:pt x="6671" y="5424"/>
                                </a:lnTo>
                                <a:lnTo>
                                  <a:pt x="6685" y="5424"/>
                                </a:lnTo>
                                <a:lnTo>
                                  <a:pt x="6685" y="5425"/>
                                </a:lnTo>
                                <a:lnTo>
                                  <a:pt x="9251" y="5425"/>
                                </a:lnTo>
                                <a:lnTo>
                                  <a:pt x="9251" y="5410"/>
                                </a:lnTo>
                                <a:lnTo>
                                  <a:pt x="8051" y="5410"/>
                                </a:lnTo>
                                <a:lnTo>
                                  <a:pt x="8051" y="5408"/>
                                </a:lnTo>
                                <a:lnTo>
                                  <a:pt x="6685" y="5408"/>
                                </a:lnTo>
                                <a:lnTo>
                                  <a:pt x="6685" y="4852"/>
                                </a:lnTo>
                                <a:lnTo>
                                  <a:pt x="9251" y="4852"/>
                                </a:lnTo>
                                <a:lnTo>
                                  <a:pt x="9251" y="4838"/>
                                </a:lnTo>
                                <a:close/>
                                <a:moveTo>
                                  <a:pt x="9251" y="3926"/>
                                </a:moveTo>
                                <a:lnTo>
                                  <a:pt x="8080" y="3926"/>
                                </a:lnTo>
                                <a:lnTo>
                                  <a:pt x="8080" y="3940"/>
                                </a:lnTo>
                                <a:lnTo>
                                  <a:pt x="8080" y="4808"/>
                                </a:lnTo>
                                <a:lnTo>
                                  <a:pt x="8080" y="4824"/>
                                </a:lnTo>
                                <a:lnTo>
                                  <a:pt x="9251" y="4824"/>
                                </a:lnTo>
                                <a:lnTo>
                                  <a:pt x="9251" y="4808"/>
                                </a:lnTo>
                                <a:lnTo>
                                  <a:pt x="8094" y="4808"/>
                                </a:lnTo>
                                <a:lnTo>
                                  <a:pt x="8094" y="3940"/>
                                </a:lnTo>
                                <a:lnTo>
                                  <a:pt x="9251" y="3940"/>
                                </a:lnTo>
                                <a:lnTo>
                                  <a:pt x="9251" y="3926"/>
                                </a:lnTo>
                                <a:close/>
                                <a:moveTo>
                                  <a:pt x="9251" y="3012"/>
                                </a:moveTo>
                                <a:lnTo>
                                  <a:pt x="8080" y="3012"/>
                                </a:lnTo>
                                <a:lnTo>
                                  <a:pt x="8080" y="3026"/>
                                </a:lnTo>
                                <a:lnTo>
                                  <a:pt x="8080" y="3896"/>
                                </a:lnTo>
                                <a:lnTo>
                                  <a:pt x="8080" y="3912"/>
                                </a:lnTo>
                                <a:lnTo>
                                  <a:pt x="9251" y="3912"/>
                                </a:lnTo>
                                <a:lnTo>
                                  <a:pt x="9251" y="3896"/>
                                </a:lnTo>
                                <a:lnTo>
                                  <a:pt x="8094" y="3896"/>
                                </a:lnTo>
                                <a:lnTo>
                                  <a:pt x="8094" y="3026"/>
                                </a:lnTo>
                                <a:lnTo>
                                  <a:pt x="9251" y="3026"/>
                                </a:lnTo>
                                <a:lnTo>
                                  <a:pt x="9251" y="3012"/>
                                </a:lnTo>
                                <a:close/>
                                <a:moveTo>
                                  <a:pt x="9251" y="2983"/>
                                </a:moveTo>
                                <a:lnTo>
                                  <a:pt x="8094" y="2983"/>
                                </a:lnTo>
                                <a:lnTo>
                                  <a:pt x="8094" y="2997"/>
                                </a:lnTo>
                                <a:lnTo>
                                  <a:pt x="9251" y="2997"/>
                                </a:lnTo>
                                <a:lnTo>
                                  <a:pt x="9251" y="2983"/>
                                </a:lnTo>
                                <a:close/>
                                <a:moveTo>
                                  <a:pt x="9266" y="5439"/>
                                </a:moveTo>
                                <a:lnTo>
                                  <a:pt x="9252" y="5439"/>
                                </a:lnTo>
                                <a:lnTo>
                                  <a:pt x="9252" y="6025"/>
                                </a:lnTo>
                                <a:lnTo>
                                  <a:pt x="9266" y="6025"/>
                                </a:lnTo>
                                <a:lnTo>
                                  <a:pt x="9266" y="5439"/>
                                </a:lnTo>
                                <a:close/>
                                <a:moveTo>
                                  <a:pt x="9266" y="3926"/>
                                </a:moveTo>
                                <a:lnTo>
                                  <a:pt x="9252" y="3926"/>
                                </a:lnTo>
                                <a:lnTo>
                                  <a:pt x="9252" y="4824"/>
                                </a:lnTo>
                                <a:lnTo>
                                  <a:pt x="9266" y="4824"/>
                                </a:lnTo>
                                <a:lnTo>
                                  <a:pt x="9266" y="3926"/>
                                </a:lnTo>
                                <a:close/>
                                <a:moveTo>
                                  <a:pt x="9266" y="3012"/>
                                </a:moveTo>
                                <a:lnTo>
                                  <a:pt x="9252" y="3012"/>
                                </a:lnTo>
                                <a:lnTo>
                                  <a:pt x="9252" y="3912"/>
                                </a:lnTo>
                                <a:lnTo>
                                  <a:pt x="9266" y="3912"/>
                                </a:lnTo>
                                <a:lnTo>
                                  <a:pt x="9266" y="3012"/>
                                </a:lnTo>
                                <a:close/>
                                <a:moveTo>
                                  <a:pt x="9266" y="2412"/>
                                </a:moveTo>
                                <a:lnTo>
                                  <a:pt x="9252" y="2412"/>
                                </a:lnTo>
                                <a:lnTo>
                                  <a:pt x="9252" y="2997"/>
                                </a:lnTo>
                                <a:lnTo>
                                  <a:pt x="9266" y="2997"/>
                                </a:lnTo>
                                <a:lnTo>
                                  <a:pt x="9266" y="2412"/>
                                </a:lnTo>
                                <a:close/>
                                <a:moveTo>
                                  <a:pt x="9280" y="6910"/>
                                </a:moveTo>
                                <a:lnTo>
                                  <a:pt x="9252" y="6910"/>
                                </a:lnTo>
                                <a:lnTo>
                                  <a:pt x="9252" y="6940"/>
                                </a:lnTo>
                                <a:lnTo>
                                  <a:pt x="9280" y="6940"/>
                                </a:lnTo>
                                <a:lnTo>
                                  <a:pt x="9280" y="6910"/>
                                </a:lnTo>
                                <a:close/>
                                <a:moveTo>
                                  <a:pt x="10488" y="2426"/>
                                </a:moveTo>
                                <a:lnTo>
                                  <a:pt x="10459" y="2426"/>
                                </a:lnTo>
                                <a:lnTo>
                                  <a:pt x="10459" y="2982"/>
                                </a:lnTo>
                                <a:lnTo>
                                  <a:pt x="9295" y="2982"/>
                                </a:lnTo>
                                <a:lnTo>
                                  <a:pt x="9295" y="2412"/>
                                </a:lnTo>
                                <a:lnTo>
                                  <a:pt x="9280" y="2412"/>
                                </a:lnTo>
                                <a:lnTo>
                                  <a:pt x="9280" y="2982"/>
                                </a:lnTo>
                                <a:lnTo>
                                  <a:pt x="9280" y="2996"/>
                                </a:lnTo>
                                <a:lnTo>
                                  <a:pt x="10459" y="2996"/>
                                </a:lnTo>
                                <a:lnTo>
                                  <a:pt x="10459" y="3012"/>
                                </a:lnTo>
                                <a:lnTo>
                                  <a:pt x="10459" y="3026"/>
                                </a:lnTo>
                                <a:lnTo>
                                  <a:pt x="10459" y="3896"/>
                                </a:lnTo>
                                <a:lnTo>
                                  <a:pt x="9295" y="3896"/>
                                </a:lnTo>
                                <a:lnTo>
                                  <a:pt x="9295" y="3026"/>
                                </a:lnTo>
                                <a:lnTo>
                                  <a:pt x="10459" y="3026"/>
                                </a:lnTo>
                                <a:lnTo>
                                  <a:pt x="10459" y="3012"/>
                                </a:lnTo>
                                <a:lnTo>
                                  <a:pt x="9280" y="3012"/>
                                </a:lnTo>
                                <a:lnTo>
                                  <a:pt x="9280" y="3026"/>
                                </a:lnTo>
                                <a:lnTo>
                                  <a:pt x="9280" y="3896"/>
                                </a:lnTo>
                                <a:lnTo>
                                  <a:pt x="9280" y="3912"/>
                                </a:lnTo>
                                <a:lnTo>
                                  <a:pt x="10459" y="3912"/>
                                </a:lnTo>
                                <a:lnTo>
                                  <a:pt x="10459" y="3926"/>
                                </a:lnTo>
                                <a:lnTo>
                                  <a:pt x="10459" y="3940"/>
                                </a:lnTo>
                                <a:lnTo>
                                  <a:pt x="10459" y="4808"/>
                                </a:lnTo>
                                <a:lnTo>
                                  <a:pt x="9295" y="4808"/>
                                </a:lnTo>
                                <a:lnTo>
                                  <a:pt x="9295" y="3940"/>
                                </a:lnTo>
                                <a:lnTo>
                                  <a:pt x="10459" y="3940"/>
                                </a:lnTo>
                                <a:lnTo>
                                  <a:pt x="10459" y="3926"/>
                                </a:lnTo>
                                <a:lnTo>
                                  <a:pt x="9280" y="3926"/>
                                </a:lnTo>
                                <a:lnTo>
                                  <a:pt x="9280" y="3940"/>
                                </a:lnTo>
                                <a:lnTo>
                                  <a:pt x="9280" y="4808"/>
                                </a:lnTo>
                                <a:lnTo>
                                  <a:pt x="9280" y="4824"/>
                                </a:lnTo>
                                <a:lnTo>
                                  <a:pt x="10488" y="4824"/>
                                </a:lnTo>
                                <a:lnTo>
                                  <a:pt x="10488" y="4808"/>
                                </a:lnTo>
                                <a:lnTo>
                                  <a:pt x="10488" y="3912"/>
                                </a:lnTo>
                                <a:lnTo>
                                  <a:pt x="10488" y="3896"/>
                                </a:lnTo>
                                <a:lnTo>
                                  <a:pt x="10488" y="2996"/>
                                </a:lnTo>
                                <a:lnTo>
                                  <a:pt x="10488" y="2983"/>
                                </a:lnTo>
                                <a:lnTo>
                                  <a:pt x="10488" y="2982"/>
                                </a:lnTo>
                                <a:lnTo>
                                  <a:pt x="10488" y="2426"/>
                                </a:lnTo>
                                <a:close/>
                                <a:moveTo>
                                  <a:pt x="10495" y="4853"/>
                                </a:moveTo>
                                <a:lnTo>
                                  <a:pt x="10488" y="4853"/>
                                </a:lnTo>
                                <a:lnTo>
                                  <a:pt x="10488" y="4838"/>
                                </a:lnTo>
                                <a:lnTo>
                                  <a:pt x="9252" y="4838"/>
                                </a:lnTo>
                                <a:lnTo>
                                  <a:pt x="9252" y="4853"/>
                                </a:lnTo>
                                <a:lnTo>
                                  <a:pt x="9259" y="4853"/>
                                </a:lnTo>
                                <a:lnTo>
                                  <a:pt x="9259" y="5409"/>
                                </a:lnTo>
                                <a:lnTo>
                                  <a:pt x="9273" y="5409"/>
                                </a:lnTo>
                                <a:lnTo>
                                  <a:pt x="9273" y="4853"/>
                                </a:lnTo>
                                <a:lnTo>
                                  <a:pt x="9288" y="4853"/>
                                </a:lnTo>
                                <a:lnTo>
                                  <a:pt x="9288" y="5409"/>
                                </a:lnTo>
                                <a:lnTo>
                                  <a:pt x="9302" y="5409"/>
                                </a:lnTo>
                                <a:lnTo>
                                  <a:pt x="9302" y="4853"/>
                                </a:lnTo>
                                <a:lnTo>
                                  <a:pt x="10466" y="4853"/>
                                </a:lnTo>
                                <a:lnTo>
                                  <a:pt x="10466" y="5409"/>
                                </a:lnTo>
                                <a:lnTo>
                                  <a:pt x="10495" y="5409"/>
                                </a:lnTo>
                                <a:lnTo>
                                  <a:pt x="10495" y="48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2"/>
                        <wps:cNvSpPr>
                          <a:spLocks/>
                        </wps:cNvSpPr>
                        <wps:spPr bwMode="auto">
                          <a:xfrm>
                            <a:off x="10116" y="-2913"/>
                            <a:ext cx="1250" cy="1531"/>
                          </a:xfrm>
                          <a:custGeom>
                            <a:avLst/>
                            <a:gdLst>
                              <a:gd name="T0" fmla="+- 0 11366 10116"/>
                              <a:gd name="T1" fmla="*/ T0 w 1250"/>
                              <a:gd name="T2" fmla="+- 0 -2884 -2912"/>
                              <a:gd name="T3" fmla="*/ -2884 h 1531"/>
                              <a:gd name="T4" fmla="+- 0 11323 10116"/>
                              <a:gd name="T5" fmla="*/ T4 w 1250"/>
                              <a:gd name="T6" fmla="+- 0 -2884 -2912"/>
                              <a:gd name="T7" fmla="*/ -2884 h 1531"/>
                              <a:gd name="T8" fmla="+- 0 11323 10116"/>
                              <a:gd name="T9" fmla="*/ T8 w 1250"/>
                              <a:gd name="T10" fmla="+- 0 -2868 -2912"/>
                              <a:gd name="T11" fmla="*/ -2868 h 1531"/>
                              <a:gd name="T12" fmla="+- 0 11323 10116"/>
                              <a:gd name="T13" fmla="*/ T12 w 1250"/>
                              <a:gd name="T14" fmla="+- 0 -2312 -2912"/>
                              <a:gd name="T15" fmla="*/ -2312 h 1531"/>
                              <a:gd name="T16" fmla="+- 0 10159 10116"/>
                              <a:gd name="T17" fmla="*/ T16 w 1250"/>
                              <a:gd name="T18" fmla="+- 0 -2312 -2912"/>
                              <a:gd name="T19" fmla="*/ -2312 h 1531"/>
                              <a:gd name="T20" fmla="+- 0 10159 10116"/>
                              <a:gd name="T21" fmla="*/ T20 w 1250"/>
                              <a:gd name="T22" fmla="+- 0 -2868 -2912"/>
                              <a:gd name="T23" fmla="*/ -2868 h 1531"/>
                              <a:gd name="T24" fmla="+- 0 11323 10116"/>
                              <a:gd name="T25" fmla="*/ T24 w 1250"/>
                              <a:gd name="T26" fmla="+- 0 -2868 -2912"/>
                              <a:gd name="T27" fmla="*/ -2868 h 1531"/>
                              <a:gd name="T28" fmla="+- 0 11323 10116"/>
                              <a:gd name="T29" fmla="*/ T28 w 1250"/>
                              <a:gd name="T30" fmla="+- 0 -2884 -2912"/>
                              <a:gd name="T31" fmla="*/ -2884 h 1531"/>
                              <a:gd name="T32" fmla="+- 0 10144 10116"/>
                              <a:gd name="T33" fmla="*/ T32 w 1250"/>
                              <a:gd name="T34" fmla="+- 0 -2884 -2912"/>
                              <a:gd name="T35" fmla="*/ -2884 h 1531"/>
                              <a:gd name="T36" fmla="+- 0 10144 10116"/>
                              <a:gd name="T37" fmla="*/ T36 w 1250"/>
                              <a:gd name="T38" fmla="+- 0 -2868 -2912"/>
                              <a:gd name="T39" fmla="*/ -2868 h 1531"/>
                              <a:gd name="T40" fmla="+- 0 10144 10116"/>
                              <a:gd name="T41" fmla="*/ T40 w 1250"/>
                              <a:gd name="T42" fmla="+- 0 -2312 -2912"/>
                              <a:gd name="T43" fmla="*/ -2312 h 1531"/>
                              <a:gd name="T44" fmla="+- 0 10144 10116"/>
                              <a:gd name="T45" fmla="*/ T44 w 1250"/>
                              <a:gd name="T46" fmla="+- 0 -2298 -2912"/>
                              <a:gd name="T47" fmla="*/ -2298 h 1531"/>
                              <a:gd name="T48" fmla="+- 0 11323 10116"/>
                              <a:gd name="T49" fmla="*/ T48 w 1250"/>
                              <a:gd name="T50" fmla="+- 0 -2298 -2912"/>
                              <a:gd name="T51" fmla="*/ -2298 h 1531"/>
                              <a:gd name="T52" fmla="+- 0 11323 10116"/>
                              <a:gd name="T53" fmla="*/ T52 w 1250"/>
                              <a:gd name="T54" fmla="+- 0 -2282 -2912"/>
                              <a:gd name="T55" fmla="*/ -2282 h 1531"/>
                              <a:gd name="T56" fmla="+- 0 11323 10116"/>
                              <a:gd name="T57" fmla="*/ T56 w 1250"/>
                              <a:gd name="T58" fmla="+- 0 -2268 -2912"/>
                              <a:gd name="T59" fmla="*/ -2268 h 1531"/>
                              <a:gd name="T60" fmla="+- 0 11323 10116"/>
                              <a:gd name="T61" fmla="*/ T60 w 1250"/>
                              <a:gd name="T62" fmla="+- 0 -1412 -2912"/>
                              <a:gd name="T63" fmla="*/ -1412 h 1531"/>
                              <a:gd name="T64" fmla="+- 0 10159 10116"/>
                              <a:gd name="T65" fmla="*/ T64 w 1250"/>
                              <a:gd name="T66" fmla="+- 0 -1412 -2912"/>
                              <a:gd name="T67" fmla="*/ -1412 h 1531"/>
                              <a:gd name="T68" fmla="+- 0 10159 10116"/>
                              <a:gd name="T69" fmla="*/ T68 w 1250"/>
                              <a:gd name="T70" fmla="+- 0 -2268 -2912"/>
                              <a:gd name="T71" fmla="*/ -2268 h 1531"/>
                              <a:gd name="T72" fmla="+- 0 11323 10116"/>
                              <a:gd name="T73" fmla="*/ T72 w 1250"/>
                              <a:gd name="T74" fmla="+- 0 -2268 -2912"/>
                              <a:gd name="T75" fmla="*/ -2268 h 1531"/>
                              <a:gd name="T76" fmla="+- 0 11323 10116"/>
                              <a:gd name="T77" fmla="*/ T76 w 1250"/>
                              <a:gd name="T78" fmla="+- 0 -2282 -2912"/>
                              <a:gd name="T79" fmla="*/ -2282 h 1531"/>
                              <a:gd name="T80" fmla="+- 0 10144 10116"/>
                              <a:gd name="T81" fmla="*/ T80 w 1250"/>
                              <a:gd name="T82" fmla="+- 0 -2282 -2912"/>
                              <a:gd name="T83" fmla="*/ -2282 h 1531"/>
                              <a:gd name="T84" fmla="+- 0 10144 10116"/>
                              <a:gd name="T85" fmla="*/ T84 w 1250"/>
                              <a:gd name="T86" fmla="+- 0 -2268 -2912"/>
                              <a:gd name="T87" fmla="*/ -2268 h 1531"/>
                              <a:gd name="T88" fmla="+- 0 10144 10116"/>
                              <a:gd name="T89" fmla="*/ T88 w 1250"/>
                              <a:gd name="T90" fmla="+- 0 -1412 -2912"/>
                              <a:gd name="T91" fmla="*/ -1412 h 1531"/>
                              <a:gd name="T92" fmla="+- 0 10130 10116"/>
                              <a:gd name="T93" fmla="*/ T92 w 1250"/>
                              <a:gd name="T94" fmla="+- 0 -1412 -2912"/>
                              <a:gd name="T95" fmla="*/ -1412 h 1531"/>
                              <a:gd name="T96" fmla="+- 0 10130 10116"/>
                              <a:gd name="T97" fmla="*/ T96 w 1250"/>
                              <a:gd name="T98" fmla="+- 0 -2282 -2912"/>
                              <a:gd name="T99" fmla="*/ -2282 h 1531"/>
                              <a:gd name="T100" fmla="+- 0 10116 10116"/>
                              <a:gd name="T101" fmla="*/ T100 w 1250"/>
                              <a:gd name="T102" fmla="+- 0 -2282 -2912"/>
                              <a:gd name="T103" fmla="*/ -2282 h 1531"/>
                              <a:gd name="T104" fmla="+- 0 10116 10116"/>
                              <a:gd name="T105" fmla="*/ T104 w 1250"/>
                              <a:gd name="T106" fmla="+- 0 -1412 -2912"/>
                              <a:gd name="T107" fmla="*/ -1412 h 1531"/>
                              <a:gd name="T108" fmla="+- 0 10116 10116"/>
                              <a:gd name="T109" fmla="*/ T108 w 1250"/>
                              <a:gd name="T110" fmla="+- 0 -1382 -2912"/>
                              <a:gd name="T111" fmla="*/ -1382 h 1531"/>
                              <a:gd name="T112" fmla="+- 0 10144 10116"/>
                              <a:gd name="T113" fmla="*/ T112 w 1250"/>
                              <a:gd name="T114" fmla="+- 0 -1382 -2912"/>
                              <a:gd name="T115" fmla="*/ -1382 h 1531"/>
                              <a:gd name="T116" fmla="+- 0 11352 10116"/>
                              <a:gd name="T117" fmla="*/ T116 w 1250"/>
                              <a:gd name="T118" fmla="+- 0 -1382 -2912"/>
                              <a:gd name="T119" fmla="*/ -1382 h 1531"/>
                              <a:gd name="T120" fmla="+- 0 11352 10116"/>
                              <a:gd name="T121" fmla="*/ T120 w 1250"/>
                              <a:gd name="T122" fmla="+- 0 -1412 -2912"/>
                              <a:gd name="T123" fmla="*/ -1412 h 1531"/>
                              <a:gd name="T124" fmla="+- 0 11352 10116"/>
                              <a:gd name="T125" fmla="*/ T124 w 1250"/>
                              <a:gd name="T126" fmla="+- 0 -2298 -2912"/>
                              <a:gd name="T127" fmla="*/ -2298 h 1531"/>
                              <a:gd name="T128" fmla="+- 0 11352 10116"/>
                              <a:gd name="T129" fmla="*/ T128 w 1250"/>
                              <a:gd name="T130" fmla="+- 0 -2312 -2912"/>
                              <a:gd name="T131" fmla="*/ -2312 h 1531"/>
                              <a:gd name="T132" fmla="+- 0 11352 10116"/>
                              <a:gd name="T133" fmla="*/ T132 w 1250"/>
                              <a:gd name="T134" fmla="+- 0 -2868 -2912"/>
                              <a:gd name="T135" fmla="*/ -2868 h 1531"/>
                              <a:gd name="T136" fmla="+- 0 11366 10116"/>
                              <a:gd name="T137" fmla="*/ T136 w 1250"/>
                              <a:gd name="T138" fmla="+- 0 -2868 -2912"/>
                              <a:gd name="T139" fmla="*/ -2868 h 1531"/>
                              <a:gd name="T140" fmla="+- 0 11366 10116"/>
                              <a:gd name="T141" fmla="*/ T140 w 1250"/>
                              <a:gd name="T142" fmla="+- 0 -2884 -2912"/>
                              <a:gd name="T143" fmla="*/ -2884 h 1531"/>
                              <a:gd name="T144" fmla="+- 0 11366 10116"/>
                              <a:gd name="T145" fmla="*/ T144 w 1250"/>
                              <a:gd name="T146" fmla="+- 0 -2912 -2912"/>
                              <a:gd name="T147" fmla="*/ -2912 h 1531"/>
                              <a:gd name="T148" fmla="+- 0 10116 10116"/>
                              <a:gd name="T149" fmla="*/ T148 w 1250"/>
                              <a:gd name="T150" fmla="+- 0 -2912 -2912"/>
                              <a:gd name="T151" fmla="*/ -2912 h 1531"/>
                              <a:gd name="T152" fmla="+- 0 10116 10116"/>
                              <a:gd name="T153" fmla="*/ T152 w 1250"/>
                              <a:gd name="T154" fmla="+- 0 -2897 -2912"/>
                              <a:gd name="T155" fmla="*/ -2897 h 1531"/>
                              <a:gd name="T156" fmla="+- 0 11366 10116"/>
                              <a:gd name="T157" fmla="*/ T156 w 1250"/>
                              <a:gd name="T158" fmla="+- 0 -2897 -2912"/>
                              <a:gd name="T159" fmla="*/ -2897 h 1531"/>
                              <a:gd name="T160" fmla="+- 0 11366 10116"/>
                              <a:gd name="T161" fmla="*/ T160 w 1250"/>
                              <a:gd name="T162" fmla="+- 0 -2912 -2912"/>
                              <a:gd name="T163" fmla="*/ -2912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50" h="1531">
                                <a:moveTo>
                                  <a:pt x="1250" y="28"/>
                                </a:moveTo>
                                <a:lnTo>
                                  <a:pt x="1207" y="28"/>
                                </a:lnTo>
                                <a:lnTo>
                                  <a:pt x="1207" y="44"/>
                                </a:lnTo>
                                <a:lnTo>
                                  <a:pt x="1207" y="600"/>
                                </a:lnTo>
                                <a:lnTo>
                                  <a:pt x="43" y="600"/>
                                </a:lnTo>
                                <a:lnTo>
                                  <a:pt x="43" y="44"/>
                                </a:lnTo>
                                <a:lnTo>
                                  <a:pt x="1207" y="44"/>
                                </a:lnTo>
                                <a:lnTo>
                                  <a:pt x="1207" y="28"/>
                                </a:lnTo>
                                <a:lnTo>
                                  <a:pt x="28" y="28"/>
                                </a:lnTo>
                                <a:lnTo>
                                  <a:pt x="28" y="44"/>
                                </a:lnTo>
                                <a:lnTo>
                                  <a:pt x="28" y="600"/>
                                </a:lnTo>
                                <a:lnTo>
                                  <a:pt x="28" y="614"/>
                                </a:lnTo>
                                <a:lnTo>
                                  <a:pt x="1207" y="614"/>
                                </a:lnTo>
                                <a:lnTo>
                                  <a:pt x="1207" y="630"/>
                                </a:lnTo>
                                <a:lnTo>
                                  <a:pt x="1207" y="644"/>
                                </a:lnTo>
                                <a:lnTo>
                                  <a:pt x="1207" y="1500"/>
                                </a:lnTo>
                                <a:lnTo>
                                  <a:pt x="43" y="1500"/>
                                </a:lnTo>
                                <a:lnTo>
                                  <a:pt x="43" y="644"/>
                                </a:lnTo>
                                <a:lnTo>
                                  <a:pt x="1207" y="644"/>
                                </a:lnTo>
                                <a:lnTo>
                                  <a:pt x="1207" y="630"/>
                                </a:lnTo>
                                <a:lnTo>
                                  <a:pt x="28" y="630"/>
                                </a:lnTo>
                                <a:lnTo>
                                  <a:pt x="28" y="644"/>
                                </a:lnTo>
                                <a:lnTo>
                                  <a:pt x="28" y="1500"/>
                                </a:lnTo>
                                <a:lnTo>
                                  <a:pt x="14" y="1500"/>
                                </a:lnTo>
                                <a:lnTo>
                                  <a:pt x="14" y="630"/>
                                </a:lnTo>
                                <a:lnTo>
                                  <a:pt x="0" y="630"/>
                                </a:lnTo>
                                <a:lnTo>
                                  <a:pt x="0" y="1500"/>
                                </a:lnTo>
                                <a:lnTo>
                                  <a:pt x="0" y="1530"/>
                                </a:lnTo>
                                <a:lnTo>
                                  <a:pt x="28" y="1530"/>
                                </a:lnTo>
                                <a:lnTo>
                                  <a:pt x="1236" y="1530"/>
                                </a:lnTo>
                                <a:lnTo>
                                  <a:pt x="1236" y="1500"/>
                                </a:lnTo>
                                <a:lnTo>
                                  <a:pt x="1236" y="614"/>
                                </a:lnTo>
                                <a:lnTo>
                                  <a:pt x="1236" y="600"/>
                                </a:lnTo>
                                <a:lnTo>
                                  <a:pt x="1236" y="44"/>
                                </a:lnTo>
                                <a:lnTo>
                                  <a:pt x="1250" y="44"/>
                                </a:lnTo>
                                <a:lnTo>
                                  <a:pt x="1250" y="28"/>
                                </a:lnTo>
                                <a:close/>
                                <a:moveTo>
                                  <a:pt x="1250" y="0"/>
                                </a:moveTo>
                                <a:lnTo>
                                  <a:pt x="0" y="0"/>
                                </a:lnTo>
                                <a:lnTo>
                                  <a:pt x="0" y="15"/>
                                </a:lnTo>
                                <a:lnTo>
                                  <a:pt x="1250" y="15"/>
                                </a:lnTo>
                                <a:lnTo>
                                  <a:pt x="12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1"/>
                        <wps:cNvSpPr>
                          <a:spLocks/>
                        </wps:cNvSpPr>
                        <wps:spPr bwMode="auto">
                          <a:xfrm>
                            <a:off x="6233" y="-8083"/>
                            <a:ext cx="4680" cy="135"/>
                          </a:xfrm>
                          <a:custGeom>
                            <a:avLst/>
                            <a:gdLst>
                              <a:gd name="T0" fmla="+- 0 10846 6233"/>
                              <a:gd name="T1" fmla="*/ T0 w 4680"/>
                              <a:gd name="T2" fmla="+- 0 -8082 -8082"/>
                              <a:gd name="T3" fmla="*/ -8082 h 135"/>
                              <a:gd name="T4" fmla="+- 0 10846 6233"/>
                              <a:gd name="T5" fmla="*/ T4 w 4680"/>
                              <a:gd name="T6" fmla="+- 0 -8048 -8082"/>
                              <a:gd name="T7" fmla="*/ -8048 h 135"/>
                              <a:gd name="T8" fmla="+- 0 6301 6233"/>
                              <a:gd name="T9" fmla="*/ T8 w 4680"/>
                              <a:gd name="T10" fmla="+- 0 -8048 -8082"/>
                              <a:gd name="T11" fmla="*/ -8048 h 135"/>
                              <a:gd name="T12" fmla="+- 0 6301 6233"/>
                              <a:gd name="T13" fmla="*/ T12 w 4680"/>
                              <a:gd name="T14" fmla="+- 0 -8082 -8082"/>
                              <a:gd name="T15" fmla="*/ -8082 h 135"/>
                              <a:gd name="T16" fmla="+- 0 6233 6233"/>
                              <a:gd name="T17" fmla="*/ T16 w 4680"/>
                              <a:gd name="T18" fmla="+- 0 -8015 -8082"/>
                              <a:gd name="T19" fmla="*/ -8015 h 135"/>
                              <a:gd name="T20" fmla="+- 0 6301 6233"/>
                              <a:gd name="T21" fmla="*/ T20 w 4680"/>
                              <a:gd name="T22" fmla="+- 0 -7947 -8082"/>
                              <a:gd name="T23" fmla="*/ -7947 h 135"/>
                              <a:gd name="T24" fmla="+- 0 6301 6233"/>
                              <a:gd name="T25" fmla="*/ T24 w 4680"/>
                              <a:gd name="T26" fmla="+- 0 -7981 -8082"/>
                              <a:gd name="T27" fmla="*/ -7981 h 135"/>
                              <a:gd name="T28" fmla="+- 0 10846 6233"/>
                              <a:gd name="T29" fmla="*/ T28 w 4680"/>
                              <a:gd name="T30" fmla="+- 0 -7981 -8082"/>
                              <a:gd name="T31" fmla="*/ -7981 h 135"/>
                              <a:gd name="T32" fmla="+- 0 10846 6233"/>
                              <a:gd name="T33" fmla="*/ T32 w 4680"/>
                              <a:gd name="T34" fmla="+- 0 -7947 -8082"/>
                              <a:gd name="T35" fmla="*/ -7947 h 135"/>
                              <a:gd name="T36" fmla="+- 0 10913 6233"/>
                              <a:gd name="T37" fmla="*/ T36 w 4680"/>
                              <a:gd name="T38" fmla="+- 0 -8015 -8082"/>
                              <a:gd name="T39" fmla="*/ -8015 h 135"/>
                              <a:gd name="T40" fmla="+- 0 10846 6233"/>
                              <a:gd name="T41" fmla="*/ T40 w 4680"/>
                              <a:gd name="T42" fmla="+- 0 -8082 -8082"/>
                              <a:gd name="T43" fmla="*/ -8082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80" h="135">
                                <a:moveTo>
                                  <a:pt x="4613" y="0"/>
                                </a:moveTo>
                                <a:lnTo>
                                  <a:pt x="4613" y="34"/>
                                </a:lnTo>
                                <a:lnTo>
                                  <a:pt x="68" y="34"/>
                                </a:lnTo>
                                <a:lnTo>
                                  <a:pt x="68" y="0"/>
                                </a:lnTo>
                                <a:lnTo>
                                  <a:pt x="0" y="67"/>
                                </a:lnTo>
                                <a:lnTo>
                                  <a:pt x="68" y="135"/>
                                </a:lnTo>
                                <a:lnTo>
                                  <a:pt x="68" y="101"/>
                                </a:lnTo>
                                <a:lnTo>
                                  <a:pt x="4613" y="101"/>
                                </a:lnTo>
                                <a:lnTo>
                                  <a:pt x="4613" y="135"/>
                                </a:lnTo>
                                <a:lnTo>
                                  <a:pt x="4680" y="67"/>
                                </a:lnTo>
                                <a:lnTo>
                                  <a:pt x="461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0"/>
                        <wps:cNvSpPr>
                          <a:spLocks/>
                        </wps:cNvSpPr>
                        <wps:spPr bwMode="auto">
                          <a:xfrm>
                            <a:off x="6233" y="-8083"/>
                            <a:ext cx="4680" cy="135"/>
                          </a:xfrm>
                          <a:custGeom>
                            <a:avLst/>
                            <a:gdLst>
                              <a:gd name="T0" fmla="+- 0 6233 6233"/>
                              <a:gd name="T1" fmla="*/ T0 w 4680"/>
                              <a:gd name="T2" fmla="+- 0 -8015 -8082"/>
                              <a:gd name="T3" fmla="*/ -8015 h 135"/>
                              <a:gd name="T4" fmla="+- 0 6301 6233"/>
                              <a:gd name="T5" fmla="*/ T4 w 4680"/>
                              <a:gd name="T6" fmla="+- 0 -8082 -8082"/>
                              <a:gd name="T7" fmla="*/ -8082 h 135"/>
                              <a:gd name="T8" fmla="+- 0 6301 6233"/>
                              <a:gd name="T9" fmla="*/ T8 w 4680"/>
                              <a:gd name="T10" fmla="+- 0 -8048 -8082"/>
                              <a:gd name="T11" fmla="*/ -8048 h 135"/>
                              <a:gd name="T12" fmla="+- 0 10846 6233"/>
                              <a:gd name="T13" fmla="*/ T12 w 4680"/>
                              <a:gd name="T14" fmla="+- 0 -8048 -8082"/>
                              <a:gd name="T15" fmla="*/ -8048 h 135"/>
                              <a:gd name="T16" fmla="+- 0 10846 6233"/>
                              <a:gd name="T17" fmla="*/ T16 w 4680"/>
                              <a:gd name="T18" fmla="+- 0 -8082 -8082"/>
                              <a:gd name="T19" fmla="*/ -8082 h 135"/>
                              <a:gd name="T20" fmla="+- 0 10913 6233"/>
                              <a:gd name="T21" fmla="*/ T20 w 4680"/>
                              <a:gd name="T22" fmla="+- 0 -8015 -8082"/>
                              <a:gd name="T23" fmla="*/ -8015 h 135"/>
                              <a:gd name="T24" fmla="+- 0 10846 6233"/>
                              <a:gd name="T25" fmla="*/ T24 w 4680"/>
                              <a:gd name="T26" fmla="+- 0 -7947 -8082"/>
                              <a:gd name="T27" fmla="*/ -7947 h 135"/>
                              <a:gd name="T28" fmla="+- 0 10846 6233"/>
                              <a:gd name="T29" fmla="*/ T28 w 4680"/>
                              <a:gd name="T30" fmla="+- 0 -7981 -8082"/>
                              <a:gd name="T31" fmla="*/ -7981 h 135"/>
                              <a:gd name="T32" fmla="+- 0 6301 6233"/>
                              <a:gd name="T33" fmla="*/ T32 w 4680"/>
                              <a:gd name="T34" fmla="+- 0 -7981 -8082"/>
                              <a:gd name="T35" fmla="*/ -7981 h 135"/>
                              <a:gd name="T36" fmla="+- 0 6301 6233"/>
                              <a:gd name="T37" fmla="*/ T36 w 4680"/>
                              <a:gd name="T38" fmla="+- 0 -7947 -8082"/>
                              <a:gd name="T39" fmla="*/ -7947 h 135"/>
                              <a:gd name="T40" fmla="+- 0 6233 6233"/>
                              <a:gd name="T41" fmla="*/ T40 w 4680"/>
                              <a:gd name="T42" fmla="+- 0 -8015 -8082"/>
                              <a:gd name="T43" fmla="*/ -801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80" h="135">
                                <a:moveTo>
                                  <a:pt x="0" y="67"/>
                                </a:moveTo>
                                <a:lnTo>
                                  <a:pt x="68" y="0"/>
                                </a:lnTo>
                                <a:lnTo>
                                  <a:pt x="68" y="34"/>
                                </a:lnTo>
                                <a:lnTo>
                                  <a:pt x="4613" y="34"/>
                                </a:lnTo>
                                <a:lnTo>
                                  <a:pt x="4613" y="0"/>
                                </a:lnTo>
                                <a:lnTo>
                                  <a:pt x="4680" y="67"/>
                                </a:lnTo>
                                <a:lnTo>
                                  <a:pt x="4613" y="135"/>
                                </a:lnTo>
                                <a:lnTo>
                                  <a:pt x="4613" y="101"/>
                                </a:lnTo>
                                <a:lnTo>
                                  <a:pt x="68" y="101"/>
                                </a:lnTo>
                                <a:lnTo>
                                  <a:pt x="68" y="135"/>
                                </a:lnTo>
                                <a:lnTo>
                                  <a:pt x="0" y="67"/>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9"/>
                        <wps:cNvSpPr>
                          <a:spLocks/>
                        </wps:cNvSpPr>
                        <wps:spPr bwMode="auto">
                          <a:xfrm>
                            <a:off x="7851" y="-7124"/>
                            <a:ext cx="2700" cy="135"/>
                          </a:xfrm>
                          <a:custGeom>
                            <a:avLst/>
                            <a:gdLst>
                              <a:gd name="T0" fmla="+- 0 10484 7851"/>
                              <a:gd name="T1" fmla="*/ T0 w 2700"/>
                              <a:gd name="T2" fmla="+- 0 -7123 -7123"/>
                              <a:gd name="T3" fmla="*/ -7123 h 135"/>
                              <a:gd name="T4" fmla="+- 0 10484 7851"/>
                              <a:gd name="T5" fmla="*/ T4 w 2700"/>
                              <a:gd name="T6" fmla="+- 0 -7089 -7123"/>
                              <a:gd name="T7" fmla="*/ -7089 h 135"/>
                              <a:gd name="T8" fmla="+- 0 7919 7851"/>
                              <a:gd name="T9" fmla="*/ T8 w 2700"/>
                              <a:gd name="T10" fmla="+- 0 -7089 -7123"/>
                              <a:gd name="T11" fmla="*/ -7089 h 135"/>
                              <a:gd name="T12" fmla="+- 0 7919 7851"/>
                              <a:gd name="T13" fmla="*/ T12 w 2700"/>
                              <a:gd name="T14" fmla="+- 0 -7123 -7123"/>
                              <a:gd name="T15" fmla="*/ -7123 h 135"/>
                              <a:gd name="T16" fmla="+- 0 7851 7851"/>
                              <a:gd name="T17" fmla="*/ T16 w 2700"/>
                              <a:gd name="T18" fmla="+- 0 -7055 -7123"/>
                              <a:gd name="T19" fmla="*/ -7055 h 135"/>
                              <a:gd name="T20" fmla="+- 0 7919 7851"/>
                              <a:gd name="T21" fmla="*/ T20 w 2700"/>
                              <a:gd name="T22" fmla="+- 0 -6988 -7123"/>
                              <a:gd name="T23" fmla="*/ -6988 h 135"/>
                              <a:gd name="T24" fmla="+- 0 7919 7851"/>
                              <a:gd name="T25" fmla="*/ T24 w 2700"/>
                              <a:gd name="T26" fmla="+- 0 -7021 -7123"/>
                              <a:gd name="T27" fmla="*/ -7021 h 135"/>
                              <a:gd name="T28" fmla="+- 0 10484 7851"/>
                              <a:gd name="T29" fmla="*/ T28 w 2700"/>
                              <a:gd name="T30" fmla="+- 0 -7021 -7123"/>
                              <a:gd name="T31" fmla="*/ -7021 h 135"/>
                              <a:gd name="T32" fmla="+- 0 10484 7851"/>
                              <a:gd name="T33" fmla="*/ T32 w 2700"/>
                              <a:gd name="T34" fmla="+- 0 -6988 -7123"/>
                              <a:gd name="T35" fmla="*/ -6988 h 135"/>
                              <a:gd name="T36" fmla="+- 0 10551 7851"/>
                              <a:gd name="T37" fmla="*/ T36 w 2700"/>
                              <a:gd name="T38" fmla="+- 0 -7055 -7123"/>
                              <a:gd name="T39" fmla="*/ -7055 h 135"/>
                              <a:gd name="T40" fmla="+- 0 10484 7851"/>
                              <a:gd name="T41" fmla="*/ T40 w 2700"/>
                              <a:gd name="T42" fmla="+- 0 -7123 -7123"/>
                              <a:gd name="T43" fmla="*/ -712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00" h="135">
                                <a:moveTo>
                                  <a:pt x="2633" y="0"/>
                                </a:moveTo>
                                <a:lnTo>
                                  <a:pt x="2633" y="34"/>
                                </a:lnTo>
                                <a:lnTo>
                                  <a:pt x="68" y="34"/>
                                </a:lnTo>
                                <a:lnTo>
                                  <a:pt x="68" y="0"/>
                                </a:lnTo>
                                <a:lnTo>
                                  <a:pt x="0" y="68"/>
                                </a:lnTo>
                                <a:lnTo>
                                  <a:pt x="68" y="135"/>
                                </a:lnTo>
                                <a:lnTo>
                                  <a:pt x="68" y="102"/>
                                </a:lnTo>
                                <a:lnTo>
                                  <a:pt x="2633" y="102"/>
                                </a:lnTo>
                                <a:lnTo>
                                  <a:pt x="2633" y="135"/>
                                </a:lnTo>
                                <a:lnTo>
                                  <a:pt x="2700" y="68"/>
                                </a:lnTo>
                                <a:lnTo>
                                  <a:pt x="263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8"/>
                        <wps:cNvSpPr>
                          <a:spLocks/>
                        </wps:cNvSpPr>
                        <wps:spPr bwMode="auto">
                          <a:xfrm>
                            <a:off x="7851" y="-7124"/>
                            <a:ext cx="2700" cy="135"/>
                          </a:xfrm>
                          <a:custGeom>
                            <a:avLst/>
                            <a:gdLst>
                              <a:gd name="T0" fmla="+- 0 7851 7851"/>
                              <a:gd name="T1" fmla="*/ T0 w 2700"/>
                              <a:gd name="T2" fmla="+- 0 -7055 -7123"/>
                              <a:gd name="T3" fmla="*/ -7055 h 135"/>
                              <a:gd name="T4" fmla="+- 0 7919 7851"/>
                              <a:gd name="T5" fmla="*/ T4 w 2700"/>
                              <a:gd name="T6" fmla="+- 0 -7123 -7123"/>
                              <a:gd name="T7" fmla="*/ -7123 h 135"/>
                              <a:gd name="T8" fmla="+- 0 7919 7851"/>
                              <a:gd name="T9" fmla="*/ T8 w 2700"/>
                              <a:gd name="T10" fmla="+- 0 -7089 -7123"/>
                              <a:gd name="T11" fmla="*/ -7089 h 135"/>
                              <a:gd name="T12" fmla="+- 0 10484 7851"/>
                              <a:gd name="T13" fmla="*/ T12 w 2700"/>
                              <a:gd name="T14" fmla="+- 0 -7089 -7123"/>
                              <a:gd name="T15" fmla="*/ -7089 h 135"/>
                              <a:gd name="T16" fmla="+- 0 10484 7851"/>
                              <a:gd name="T17" fmla="*/ T16 w 2700"/>
                              <a:gd name="T18" fmla="+- 0 -7123 -7123"/>
                              <a:gd name="T19" fmla="*/ -7123 h 135"/>
                              <a:gd name="T20" fmla="+- 0 10551 7851"/>
                              <a:gd name="T21" fmla="*/ T20 w 2700"/>
                              <a:gd name="T22" fmla="+- 0 -7055 -7123"/>
                              <a:gd name="T23" fmla="*/ -7055 h 135"/>
                              <a:gd name="T24" fmla="+- 0 10484 7851"/>
                              <a:gd name="T25" fmla="*/ T24 w 2700"/>
                              <a:gd name="T26" fmla="+- 0 -6988 -7123"/>
                              <a:gd name="T27" fmla="*/ -6988 h 135"/>
                              <a:gd name="T28" fmla="+- 0 10484 7851"/>
                              <a:gd name="T29" fmla="*/ T28 w 2700"/>
                              <a:gd name="T30" fmla="+- 0 -7021 -7123"/>
                              <a:gd name="T31" fmla="*/ -7021 h 135"/>
                              <a:gd name="T32" fmla="+- 0 7919 7851"/>
                              <a:gd name="T33" fmla="*/ T32 w 2700"/>
                              <a:gd name="T34" fmla="+- 0 -7021 -7123"/>
                              <a:gd name="T35" fmla="*/ -7021 h 135"/>
                              <a:gd name="T36" fmla="+- 0 7919 7851"/>
                              <a:gd name="T37" fmla="*/ T36 w 2700"/>
                              <a:gd name="T38" fmla="+- 0 -6988 -7123"/>
                              <a:gd name="T39" fmla="*/ -6988 h 135"/>
                              <a:gd name="T40" fmla="+- 0 7851 7851"/>
                              <a:gd name="T41" fmla="*/ T40 w 2700"/>
                              <a:gd name="T42" fmla="+- 0 -7055 -7123"/>
                              <a:gd name="T43" fmla="*/ -705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00" h="135">
                                <a:moveTo>
                                  <a:pt x="0" y="68"/>
                                </a:moveTo>
                                <a:lnTo>
                                  <a:pt x="68" y="0"/>
                                </a:lnTo>
                                <a:lnTo>
                                  <a:pt x="68" y="34"/>
                                </a:lnTo>
                                <a:lnTo>
                                  <a:pt x="2633" y="34"/>
                                </a:lnTo>
                                <a:lnTo>
                                  <a:pt x="2633" y="0"/>
                                </a:lnTo>
                                <a:lnTo>
                                  <a:pt x="2700" y="68"/>
                                </a:lnTo>
                                <a:lnTo>
                                  <a:pt x="2633" y="135"/>
                                </a:lnTo>
                                <a:lnTo>
                                  <a:pt x="2633" y="102"/>
                                </a:lnTo>
                                <a:lnTo>
                                  <a:pt x="68" y="102"/>
                                </a:lnTo>
                                <a:lnTo>
                                  <a:pt x="68" y="135"/>
                                </a:lnTo>
                                <a:lnTo>
                                  <a:pt x="0" y="68"/>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7"/>
                        <wps:cNvSpPr>
                          <a:spLocks/>
                        </wps:cNvSpPr>
                        <wps:spPr bwMode="auto">
                          <a:xfrm>
                            <a:off x="6653" y="-6121"/>
                            <a:ext cx="2700" cy="135"/>
                          </a:xfrm>
                          <a:custGeom>
                            <a:avLst/>
                            <a:gdLst>
                              <a:gd name="T0" fmla="+- 0 9286 6653"/>
                              <a:gd name="T1" fmla="*/ T0 w 2700"/>
                              <a:gd name="T2" fmla="+- 0 -6120 -6120"/>
                              <a:gd name="T3" fmla="*/ -6120 h 135"/>
                              <a:gd name="T4" fmla="+- 0 9286 6653"/>
                              <a:gd name="T5" fmla="*/ T4 w 2700"/>
                              <a:gd name="T6" fmla="+- 0 -6086 -6120"/>
                              <a:gd name="T7" fmla="*/ -6086 h 135"/>
                              <a:gd name="T8" fmla="+- 0 6721 6653"/>
                              <a:gd name="T9" fmla="*/ T8 w 2700"/>
                              <a:gd name="T10" fmla="+- 0 -6086 -6120"/>
                              <a:gd name="T11" fmla="*/ -6086 h 135"/>
                              <a:gd name="T12" fmla="+- 0 6721 6653"/>
                              <a:gd name="T13" fmla="*/ T12 w 2700"/>
                              <a:gd name="T14" fmla="+- 0 -6120 -6120"/>
                              <a:gd name="T15" fmla="*/ -6120 h 135"/>
                              <a:gd name="T16" fmla="+- 0 6653 6653"/>
                              <a:gd name="T17" fmla="*/ T16 w 2700"/>
                              <a:gd name="T18" fmla="+- 0 -6053 -6120"/>
                              <a:gd name="T19" fmla="*/ -6053 h 135"/>
                              <a:gd name="T20" fmla="+- 0 6721 6653"/>
                              <a:gd name="T21" fmla="*/ T20 w 2700"/>
                              <a:gd name="T22" fmla="+- 0 -5985 -6120"/>
                              <a:gd name="T23" fmla="*/ -5985 h 135"/>
                              <a:gd name="T24" fmla="+- 0 6721 6653"/>
                              <a:gd name="T25" fmla="*/ T24 w 2700"/>
                              <a:gd name="T26" fmla="+- 0 -6019 -6120"/>
                              <a:gd name="T27" fmla="*/ -6019 h 135"/>
                              <a:gd name="T28" fmla="+- 0 9286 6653"/>
                              <a:gd name="T29" fmla="*/ T28 w 2700"/>
                              <a:gd name="T30" fmla="+- 0 -6019 -6120"/>
                              <a:gd name="T31" fmla="*/ -6019 h 135"/>
                              <a:gd name="T32" fmla="+- 0 9286 6653"/>
                              <a:gd name="T33" fmla="*/ T32 w 2700"/>
                              <a:gd name="T34" fmla="+- 0 -5985 -6120"/>
                              <a:gd name="T35" fmla="*/ -5985 h 135"/>
                              <a:gd name="T36" fmla="+- 0 9353 6653"/>
                              <a:gd name="T37" fmla="*/ T36 w 2700"/>
                              <a:gd name="T38" fmla="+- 0 -6053 -6120"/>
                              <a:gd name="T39" fmla="*/ -6053 h 135"/>
                              <a:gd name="T40" fmla="+- 0 9286 6653"/>
                              <a:gd name="T41" fmla="*/ T40 w 2700"/>
                              <a:gd name="T42" fmla="+- 0 -6120 -6120"/>
                              <a:gd name="T43" fmla="*/ -61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00" h="135">
                                <a:moveTo>
                                  <a:pt x="2633" y="0"/>
                                </a:moveTo>
                                <a:lnTo>
                                  <a:pt x="2633" y="34"/>
                                </a:lnTo>
                                <a:lnTo>
                                  <a:pt x="68" y="34"/>
                                </a:lnTo>
                                <a:lnTo>
                                  <a:pt x="68" y="0"/>
                                </a:lnTo>
                                <a:lnTo>
                                  <a:pt x="0" y="67"/>
                                </a:lnTo>
                                <a:lnTo>
                                  <a:pt x="68" y="135"/>
                                </a:lnTo>
                                <a:lnTo>
                                  <a:pt x="68" y="101"/>
                                </a:lnTo>
                                <a:lnTo>
                                  <a:pt x="2633" y="101"/>
                                </a:lnTo>
                                <a:lnTo>
                                  <a:pt x="2633" y="135"/>
                                </a:lnTo>
                                <a:lnTo>
                                  <a:pt x="2700" y="67"/>
                                </a:lnTo>
                                <a:lnTo>
                                  <a:pt x="263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6"/>
                        <wps:cNvSpPr>
                          <a:spLocks/>
                        </wps:cNvSpPr>
                        <wps:spPr bwMode="auto">
                          <a:xfrm>
                            <a:off x="6653" y="-6121"/>
                            <a:ext cx="2700" cy="135"/>
                          </a:xfrm>
                          <a:custGeom>
                            <a:avLst/>
                            <a:gdLst>
                              <a:gd name="T0" fmla="+- 0 6653 6653"/>
                              <a:gd name="T1" fmla="*/ T0 w 2700"/>
                              <a:gd name="T2" fmla="+- 0 -6053 -6120"/>
                              <a:gd name="T3" fmla="*/ -6053 h 135"/>
                              <a:gd name="T4" fmla="+- 0 6721 6653"/>
                              <a:gd name="T5" fmla="*/ T4 w 2700"/>
                              <a:gd name="T6" fmla="+- 0 -6120 -6120"/>
                              <a:gd name="T7" fmla="*/ -6120 h 135"/>
                              <a:gd name="T8" fmla="+- 0 6721 6653"/>
                              <a:gd name="T9" fmla="*/ T8 w 2700"/>
                              <a:gd name="T10" fmla="+- 0 -6086 -6120"/>
                              <a:gd name="T11" fmla="*/ -6086 h 135"/>
                              <a:gd name="T12" fmla="+- 0 9286 6653"/>
                              <a:gd name="T13" fmla="*/ T12 w 2700"/>
                              <a:gd name="T14" fmla="+- 0 -6086 -6120"/>
                              <a:gd name="T15" fmla="*/ -6086 h 135"/>
                              <a:gd name="T16" fmla="+- 0 9286 6653"/>
                              <a:gd name="T17" fmla="*/ T16 w 2700"/>
                              <a:gd name="T18" fmla="+- 0 -6120 -6120"/>
                              <a:gd name="T19" fmla="*/ -6120 h 135"/>
                              <a:gd name="T20" fmla="+- 0 9353 6653"/>
                              <a:gd name="T21" fmla="*/ T20 w 2700"/>
                              <a:gd name="T22" fmla="+- 0 -6053 -6120"/>
                              <a:gd name="T23" fmla="*/ -6053 h 135"/>
                              <a:gd name="T24" fmla="+- 0 9286 6653"/>
                              <a:gd name="T25" fmla="*/ T24 w 2700"/>
                              <a:gd name="T26" fmla="+- 0 -5985 -6120"/>
                              <a:gd name="T27" fmla="*/ -5985 h 135"/>
                              <a:gd name="T28" fmla="+- 0 9286 6653"/>
                              <a:gd name="T29" fmla="*/ T28 w 2700"/>
                              <a:gd name="T30" fmla="+- 0 -6019 -6120"/>
                              <a:gd name="T31" fmla="*/ -6019 h 135"/>
                              <a:gd name="T32" fmla="+- 0 6721 6653"/>
                              <a:gd name="T33" fmla="*/ T32 w 2700"/>
                              <a:gd name="T34" fmla="+- 0 -6019 -6120"/>
                              <a:gd name="T35" fmla="*/ -6019 h 135"/>
                              <a:gd name="T36" fmla="+- 0 6721 6653"/>
                              <a:gd name="T37" fmla="*/ T36 w 2700"/>
                              <a:gd name="T38" fmla="+- 0 -5985 -6120"/>
                              <a:gd name="T39" fmla="*/ -5985 h 135"/>
                              <a:gd name="T40" fmla="+- 0 6653 6653"/>
                              <a:gd name="T41" fmla="*/ T40 w 2700"/>
                              <a:gd name="T42" fmla="+- 0 -6053 -6120"/>
                              <a:gd name="T43" fmla="*/ -60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00" h="135">
                                <a:moveTo>
                                  <a:pt x="0" y="67"/>
                                </a:moveTo>
                                <a:lnTo>
                                  <a:pt x="68" y="0"/>
                                </a:lnTo>
                                <a:lnTo>
                                  <a:pt x="68" y="34"/>
                                </a:lnTo>
                                <a:lnTo>
                                  <a:pt x="2633" y="34"/>
                                </a:lnTo>
                                <a:lnTo>
                                  <a:pt x="2633" y="0"/>
                                </a:lnTo>
                                <a:lnTo>
                                  <a:pt x="2700" y="67"/>
                                </a:lnTo>
                                <a:lnTo>
                                  <a:pt x="2633" y="135"/>
                                </a:lnTo>
                                <a:lnTo>
                                  <a:pt x="2633" y="101"/>
                                </a:lnTo>
                                <a:lnTo>
                                  <a:pt x="68" y="101"/>
                                </a:lnTo>
                                <a:lnTo>
                                  <a:pt x="68" y="135"/>
                                </a:lnTo>
                                <a:lnTo>
                                  <a:pt x="0" y="67"/>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5"/>
                        <wps:cNvSpPr>
                          <a:spLocks/>
                        </wps:cNvSpPr>
                        <wps:spPr bwMode="auto">
                          <a:xfrm>
                            <a:off x="6368" y="-5521"/>
                            <a:ext cx="2085" cy="135"/>
                          </a:xfrm>
                          <a:custGeom>
                            <a:avLst/>
                            <a:gdLst>
                              <a:gd name="T0" fmla="+- 0 8386 6368"/>
                              <a:gd name="T1" fmla="*/ T0 w 2085"/>
                              <a:gd name="T2" fmla="+- 0 -5520 -5520"/>
                              <a:gd name="T3" fmla="*/ -5520 h 135"/>
                              <a:gd name="T4" fmla="+- 0 8386 6368"/>
                              <a:gd name="T5" fmla="*/ T4 w 2085"/>
                              <a:gd name="T6" fmla="+- 0 -5486 -5520"/>
                              <a:gd name="T7" fmla="*/ -5486 h 135"/>
                              <a:gd name="T8" fmla="+- 0 6436 6368"/>
                              <a:gd name="T9" fmla="*/ T8 w 2085"/>
                              <a:gd name="T10" fmla="+- 0 -5486 -5520"/>
                              <a:gd name="T11" fmla="*/ -5486 h 135"/>
                              <a:gd name="T12" fmla="+- 0 6436 6368"/>
                              <a:gd name="T13" fmla="*/ T12 w 2085"/>
                              <a:gd name="T14" fmla="+- 0 -5520 -5520"/>
                              <a:gd name="T15" fmla="*/ -5520 h 135"/>
                              <a:gd name="T16" fmla="+- 0 6368 6368"/>
                              <a:gd name="T17" fmla="*/ T16 w 2085"/>
                              <a:gd name="T18" fmla="+- 0 -5453 -5520"/>
                              <a:gd name="T19" fmla="*/ -5453 h 135"/>
                              <a:gd name="T20" fmla="+- 0 6436 6368"/>
                              <a:gd name="T21" fmla="*/ T20 w 2085"/>
                              <a:gd name="T22" fmla="+- 0 -5385 -5520"/>
                              <a:gd name="T23" fmla="*/ -5385 h 135"/>
                              <a:gd name="T24" fmla="+- 0 6436 6368"/>
                              <a:gd name="T25" fmla="*/ T24 w 2085"/>
                              <a:gd name="T26" fmla="+- 0 -5419 -5520"/>
                              <a:gd name="T27" fmla="*/ -5419 h 135"/>
                              <a:gd name="T28" fmla="+- 0 8386 6368"/>
                              <a:gd name="T29" fmla="*/ T28 w 2085"/>
                              <a:gd name="T30" fmla="+- 0 -5419 -5520"/>
                              <a:gd name="T31" fmla="*/ -5419 h 135"/>
                              <a:gd name="T32" fmla="+- 0 8386 6368"/>
                              <a:gd name="T33" fmla="*/ T32 w 2085"/>
                              <a:gd name="T34" fmla="+- 0 -5385 -5520"/>
                              <a:gd name="T35" fmla="*/ -5385 h 135"/>
                              <a:gd name="T36" fmla="+- 0 8453 6368"/>
                              <a:gd name="T37" fmla="*/ T36 w 2085"/>
                              <a:gd name="T38" fmla="+- 0 -5453 -5520"/>
                              <a:gd name="T39" fmla="*/ -5453 h 135"/>
                              <a:gd name="T40" fmla="+- 0 8386 6368"/>
                              <a:gd name="T41" fmla="*/ T40 w 2085"/>
                              <a:gd name="T42" fmla="+- 0 -5520 -5520"/>
                              <a:gd name="T43" fmla="*/ -55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85" h="135">
                                <a:moveTo>
                                  <a:pt x="2018" y="0"/>
                                </a:moveTo>
                                <a:lnTo>
                                  <a:pt x="2018" y="34"/>
                                </a:lnTo>
                                <a:lnTo>
                                  <a:pt x="68" y="34"/>
                                </a:lnTo>
                                <a:lnTo>
                                  <a:pt x="68" y="0"/>
                                </a:lnTo>
                                <a:lnTo>
                                  <a:pt x="0" y="67"/>
                                </a:lnTo>
                                <a:lnTo>
                                  <a:pt x="68" y="135"/>
                                </a:lnTo>
                                <a:lnTo>
                                  <a:pt x="68" y="101"/>
                                </a:lnTo>
                                <a:lnTo>
                                  <a:pt x="2018" y="101"/>
                                </a:lnTo>
                                <a:lnTo>
                                  <a:pt x="2018" y="135"/>
                                </a:lnTo>
                                <a:lnTo>
                                  <a:pt x="2085" y="67"/>
                                </a:lnTo>
                                <a:lnTo>
                                  <a:pt x="201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4"/>
                        <wps:cNvSpPr>
                          <a:spLocks/>
                        </wps:cNvSpPr>
                        <wps:spPr bwMode="auto">
                          <a:xfrm>
                            <a:off x="6368" y="-5521"/>
                            <a:ext cx="2085" cy="135"/>
                          </a:xfrm>
                          <a:custGeom>
                            <a:avLst/>
                            <a:gdLst>
                              <a:gd name="T0" fmla="+- 0 6368 6368"/>
                              <a:gd name="T1" fmla="*/ T0 w 2085"/>
                              <a:gd name="T2" fmla="+- 0 -5453 -5520"/>
                              <a:gd name="T3" fmla="*/ -5453 h 135"/>
                              <a:gd name="T4" fmla="+- 0 6436 6368"/>
                              <a:gd name="T5" fmla="*/ T4 w 2085"/>
                              <a:gd name="T6" fmla="+- 0 -5520 -5520"/>
                              <a:gd name="T7" fmla="*/ -5520 h 135"/>
                              <a:gd name="T8" fmla="+- 0 6436 6368"/>
                              <a:gd name="T9" fmla="*/ T8 w 2085"/>
                              <a:gd name="T10" fmla="+- 0 -5486 -5520"/>
                              <a:gd name="T11" fmla="*/ -5486 h 135"/>
                              <a:gd name="T12" fmla="+- 0 8386 6368"/>
                              <a:gd name="T13" fmla="*/ T12 w 2085"/>
                              <a:gd name="T14" fmla="+- 0 -5486 -5520"/>
                              <a:gd name="T15" fmla="*/ -5486 h 135"/>
                              <a:gd name="T16" fmla="+- 0 8386 6368"/>
                              <a:gd name="T17" fmla="*/ T16 w 2085"/>
                              <a:gd name="T18" fmla="+- 0 -5520 -5520"/>
                              <a:gd name="T19" fmla="*/ -5520 h 135"/>
                              <a:gd name="T20" fmla="+- 0 8453 6368"/>
                              <a:gd name="T21" fmla="*/ T20 w 2085"/>
                              <a:gd name="T22" fmla="+- 0 -5453 -5520"/>
                              <a:gd name="T23" fmla="*/ -5453 h 135"/>
                              <a:gd name="T24" fmla="+- 0 8386 6368"/>
                              <a:gd name="T25" fmla="*/ T24 w 2085"/>
                              <a:gd name="T26" fmla="+- 0 -5385 -5520"/>
                              <a:gd name="T27" fmla="*/ -5385 h 135"/>
                              <a:gd name="T28" fmla="+- 0 8386 6368"/>
                              <a:gd name="T29" fmla="*/ T28 w 2085"/>
                              <a:gd name="T30" fmla="+- 0 -5419 -5520"/>
                              <a:gd name="T31" fmla="*/ -5419 h 135"/>
                              <a:gd name="T32" fmla="+- 0 6436 6368"/>
                              <a:gd name="T33" fmla="*/ T32 w 2085"/>
                              <a:gd name="T34" fmla="+- 0 -5419 -5520"/>
                              <a:gd name="T35" fmla="*/ -5419 h 135"/>
                              <a:gd name="T36" fmla="+- 0 6436 6368"/>
                              <a:gd name="T37" fmla="*/ T36 w 2085"/>
                              <a:gd name="T38" fmla="+- 0 -5385 -5520"/>
                              <a:gd name="T39" fmla="*/ -5385 h 135"/>
                              <a:gd name="T40" fmla="+- 0 6368 6368"/>
                              <a:gd name="T41" fmla="*/ T40 w 2085"/>
                              <a:gd name="T42" fmla="+- 0 -5453 -5520"/>
                              <a:gd name="T43" fmla="*/ -545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85" h="135">
                                <a:moveTo>
                                  <a:pt x="0" y="67"/>
                                </a:moveTo>
                                <a:lnTo>
                                  <a:pt x="68" y="0"/>
                                </a:lnTo>
                                <a:lnTo>
                                  <a:pt x="68" y="34"/>
                                </a:lnTo>
                                <a:lnTo>
                                  <a:pt x="2018" y="34"/>
                                </a:lnTo>
                                <a:lnTo>
                                  <a:pt x="2018" y="0"/>
                                </a:lnTo>
                                <a:lnTo>
                                  <a:pt x="2085" y="67"/>
                                </a:lnTo>
                                <a:lnTo>
                                  <a:pt x="2018" y="135"/>
                                </a:lnTo>
                                <a:lnTo>
                                  <a:pt x="2018" y="101"/>
                                </a:lnTo>
                                <a:lnTo>
                                  <a:pt x="68" y="101"/>
                                </a:lnTo>
                                <a:lnTo>
                                  <a:pt x="68" y="135"/>
                                </a:lnTo>
                                <a:lnTo>
                                  <a:pt x="0" y="67"/>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3"/>
                        <wps:cNvSpPr>
                          <a:spLocks/>
                        </wps:cNvSpPr>
                        <wps:spPr bwMode="auto">
                          <a:xfrm>
                            <a:off x="5305" y="-5101"/>
                            <a:ext cx="4650" cy="135"/>
                          </a:xfrm>
                          <a:custGeom>
                            <a:avLst/>
                            <a:gdLst>
                              <a:gd name="T0" fmla="+- 0 9888 5305"/>
                              <a:gd name="T1" fmla="*/ T0 w 4650"/>
                              <a:gd name="T2" fmla="+- 0 -5100 -5100"/>
                              <a:gd name="T3" fmla="*/ -5100 h 135"/>
                              <a:gd name="T4" fmla="+- 0 9888 5305"/>
                              <a:gd name="T5" fmla="*/ T4 w 4650"/>
                              <a:gd name="T6" fmla="+- 0 -5066 -5100"/>
                              <a:gd name="T7" fmla="*/ -5066 h 135"/>
                              <a:gd name="T8" fmla="+- 0 5373 5305"/>
                              <a:gd name="T9" fmla="*/ T8 w 4650"/>
                              <a:gd name="T10" fmla="+- 0 -5066 -5100"/>
                              <a:gd name="T11" fmla="*/ -5066 h 135"/>
                              <a:gd name="T12" fmla="+- 0 5373 5305"/>
                              <a:gd name="T13" fmla="*/ T12 w 4650"/>
                              <a:gd name="T14" fmla="+- 0 -5100 -5100"/>
                              <a:gd name="T15" fmla="*/ -5100 h 135"/>
                              <a:gd name="T16" fmla="+- 0 5305 5305"/>
                              <a:gd name="T17" fmla="*/ T16 w 4650"/>
                              <a:gd name="T18" fmla="+- 0 -5033 -5100"/>
                              <a:gd name="T19" fmla="*/ -5033 h 135"/>
                              <a:gd name="T20" fmla="+- 0 5373 5305"/>
                              <a:gd name="T21" fmla="*/ T20 w 4650"/>
                              <a:gd name="T22" fmla="+- 0 -4965 -5100"/>
                              <a:gd name="T23" fmla="*/ -4965 h 135"/>
                              <a:gd name="T24" fmla="+- 0 5373 5305"/>
                              <a:gd name="T25" fmla="*/ T24 w 4650"/>
                              <a:gd name="T26" fmla="+- 0 -4999 -5100"/>
                              <a:gd name="T27" fmla="*/ -4999 h 135"/>
                              <a:gd name="T28" fmla="+- 0 9888 5305"/>
                              <a:gd name="T29" fmla="*/ T28 w 4650"/>
                              <a:gd name="T30" fmla="+- 0 -4999 -5100"/>
                              <a:gd name="T31" fmla="*/ -4999 h 135"/>
                              <a:gd name="T32" fmla="+- 0 9888 5305"/>
                              <a:gd name="T33" fmla="*/ T32 w 4650"/>
                              <a:gd name="T34" fmla="+- 0 -4965 -5100"/>
                              <a:gd name="T35" fmla="*/ -4965 h 135"/>
                              <a:gd name="T36" fmla="+- 0 9955 5305"/>
                              <a:gd name="T37" fmla="*/ T36 w 4650"/>
                              <a:gd name="T38" fmla="+- 0 -5033 -5100"/>
                              <a:gd name="T39" fmla="*/ -5033 h 135"/>
                              <a:gd name="T40" fmla="+- 0 9888 5305"/>
                              <a:gd name="T41" fmla="*/ T40 w 4650"/>
                              <a:gd name="T42" fmla="+- 0 -5100 -5100"/>
                              <a:gd name="T43" fmla="*/ -510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50" h="135">
                                <a:moveTo>
                                  <a:pt x="4583" y="0"/>
                                </a:moveTo>
                                <a:lnTo>
                                  <a:pt x="4583" y="34"/>
                                </a:lnTo>
                                <a:lnTo>
                                  <a:pt x="68" y="34"/>
                                </a:lnTo>
                                <a:lnTo>
                                  <a:pt x="68" y="0"/>
                                </a:lnTo>
                                <a:lnTo>
                                  <a:pt x="0" y="67"/>
                                </a:lnTo>
                                <a:lnTo>
                                  <a:pt x="68" y="135"/>
                                </a:lnTo>
                                <a:lnTo>
                                  <a:pt x="68" y="101"/>
                                </a:lnTo>
                                <a:lnTo>
                                  <a:pt x="4583" y="101"/>
                                </a:lnTo>
                                <a:lnTo>
                                  <a:pt x="4583" y="135"/>
                                </a:lnTo>
                                <a:lnTo>
                                  <a:pt x="4650" y="67"/>
                                </a:lnTo>
                                <a:lnTo>
                                  <a:pt x="458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
                        <wps:cNvSpPr>
                          <a:spLocks/>
                        </wps:cNvSpPr>
                        <wps:spPr bwMode="auto">
                          <a:xfrm>
                            <a:off x="5305" y="-5101"/>
                            <a:ext cx="4650" cy="135"/>
                          </a:xfrm>
                          <a:custGeom>
                            <a:avLst/>
                            <a:gdLst>
                              <a:gd name="T0" fmla="+- 0 5305 5305"/>
                              <a:gd name="T1" fmla="*/ T0 w 4650"/>
                              <a:gd name="T2" fmla="+- 0 -5033 -5100"/>
                              <a:gd name="T3" fmla="*/ -5033 h 135"/>
                              <a:gd name="T4" fmla="+- 0 5373 5305"/>
                              <a:gd name="T5" fmla="*/ T4 w 4650"/>
                              <a:gd name="T6" fmla="+- 0 -5100 -5100"/>
                              <a:gd name="T7" fmla="*/ -5100 h 135"/>
                              <a:gd name="T8" fmla="+- 0 5373 5305"/>
                              <a:gd name="T9" fmla="*/ T8 w 4650"/>
                              <a:gd name="T10" fmla="+- 0 -5066 -5100"/>
                              <a:gd name="T11" fmla="*/ -5066 h 135"/>
                              <a:gd name="T12" fmla="+- 0 9888 5305"/>
                              <a:gd name="T13" fmla="*/ T12 w 4650"/>
                              <a:gd name="T14" fmla="+- 0 -5066 -5100"/>
                              <a:gd name="T15" fmla="*/ -5066 h 135"/>
                              <a:gd name="T16" fmla="+- 0 9888 5305"/>
                              <a:gd name="T17" fmla="*/ T16 w 4650"/>
                              <a:gd name="T18" fmla="+- 0 -5100 -5100"/>
                              <a:gd name="T19" fmla="*/ -5100 h 135"/>
                              <a:gd name="T20" fmla="+- 0 9955 5305"/>
                              <a:gd name="T21" fmla="*/ T20 w 4650"/>
                              <a:gd name="T22" fmla="+- 0 -5033 -5100"/>
                              <a:gd name="T23" fmla="*/ -5033 h 135"/>
                              <a:gd name="T24" fmla="+- 0 9888 5305"/>
                              <a:gd name="T25" fmla="*/ T24 w 4650"/>
                              <a:gd name="T26" fmla="+- 0 -4965 -5100"/>
                              <a:gd name="T27" fmla="*/ -4965 h 135"/>
                              <a:gd name="T28" fmla="+- 0 9888 5305"/>
                              <a:gd name="T29" fmla="*/ T28 w 4650"/>
                              <a:gd name="T30" fmla="+- 0 -4999 -5100"/>
                              <a:gd name="T31" fmla="*/ -4999 h 135"/>
                              <a:gd name="T32" fmla="+- 0 5373 5305"/>
                              <a:gd name="T33" fmla="*/ T32 w 4650"/>
                              <a:gd name="T34" fmla="+- 0 -4999 -5100"/>
                              <a:gd name="T35" fmla="*/ -4999 h 135"/>
                              <a:gd name="T36" fmla="+- 0 5373 5305"/>
                              <a:gd name="T37" fmla="*/ T36 w 4650"/>
                              <a:gd name="T38" fmla="+- 0 -4965 -5100"/>
                              <a:gd name="T39" fmla="*/ -4965 h 135"/>
                              <a:gd name="T40" fmla="+- 0 5305 5305"/>
                              <a:gd name="T41" fmla="*/ T40 w 4650"/>
                              <a:gd name="T42" fmla="+- 0 -5033 -5100"/>
                              <a:gd name="T43" fmla="*/ -503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50" h="135">
                                <a:moveTo>
                                  <a:pt x="0" y="67"/>
                                </a:moveTo>
                                <a:lnTo>
                                  <a:pt x="68" y="0"/>
                                </a:lnTo>
                                <a:lnTo>
                                  <a:pt x="68" y="34"/>
                                </a:lnTo>
                                <a:lnTo>
                                  <a:pt x="4583" y="34"/>
                                </a:lnTo>
                                <a:lnTo>
                                  <a:pt x="4583" y="0"/>
                                </a:lnTo>
                                <a:lnTo>
                                  <a:pt x="4650" y="67"/>
                                </a:lnTo>
                                <a:lnTo>
                                  <a:pt x="4583" y="135"/>
                                </a:lnTo>
                                <a:lnTo>
                                  <a:pt x="4583" y="101"/>
                                </a:lnTo>
                                <a:lnTo>
                                  <a:pt x="68" y="101"/>
                                </a:lnTo>
                                <a:lnTo>
                                  <a:pt x="68" y="135"/>
                                </a:lnTo>
                                <a:lnTo>
                                  <a:pt x="0" y="67"/>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1"/>
                        <wps:cNvSpPr>
                          <a:spLocks/>
                        </wps:cNvSpPr>
                        <wps:spPr bwMode="auto">
                          <a:xfrm>
                            <a:off x="5335" y="-4112"/>
                            <a:ext cx="4650" cy="135"/>
                          </a:xfrm>
                          <a:custGeom>
                            <a:avLst/>
                            <a:gdLst>
                              <a:gd name="T0" fmla="+- 0 9918 5335"/>
                              <a:gd name="T1" fmla="*/ T0 w 4650"/>
                              <a:gd name="T2" fmla="+- 0 -4111 -4111"/>
                              <a:gd name="T3" fmla="*/ -4111 h 135"/>
                              <a:gd name="T4" fmla="+- 0 9918 5335"/>
                              <a:gd name="T5" fmla="*/ T4 w 4650"/>
                              <a:gd name="T6" fmla="+- 0 -4077 -4111"/>
                              <a:gd name="T7" fmla="*/ -4077 h 135"/>
                              <a:gd name="T8" fmla="+- 0 5403 5335"/>
                              <a:gd name="T9" fmla="*/ T8 w 4650"/>
                              <a:gd name="T10" fmla="+- 0 -4077 -4111"/>
                              <a:gd name="T11" fmla="*/ -4077 h 135"/>
                              <a:gd name="T12" fmla="+- 0 5403 5335"/>
                              <a:gd name="T13" fmla="*/ T12 w 4650"/>
                              <a:gd name="T14" fmla="+- 0 -4111 -4111"/>
                              <a:gd name="T15" fmla="*/ -4111 h 135"/>
                              <a:gd name="T16" fmla="+- 0 5335 5335"/>
                              <a:gd name="T17" fmla="*/ T16 w 4650"/>
                              <a:gd name="T18" fmla="+- 0 -4043 -4111"/>
                              <a:gd name="T19" fmla="*/ -4043 h 135"/>
                              <a:gd name="T20" fmla="+- 0 5403 5335"/>
                              <a:gd name="T21" fmla="*/ T20 w 4650"/>
                              <a:gd name="T22" fmla="+- 0 -3976 -4111"/>
                              <a:gd name="T23" fmla="*/ -3976 h 135"/>
                              <a:gd name="T24" fmla="+- 0 5403 5335"/>
                              <a:gd name="T25" fmla="*/ T24 w 4650"/>
                              <a:gd name="T26" fmla="+- 0 -4009 -4111"/>
                              <a:gd name="T27" fmla="*/ -4009 h 135"/>
                              <a:gd name="T28" fmla="+- 0 9918 5335"/>
                              <a:gd name="T29" fmla="*/ T28 w 4650"/>
                              <a:gd name="T30" fmla="+- 0 -4009 -4111"/>
                              <a:gd name="T31" fmla="*/ -4009 h 135"/>
                              <a:gd name="T32" fmla="+- 0 9918 5335"/>
                              <a:gd name="T33" fmla="*/ T32 w 4650"/>
                              <a:gd name="T34" fmla="+- 0 -3976 -4111"/>
                              <a:gd name="T35" fmla="*/ -3976 h 135"/>
                              <a:gd name="T36" fmla="+- 0 9985 5335"/>
                              <a:gd name="T37" fmla="*/ T36 w 4650"/>
                              <a:gd name="T38" fmla="+- 0 -4043 -4111"/>
                              <a:gd name="T39" fmla="*/ -4043 h 135"/>
                              <a:gd name="T40" fmla="+- 0 9918 5335"/>
                              <a:gd name="T41" fmla="*/ T40 w 4650"/>
                              <a:gd name="T42" fmla="+- 0 -4111 -4111"/>
                              <a:gd name="T43" fmla="*/ -4111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50" h="135">
                                <a:moveTo>
                                  <a:pt x="4583" y="0"/>
                                </a:moveTo>
                                <a:lnTo>
                                  <a:pt x="4583" y="34"/>
                                </a:lnTo>
                                <a:lnTo>
                                  <a:pt x="68" y="34"/>
                                </a:lnTo>
                                <a:lnTo>
                                  <a:pt x="68" y="0"/>
                                </a:lnTo>
                                <a:lnTo>
                                  <a:pt x="0" y="68"/>
                                </a:lnTo>
                                <a:lnTo>
                                  <a:pt x="68" y="135"/>
                                </a:lnTo>
                                <a:lnTo>
                                  <a:pt x="68" y="102"/>
                                </a:lnTo>
                                <a:lnTo>
                                  <a:pt x="4583" y="102"/>
                                </a:lnTo>
                                <a:lnTo>
                                  <a:pt x="4583" y="135"/>
                                </a:lnTo>
                                <a:lnTo>
                                  <a:pt x="4650" y="68"/>
                                </a:lnTo>
                                <a:lnTo>
                                  <a:pt x="458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0"/>
                        <wps:cNvSpPr>
                          <a:spLocks/>
                        </wps:cNvSpPr>
                        <wps:spPr bwMode="auto">
                          <a:xfrm>
                            <a:off x="5335" y="-4112"/>
                            <a:ext cx="4650" cy="135"/>
                          </a:xfrm>
                          <a:custGeom>
                            <a:avLst/>
                            <a:gdLst>
                              <a:gd name="T0" fmla="+- 0 5335 5335"/>
                              <a:gd name="T1" fmla="*/ T0 w 4650"/>
                              <a:gd name="T2" fmla="+- 0 -4043 -4111"/>
                              <a:gd name="T3" fmla="*/ -4043 h 135"/>
                              <a:gd name="T4" fmla="+- 0 5403 5335"/>
                              <a:gd name="T5" fmla="*/ T4 w 4650"/>
                              <a:gd name="T6" fmla="+- 0 -4111 -4111"/>
                              <a:gd name="T7" fmla="*/ -4111 h 135"/>
                              <a:gd name="T8" fmla="+- 0 5403 5335"/>
                              <a:gd name="T9" fmla="*/ T8 w 4650"/>
                              <a:gd name="T10" fmla="+- 0 -4077 -4111"/>
                              <a:gd name="T11" fmla="*/ -4077 h 135"/>
                              <a:gd name="T12" fmla="+- 0 9918 5335"/>
                              <a:gd name="T13" fmla="*/ T12 w 4650"/>
                              <a:gd name="T14" fmla="+- 0 -4077 -4111"/>
                              <a:gd name="T15" fmla="*/ -4077 h 135"/>
                              <a:gd name="T16" fmla="+- 0 9918 5335"/>
                              <a:gd name="T17" fmla="*/ T16 w 4650"/>
                              <a:gd name="T18" fmla="+- 0 -4111 -4111"/>
                              <a:gd name="T19" fmla="*/ -4111 h 135"/>
                              <a:gd name="T20" fmla="+- 0 9985 5335"/>
                              <a:gd name="T21" fmla="*/ T20 w 4650"/>
                              <a:gd name="T22" fmla="+- 0 -4043 -4111"/>
                              <a:gd name="T23" fmla="*/ -4043 h 135"/>
                              <a:gd name="T24" fmla="+- 0 9918 5335"/>
                              <a:gd name="T25" fmla="*/ T24 w 4650"/>
                              <a:gd name="T26" fmla="+- 0 -3976 -4111"/>
                              <a:gd name="T27" fmla="*/ -3976 h 135"/>
                              <a:gd name="T28" fmla="+- 0 9918 5335"/>
                              <a:gd name="T29" fmla="*/ T28 w 4650"/>
                              <a:gd name="T30" fmla="+- 0 -4009 -4111"/>
                              <a:gd name="T31" fmla="*/ -4009 h 135"/>
                              <a:gd name="T32" fmla="+- 0 5403 5335"/>
                              <a:gd name="T33" fmla="*/ T32 w 4650"/>
                              <a:gd name="T34" fmla="+- 0 -4009 -4111"/>
                              <a:gd name="T35" fmla="*/ -4009 h 135"/>
                              <a:gd name="T36" fmla="+- 0 5403 5335"/>
                              <a:gd name="T37" fmla="*/ T36 w 4650"/>
                              <a:gd name="T38" fmla="+- 0 -3976 -4111"/>
                              <a:gd name="T39" fmla="*/ -3976 h 135"/>
                              <a:gd name="T40" fmla="+- 0 5335 5335"/>
                              <a:gd name="T41" fmla="*/ T40 w 4650"/>
                              <a:gd name="T42" fmla="+- 0 -4043 -4111"/>
                              <a:gd name="T43" fmla="*/ -404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50" h="135">
                                <a:moveTo>
                                  <a:pt x="0" y="68"/>
                                </a:moveTo>
                                <a:lnTo>
                                  <a:pt x="68" y="0"/>
                                </a:lnTo>
                                <a:lnTo>
                                  <a:pt x="68" y="34"/>
                                </a:lnTo>
                                <a:lnTo>
                                  <a:pt x="4583" y="34"/>
                                </a:lnTo>
                                <a:lnTo>
                                  <a:pt x="4583" y="0"/>
                                </a:lnTo>
                                <a:lnTo>
                                  <a:pt x="4650" y="68"/>
                                </a:lnTo>
                                <a:lnTo>
                                  <a:pt x="4583" y="135"/>
                                </a:lnTo>
                                <a:lnTo>
                                  <a:pt x="4583" y="102"/>
                                </a:lnTo>
                                <a:lnTo>
                                  <a:pt x="68" y="102"/>
                                </a:lnTo>
                                <a:lnTo>
                                  <a:pt x="68" y="135"/>
                                </a:lnTo>
                                <a:lnTo>
                                  <a:pt x="0" y="68"/>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9"/>
                        <wps:cNvSpPr>
                          <a:spLocks/>
                        </wps:cNvSpPr>
                        <wps:spPr bwMode="auto">
                          <a:xfrm>
                            <a:off x="8256" y="-3094"/>
                            <a:ext cx="1530" cy="135"/>
                          </a:xfrm>
                          <a:custGeom>
                            <a:avLst/>
                            <a:gdLst>
                              <a:gd name="T0" fmla="+- 0 9719 8256"/>
                              <a:gd name="T1" fmla="*/ T0 w 1530"/>
                              <a:gd name="T2" fmla="+- 0 -3093 -3093"/>
                              <a:gd name="T3" fmla="*/ -3093 h 135"/>
                              <a:gd name="T4" fmla="+- 0 9719 8256"/>
                              <a:gd name="T5" fmla="*/ T4 w 1530"/>
                              <a:gd name="T6" fmla="+- 0 -3059 -3093"/>
                              <a:gd name="T7" fmla="*/ -3059 h 135"/>
                              <a:gd name="T8" fmla="+- 0 8324 8256"/>
                              <a:gd name="T9" fmla="*/ T8 w 1530"/>
                              <a:gd name="T10" fmla="+- 0 -3059 -3093"/>
                              <a:gd name="T11" fmla="*/ -3059 h 135"/>
                              <a:gd name="T12" fmla="+- 0 8324 8256"/>
                              <a:gd name="T13" fmla="*/ T12 w 1530"/>
                              <a:gd name="T14" fmla="+- 0 -3093 -3093"/>
                              <a:gd name="T15" fmla="*/ -3093 h 135"/>
                              <a:gd name="T16" fmla="+- 0 8256 8256"/>
                              <a:gd name="T17" fmla="*/ T16 w 1530"/>
                              <a:gd name="T18" fmla="+- 0 -3025 -3093"/>
                              <a:gd name="T19" fmla="*/ -3025 h 135"/>
                              <a:gd name="T20" fmla="+- 0 8324 8256"/>
                              <a:gd name="T21" fmla="*/ T20 w 1530"/>
                              <a:gd name="T22" fmla="+- 0 -2958 -3093"/>
                              <a:gd name="T23" fmla="*/ -2958 h 135"/>
                              <a:gd name="T24" fmla="+- 0 8324 8256"/>
                              <a:gd name="T25" fmla="*/ T24 w 1530"/>
                              <a:gd name="T26" fmla="+- 0 -2992 -3093"/>
                              <a:gd name="T27" fmla="*/ -2992 h 135"/>
                              <a:gd name="T28" fmla="+- 0 9719 8256"/>
                              <a:gd name="T29" fmla="*/ T28 w 1530"/>
                              <a:gd name="T30" fmla="+- 0 -2992 -3093"/>
                              <a:gd name="T31" fmla="*/ -2992 h 135"/>
                              <a:gd name="T32" fmla="+- 0 9719 8256"/>
                              <a:gd name="T33" fmla="*/ T32 w 1530"/>
                              <a:gd name="T34" fmla="+- 0 -2958 -3093"/>
                              <a:gd name="T35" fmla="*/ -2958 h 135"/>
                              <a:gd name="T36" fmla="+- 0 9786 8256"/>
                              <a:gd name="T37" fmla="*/ T36 w 1530"/>
                              <a:gd name="T38" fmla="+- 0 -3025 -3093"/>
                              <a:gd name="T39" fmla="*/ -3025 h 135"/>
                              <a:gd name="T40" fmla="+- 0 9719 8256"/>
                              <a:gd name="T41" fmla="*/ T40 w 1530"/>
                              <a:gd name="T42" fmla="+- 0 -3093 -3093"/>
                              <a:gd name="T43" fmla="*/ -30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0" h="135">
                                <a:moveTo>
                                  <a:pt x="1463" y="0"/>
                                </a:moveTo>
                                <a:lnTo>
                                  <a:pt x="1463" y="34"/>
                                </a:lnTo>
                                <a:lnTo>
                                  <a:pt x="68" y="34"/>
                                </a:lnTo>
                                <a:lnTo>
                                  <a:pt x="68" y="0"/>
                                </a:lnTo>
                                <a:lnTo>
                                  <a:pt x="0" y="68"/>
                                </a:lnTo>
                                <a:lnTo>
                                  <a:pt x="68" y="135"/>
                                </a:lnTo>
                                <a:lnTo>
                                  <a:pt x="68" y="101"/>
                                </a:lnTo>
                                <a:lnTo>
                                  <a:pt x="1463" y="101"/>
                                </a:lnTo>
                                <a:lnTo>
                                  <a:pt x="1463" y="135"/>
                                </a:lnTo>
                                <a:lnTo>
                                  <a:pt x="1530" y="68"/>
                                </a:lnTo>
                                <a:lnTo>
                                  <a:pt x="1463"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8"/>
                        <wps:cNvSpPr>
                          <a:spLocks/>
                        </wps:cNvSpPr>
                        <wps:spPr bwMode="auto">
                          <a:xfrm>
                            <a:off x="8256" y="-3094"/>
                            <a:ext cx="1530" cy="135"/>
                          </a:xfrm>
                          <a:custGeom>
                            <a:avLst/>
                            <a:gdLst>
                              <a:gd name="T0" fmla="+- 0 8256 8256"/>
                              <a:gd name="T1" fmla="*/ T0 w 1530"/>
                              <a:gd name="T2" fmla="+- 0 -3025 -3093"/>
                              <a:gd name="T3" fmla="*/ -3025 h 135"/>
                              <a:gd name="T4" fmla="+- 0 8324 8256"/>
                              <a:gd name="T5" fmla="*/ T4 w 1530"/>
                              <a:gd name="T6" fmla="+- 0 -3093 -3093"/>
                              <a:gd name="T7" fmla="*/ -3093 h 135"/>
                              <a:gd name="T8" fmla="+- 0 8324 8256"/>
                              <a:gd name="T9" fmla="*/ T8 w 1530"/>
                              <a:gd name="T10" fmla="+- 0 -3059 -3093"/>
                              <a:gd name="T11" fmla="*/ -3059 h 135"/>
                              <a:gd name="T12" fmla="+- 0 9719 8256"/>
                              <a:gd name="T13" fmla="*/ T12 w 1530"/>
                              <a:gd name="T14" fmla="+- 0 -3059 -3093"/>
                              <a:gd name="T15" fmla="*/ -3059 h 135"/>
                              <a:gd name="T16" fmla="+- 0 9719 8256"/>
                              <a:gd name="T17" fmla="*/ T16 w 1530"/>
                              <a:gd name="T18" fmla="+- 0 -3093 -3093"/>
                              <a:gd name="T19" fmla="*/ -3093 h 135"/>
                              <a:gd name="T20" fmla="+- 0 9786 8256"/>
                              <a:gd name="T21" fmla="*/ T20 w 1530"/>
                              <a:gd name="T22" fmla="+- 0 -3025 -3093"/>
                              <a:gd name="T23" fmla="*/ -3025 h 135"/>
                              <a:gd name="T24" fmla="+- 0 9719 8256"/>
                              <a:gd name="T25" fmla="*/ T24 w 1530"/>
                              <a:gd name="T26" fmla="+- 0 -2958 -3093"/>
                              <a:gd name="T27" fmla="*/ -2958 h 135"/>
                              <a:gd name="T28" fmla="+- 0 9719 8256"/>
                              <a:gd name="T29" fmla="*/ T28 w 1530"/>
                              <a:gd name="T30" fmla="+- 0 -2992 -3093"/>
                              <a:gd name="T31" fmla="*/ -2992 h 135"/>
                              <a:gd name="T32" fmla="+- 0 8324 8256"/>
                              <a:gd name="T33" fmla="*/ T32 w 1530"/>
                              <a:gd name="T34" fmla="+- 0 -2992 -3093"/>
                              <a:gd name="T35" fmla="*/ -2992 h 135"/>
                              <a:gd name="T36" fmla="+- 0 8324 8256"/>
                              <a:gd name="T37" fmla="*/ T36 w 1530"/>
                              <a:gd name="T38" fmla="+- 0 -2958 -3093"/>
                              <a:gd name="T39" fmla="*/ -2958 h 135"/>
                              <a:gd name="T40" fmla="+- 0 8256 8256"/>
                              <a:gd name="T41" fmla="*/ T40 w 1530"/>
                              <a:gd name="T42" fmla="+- 0 -3025 -3093"/>
                              <a:gd name="T43" fmla="*/ -302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30" h="135">
                                <a:moveTo>
                                  <a:pt x="0" y="68"/>
                                </a:moveTo>
                                <a:lnTo>
                                  <a:pt x="68" y="0"/>
                                </a:lnTo>
                                <a:lnTo>
                                  <a:pt x="68" y="34"/>
                                </a:lnTo>
                                <a:lnTo>
                                  <a:pt x="1463" y="34"/>
                                </a:lnTo>
                                <a:lnTo>
                                  <a:pt x="1463" y="0"/>
                                </a:lnTo>
                                <a:lnTo>
                                  <a:pt x="1530" y="68"/>
                                </a:lnTo>
                                <a:lnTo>
                                  <a:pt x="1463" y="135"/>
                                </a:lnTo>
                                <a:lnTo>
                                  <a:pt x="1463" y="101"/>
                                </a:lnTo>
                                <a:lnTo>
                                  <a:pt x="68" y="101"/>
                                </a:lnTo>
                                <a:lnTo>
                                  <a:pt x="68" y="135"/>
                                </a:lnTo>
                                <a:lnTo>
                                  <a:pt x="0" y="68"/>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7"/>
                        <wps:cNvSpPr>
                          <a:spLocks/>
                        </wps:cNvSpPr>
                        <wps:spPr bwMode="auto">
                          <a:xfrm>
                            <a:off x="5290" y="-2494"/>
                            <a:ext cx="2655" cy="135"/>
                          </a:xfrm>
                          <a:custGeom>
                            <a:avLst/>
                            <a:gdLst>
                              <a:gd name="T0" fmla="+- 0 7878 5290"/>
                              <a:gd name="T1" fmla="*/ T0 w 2655"/>
                              <a:gd name="T2" fmla="+- 0 -2493 -2493"/>
                              <a:gd name="T3" fmla="*/ -2493 h 135"/>
                              <a:gd name="T4" fmla="+- 0 7878 5290"/>
                              <a:gd name="T5" fmla="*/ T4 w 2655"/>
                              <a:gd name="T6" fmla="+- 0 -2459 -2493"/>
                              <a:gd name="T7" fmla="*/ -2459 h 135"/>
                              <a:gd name="T8" fmla="+- 0 5357 5290"/>
                              <a:gd name="T9" fmla="*/ T8 w 2655"/>
                              <a:gd name="T10" fmla="+- 0 -2459 -2493"/>
                              <a:gd name="T11" fmla="*/ -2459 h 135"/>
                              <a:gd name="T12" fmla="+- 0 5357 5290"/>
                              <a:gd name="T13" fmla="*/ T12 w 2655"/>
                              <a:gd name="T14" fmla="+- 0 -2493 -2493"/>
                              <a:gd name="T15" fmla="*/ -2493 h 135"/>
                              <a:gd name="T16" fmla="+- 0 5290 5290"/>
                              <a:gd name="T17" fmla="*/ T16 w 2655"/>
                              <a:gd name="T18" fmla="+- 0 -2425 -2493"/>
                              <a:gd name="T19" fmla="*/ -2425 h 135"/>
                              <a:gd name="T20" fmla="+- 0 5357 5290"/>
                              <a:gd name="T21" fmla="*/ T20 w 2655"/>
                              <a:gd name="T22" fmla="+- 0 -2358 -2493"/>
                              <a:gd name="T23" fmla="*/ -2358 h 135"/>
                              <a:gd name="T24" fmla="+- 0 5357 5290"/>
                              <a:gd name="T25" fmla="*/ T24 w 2655"/>
                              <a:gd name="T26" fmla="+- 0 -2392 -2493"/>
                              <a:gd name="T27" fmla="*/ -2392 h 135"/>
                              <a:gd name="T28" fmla="+- 0 7878 5290"/>
                              <a:gd name="T29" fmla="*/ T28 w 2655"/>
                              <a:gd name="T30" fmla="+- 0 -2392 -2493"/>
                              <a:gd name="T31" fmla="*/ -2392 h 135"/>
                              <a:gd name="T32" fmla="+- 0 7878 5290"/>
                              <a:gd name="T33" fmla="*/ T32 w 2655"/>
                              <a:gd name="T34" fmla="+- 0 -2358 -2493"/>
                              <a:gd name="T35" fmla="*/ -2358 h 135"/>
                              <a:gd name="T36" fmla="+- 0 7945 5290"/>
                              <a:gd name="T37" fmla="*/ T36 w 2655"/>
                              <a:gd name="T38" fmla="+- 0 -2425 -2493"/>
                              <a:gd name="T39" fmla="*/ -2425 h 135"/>
                              <a:gd name="T40" fmla="+- 0 7878 5290"/>
                              <a:gd name="T41" fmla="*/ T40 w 2655"/>
                              <a:gd name="T42" fmla="+- 0 -2493 -2493"/>
                              <a:gd name="T43" fmla="*/ -249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55" h="135">
                                <a:moveTo>
                                  <a:pt x="2588" y="0"/>
                                </a:moveTo>
                                <a:lnTo>
                                  <a:pt x="2588" y="34"/>
                                </a:lnTo>
                                <a:lnTo>
                                  <a:pt x="67" y="34"/>
                                </a:lnTo>
                                <a:lnTo>
                                  <a:pt x="67" y="0"/>
                                </a:lnTo>
                                <a:lnTo>
                                  <a:pt x="0" y="68"/>
                                </a:lnTo>
                                <a:lnTo>
                                  <a:pt x="67" y="135"/>
                                </a:lnTo>
                                <a:lnTo>
                                  <a:pt x="67" y="101"/>
                                </a:lnTo>
                                <a:lnTo>
                                  <a:pt x="2588" y="101"/>
                                </a:lnTo>
                                <a:lnTo>
                                  <a:pt x="2588" y="135"/>
                                </a:lnTo>
                                <a:lnTo>
                                  <a:pt x="2655" y="68"/>
                                </a:lnTo>
                                <a:lnTo>
                                  <a:pt x="2588"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
                        <wps:cNvSpPr>
                          <a:spLocks/>
                        </wps:cNvSpPr>
                        <wps:spPr bwMode="auto">
                          <a:xfrm>
                            <a:off x="5290" y="-2494"/>
                            <a:ext cx="2655" cy="135"/>
                          </a:xfrm>
                          <a:custGeom>
                            <a:avLst/>
                            <a:gdLst>
                              <a:gd name="T0" fmla="+- 0 5290 5290"/>
                              <a:gd name="T1" fmla="*/ T0 w 2655"/>
                              <a:gd name="T2" fmla="+- 0 -2425 -2493"/>
                              <a:gd name="T3" fmla="*/ -2425 h 135"/>
                              <a:gd name="T4" fmla="+- 0 5357 5290"/>
                              <a:gd name="T5" fmla="*/ T4 w 2655"/>
                              <a:gd name="T6" fmla="+- 0 -2358 -2493"/>
                              <a:gd name="T7" fmla="*/ -2358 h 135"/>
                              <a:gd name="T8" fmla="+- 0 5357 5290"/>
                              <a:gd name="T9" fmla="*/ T8 w 2655"/>
                              <a:gd name="T10" fmla="+- 0 -2392 -2493"/>
                              <a:gd name="T11" fmla="*/ -2392 h 135"/>
                              <a:gd name="T12" fmla="+- 0 7878 5290"/>
                              <a:gd name="T13" fmla="*/ T12 w 2655"/>
                              <a:gd name="T14" fmla="+- 0 -2392 -2493"/>
                              <a:gd name="T15" fmla="*/ -2392 h 135"/>
                              <a:gd name="T16" fmla="+- 0 7878 5290"/>
                              <a:gd name="T17" fmla="*/ T16 w 2655"/>
                              <a:gd name="T18" fmla="+- 0 -2358 -2493"/>
                              <a:gd name="T19" fmla="*/ -2358 h 135"/>
                              <a:gd name="T20" fmla="+- 0 7945 5290"/>
                              <a:gd name="T21" fmla="*/ T20 w 2655"/>
                              <a:gd name="T22" fmla="+- 0 -2425 -2493"/>
                              <a:gd name="T23" fmla="*/ -2425 h 135"/>
                              <a:gd name="T24" fmla="+- 0 7878 5290"/>
                              <a:gd name="T25" fmla="*/ T24 w 2655"/>
                              <a:gd name="T26" fmla="+- 0 -2493 -2493"/>
                              <a:gd name="T27" fmla="*/ -2493 h 135"/>
                              <a:gd name="T28" fmla="+- 0 7878 5290"/>
                              <a:gd name="T29" fmla="*/ T28 w 2655"/>
                              <a:gd name="T30" fmla="+- 0 -2459 -2493"/>
                              <a:gd name="T31" fmla="*/ -2459 h 135"/>
                              <a:gd name="T32" fmla="+- 0 5357 5290"/>
                              <a:gd name="T33" fmla="*/ T32 w 2655"/>
                              <a:gd name="T34" fmla="+- 0 -2459 -2493"/>
                              <a:gd name="T35" fmla="*/ -2459 h 135"/>
                              <a:gd name="T36" fmla="+- 0 5357 5290"/>
                              <a:gd name="T37" fmla="*/ T36 w 2655"/>
                              <a:gd name="T38" fmla="+- 0 -2493 -2493"/>
                              <a:gd name="T39" fmla="*/ -2493 h 135"/>
                              <a:gd name="T40" fmla="+- 0 5290 5290"/>
                              <a:gd name="T41" fmla="*/ T40 w 2655"/>
                              <a:gd name="T42" fmla="+- 0 -2425 -2493"/>
                              <a:gd name="T43" fmla="*/ -242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55" h="135">
                                <a:moveTo>
                                  <a:pt x="0" y="68"/>
                                </a:moveTo>
                                <a:lnTo>
                                  <a:pt x="67" y="135"/>
                                </a:lnTo>
                                <a:lnTo>
                                  <a:pt x="67" y="101"/>
                                </a:lnTo>
                                <a:lnTo>
                                  <a:pt x="2588" y="101"/>
                                </a:lnTo>
                                <a:lnTo>
                                  <a:pt x="2588" y="135"/>
                                </a:lnTo>
                                <a:lnTo>
                                  <a:pt x="2655" y="68"/>
                                </a:lnTo>
                                <a:lnTo>
                                  <a:pt x="2588" y="0"/>
                                </a:lnTo>
                                <a:lnTo>
                                  <a:pt x="2588" y="34"/>
                                </a:lnTo>
                                <a:lnTo>
                                  <a:pt x="67" y="34"/>
                                </a:lnTo>
                                <a:lnTo>
                                  <a:pt x="67" y="0"/>
                                </a:lnTo>
                                <a:lnTo>
                                  <a:pt x="0" y="68"/>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
                        <wps:cNvSpPr>
                          <a:spLocks/>
                        </wps:cNvSpPr>
                        <wps:spPr bwMode="auto">
                          <a:xfrm>
                            <a:off x="5440" y="-2059"/>
                            <a:ext cx="4665" cy="120"/>
                          </a:xfrm>
                          <a:custGeom>
                            <a:avLst/>
                            <a:gdLst>
                              <a:gd name="T0" fmla="+- 0 10045 5440"/>
                              <a:gd name="T1" fmla="*/ T0 w 4665"/>
                              <a:gd name="T2" fmla="+- 0 -2058 -2058"/>
                              <a:gd name="T3" fmla="*/ -2058 h 120"/>
                              <a:gd name="T4" fmla="+- 0 10045 5440"/>
                              <a:gd name="T5" fmla="*/ T4 w 4665"/>
                              <a:gd name="T6" fmla="+- 0 -2028 -2058"/>
                              <a:gd name="T7" fmla="*/ -2028 h 120"/>
                              <a:gd name="T8" fmla="+- 0 5500 5440"/>
                              <a:gd name="T9" fmla="*/ T8 w 4665"/>
                              <a:gd name="T10" fmla="+- 0 -2028 -2058"/>
                              <a:gd name="T11" fmla="*/ -2028 h 120"/>
                              <a:gd name="T12" fmla="+- 0 5500 5440"/>
                              <a:gd name="T13" fmla="*/ T12 w 4665"/>
                              <a:gd name="T14" fmla="+- 0 -2058 -2058"/>
                              <a:gd name="T15" fmla="*/ -2058 h 120"/>
                              <a:gd name="T16" fmla="+- 0 5440 5440"/>
                              <a:gd name="T17" fmla="*/ T16 w 4665"/>
                              <a:gd name="T18" fmla="+- 0 -1998 -2058"/>
                              <a:gd name="T19" fmla="*/ -1998 h 120"/>
                              <a:gd name="T20" fmla="+- 0 5500 5440"/>
                              <a:gd name="T21" fmla="*/ T20 w 4665"/>
                              <a:gd name="T22" fmla="+- 0 -1938 -2058"/>
                              <a:gd name="T23" fmla="*/ -1938 h 120"/>
                              <a:gd name="T24" fmla="+- 0 5500 5440"/>
                              <a:gd name="T25" fmla="*/ T24 w 4665"/>
                              <a:gd name="T26" fmla="+- 0 -1968 -2058"/>
                              <a:gd name="T27" fmla="*/ -1968 h 120"/>
                              <a:gd name="T28" fmla="+- 0 10045 5440"/>
                              <a:gd name="T29" fmla="*/ T28 w 4665"/>
                              <a:gd name="T30" fmla="+- 0 -1968 -2058"/>
                              <a:gd name="T31" fmla="*/ -1968 h 120"/>
                              <a:gd name="T32" fmla="+- 0 10045 5440"/>
                              <a:gd name="T33" fmla="*/ T32 w 4665"/>
                              <a:gd name="T34" fmla="+- 0 -1938 -2058"/>
                              <a:gd name="T35" fmla="*/ -1938 h 120"/>
                              <a:gd name="T36" fmla="+- 0 10105 5440"/>
                              <a:gd name="T37" fmla="*/ T36 w 4665"/>
                              <a:gd name="T38" fmla="+- 0 -1998 -2058"/>
                              <a:gd name="T39" fmla="*/ -1998 h 120"/>
                              <a:gd name="T40" fmla="+- 0 10045 5440"/>
                              <a:gd name="T41" fmla="*/ T40 w 4665"/>
                              <a:gd name="T42" fmla="+- 0 -2058 -2058"/>
                              <a:gd name="T43" fmla="*/ -20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65" h="120">
                                <a:moveTo>
                                  <a:pt x="4605" y="0"/>
                                </a:moveTo>
                                <a:lnTo>
                                  <a:pt x="4605" y="30"/>
                                </a:lnTo>
                                <a:lnTo>
                                  <a:pt x="60" y="30"/>
                                </a:lnTo>
                                <a:lnTo>
                                  <a:pt x="60" y="0"/>
                                </a:lnTo>
                                <a:lnTo>
                                  <a:pt x="0" y="60"/>
                                </a:lnTo>
                                <a:lnTo>
                                  <a:pt x="60" y="120"/>
                                </a:lnTo>
                                <a:lnTo>
                                  <a:pt x="60" y="90"/>
                                </a:lnTo>
                                <a:lnTo>
                                  <a:pt x="4605" y="90"/>
                                </a:lnTo>
                                <a:lnTo>
                                  <a:pt x="4605" y="120"/>
                                </a:lnTo>
                                <a:lnTo>
                                  <a:pt x="4665" y="60"/>
                                </a:lnTo>
                                <a:lnTo>
                                  <a:pt x="4605"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
                        <wps:cNvSpPr>
                          <a:spLocks/>
                        </wps:cNvSpPr>
                        <wps:spPr bwMode="auto">
                          <a:xfrm>
                            <a:off x="5440" y="-2059"/>
                            <a:ext cx="4665" cy="120"/>
                          </a:xfrm>
                          <a:custGeom>
                            <a:avLst/>
                            <a:gdLst>
                              <a:gd name="T0" fmla="+- 0 5440 5440"/>
                              <a:gd name="T1" fmla="*/ T0 w 4665"/>
                              <a:gd name="T2" fmla="+- 0 -1998 -2058"/>
                              <a:gd name="T3" fmla="*/ -1998 h 120"/>
                              <a:gd name="T4" fmla="+- 0 5500 5440"/>
                              <a:gd name="T5" fmla="*/ T4 w 4665"/>
                              <a:gd name="T6" fmla="+- 0 -2058 -2058"/>
                              <a:gd name="T7" fmla="*/ -2058 h 120"/>
                              <a:gd name="T8" fmla="+- 0 5500 5440"/>
                              <a:gd name="T9" fmla="*/ T8 w 4665"/>
                              <a:gd name="T10" fmla="+- 0 -2028 -2058"/>
                              <a:gd name="T11" fmla="*/ -2028 h 120"/>
                              <a:gd name="T12" fmla="+- 0 10045 5440"/>
                              <a:gd name="T13" fmla="*/ T12 w 4665"/>
                              <a:gd name="T14" fmla="+- 0 -2028 -2058"/>
                              <a:gd name="T15" fmla="*/ -2028 h 120"/>
                              <a:gd name="T16" fmla="+- 0 10045 5440"/>
                              <a:gd name="T17" fmla="*/ T16 w 4665"/>
                              <a:gd name="T18" fmla="+- 0 -2058 -2058"/>
                              <a:gd name="T19" fmla="*/ -2058 h 120"/>
                              <a:gd name="T20" fmla="+- 0 10105 5440"/>
                              <a:gd name="T21" fmla="*/ T20 w 4665"/>
                              <a:gd name="T22" fmla="+- 0 -1998 -2058"/>
                              <a:gd name="T23" fmla="*/ -1998 h 120"/>
                              <a:gd name="T24" fmla="+- 0 10045 5440"/>
                              <a:gd name="T25" fmla="*/ T24 w 4665"/>
                              <a:gd name="T26" fmla="+- 0 -1938 -2058"/>
                              <a:gd name="T27" fmla="*/ -1938 h 120"/>
                              <a:gd name="T28" fmla="+- 0 10045 5440"/>
                              <a:gd name="T29" fmla="*/ T28 w 4665"/>
                              <a:gd name="T30" fmla="+- 0 -1968 -2058"/>
                              <a:gd name="T31" fmla="*/ -1968 h 120"/>
                              <a:gd name="T32" fmla="+- 0 5500 5440"/>
                              <a:gd name="T33" fmla="*/ T32 w 4665"/>
                              <a:gd name="T34" fmla="+- 0 -1968 -2058"/>
                              <a:gd name="T35" fmla="*/ -1968 h 120"/>
                              <a:gd name="T36" fmla="+- 0 5500 5440"/>
                              <a:gd name="T37" fmla="*/ T36 w 4665"/>
                              <a:gd name="T38" fmla="+- 0 -1938 -2058"/>
                              <a:gd name="T39" fmla="*/ -1938 h 120"/>
                              <a:gd name="T40" fmla="+- 0 5440 5440"/>
                              <a:gd name="T41" fmla="*/ T40 w 4665"/>
                              <a:gd name="T42" fmla="+- 0 -1998 -2058"/>
                              <a:gd name="T43" fmla="*/ -19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65" h="120">
                                <a:moveTo>
                                  <a:pt x="0" y="60"/>
                                </a:moveTo>
                                <a:lnTo>
                                  <a:pt x="60" y="0"/>
                                </a:lnTo>
                                <a:lnTo>
                                  <a:pt x="60" y="30"/>
                                </a:lnTo>
                                <a:lnTo>
                                  <a:pt x="4605" y="30"/>
                                </a:lnTo>
                                <a:lnTo>
                                  <a:pt x="4605" y="0"/>
                                </a:lnTo>
                                <a:lnTo>
                                  <a:pt x="4665" y="60"/>
                                </a:lnTo>
                                <a:lnTo>
                                  <a:pt x="4605" y="120"/>
                                </a:lnTo>
                                <a:lnTo>
                                  <a:pt x="4605" y="90"/>
                                </a:lnTo>
                                <a:lnTo>
                                  <a:pt x="60" y="90"/>
                                </a:lnTo>
                                <a:lnTo>
                                  <a:pt x="60" y="120"/>
                                </a:lnTo>
                                <a:lnTo>
                                  <a:pt x="0" y="60"/>
                                </a:lnTo>
                                <a:close/>
                              </a:path>
                            </a:pathLst>
                          </a:custGeom>
                          <a:noFill/>
                          <a:ln w="25400">
                            <a:solidFill>
                              <a:srgbClr val="385D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3"/>
                        <wps:cNvSpPr>
                          <a:spLocks/>
                        </wps:cNvSpPr>
                        <wps:spPr bwMode="auto">
                          <a:xfrm>
                            <a:off x="856" y="-4564"/>
                            <a:ext cx="3878" cy="3181"/>
                          </a:xfrm>
                          <a:custGeom>
                            <a:avLst/>
                            <a:gdLst>
                              <a:gd name="T0" fmla="+- 0 4703 857"/>
                              <a:gd name="T1" fmla="*/ T0 w 3878"/>
                              <a:gd name="T2" fmla="+- 0 -3670 -4563"/>
                              <a:gd name="T3" fmla="*/ -3670 h 3181"/>
                              <a:gd name="T4" fmla="+- 0 857 857"/>
                              <a:gd name="T5" fmla="*/ T4 w 3878"/>
                              <a:gd name="T6" fmla="+- 0 -3670 -4563"/>
                              <a:gd name="T7" fmla="*/ -3670 h 3181"/>
                              <a:gd name="T8" fmla="+- 0 857 857"/>
                              <a:gd name="T9" fmla="*/ T8 w 3878"/>
                              <a:gd name="T10" fmla="+- 0 -3666 -4563"/>
                              <a:gd name="T11" fmla="*/ -3666 h 3181"/>
                              <a:gd name="T12" fmla="+- 0 4703 857"/>
                              <a:gd name="T13" fmla="*/ T12 w 3878"/>
                              <a:gd name="T14" fmla="+- 0 -3666 -4563"/>
                              <a:gd name="T15" fmla="*/ -3666 h 3181"/>
                              <a:gd name="T16" fmla="+- 0 4703 857"/>
                              <a:gd name="T17" fmla="*/ T16 w 3878"/>
                              <a:gd name="T18" fmla="+- 0 -3670 -4563"/>
                              <a:gd name="T19" fmla="*/ -3670 h 3181"/>
                              <a:gd name="T20" fmla="+- 0 4703 857"/>
                              <a:gd name="T21" fmla="*/ T20 w 3878"/>
                              <a:gd name="T22" fmla="+- 0 -3680 -4563"/>
                              <a:gd name="T23" fmla="*/ -3680 h 3181"/>
                              <a:gd name="T24" fmla="+- 0 857 857"/>
                              <a:gd name="T25" fmla="*/ T24 w 3878"/>
                              <a:gd name="T26" fmla="+- 0 -3680 -4563"/>
                              <a:gd name="T27" fmla="*/ -3680 h 3181"/>
                              <a:gd name="T28" fmla="+- 0 857 857"/>
                              <a:gd name="T29" fmla="*/ T28 w 3878"/>
                              <a:gd name="T30" fmla="+- 0 -3675 -4563"/>
                              <a:gd name="T31" fmla="*/ -3675 h 3181"/>
                              <a:gd name="T32" fmla="+- 0 4703 857"/>
                              <a:gd name="T33" fmla="*/ T32 w 3878"/>
                              <a:gd name="T34" fmla="+- 0 -3675 -4563"/>
                              <a:gd name="T35" fmla="*/ -3675 h 3181"/>
                              <a:gd name="T36" fmla="+- 0 4703 857"/>
                              <a:gd name="T37" fmla="*/ T36 w 3878"/>
                              <a:gd name="T38" fmla="+- 0 -3680 -4563"/>
                              <a:gd name="T39" fmla="*/ -3680 h 3181"/>
                              <a:gd name="T40" fmla="+- 0 4703 857"/>
                              <a:gd name="T41" fmla="*/ T40 w 3878"/>
                              <a:gd name="T42" fmla="+- 0 -4554 -4563"/>
                              <a:gd name="T43" fmla="*/ -4554 h 3181"/>
                              <a:gd name="T44" fmla="+- 0 857 857"/>
                              <a:gd name="T45" fmla="*/ T44 w 3878"/>
                              <a:gd name="T46" fmla="+- 0 -4554 -4563"/>
                              <a:gd name="T47" fmla="*/ -4554 h 3181"/>
                              <a:gd name="T48" fmla="+- 0 857 857"/>
                              <a:gd name="T49" fmla="*/ T48 w 3878"/>
                              <a:gd name="T50" fmla="+- 0 -4549 -4563"/>
                              <a:gd name="T51" fmla="*/ -4549 h 3181"/>
                              <a:gd name="T52" fmla="+- 0 4703 857"/>
                              <a:gd name="T53" fmla="*/ T52 w 3878"/>
                              <a:gd name="T54" fmla="+- 0 -4549 -4563"/>
                              <a:gd name="T55" fmla="*/ -4549 h 3181"/>
                              <a:gd name="T56" fmla="+- 0 4703 857"/>
                              <a:gd name="T57" fmla="*/ T56 w 3878"/>
                              <a:gd name="T58" fmla="+- 0 -4554 -4563"/>
                              <a:gd name="T59" fmla="*/ -4554 h 3181"/>
                              <a:gd name="T60" fmla="+- 0 4703 857"/>
                              <a:gd name="T61" fmla="*/ T60 w 3878"/>
                              <a:gd name="T62" fmla="+- 0 -4563 -4563"/>
                              <a:gd name="T63" fmla="*/ -4563 h 3181"/>
                              <a:gd name="T64" fmla="+- 0 857 857"/>
                              <a:gd name="T65" fmla="*/ T64 w 3878"/>
                              <a:gd name="T66" fmla="+- 0 -4563 -4563"/>
                              <a:gd name="T67" fmla="*/ -4563 h 3181"/>
                              <a:gd name="T68" fmla="+- 0 857 857"/>
                              <a:gd name="T69" fmla="*/ T68 w 3878"/>
                              <a:gd name="T70" fmla="+- 0 -4558 -4563"/>
                              <a:gd name="T71" fmla="*/ -4558 h 3181"/>
                              <a:gd name="T72" fmla="+- 0 4703 857"/>
                              <a:gd name="T73" fmla="*/ T72 w 3878"/>
                              <a:gd name="T74" fmla="+- 0 -4558 -4563"/>
                              <a:gd name="T75" fmla="*/ -4558 h 3181"/>
                              <a:gd name="T76" fmla="+- 0 4703 857"/>
                              <a:gd name="T77" fmla="*/ T76 w 3878"/>
                              <a:gd name="T78" fmla="+- 0 -4563 -4563"/>
                              <a:gd name="T79" fmla="*/ -4563 h 3181"/>
                              <a:gd name="T80" fmla="+- 0 4734 857"/>
                              <a:gd name="T81" fmla="*/ T80 w 3878"/>
                              <a:gd name="T82" fmla="+- 0 -1411 -4563"/>
                              <a:gd name="T83" fmla="*/ -1411 h 3181"/>
                              <a:gd name="T84" fmla="+- 0 4691 857"/>
                              <a:gd name="T85" fmla="*/ T84 w 3878"/>
                              <a:gd name="T86" fmla="+- 0 -1411 -4563"/>
                              <a:gd name="T87" fmla="*/ -1411 h 3181"/>
                              <a:gd name="T88" fmla="+- 0 4691 857"/>
                              <a:gd name="T89" fmla="*/ T88 w 3878"/>
                              <a:gd name="T90" fmla="+- 0 -1382 -4563"/>
                              <a:gd name="T91" fmla="*/ -1382 h 3181"/>
                              <a:gd name="T92" fmla="+- 0 4734 857"/>
                              <a:gd name="T93" fmla="*/ T92 w 3878"/>
                              <a:gd name="T94" fmla="+- 0 -1382 -4563"/>
                              <a:gd name="T95" fmla="*/ -1382 h 3181"/>
                              <a:gd name="T96" fmla="+- 0 4734 857"/>
                              <a:gd name="T97" fmla="*/ T96 w 3878"/>
                              <a:gd name="T98" fmla="+- 0 -1411 -4563"/>
                              <a:gd name="T99" fmla="*/ -1411 h 3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78" h="3181">
                                <a:moveTo>
                                  <a:pt x="3846" y="893"/>
                                </a:moveTo>
                                <a:lnTo>
                                  <a:pt x="0" y="893"/>
                                </a:lnTo>
                                <a:lnTo>
                                  <a:pt x="0" y="897"/>
                                </a:lnTo>
                                <a:lnTo>
                                  <a:pt x="3846" y="897"/>
                                </a:lnTo>
                                <a:lnTo>
                                  <a:pt x="3846" y="893"/>
                                </a:lnTo>
                                <a:close/>
                                <a:moveTo>
                                  <a:pt x="3846" y="883"/>
                                </a:moveTo>
                                <a:lnTo>
                                  <a:pt x="0" y="883"/>
                                </a:lnTo>
                                <a:lnTo>
                                  <a:pt x="0" y="888"/>
                                </a:lnTo>
                                <a:lnTo>
                                  <a:pt x="3846" y="888"/>
                                </a:lnTo>
                                <a:lnTo>
                                  <a:pt x="3846" y="883"/>
                                </a:lnTo>
                                <a:close/>
                                <a:moveTo>
                                  <a:pt x="3846" y="9"/>
                                </a:moveTo>
                                <a:lnTo>
                                  <a:pt x="0" y="9"/>
                                </a:lnTo>
                                <a:lnTo>
                                  <a:pt x="0" y="14"/>
                                </a:lnTo>
                                <a:lnTo>
                                  <a:pt x="3846" y="14"/>
                                </a:lnTo>
                                <a:lnTo>
                                  <a:pt x="3846" y="9"/>
                                </a:lnTo>
                                <a:close/>
                                <a:moveTo>
                                  <a:pt x="3846" y="0"/>
                                </a:moveTo>
                                <a:lnTo>
                                  <a:pt x="0" y="0"/>
                                </a:lnTo>
                                <a:lnTo>
                                  <a:pt x="0" y="5"/>
                                </a:lnTo>
                                <a:lnTo>
                                  <a:pt x="3846" y="5"/>
                                </a:lnTo>
                                <a:lnTo>
                                  <a:pt x="3846" y="0"/>
                                </a:lnTo>
                                <a:close/>
                                <a:moveTo>
                                  <a:pt x="3877" y="3152"/>
                                </a:moveTo>
                                <a:lnTo>
                                  <a:pt x="3834" y="3152"/>
                                </a:lnTo>
                                <a:lnTo>
                                  <a:pt x="3834" y="3181"/>
                                </a:lnTo>
                                <a:lnTo>
                                  <a:pt x="3877" y="3181"/>
                                </a:lnTo>
                                <a:lnTo>
                                  <a:pt x="3877" y="3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65C66" id="Group 2" o:spid="_x0000_s1026" style="position:absolute;margin-left:42.85pt;margin-top:-416.1pt;width:525.5pt;height:347.05pt;z-index:-19214336;mso-position-horizontal-relative:page" coordorigin="857,-8322" coordsize="10510,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">
                <v:shape id="AutoShape 24" o:spid="_x0000_s1027" style="position:absolute;left:864;top:-8323;width:10502;height:5453;visibility:visible;mso-wrap-style:square;v-text-anchor:top" coordsize="10502,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" path="m3827,5438l,5438r,15l3827,5453r,-15xm3827,5409l,5409r,15l3827,5424r,-15xm3827,3012l,3012r,14l3827,3026r,-14xm3827,2983l,2983r,14l3827,2997r,-14xm3827,2413l,2413r,14l3827,2427r,-14xm3827,2384l,2384r,14l3827,2398r,-14xm3827,1812l,1812r,15l3827,1827r,-15xm3827,1783l,1783r,15l3827,1798r,-15xm3827,898l,898r,14l3827,912r,-14xm3827,869l,869r,14l3827,883r,-14xm5247,r-14,l5233,868r-1363,l3870,882r1363,l5233,898r-1363,l3870,912r1363,l5233,1782r-1363,l3870,1798r1363,l5233,1812r-1363,l3870,1826r1363,l5233,2384r-1363,l3870,2398r1363,l5233,2412r-1363,l3870,2426r1363,l5233,2983r-1363,l3870,2997r1363,l5233,2998r14,l5247,2426r,-14l5247,2398r,-14l5247,1826r,-14l5247,1798r,-16l5247,912r,-14l5247,882r,-14l5247,xm6539,268r-14,l6525,822r-1201,l5324,838r1215,l6539,822r,-554xm6568,268r-15,l6553,852r-1229,l5324,866r1244,l6568,852r,-584xm6657,4838r-15,l6642,4852r,556l5276,5408r,-556l6642,4852r,-14l5262,4838r,14l5262,5408r,16l6657,5424r,-15l6657,5408r,-570xm6657,3926r-1402,l5255,3940r1387,l6642,4808r-1409,l5233,4824r,584l3870,5408r,16l5247,5424r,-16l5247,4824r1410,l6657,4808r,-868l6657,3926xm6657,3012r-2787,l3870,3026r2772,l6642,3896r-1387,l5255,3912r1402,l6657,3896r,-870l6657,3012xm6685,5438r-2815,l3870,5453r2815,l6685,5438xm7948,1182r-15,l7933,1738r-1200,l6733,1752r1215,l7948,1738r,-556xm7977,1182r-15,l7962,1766r-1229,l6733,1780r1244,l7977,1766r,-584xm8065,2427r-14,l8051,2998r14,l8065,2427xm9251,2412r-1171,l8080,2426r,572l8094,2998r,-572l9251,2426r,-14xm9251,1812r-1178,l8073,1827r1178,l9251,1812xm9251,1783r-1178,l8073,1798r1178,l9251,1783xm9266,r-14,l9252,868r-1114,l8094,868,8094,r-14,l8080,868r,14l8138,882r1114,l9252,898r-1114,l6685,898r,-16l8065,882r,-14l8065,r-14,l8051,868r-1409,l6642,882r,16l6642,912r,870l6642,1798r,14l5276,1812r,-14l6642,1798r,-16l5276,1782,5276,r-14,l5262,2998r14,l5276,2426r2789,l8065,2412r-2789,l5276,2398r3975,l9251,2384r-3975,l5276,1826r1409,l6685,1812r,-900l8138,912r1114,l9252,1798r14,l9266,912r,-14l9266,882r,-14l9266,xm10502,2412r-1222,l9280,2426r,572l9295,2998r,-572l10502,2426r,-14xm10502,2384r-7,l10495,1826r-7,l10488,r-22,l10459,r,868l10459,882r,16l10459,912r,870l9295,1782r,-870l10459,912r,-14l9295,898r,-16l10459,882r,-14l9295,868,9295,r-15,l9280,868r,14l9280,898r,14l9280,1782r,16l10459,1798r,14l9252,1812r,14l10466,1826r,558l9302,2384r,-557l9288,1827r,557l9273,2384r,-557l9259,1827r,557l9252,2384r,14l10502,2398r,-14xe" fillcolor="black" stroked="f">
                  <v:path arrowok="t" o:connecttype="custom" o:connectlocs="3827,-2884;3827,-2913;3827,-5310;3827,-5339;3827,-5909;3827,-5938;3827,-6510;3827,-6539;3827,-7424;3827,-7453;3870,-7440;5233,-7410;5233,-6510;3870,-5938;3870,-5896;5233,-5325;5247,-5924;5247,-6540;5247,-8322;5324,-7484;6553,-8054;6568,-7470;6642,-3470;6642,-3484;6657,-2898;5255,-4396;5233,-3498;5247,-2914;6657,-4396;6642,-4426;6657,-5296;6685,-2869;6733,-6584;7977,-7140;7977,-6542;8051,-5324;8080,-5896;9251,-5910;9251,-6510;9251,-6539;8094,-7454;8138,-7440;6685,-7440;8051,-7454;6642,-6540;6642,-6524;5262,-5324;5276,-5910;5276,-6496;9252,-7410;9266,-7440;9280,-5896;10502,-5910;10488,-8322;10459,-7440;9295,-7410;10459,-7440;9280,-7454;9280,-6524;10466,-6496;9288,-5938;9252,-5938" o:connectangles="0,0,0,0,0,0,0,0,0,0,0,0,0,0,0,0,0,0,0,0,0,0,0,0,0,0,0,0,0,0,0,0,0,0,0,0,0,0,0,0,0,0,0,0,0,0,0,0,0,0,0,0,0,0,0,0,0,0,0,0,0,0"/>
                </v:shape>
                <v:shape id="AutoShape 23" o:spid="_x0000_s1028" style="position:absolute;left:864;top:-8322;width:10495;height:6940;visibility:visible;mso-wrap-style:square;v-text-anchor:top" coordsize="10495,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" path="m3827,6911l,6911r,29l3827,6940r,-29xm3841,r-14,l3827,6010,,6010r,14l3827,6024r,16l,6040r,14l3827,6054r,856l3841,6910r,-856l3841,6040r,-16l3841,6010,3841,xm5132,6325r-14,l5118,6880r14,l5132,6325xm5132,4210r-14,l5118,4764r-1200,l3918,4778r1214,l5132,4764r,-554xm5132,3298r-14,l5118,3852r-1200,l3918,3866r1214,l5132,3852r,-554xm5161,6324r-14,l5147,6880r-1229,l3918,6908r1243,l5161,6880r,-556xm5161,4210r-14,l5147,4794r-1229,l3918,4808r1243,l5161,4794r,-584xm5161,3298r-14,l5147,3882r-1229,l3918,3896r1243,l5161,3882r,-584xm8051,2983r-2775,l5276,2997r2775,l8051,2983xm8065,3926r-14,l8051,3940r,868l6685,4808r,-868l8051,3940r,-14l6671,3926r,14l6671,4808r,16l8065,4824r,-15l8065,4808r,-882xm8065,3012r-14,l8051,3026r,870l6685,3896r,-870l8051,3026r,-14l6671,3012r,14l6671,3896r,16l8065,3912r,-15l8065,3896r,-884xm9251,6911r-1186,l8065,6040r-14,l6671,6040r,14l6671,6910r14,l6685,6054r1366,l8051,6911r-1394,l6657,6054r,-14l3870,6040r,-16l8065,6024r,-14l8065,5454r,-16l8051,5438r,16l8051,6010r-4181,l3870,5453r2815,l6685,5454r1366,l8051,5438r-1366,l3870,5438,3870,r-15,l3855,6010r,14l3855,6040r,14l3855,6910r15,l3870,6054r2772,l6642,6911r-1402,l5240,6940r4011,l9251,6911xm9251,6040r-1171,l8080,6054r,856l8094,6910r,-856l9251,6054r,-14xm9251,5438r-1171,l8080,5454r,556l8080,6024r1171,l9251,6010r-1157,l8094,5454r1157,l9251,5438xm9251,4838r-2580,l6671,4852r,556l6671,5424r14,l6685,5425r2566,l9251,5410r-1200,l8051,5408r-1366,l6685,4852r2566,l9251,4838xm9251,3926r-1171,l8080,3940r,868l8080,4824r1171,l9251,4808r-1157,l8094,3940r1157,l9251,3926xm9251,3012r-1171,l8080,3026r,870l8080,3912r1171,l9251,3896r-1157,l8094,3026r1157,l9251,3012xm9251,2983r-1157,l8094,2997r1157,l9251,2983xm9266,5439r-14,l9252,6025r14,l9266,5439xm9266,3926r-14,l9252,4824r14,l9266,3926xm9266,3012r-14,l9252,3912r14,l9266,3012xm9266,2412r-14,l9252,2997r14,l9266,2412xm9280,6910r-28,l9252,6940r28,l9280,6910xm10488,2426r-29,l10459,2982r-1164,l9295,2412r-15,l9280,2982r,14l10459,2996r,16l10459,3026r,870l9295,3896r,-870l10459,3026r,-14l9280,3012r,14l9280,3896r,16l10459,3912r,14l10459,3940r,868l9295,4808r,-868l10459,3940r,-14l9280,3926r,14l9280,4808r,16l10488,4824r,-16l10488,3912r,-16l10488,2996r,-13l10488,2982r,-556xm10495,4853r-7,l10488,4838r-1236,l9252,4853r7,l9259,5409r14,l9273,4853r15,l9288,5409r14,l9302,4853r1164,l10466,5409r29,l10495,4853xe" fillcolor="black" stroked="f">
                  <v:path arrowok="t" o:connecttype="custom" o:connectlocs="3827,-1411;0,-2298;3827,-2268;3841,-2298;5118,-1442;5118,-3558;5132,-4112;3918,-4456;5147,-1998;5161,-1442;3918,-3528;5161,-5024;5161,-4426;5276,-5325;8051,-4396;8051,-4382;6671,-3498;8065,-5310;6685,-4426;6671,-5296;8065,-4426;8051,-2282;6685,-1412;6657,-2268;8065,-2298;8051,-2868;6685,-2868;3870,-2884;3855,-2282;6642,-2268;9251,-1411;8094,-1412;8080,-2884;9251,-2312;9251,-3484;6685,-2898;8051,-2914;9251,-4396;9251,-3498;9251,-4396;8080,-4410;9251,-5296;9251,-5325;9266,-2297;9266,-3498;9266,-4410;9266,-5325;9280,-1382;9295,-5340;10459,-5326;9295,-5296;9280,-4426;10459,-3514;9280,-4396;10488,-3514;10488,-5340;9252,-3484;9273,-3469;10466,-3469" o:connectangles="0,0,0,0,0,0,0,0,0,0,0,0,0,0,0,0,0,0,0,0,0,0,0,0,0,0,0,0,0,0,0,0,0,0,0,0,0,0,0,0,0,0,0,0,0,0,0,0,0,0,0,0,0,0,0,0,0,0,0"/>
                </v:shape>
                <v:shape id="AutoShape 22" o:spid="_x0000_s1029" style="position:absolute;left:10116;top:-2913;width:1250;height:1531;visibility:visible;mso-wrap-style:square;v-text-anchor:top" coordsize="1250,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" path="m1250,28r-43,l1207,44r,556l43,600,43,44r1164,l1207,28,28,28r,16l28,600r,14l1207,614r,16l1207,644r,856l43,1500r,-856l1207,644r,-14l28,630r,14l28,1500r-14,l14,630,,630r,870l,1530r28,l1236,1530r,-30l1236,614r,-14l1236,44r14,l1250,28xm1250,l,,,15r1250,l1250,xe" fillcolor="black" stroked="f">
                  <v:path arrowok="t" o:connecttype="custom" o:connectlocs="1250,-2884;1207,-2884;1207,-2868;1207,-2312;43,-2312;43,-2868;1207,-2868;1207,-2884;28,-2884;28,-2868;28,-2312;28,-2298;1207,-2298;1207,-2282;1207,-2268;1207,-1412;43,-1412;43,-2268;1207,-2268;1207,-2282;28,-2282;28,-2268;28,-1412;14,-1412;14,-2282;0,-2282;0,-1412;0,-1382;28,-1382;1236,-1382;1236,-1412;1236,-2298;1236,-2312;1236,-2868;1250,-2868;1250,-2884;1250,-2912;0,-2912;0,-2897;1250,-2897;1250,-2912" o:connectangles="0,0,0,0,0,0,0,0,0,0,0,0,0,0,0,0,0,0,0,0,0,0,0,0,0,0,0,0,0,0,0,0,0,0,0,0,0,0,0,0,0"/>
                </v:shape>
                <v:shape id="Freeform 21" o:spid="_x0000_s1030" style="position:absolute;left:6233;top:-8083;width:4680;height:135;visibility:visible;mso-wrap-style:square;v-text-anchor:top" coordsize="46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" path="m4613,r,34l68,34,68,,,67r68,68l68,101r4545,l4613,135r67,-68l4613,xe" fillcolor="#4f81bb" stroked="f">
                  <v:path arrowok="t" o:connecttype="custom" o:connectlocs="4613,-8082;4613,-8048;68,-8048;68,-8082;0,-8015;68,-7947;68,-7981;4613,-7981;4613,-7947;4680,-8015;4613,-8082" o:connectangles="0,0,0,0,0,0,0,0,0,0,0"/>
                </v:shape>
                <v:shape id="Freeform 20" o:spid="_x0000_s1031" style="position:absolute;left:6233;top:-8083;width:4680;height:135;visibility:visible;mso-wrap-style:square;v-text-anchor:top" coordsize="46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" path="m,67l68,r,34l4613,34r,-34l4680,67r-67,68l4613,101,68,101r,34l,67xe" filled="f" strokecolor="#385d88" strokeweight="2pt">
                  <v:path arrowok="t" o:connecttype="custom" o:connectlocs="0,-8015;68,-8082;68,-8048;4613,-8048;4613,-8082;4680,-8015;4613,-7947;4613,-7981;68,-7981;68,-7947;0,-8015" o:connectangles="0,0,0,0,0,0,0,0,0,0,0"/>
                </v:shape>
                <v:shape id="Freeform 19" o:spid="_x0000_s1032" style="position:absolute;left:7851;top:-7124;width:2700;height:135;visibility:visible;mso-wrap-style:square;v-text-anchor:top" coordsize="270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" path="m2633,r,34l68,34,68,,,68r68,67l68,102r2565,l2633,135r67,-67l2633,xe" fillcolor="#4f81bb" stroked="f">
                  <v:path arrowok="t" o:connecttype="custom" o:connectlocs="2633,-7123;2633,-7089;68,-7089;68,-7123;0,-7055;68,-6988;68,-7021;2633,-7021;2633,-6988;2700,-7055;2633,-7123" o:connectangles="0,0,0,0,0,0,0,0,0,0,0"/>
                </v:shape>
                <v:shape id="Freeform 18" o:spid="_x0000_s1033" style="position:absolute;left:7851;top:-7124;width:2700;height:135;visibility:visible;mso-wrap-style:square;v-text-anchor:top" coordsize="270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" path="m,68l68,r,34l2633,34r,-34l2700,68r-67,67l2633,102,68,102r,33l,68xe" filled="f" strokecolor="#385d88" strokeweight="2pt">
                  <v:path arrowok="t" o:connecttype="custom" o:connectlocs="0,-7055;68,-7123;68,-7089;2633,-7089;2633,-7123;2700,-7055;2633,-6988;2633,-7021;68,-7021;68,-6988;0,-7055" o:connectangles="0,0,0,0,0,0,0,0,0,0,0"/>
                </v:shape>
                <v:shape id="Freeform 17" o:spid="_x0000_s1034" style="position:absolute;left:6653;top:-6121;width:2700;height:135;visibility:visible;mso-wrap-style:square;v-text-anchor:top" coordsize="270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" path="m2633,r,34l68,34,68,,,67r68,68l68,101r2565,l2633,135r67,-68l2633,xe" fillcolor="#4f81bb" stroked="f">
                  <v:path arrowok="t" o:connecttype="custom" o:connectlocs="2633,-6120;2633,-6086;68,-6086;68,-6120;0,-6053;68,-5985;68,-6019;2633,-6019;2633,-5985;2700,-6053;2633,-6120" o:connectangles="0,0,0,0,0,0,0,0,0,0,0"/>
                </v:shape>
                <v:shape id="Freeform 16" o:spid="_x0000_s1035" style="position:absolute;left:6653;top:-6121;width:2700;height:135;visibility:visible;mso-wrap-style:square;v-text-anchor:top" coordsize="270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" path="m,67l68,r,34l2633,34r,-34l2700,67r-67,68l2633,101,68,101r,34l,67xe" filled="f" strokecolor="#385d88" strokeweight="2pt">
                  <v:path arrowok="t" o:connecttype="custom" o:connectlocs="0,-6053;68,-6120;68,-6086;2633,-6086;2633,-6120;2700,-6053;2633,-5985;2633,-6019;68,-6019;68,-5985;0,-6053" o:connectangles="0,0,0,0,0,0,0,0,0,0,0"/>
                </v:shape>
                <v:shape id="Freeform 15" o:spid="_x0000_s1036" style="position:absolute;left:6368;top:-5521;width:2085;height:135;visibility:visible;mso-wrap-style:square;v-text-anchor:top" coordsize="20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" path="m2018,r,34l68,34,68,,,67r68,68l68,101r1950,l2018,135r67,-68l2018,xe" fillcolor="#4f81bb" stroked="f">
                  <v:path arrowok="t" o:connecttype="custom" o:connectlocs="2018,-5520;2018,-5486;68,-5486;68,-5520;0,-5453;68,-5385;68,-5419;2018,-5419;2018,-5385;2085,-5453;2018,-5520" o:connectangles="0,0,0,0,0,0,0,0,0,0,0"/>
                </v:shape>
                <v:shape id="Freeform 14" o:spid="_x0000_s1037" style="position:absolute;left:6368;top:-5521;width:2085;height:135;visibility:visible;mso-wrap-style:square;v-text-anchor:top" coordsize="20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" path="m,67l68,r,34l2018,34r,-34l2085,67r-67,68l2018,101,68,101r,34l,67xe" filled="f" strokecolor="#385d88" strokeweight="2pt">
                  <v:path arrowok="t" o:connecttype="custom" o:connectlocs="0,-5453;68,-5520;68,-5486;2018,-5486;2018,-5520;2085,-5453;2018,-5385;2018,-5419;68,-5419;68,-5385;0,-5453" o:connectangles="0,0,0,0,0,0,0,0,0,0,0"/>
                </v:shape>
                <v:shape id="Freeform 13" o:spid="_x0000_s1038" style="position:absolute;left:5305;top:-5101;width:4650;height:135;visibility:visible;mso-wrap-style:square;v-text-anchor:top" coordsize="46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" path="m4583,r,34l68,34,68,,,67r68,68l68,101r4515,l4583,135r67,-68l4583,xe" fillcolor="#4f81bb" stroked="f">
                  <v:path arrowok="t" o:connecttype="custom" o:connectlocs="4583,-5100;4583,-5066;68,-5066;68,-5100;0,-5033;68,-4965;68,-4999;4583,-4999;4583,-4965;4650,-5033;4583,-5100" o:connectangles="0,0,0,0,0,0,0,0,0,0,0"/>
                </v:shape>
                <v:shape id="Freeform 12" o:spid="_x0000_s1039" style="position:absolute;left:5305;top:-5101;width:4650;height:135;visibility:visible;mso-wrap-style:square;v-text-anchor:top" coordsize="46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" path="m,67l68,r,34l4583,34r,-34l4650,67r-67,68l4583,101,68,101r,34l,67xe" filled="f" strokecolor="#385d88" strokeweight="2pt">
                  <v:path arrowok="t" o:connecttype="custom" o:connectlocs="0,-5033;68,-5100;68,-5066;4583,-5066;4583,-5100;4650,-5033;4583,-4965;4583,-4999;68,-4999;68,-4965;0,-5033" o:connectangles="0,0,0,0,0,0,0,0,0,0,0"/>
                </v:shape>
                <v:shape id="Freeform 11" o:spid="_x0000_s1040" style="position:absolute;left:5335;top:-4112;width:4650;height:135;visibility:visible;mso-wrap-style:square;v-text-anchor:top" coordsize="46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" path="m4583,r,34l68,34,68,,,68r68,67l68,102r4515,l4583,135r67,-67l4583,xe" fillcolor="#4f81bb" stroked="f">
                  <v:path arrowok="t" o:connecttype="custom" o:connectlocs="4583,-4111;4583,-4077;68,-4077;68,-4111;0,-4043;68,-3976;68,-4009;4583,-4009;4583,-3976;4650,-4043;4583,-4111" o:connectangles="0,0,0,0,0,0,0,0,0,0,0"/>
                </v:shape>
                <v:shape id="Freeform 10" o:spid="_x0000_s1041" style="position:absolute;left:5335;top:-4112;width:4650;height:135;visibility:visible;mso-wrap-style:square;v-text-anchor:top" coordsize="465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" path="m,68l68,r,34l4583,34r,-34l4650,68r-67,67l4583,102,68,102r,33l,68xe" filled="f" strokecolor="#385d88" strokeweight="2pt">
                  <v:path arrowok="t" o:connecttype="custom" o:connectlocs="0,-4043;68,-4111;68,-4077;4583,-4077;4583,-4111;4650,-4043;4583,-3976;4583,-4009;68,-4009;68,-3976;0,-4043" o:connectangles="0,0,0,0,0,0,0,0,0,0,0"/>
                </v:shape>
                <v:shape id="Freeform 9" o:spid="_x0000_s1042" style="position:absolute;left:8256;top:-3094;width:1530;height:135;visibility:visible;mso-wrap-style:square;v-text-anchor:top" coordsize="15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" path="m1463,r,34l68,34,68,,,68r68,67l68,101r1395,l1463,135r67,-67l1463,xe" fillcolor="#4f81bb" stroked="f">
                  <v:path arrowok="t" o:connecttype="custom" o:connectlocs="1463,-3093;1463,-3059;68,-3059;68,-3093;0,-3025;68,-2958;68,-2992;1463,-2992;1463,-2958;1530,-3025;1463,-3093" o:connectangles="0,0,0,0,0,0,0,0,0,0,0"/>
                </v:shape>
                <v:shape id="Freeform 8" o:spid="_x0000_s1043" style="position:absolute;left:8256;top:-3094;width:1530;height:135;visibility:visible;mso-wrap-style:square;v-text-anchor:top" coordsize="15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" path="m,68l68,r,34l1463,34r,-34l1530,68r-67,67l1463,101,68,101r,34l,68xe" filled="f" strokecolor="#385d88" strokeweight="2pt">
                  <v:path arrowok="t" o:connecttype="custom" o:connectlocs="0,-3025;68,-3093;68,-3059;1463,-3059;1463,-3093;1530,-3025;1463,-2958;1463,-2992;68,-2992;68,-2958;0,-3025" o:connectangles="0,0,0,0,0,0,0,0,0,0,0"/>
                </v:shape>
                <v:shape id="Freeform 7" o:spid="_x0000_s1044" style="position:absolute;left:5290;top:-2494;width:2655;height:135;visibility:visible;mso-wrap-style:square;v-text-anchor:top" coordsize="26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" path="m2588,r,34l67,34,67,,,68r67,67l67,101r2521,l2588,135r67,-67l2588,xe" fillcolor="#4f81bb" stroked="f">
                  <v:path arrowok="t" o:connecttype="custom" o:connectlocs="2588,-2493;2588,-2459;67,-2459;67,-2493;0,-2425;67,-2358;67,-2392;2588,-2392;2588,-2358;2655,-2425;2588,-2493" o:connectangles="0,0,0,0,0,0,0,0,0,0,0"/>
                </v:shape>
                <v:shape id="Freeform 6" o:spid="_x0000_s1045" style="position:absolute;left:5290;top:-2494;width:2655;height:135;visibility:visible;mso-wrap-style:square;v-text-anchor:top" coordsize="26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" path="m,68r67,67l67,101r2521,l2588,135r67,-67l2588,r,34l67,34,67,,,68xe" filled="f" strokecolor="#385d88" strokeweight="2pt">
                  <v:path arrowok="t" o:connecttype="custom" o:connectlocs="0,-2425;67,-2358;67,-2392;2588,-2392;2588,-2358;2655,-2425;2588,-2493;2588,-2459;67,-2459;67,-2493;0,-2425" o:connectangles="0,0,0,0,0,0,0,0,0,0,0"/>
                </v:shape>
                <v:shape id="Freeform 5" o:spid="_x0000_s1046" style="position:absolute;left:5440;top:-2059;width:4665;height:120;visibility:visible;mso-wrap-style:square;v-text-anchor:top" coordsize="46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" path="m4605,r,30l60,30,60,,,60r60,60l60,90r4545,l4605,120r60,-60l4605,xe" fillcolor="#4f81bb" stroked="f">
                  <v:path arrowok="t" o:connecttype="custom" o:connectlocs="4605,-2058;4605,-2028;60,-2028;60,-2058;0,-1998;60,-1938;60,-1968;4605,-1968;4605,-1938;4665,-1998;4605,-2058" o:connectangles="0,0,0,0,0,0,0,0,0,0,0"/>
                </v:shape>
                <v:shape id="Freeform 4" o:spid="_x0000_s1047" style="position:absolute;left:5440;top:-2059;width:4665;height:120;visibility:visible;mso-wrap-style:square;v-text-anchor:top" coordsize="46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" path="m,60l60,r,30l4605,30r,-30l4665,60r-60,60l4605,90,60,90r,30l,60xe" filled="f" strokecolor="#385d88" strokeweight="2pt">
                  <v:path arrowok="t" o:connecttype="custom" o:connectlocs="0,-1998;60,-2058;60,-2028;4605,-2028;4605,-2058;4665,-1998;4605,-1938;4605,-1968;60,-1968;60,-1938;0,-1998" o:connectangles="0,0,0,0,0,0,0,0,0,0,0"/>
                </v:shape>
                <v:shape id="AutoShape 3" o:spid="_x0000_s1048" style="position:absolute;left:856;top:-4564;width:3878;height:3181;visibility:visible;mso-wrap-style:square;v-text-anchor:top" coordsize="387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" path="m3846,893l,893r,4l3846,897r,-4xm3846,883l,883r,5l3846,888r,-5xm3846,9l,9r,5l3846,14r,-5xm3846,l,,,5r3846,l3846,xm3877,3152r-43,l3834,3181r43,l3877,3152xe" fillcolor="black" stroked="f">
                  <v:path arrowok="t" o:connecttype="custom" o:connectlocs="3846,-3670;0,-3670;0,-3666;3846,-3666;3846,-3670;3846,-3680;0,-3680;0,-3675;3846,-3675;3846,-3680;3846,-4554;0,-4554;0,-4549;3846,-4549;3846,-4554;3846,-4563;0,-4563;0,-4558;3846,-4558;3846,-4563;3877,-1411;3834,-1411;3834,-1382;3877,-1382;3877,-1411" o:connectangles="0,0,0,0,0,0,0,0,0,0,0,0,0,0,0,0,0,0,0,0,0,0,0,0,0"/>
                </v:shape>
                <w10:wrap anchorx="page"/>
              </v:group>
            </w:pict>
          </mc:Fallback>
        </mc:AlternateContent>
      </w:r>
      <w:bookmarkStart w:id="78" w:name="_bookmark36"/>
      <w:bookmarkEnd w:id="78"/>
      <w:r w:rsidR="005C30C0">
        <w:rPr>
          <w:sz w:val="24"/>
        </w:rPr>
        <w:t>Plan de comunicaciones</w:t>
      </w:r>
    </w:p>
    <w:p w:rsidR="00D55786" w:rsidRDefault="00D55786">
      <w:pPr>
        <w:pStyle w:val="Textoindependiente"/>
        <w:spacing w:before="1"/>
      </w:pPr>
    </w:p>
    <w:p w:rsidR="00D55786" w:rsidRDefault="005C30C0">
      <w:pPr>
        <w:pStyle w:val="Textoindependiente"/>
        <w:ind w:left="1362" w:right="1691"/>
        <w:jc w:val="both"/>
      </w:pPr>
      <w:r>
        <w:t>La estrategia de comunicación y divulgación del Plan estratégico de tecnologías de la Información y comunicaciones (PETI) se adjuntará al plan de comunicaciones, para que en conjunto con esta área podamos realizar una buena campaña de comunicación.</w:t>
      </w:r>
    </w:p>
    <w:p w:rsidR="00D55786" w:rsidRDefault="00D55786">
      <w:pPr>
        <w:jc w:val="both"/>
        <w:sectPr w:rsidR="00D55786">
          <w:pgSz w:w="12240" w:h="15840"/>
          <w:pgMar w:top="2380" w:right="0" w:bottom="2060" w:left="340" w:header="786" w:footer="1792" w:gutter="0"/>
          <w:cols w:space="720"/>
        </w:sectPr>
      </w:pPr>
    </w:p>
    <w:p w:rsidR="00D55786" w:rsidRDefault="00D55786">
      <w:pPr>
        <w:pStyle w:val="Textoindependiente"/>
        <w:spacing w:before="4"/>
        <w:rPr>
          <w:sz w:val="17"/>
        </w:rPr>
      </w:pPr>
    </w:p>
    <w:sectPr w:rsidR="00D55786">
      <w:pgSz w:w="12240" w:h="15840"/>
      <w:pgMar w:top="2380" w:right="0" w:bottom="1980" w:left="340" w:header="786" w:footer="17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919" w:rsidRDefault="002E5919">
      <w:r>
        <w:separator/>
      </w:r>
    </w:p>
  </w:endnote>
  <w:endnote w:type="continuationSeparator" w:id="0">
    <w:p w:rsidR="002E5919" w:rsidRDefault="002E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sz w:val="20"/>
      </w:rPr>
      <w:drawing>
        <wp:anchor distT="0" distB="0" distL="114300" distR="114300" simplePos="0" relativeHeight="484086272" behindDoc="1" locked="0" layoutInCell="1" allowOverlap="1" wp14:anchorId="4637D499">
          <wp:simplePos x="0" y="0"/>
          <wp:positionH relativeFrom="column">
            <wp:posOffset>2413000</wp:posOffset>
          </wp:positionH>
          <wp:positionV relativeFrom="paragraph">
            <wp:posOffset>-226060</wp:posOffset>
          </wp:positionV>
          <wp:extent cx="2822575" cy="597535"/>
          <wp:effectExtent l="0" t="0" r="0" b="0"/>
          <wp:wrapNone/>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2575" cy="597535"/>
                  </a:xfrm>
                  <a:prstGeom prst="rect">
                    <a:avLst/>
                  </a:prstGeom>
                  <a:noFill/>
                </pic:spPr>
              </pic:pic>
            </a:graphicData>
          </a:graphic>
        </wp:anchor>
      </w:drawing>
    </w:r>
    <w:r w:rsidRPr="00CC2A39">
      <w:rPr>
        <w:noProof/>
        <w:lang w:eastAsia="es-CO"/>
      </w:rPr>
      <w:drawing>
        <wp:anchor distT="0" distB="0" distL="114300" distR="114300" simplePos="0" relativeHeight="484042240" behindDoc="1" locked="0" layoutInCell="1" allowOverlap="1" wp14:anchorId="5BA5690D" wp14:editId="73BC020B">
          <wp:simplePos x="0" y="0"/>
          <wp:positionH relativeFrom="column">
            <wp:posOffset>76200</wp:posOffset>
          </wp:positionH>
          <wp:positionV relativeFrom="paragraph">
            <wp:posOffset>-394335</wp:posOffset>
          </wp:positionV>
          <wp:extent cx="6876000" cy="148590"/>
          <wp:effectExtent l="0" t="0" r="0" b="3810"/>
          <wp:wrapNone/>
          <wp:docPr id="57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11520" behindDoc="1" locked="0" layoutInCell="1" allowOverlap="1">
              <wp:simplePos x="0" y="0"/>
              <wp:positionH relativeFrom="page">
                <wp:posOffset>6090920</wp:posOffset>
              </wp:positionH>
              <wp:positionV relativeFrom="page">
                <wp:posOffset>8729980</wp:posOffset>
              </wp:positionV>
              <wp:extent cx="543560" cy="16700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1</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329" type="#_x0000_t202" style="position:absolute;margin-left:479.6pt;margin-top:687.4pt;width:42.8pt;height:13.15pt;z-index:-19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1</w:t>
                    </w:r>
                    <w:r>
                      <w:fldChar w:fldCharType="end"/>
                    </w:r>
                    <w:r>
                      <w:rPr>
                        <w:sz w:val="20"/>
                      </w:rPr>
                      <w:t xml:space="preserve"> de 154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64768"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23296" behindDoc="1" locked="0" layoutInCell="1" allowOverlap="1">
              <wp:simplePos x="0" y="0"/>
              <wp:positionH relativeFrom="page">
                <wp:posOffset>6090920</wp:posOffset>
              </wp:positionH>
              <wp:positionV relativeFrom="page">
                <wp:posOffset>8729980</wp:posOffset>
              </wp:positionV>
              <wp:extent cx="614680" cy="16700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49</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38" type="#_x0000_t202" style="position:absolute;margin-left:479.6pt;margin-top:687.4pt;width:48.4pt;height:13.15pt;z-index:-19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49</w:t>
                    </w:r>
                    <w:r>
                      <w:fldChar w:fldCharType="end"/>
                    </w:r>
                    <w:r>
                      <w:rPr>
                        <w:sz w:val="20"/>
                      </w:rPr>
                      <w:t xml:space="preserve"> de 154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66816"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24832" behindDoc="1" locked="0" layoutInCell="1" allowOverlap="1">
              <wp:simplePos x="0" y="0"/>
              <wp:positionH relativeFrom="page">
                <wp:posOffset>6090920</wp:posOffset>
              </wp:positionH>
              <wp:positionV relativeFrom="page">
                <wp:posOffset>8729980</wp:posOffset>
              </wp:positionV>
              <wp:extent cx="614680" cy="16700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50</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39" type="#_x0000_t202" style="position:absolute;margin-left:479.6pt;margin-top:687.4pt;width:48.4pt;height:13.15pt;z-index:-19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50</w:t>
                    </w:r>
                    <w:r>
                      <w:fldChar w:fldCharType="end"/>
                    </w:r>
                    <w:r>
                      <w:rPr>
                        <w:sz w:val="20"/>
                      </w:rPr>
                      <w:t xml:space="preserve"> de 154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68864"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26368" behindDoc="1" locked="0" layoutInCell="1" allowOverlap="1">
              <wp:simplePos x="0" y="0"/>
              <wp:positionH relativeFrom="page">
                <wp:posOffset>6116320</wp:posOffset>
              </wp:positionH>
              <wp:positionV relativeFrom="page">
                <wp:posOffset>8729980</wp:posOffset>
              </wp:positionV>
              <wp:extent cx="589280" cy="16700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20"/>
                            <w:rPr>
                              <w:sz w:val="20"/>
                            </w:rPr>
                          </w:pPr>
                          <w:r>
                            <w:rPr>
                              <w:sz w:val="20"/>
                            </w:rPr>
                            <w:t>56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40" type="#_x0000_t202" style="position:absolute;margin-left:481.6pt;margin-top:687.4pt;width:46.4pt;height:13.15pt;z-index:-19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" filled="f" stroked="f">
              <v:textbox inset="0,0,0,0">
                <w:txbxContent>
                  <w:p w:rsidR="005C30C0" w:rsidRDefault="005C30C0">
                    <w:pPr>
                      <w:spacing w:before="12"/>
                      <w:ind w:left="20"/>
                      <w:rPr>
                        <w:sz w:val="20"/>
                      </w:rPr>
                    </w:pPr>
                    <w:r>
                      <w:rPr>
                        <w:sz w:val="20"/>
                      </w:rPr>
                      <w:t>56 de 154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70912"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6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27904" behindDoc="1" locked="0" layoutInCell="1" allowOverlap="1">
              <wp:simplePos x="0" y="0"/>
              <wp:positionH relativeFrom="page">
                <wp:posOffset>6090920</wp:posOffset>
              </wp:positionH>
              <wp:positionV relativeFrom="page">
                <wp:posOffset>8729980</wp:posOffset>
              </wp:positionV>
              <wp:extent cx="614680" cy="16700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59</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41" type="#_x0000_t202" style="position:absolute;margin-left:479.6pt;margin-top:687.4pt;width:48.4pt;height:13.15pt;z-index:-19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59</w:t>
                    </w:r>
                    <w:r>
                      <w:fldChar w:fldCharType="end"/>
                    </w:r>
                    <w:r>
                      <w:rPr>
                        <w:sz w:val="20"/>
                      </w:rPr>
                      <w:t xml:space="preserve"> de 154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72960"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6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28928" behindDoc="1" locked="0" layoutInCell="1" allowOverlap="1">
              <wp:simplePos x="0" y="0"/>
              <wp:positionH relativeFrom="page">
                <wp:posOffset>6090920</wp:posOffset>
              </wp:positionH>
              <wp:positionV relativeFrom="page">
                <wp:posOffset>8729980</wp:posOffset>
              </wp:positionV>
              <wp:extent cx="614680" cy="16700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99</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42" type="#_x0000_t202" style="position:absolute;margin-left:479.6pt;margin-top:687.4pt;width:48.4pt;height:13.15pt;z-index:-19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99</w:t>
                    </w:r>
                    <w:r>
                      <w:fldChar w:fldCharType="end"/>
                    </w:r>
                    <w:r>
                      <w:rPr>
                        <w:sz w:val="20"/>
                      </w:rPr>
                      <w:t xml:space="preserve"> de 154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5C30C0">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40192" behindDoc="1" locked="0" layoutInCell="1" allowOverlap="1" wp14:anchorId="7C88F667" wp14:editId="2D61B5F2">
          <wp:simplePos x="0" y="0"/>
          <wp:positionH relativeFrom="column">
            <wp:posOffset>0</wp:posOffset>
          </wp:positionH>
          <wp:positionV relativeFrom="paragraph">
            <wp:posOffset>-635</wp:posOffset>
          </wp:positionV>
          <wp:extent cx="6876000" cy="148590"/>
          <wp:effectExtent l="0" t="0" r="0" b="3810"/>
          <wp:wrapNone/>
          <wp:docPr id="209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30976" behindDoc="1" locked="0" layoutInCell="1" allowOverlap="1">
              <wp:simplePos x="0" y="0"/>
              <wp:positionH relativeFrom="page">
                <wp:posOffset>6021070</wp:posOffset>
              </wp:positionH>
              <wp:positionV relativeFrom="page">
                <wp:posOffset>8729980</wp:posOffset>
              </wp:positionV>
              <wp:extent cx="685165" cy="16700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120</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43" type="#_x0000_t202" style="position:absolute;margin-left:474.1pt;margin-top:687.4pt;width:53.95pt;height:13.15pt;z-index:-19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120</w:t>
                    </w:r>
                    <w:r>
                      <w:fldChar w:fldCharType="end"/>
                    </w:r>
                    <w:r>
                      <w:rPr>
                        <w:sz w:val="20"/>
                      </w:rPr>
                      <w:t xml:space="preserve"> de 154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75008"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6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32000" behindDoc="1" locked="0" layoutInCell="1" allowOverlap="1">
              <wp:simplePos x="0" y="0"/>
              <wp:positionH relativeFrom="page">
                <wp:posOffset>6021070</wp:posOffset>
              </wp:positionH>
              <wp:positionV relativeFrom="page">
                <wp:posOffset>8729980</wp:posOffset>
              </wp:positionV>
              <wp:extent cx="685165" cy="16700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127</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44" type="#_x0000_t202" style="position:absolute;margin-left:474.1pt;margin-top:687.4pt;width:53.95pt;height:13.15pt;z-index:-19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127</w:t>
                    </w:r>
                    <w:r>
                      <w:fldChar w:fldCharType="end"/>
                    </w:r>
                    <w:r>
                      <w:rPr>
                        <w:sz w:val="20"/>
                      </w:rPr>
                      <w:t xml:space="preserve"> de 154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77056"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6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33536" behindDoc="1" locked="0" layoutInCell="1" allowOverlap="1">
              <wp:simplePos x="0" y="0"/>
              <wp:positionH relativeFrom="page">
                <wp:posOffset>6021070</wp:posOffset>
              </wp:positionH>
              <wp:positionV relativeFrom="page">
                <wp:posOffset>8729980</wp:posOffset>
              </wp:positionV>
              <wp:extent cx="685165" cy="16700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128</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45" type="#_x0000_t202" style="position:absolute;margin-left:474.1pt;margin-top:687.4pt;width:53.95pt;height:13.15pt;z-index:-19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128</w:t>
                    </w:r>
                    <w:r>
                      <w:fldChar w:fldCharType="end"/>
                    </w:r>
                    <w:r>
                      <w:rPr>
                        <w:sz w:val="20"/>
                      </w:rPr>
                      <w:t xml:space="preserve"> de 154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1C2BC7">
    <w:pPr>
      <w:pStyle w:val="Textoindependiente"/>
      <w:spacing w:line="14" w:lineRule="auto"/>
      <w:rPr>
        <w:sz w:val="20"/>
      </w:rPr>
    </w:pPr>
    <w:r w:rsidRPr="00CC2A39">
      <w:rPr>
        <w:noProof/>
        <w:lang w:eastAsia="es-CO"/>
      </w:rPr>
      <w:drawing>
        <wp:anchor distT="0" distB="0" distL="114300" distR="114300" simplePos="0" relativeHeight="484081152"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6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34560" behindDoc="1" locked="0" layoutInCell="1" allowOverlap="1">
              <wp:simplePos x="0" y="0"/>
              <wp:positionH relativeFrom="page">
                <wp:posOffset>6021070</wp:posOffset>
              </wp:positionH>
              <wp:positionV relativeFrom="page">
                <wp:posOffset>8729980</wp:posOffset>
              </wp:positionV>
              <wp:extent cx="685165" cy="1670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133</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46" type="#_x0000_t202" style="position:absolute;margin-left:474.1pt;margin-top:687.4pt;width:53.95pt;height:13.15pt;z-index:-19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133</w:t>
                    </w:r>
                    <w:r>
                      <w:fldChar w:fldCharType="end"/>
                    </w:r>
                    <w:r>
                      <w:rPr>
                        <w:sz w:val="20"/>
                      </w:rPr>
                      <w:t xml:space="preserve"> de 154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48384"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4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12544" behindDoc="1" locked="0" layoutInCell="1" allowOverlap="1">
              <wp:simplePos x="0" y="0"/>
              <wp:positionH relativeFrom="page">
                <wp:posOffset>6090920</wp:posOffset>
              </wp:positionH>
              <wp:positionV relativeFrom="page">
                <wp:posOffset>8729980</wp:posOffset>
              </wp:positionV>
              <wp:extent cx="543560" cy="16700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8</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330" type="#_x0000_t202" style="position:absolute;margin-left:479.6pt;margin-top:687.4pt;width:42.8pt;height:13.15pt;z-index:-19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8</w:t>
                    </w:r>
                    <w:r>
                      <w:fldChar w:fldCharType="end"/>
                    </w:r>
                    <w:r>
                      <w:rPr>
                        <w:sz w:val="20"/>
                      </w:rPr>
                      <w:t xml:space="preserve"> de 154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1C2BC7">
    <w:pPr>
      <w:pStyle w:val="Textoindependiente"/>
      <w:spacing w:line="14" w:lineRule="auto"/>
      <w:rPr>
        <w:sz w:val="20"/>
      </w:rPr>
    </w:pPr>
    <w:r w:rsidRPr="00CC2A39">
      <w:rPr>
        <w:noProof/>
        <w:lang w:eastAsia="es-CO"/>
      </w:rPr>
      <w:drawing>
        <wp:anchor distT="0" distB="0" distL="114300" distR="114300" simplePos="0" relativeHeight="484079104"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6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36096" behindDoc="1" locked="0" layoutInCell="1" allowOverlap="1">
              <wp:simplePos x="0" y="0"/>
              <wp:positionH relativeFrom="page">
                <wp:posOffset>6021070</wp:posOffset>
              </wp:positionH>
              <wp:positionV relativeFrom="page">
                <wp:posOffset>8729980</wp:posOffset>
              </wp:positionV>
              <wp:extent cx="685165" cy="1670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134</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47" type="#_x0000_t202" style="position:absolute;margin-left:474.1pt;margin-top:687.4pt;width:53.95pt;height:13.15pt;z-index:-19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134</w:t>
                    </w:r>
                    <w:r>
                      <w:fldChar w:fldCharType="end"/>
                    </w:r>
                    <w:r>
                      <w:rPr>
                        <w:sz w:val="20"/>
                      </w:rPr>
                      <w:t xml:space="preserve"> de 154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50432"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13568" behindDoc="1" locked="0" layoutInCell="1" allowOverlap="1">
              <wp:simplePos x="0" y="0"/>
              <wp:positionH relativeFrom="page">
                <wp:posOffset>6090920</wp:posOffset>
              </wp:positionH>
              <wp:positionV relativeFrom="page">
                <wp:posOffset>8729980</wp:posOffset>
              </wp:positionV>
              <wp:extent cx="543560" cy="16700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9</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331" type="#_x0000_t202" style="position:absolute;margin-left:479.6pt;margin-top:687.4pt;width:42.8pt;height:13.15pt;z-index:-19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9</w:t>
                    </w:r>
                    <w:r>
                      <w:fldChar w:fldCharType="end"/>
                    </w:r>
                    <w:r>
                      <w:rPr>
                        <w:sz w:val="20"/>
                      </w:rPr>
                      <w:t xml:space="preserve"> de 154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52480"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15104" behindDoc="1" locked="0" layoutInCell="1" allowOverlap="1">
              <wp:simplePos x="0" y="0"/>
              <wp:positionH relativeFrom="page">
                <wp:posOffset>6090920</wp:posOffset>
              </wp:positionH>
              <wp:positionV relativeFrom="page">
                <wp:posOffset>8729980</wp:posOffset>
              </wp:positionV>
              <wp:extent cx="614680" cy="16700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10</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332" type="#_x0000_t202" style="position:absolute;margin-left:479.6pt;margin-top:687.4pt;width:48.4pt;height:13.15pt;z-index:-19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10</w:t>
                    </w:r>
                    <w:r>
                      <w:fldChar w:fldCharType="end"/>
                    </w:r>
                    <w:r>
                      <w:rPr>
                        <w:sz w:val="20"/>
                      </w:rPr>
                      <w:t xml:space="preserve"> de 154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54528"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2"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16640" behindDoc="1" locked="0" layoutInCell="1" allowOverlap="1">
              <wp:simplePos x="0" y="0"/>
              <wp:positionH relativeFrom="page">
                <wp:posOffset>6116320</wp:posOffset>
              </wp:positionH>
              <wp:positionV relativeFrom="page">
                <wp:posOffset>8729980</wp:posOffset>
              </wp:positionV>
              <wp:extent cx="589280" cy="16700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20"/>
                            <w:rPr>
                              <w:sz w:val="20"/>
                            </w:rPr>
                          </w:pPr>
                          <w:r>
                            <w:rPr>
                              <w:sz w:val="20"/>
                            </w:rPr>
                            <w:t>17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333" type="#_x0000_t202" style="position:absolute;margin-left:481.6pt;margin-top:687.4pt;width:46.4pt;height:13.15pt;z-index:-19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" filled="f" stroked="f">
              <v:textbox inset="0,0,0,0">
                <w:txbxContent>
                  <w:p w:rsidR="005C30C0" w:rsidRDefault="005C30C0">
                    <w:pPr>
                      <w:spacing w:before="12"/>
                      <w:ind w:left="20"/>
                      <w:rPr>
                        <w:sz w:val="20"/>
                      </w:rPr>
                    </w:pPr>
                    <w:r>
                      <w:rPr>
                        <w:sz w:val="20"/>
                      </w:rPr>
                      <w:t>17 de 154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56576"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17664" behindDoc="1" locked="0" layoutInCell="1" allowOverlap="1">
              <wp:simplePos x="0" y="0"/>
              <wp:positionH relativeFrom="page">
                <wp:posOffset>6116320</wp:posOffset>
              </wp:positionH>
              <wp:positionV relativeFrom="page">
                <wp:posOffset>8729980</wp:posOffset>
              </wp:positionV>
              <wp:extent cx="589280" cy="16700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20"/>
                            <w:rPr>
                              <w:sz w:val="20"/>
                            </w:rPr>
                          </w:pPr>
                          <w:r>
                            <w:rPr>
                              <w:sz w:val="20"/>
                            </w:rPr>
                            <w:t>17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34" type="#_x0000_t202" style="position:absolute;margin-left:481.6pt;margin-top:687.4pt;width:46.4pt;height:13.15pt;z-index:-19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" filled="f" stroked="f">
              <v:textbox inset="0,0,0,0">
                <w:txbxContent>
                  <w:p w:rsidR="005C30C0" w:rsidRDefault="005C30C0">
                    <w:pPr>
                      <w:spacing w:before="12"/>
                      <w:ind w:left="20"/>
                      <w:rPr>
                        <w:sz w:val="20"/>
                      </w:rPr>
                    </w:pPr>
                    <w:r>
                      <w:rPr>
                        <w:sz w:val="20"/>
                      </w:rPr>
                      <w:t>17 de 154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58624"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19200" behindDoc="1" locked="0" layoutInCell="1" allowOverlap="1">
              <wp:simplePos x="0" y="0"/>
              <wp:positionH relativeFrom="page">
                <wp:posOffset>6090920</wp:posOffset>
              </wp:positionH>
              <wp:positionV relativeFrom="page">
                <wp:posOffset>8729980</wp:posOffset>
              </wp:positionV>
              <wp:extent cx="614680" cy="16700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18</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35" type="#_x0000_t202" style="position:absolute;margin-left:479.6pt;margin-top:687.4pt;width:48.4pt;height:13.15pt;z-index:-19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18</w:t>
                    </w:r>
                    <w:r>
                      <w:fldChar w:fldCharType="end"/>
                    </w:r>
                    <w:r>
                      <w:rPr>
                        <w:sz w:val="20"/>
                      </w:rPr>
                      <w:t xml:space="preserve"> de 154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60672"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20224" behindDoc="1" locked="0" layoutInCell="1" allowOverlap="1">
              <wp:simplePos x="0" y="0"/>
              <wp:positionH relativeFrom="page">
                <wp:posOffset>6090920</wp:posOffset>
              </wp:positionH>
              <wp:positionV relativeFrom="page">
                <wp:posOffset>8729980</wp:posOffset>
              </wp:positionV>
              <wp:extent cx="614680" cy="16700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32</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36" type="#_x0000_t202" style="position:absolute;margin-left:479.6pt;margin-top:687.4pt;width:48.4pt;height:13.15pt;z-index:-19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32</w:t>
                    </w:r>
                    <w:r>
                      <w:fldChar w:fldCharType="end"/>
                    </w:r>
                    <w:r>
                      <w:rPr>
                        <w:sz w:val="20"/>
                      </w:rPr>
                      <w:t xml:space="preserve"> de 154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sidRPr="00CC2A39">
      <w:rPr>
        <w:noProof/>
        <w:lang w:eastAsia="es-CO"/>
      </w:rPr>
      <w:drawing>
        <wp:anchor distT="0" distB="0" distL="114300" distR="114300" simplePos="0" relativeHeight="484062720" behindDoc="1" locked="0" layoutInCell="1" allowOverlap="1" wp14:anchorId="72ED9E19" wp14:editId="20D7104F">
          <wp:simplePos x="0" y="0"/>
          <wp:positionH relativeFrom="column">
            <wp:posOffset>0</wp:posOffset>
          </wp:positionH>
          <wp:positionV relativeFrom="paragraph">
            <wp:posOffset>-635</wp:posOffset>
          </wp:positionV>
          <wp:extent cx="6876000" cy="148590"/>
          <wp:effectExtent l="0" t="0" r="0" b="3810"/>
          <wp:wrapNone/>
          <wp:docPr id="205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Asset 1@4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6000" cy="148590"/>
                  </a:xfrm>
                  <a:prstGeom prst="rect">
                    <a:avLst/>
                  </a:prstGeom>
                </pic:spPr>
              </pic:pic>
            </a:graphicData>
          </a:graphic>
          <wp14:sizeRelH relativeFrom="page">
            <wp14:pctWidth>0</wp14:pctWidth>
          </wp14:sizeRelH>
          <wp14:sizeRelV relativeFrom="page">
            <wp14:pctHeight>0</wp14:pctHeight>
          </wp14:sizeRelV>
        </wp:anchor>
      </w:drawing>
    </w:r>
    <w:r w:rsidR="005C30C0">
      <w:rPr>
        <w:noProof/>
      </w:rPr>
      <mc:AlternateContent>
        <mc:Choice Requires="wps">
          <w:drawing>
            <wp:anchor distT="0" distB="0" distL="114300" distR="114300" simplePos="0" relativeHeight="484021760" behindDoc="1" locked="0" layoutInCell="1" allowOverlap="1">
              <wp:simplePos x="0" y="0"/>
              <wp:positionH relativeFrom="page">
                <wp:posOffset>6090920</wp:posOffset>
              </wp:positionH>
              <wp:positionV relativeFrom="page">
                <wp:posOffset>8729980</wp:posOffset>
              </wp:positionV>
              <wp:extent cx="614680" cy="16700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0C0" w:rsidRDefault="005C30C0">
                          <w:pPr>
                            <w:spacing w:before="12"/>
                            <w:ind w:left="60"/>
                            <w:rPr>
                              <w:sz w:val="20"/>
                            </w:rPr>
                          </w:pPr>
                          <w:r>
                            <w:fldChar w:fldCharType="begin"/>
                          </w:r>
                          <w:r>
                            <w:rPr>
                              <w:sz w:val="20"/>
                            </w:rPr>
                            <w:instrText xml:space="preserve"> PAGE </w:instrText>
                          </w:r>
                          <w:r>
                            <w:fldChar w:fldCharType="separate"/>
                          </w:r>
                          <w:r>
                            <w:t>33</w:t>
                          </w:r>
                          <w:r>
                            <w:fldChar w:fldCharType="end"/>
                          </w:r>
                          <w:r>
                            <w:rPr>
                              <w:sz w:val="20"/>
                            </w:rPr>
                            <w:t xml:space="preserve"> de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37" type="#_x0000_t202" style="position:absolute;margin-left:479.6pt;margin-top:687.4pt;width:48.4pt;height:13.15pt;z-index:-19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" filled="f" stroked="f">
              <v:textbox inset="0,0,0,0">
                <w:txbxContent>
                  <w:p w:rsidR="005C30C0" w:rsidRDefault="005C30C0">
                    <w:pPr>
                      <w:spacing w:before="12"/>
                      <w:ind w:left="60"/>
                      <w:rPr>
                        <w:sz w:val="20"/>
                      </w:rPr>
                    </w:pPr>
                    <w:r>
                      <w:fldChar w:fldCharType="begin"/>
                    </w:r>
                    <w:r>
                      <w:rPr>
                        <w:sz w:val="20"/>
                      </w:rPr>
                      <w:instrText xml:space="preserve"> PAGE </w:instrText>
                    </w:r>
                    <w:r>
                      <w:fldChar w:fldCharType="separate"/>
                    </w:r>
                    <w:r>
                      <w:t>33</w:t>
                    </w:r>
                    <w:r>
                      <w:fldChar w:fldCharType="end"/>
                    </w:r>
                    <w:r>
                      <w:rPr>
                        <w:sz w:val="20"/>
                      </w:rPr>
                      <w:t xml:space="preserve"> de 154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919" w:rsidRDefault="002E5919">
      <w:r>
        <w:separator/>
      </w:r>
    </w:p>
  </w:footnote>
  <w:footnote w:type="continuationSeparator" w:id="0">
    <w:p w:rsidR="002E5919" w:rsidRDefault="002E5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Pr>
        <w:noProof/>
        <w:lang w:eastAsia="es-CO"/>
      </w:rPr>
      <w:drawing>
        <wp:anchor distT="0" distB="0" distL="114300" distR="114300" simplePos="0" relativeHeight="484044288" behindDoc="1" locked="0" layoutInCell="1" allowOverlap="1" wp14:anchorId="2FCFBC88" wp14:editId="4F8072B7">
          <wp:simplePos x="0" y="0"/>
          <wp:positionH relativeFrom="column">
            <wp:posOffset>0</wp:posOffset>
          </wp:positionH>
          <wp:positionV relativeFrom="paragraph">
            <wp:posOffset>0</wp:posOffset>
          </wp:positionV>
          <wp:extent cx="850900" cy="342900"/>
          <wp:effectExtent l="0" t="0" r="6350" b="0"/>
          <wp:wrapNone/>
          <wp:docPr id="575"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lang w:eastAsia="es-CO"/>
      </w:rPr>
      <w:drawing>
        <wp:anchor distT="0" distB="0" distL="114300" distR="114300" simplePos="0" relativeHeight="484098560" behindDoc="1" locked="0" layoutInCell="1" allowOverlap="1" wp14:anchorId="7EC1D0EE" wp14:editId="6C7946E9">
          <wp:simplePos x="0" y="0"/>
          <wp:positionH relativeFrom="column">
            <wp:posOffset>0</wp:posOffset>
          </wp:positionH>
          <wp:positionV relativeFrom="paragraph">
            <wp:posOffset>0</wp:posOffset>
          </wp:positionV>
          <wp:extent cx="850900" cy="342900"/>
          <wp:effectExtent l="0" t="0" r="6350" b="0"/>
          <wp:wrapNone/>
          <wp:docPr id="2082"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lang w:eastAsia="es-CO"/>
      </w:rPr>
      <w:drawing>
        <wp:anchor distT="0" distB="0" distL="114300" distR="114300" simplePos="0" relativeHeight="484096512" behindDoc="1" locked="0" layoutInCell="1" allowOverlap="1" wp14:anchorId="7EC1D0EE" wp14:editId="6C7946E9">
          <wp:simplePos x="0" y="0"/>
          <wp:positionH relativeFrom="column">
            <wp:posOffset>0</wp:posOffset>
          </wp:positionH>
          <wp:positionV relativeFrom="paragraph">
            <wp:posOffset>0</wp:posOffset>
          </wp:positionV>
          <wp:extent cx="850900" cy="342900"/>
          <wp:effectExtent l="0" t="0" r="6350" b="0"/>
          <wp:wrapNone/>
          <wp:docPr id="2081"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lang w:eastAsia="es-CO"/>
      </w:rPr>
      <w:drawing>
        <wp:anchor distT="0" distB="0" distL="114300" distR="114300" simplePos="0" relativeHeight="484100608" behindDoc="1" locked="0" layoutInCell="1" allowOverlap="1" wp14:anchorId="7EC1D0EE" wp14:editId="6C7946E9">
          <wp:simplePos x="0" y="0"/>
          <wp:positionH relativeFrom="column">
            <wp:posOffset>0</wp:posOffset>
          </wp:positionH>
          <wp:positionV relativeFrom="paragraph">
            <wp:posOffset>0</wp:posOffset>
          </wp:positionV>
          <wp:extent cx="850900" cy="342900"/>
          <wp:effectExtent l="0" t="0" r="6350" b="0"/>
          <wp:wrapNone/>
          <wp:docPr id="2083"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lang w:eastAsia="es-CO"/>
      </w:rPr>
      <w:drawing>
        <wp:anchor distT="0" distB="0" distL="114300" distR="114300" simplePos="0" relativeHeight="484102656" behindDoc="1" locked="0" layoutInCell="1" allowOverlap="1" wp14:anchorId="7EC1D0EE" wp14:editId="6C7946E9">
          <wp:simplePos x="0" y="0"/>
          <wp:positionH relativeFrom="column">
            <wp:posOffset>0</wp:posOffset>
          </wp:positionH>
          <wp:positionV relativeFrom="paragraph">
            <wp:posOffset>0</wp:posOffset>
          </wp:positionV>
          <wp:extent cx="850900" cy="342900"/>
          <wp:effectExtent l="0" t="0" r="6350" b="0"/>
          <wp:wrapNone/>
          <wp:docPr id="2084"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5C30C0">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lang w:eastAsia="es-CO"/>
      </w:rPr>
      <w:drawing>
        <wp:anchor distT="0" distB="0" distL="114300" distR="114300" simplePos="0" relativeHeight="484104704" behindDoc="1" locked="0" layoutInCell="1" allowOverlap="1" wp14:anchorId="7EC1D0EE" wp14:editId="6C7946E9">
          <wp:simplePos x="0" y="0"/>
          <wp:positionH relativeFrom="column">
            <wp:posOffset>0</wp:posOffset>
          </wp:positionH>
          <wp:positionV relativeFrom="paragraph">
            <wp:posOffset>0</wp:posOffset>
          </wp:positionV>
          <wp:extent cx="850900" cy="342900"/>
          <wp:effectExtent l="0" t="0" r="6350" b="0"/>
          <wp:wrapNone/>
          <wp:docPr id="208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0"/>
      </w:rPr>
    </w:pPr>
    <w:r>
      <w:rPr>
        <w:noProof/>
        <w:lang w:eastAsia="es-CO"/>
      </w:rPr>
      <w:drawing>
        <wp:anchor distT="0" distB="0" distL="114300" distR="114300" simplePos="0" relativeHeight="484038144" behindDoc="1" locked="0" layoutInCell="1" allowOverlap="1" wp14:anchorId="0540AB84" wp14:editId="1D00A765">
          <wp:simplePos x="0" y="0"/>
          <wp:positionH relativeFrom="column">
            <wp:posOffset>0</wp:posOffset>
          </wp:positionH>
          <wp:positionV relativeFrom="paragraph">
            <wp:posOffset>0</wp:posOffset>
          </wp:positionV>
          <wp:extent cx="850900" cy="342900"/>
          <wp:effectExtent l="0" t="0" r="6350" b="0"/>
          <wp:wrapNone/>
          <wp:docPr id="2097"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5C30C0">
    <w:pPr>
      <w:pStyle w:val="Textoindependien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1C2BC7">
    <w:pPr>
      <w:pStyle w:val="Textoindependiente"/>
      <w:spacing w:line="14" w:lineRule="auto"/>
      <w:rPr>
        <w:sz w:val="20"/>
      </w:rPr>
    </w:pPr>
    <w:r>
      <w:rPr>
        <w:noProof/>
        <w:lang w:eastAsia="es-CO"/>
      </w:rPr>
      <w:drawing>
        <wp:anchor distT="0" distB="0" distL="114300" distR="114300" simplePos="0" relativeHeight="484083200" behindDoc="1" locked="0" layoutInCell="1" allowOverlap="1" wp14:anchorId="30EA19F0" wp14:editId="1FF1C91B">
          <wp:simplePos x="0" y="0"/>
          <wp:positionH relativeFrom="column">
            <wp:posOffset>0</wp:posOffset>
          </wp:positionH>
          <wp:positionV relativeFrom="paragraph">
            <wp:posOffset>0</wp:posOffset>
          </wp:positionV>
          <wp:extent cx="850900" cy="342900"/>
          <wp:effectExtent l="0" t="0" r="6350" b="0"/>
          <wp:wrapNone/>
          <wp:docPr id="206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5C30C0">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E64208">
    <w:pPr>
      <w:pStyle w:val="Textoindependiente"/>
      <w:spacing w:line="14" w:lineRule="auto"/>
      <w:rPr>
        <w:sz w:val="2"/>
      </w:rPr>
    </w:pPr>
    <w:r>
      <w:rPr>
        <w:noProof/>
        <w:lang w:eastAsia="es-CO"/>
      </w:rPr>
      <w:drawing>
        <wp:anchor distT="0" distB="0" distL="114300" distR="114300" simplePos="0" relativeHeight="484046336" behindDoc="1" locked="0" layoutInCell="1" allowOverlap="1" wp14:anchorId="55A5A8CE" wp14:editId="4F49D31B">
          <wp:simplePos x="0" y="0"/>
          <wp:positionH relativeFrom="column">
            <wp:posOffset>0</wp:posOffset>
          </wp:positionH>
          <wp:positionV relativeFrom="paragraph">
            <wp:posOffset>0</wp:posOffset>
          </wp:positionV>
          <wp:extent cx="850900" cy="342900"/>
          <wp:effectExtent l="0" t="0" r="6350" b="0"/>
          <wp:wrapNone/>
          <wp:docPr id="2048"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1C2BC7">
    <w:pPr>
      <w:pStyle w:val="Textoindependiente"/>
      <w:spacing w:line="14" w:lineRule="auto"/>
      <w:rPr>
        <w:sz w:val="20"/>
      </w:rPr>
    </w:pPr>
    <w:r>
      <w:rPr>
        <w:noProof/>
        <w:lang w:eastAsia="es-CO"/>
      </w:rPr>
      <w:drawing>
        <wp:anchor distT="0" distB="0" distL="114300" distR="114300" simplePos="0" relativeHeight="484085248" behindDoc="1" locked="0" layoutInCell="1" allowOverlap="1" wp14:anchorId="30EA19F0" wp14:editId="1FF1C91B">
          <wp:simplePos x="0" y="0"/>
          <wp:positionH relativeFrom="column">
            <wp:posOffset>0</wp:posOffset>
          </wp:positionH>
          <wp:positionV relativeFrom="paragraph">
            <wp:posOffset>0</wp:posOffset>
          </wp:positionV>
          <wp:extent cx="850900" cy="342900"/>
          <wp:effectExtent l="0" t="0" r="6350" b="0"/>
          <wp:wrapNone/>
          <wp:docPr id="2069"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5C30C0">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lang w:eastAsia="es-CO"/>
      </w:rPr>
      <w:drawing>
        <wp:anchor distT="0" distB="0" distL="114300" distR="114300" simplePos="0" relativeHeight="484088320" behindDoc="1" locked="0" layoutInCell="1" allowOverlap="1" wp14:anchorId="7EC1D0EE" wp14:editId="6C7946E9">
          <wp:simplePos x="0" y="0"/>
          <wp:positionH relativeFrom="column">
            <wp:posOffset>0</wp:posOffset>
          </wp:positionH>
          <wp:positionV relativeFrom="paragraph">
            <wp:posOffset>0</wp:posOffset>
          </wp:positionV>
          <wp:extent cx="850900" cy="342900"/>
          <wp:effectExtent l="0" t="0" r="6350" b="0"/>
          <wp:wrapNone/>
          <wp:docPr id="2074"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lang w:eastAsia="es-CO"/>
      </w:rPr>
      <w:drawing>
        <wp:anchor distT="0" distB="0" distL="114300" distR="114300" simplePos="0" relativeHeight="484090368" behindDoc="1" locked="0" layoutInCell="1" allowOverlap="1" wp14:anchorId="7EC1D0EE" wp14:editId="6C7946E9">
          <wp:simplePos x="0" y="0"/>
          <wp:positionH relativeFrom="column">
            <wp:posOffset>0</wp:posOffset>
          </wp:positionH>
          <wp:positionV relativeFrom="paragraph">
            <wp:posOffset>0</wp:posOffset>
          </wp:positionV>
          <wp:extent cx="850900" cy="342900"/>
          <wp:effectExtent l="0" t="0" r="6350" b="0"/>
          <wp:wrapNone/>
          <wp:docPr id="2076"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5C30C0">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lang w:eastAsia="es-CO"/>
      </w:rPr>
      <w:drawing>
        <wp:anchor distT="0" distB="0" distL="114300" distR="114300" simplePos="0" relativeHeight="484092416" behindDoc="1" locked="0" layoutInCell="1" allowOverlap="1" wp14:anchorId="7EC1D0EE" wp14:editId="6C7946E9">
          <wp:simplePos x="0" y="0"/>
          <wp:positionH relativeFrom="column">
            <wp:posOffset>0</wp:posOffset>
          </wp:positionH>
          <wp:positionV relativeFrom="paragraph">
            <wp:posOffset>0</wp:posOffset>
          </wp:positionV>
          <wp:extent cx="850900" cy="342900"/>
          <wp:effectExtent l="0" t="0" r="6350" b="0"/>
          <wp:wrapNone/>
          <wp:docPr id="2078"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5C30C0">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0C0" w:rsidRDefault="00B72BB8">
    <w:pPr>
      <w:pStyle w:val="Textoindependiente"/>
      <w:spacing w:line="14" w:lineRule="auto"/>
      <w:rPr>
        <w:sz w:val="20"/>
      </w:rPr>
    </w:pPr>
    <w:r>
      <w:rPr>
        <w:noProof/>
        <w:lang w:eastAsia="es-CO"/>
      </w:rPr>
      <w:drawing>
        <wp:anchor distT="0" distB="0" distL="114300" distR="114300" simplePos="0" relativeHeight="484094464" behindDoc="1" locked="0" layoutInCell="1" allowOverlap="1" wp14:anchorId="7EC1D0EE" wp14:editId="6C7946E9">
          <wp:simplePos x="0" y="0"/>
          <wp:positionH relativeFrom="column">
            <wp:posOffset>0</wp:posOffset>
          </wp:positionH>
          <wp:positionV relativeFrom="paragraph">
            <wp:posOffset>0</wp:posOffset>
          </wp:positionV>
          <wp:extent cx="850900" cy="342900"/>
          <wp:effectExtent l="0" t="0" r="6350" b="0"/>
          <wp:wrapNone/>
          <wp:docPr id="2080" name="Picture 3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set 2@4x.png"/>
                  <pic:cNvPicPr/>
                </pic:nvPicPr>
                <pic:blipFill>
                  <a:blip r:embed="rId1">
                    <a:extLst>
                      <a:ext uri="{28A0092B-C50C-407E-A947-70E740481C1C}">
                        <a14:useLocalDpi xmlns:a14="http://schemas.microsoft.com/office/drawing/2010/main" val="0"/>
                      </a:ext>
                    </a:extLst>
                  </a:blip>
                  <a:stretch>
                    <a:fillRect/>
                  </a:stretch>
                </pic:blipFill>
                <pic:spPr>
                  <a:xfrm>
                    <a:off x="0" y="0"/>
                    <a:ext cx="850900" cy="342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366F"/>
    <w:multiLevelType w:val="multilevel"/>
    <w:tmpl w:val="FF32E1DC"/>
    <w:lvl w:ilvl="0">
      <w:start w:val="9"/>
      <w:numFmt w:val="decimal"/>
      <w:lvlText w:val="%1"/>
      <w:lvlJc w:val="left"/>
      <w:pPr>
        <w:ind w:left="6586" w:hanging="718"/>
        <w:jc w:val="left"/>
      </w:pPr>
      <w:rPr>
        <w:rFonts w:hint="default"/>
        <w:lang w:val="es-ES" w:eastAsia="en-US" w:bidi="ar-SA"/>
      </w:rPr>
    </w:lvl>
    <w:lvl w:ilvl="1">
      <w:start w:val="1"/>
      <w:numFmt w:val="decimal"/>
      <w:lvlText w:val="%1.%2"/>
      <w:lvlJc w:val="left"/>
      <w:pPr>
        <w:ind w:left="6586" w:hanging="718"/>
        <w:jc w:val="left"/>
      </w:pPr>
      <w:rPr>
        <w:rFonts w:hint="default"/>
        <w:lang w:val="es-ES" w:eastAsia="en-US" w:bidi="ar-SA"/>
      </w:rPr>
    </w:lvl>
    <w:lvl w:ilvl="2">
      <w:start w:val="1"/>
      <w:numFmt w:val="decimal"/>
      <w:lvlText w:val="%1.%2.%3"/>
      <w:lvlJc w:val="left"/>
      <w:pPr>
        <w:ind w:left="6586" w:hanging="718"/>
        <w:jc w:val="left"/>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9389" w:hanging="718"/>
      </w:pPr>
      <w:rPr>
        <w:rFonts w:hint="default"/>
        <w:lang w:val="es-ES" w:eastAsia="en-US" w:bidi="ar-SA"/>
      </w:rPr>
    </w:lvl>
    <w:lvl w:ilvl="4">
      <w:numFmt w:val="bullet"/>
      <w:lvlText w:val="•"/>
      <w:lvlJc w:val="left"/>
      <w:pPr>
        <w:ind w:left="10323" w:hanging="718"/>
      </w:pPr>
      <w:rPr>
        <w:rFonts w:hint="default"/>
        <w:lang w:val="es-ES" w:eastAsia="en-US" w:bidi="ar-SA"/>
      </w:rPr>
    </w:lvl>
    <w:lvl w:ilvl="5">
      <w:numFmt w:val="bullet"/>
      <w:lvlText w:val="•"/>
      <w:lvlJc w:val="left"/>
      <w:pPr>
        <w:ind w:left="11257" w:hanging="718"/>
      </w:pPr>
      <w:rPr>
        <w:rFonts w:hint="default"/>
        <w:lang w:val="es-ES" w:eastAsia="en-US" w:bidi="ar-SA"/>
      </w:rPr>
    </w:lvl>
    <w:lvl w:ilvl="6">
      <w:numFmt w:val="bullet"/>
      <w:lvlText w:val="•"/>
      <w:lvlJc w:val="left"/>
      <w:pPr>
        <w:ind w:left="12191" w:hanging="718"/>
      </w:pPr>
      <w:rPr>
        <w:rFonts w:hint="default"/>
        <w:lang w:val="es-ES" w:eastAsia="en-US" w:bidi="ar-SA"/>
      </w:rPr>
    </w:lvl>
    <w:lvl w:ilvl="7">
      <w:numFmt w:val="bullet"/>
      <w:lvlText w:val="•"/>
      <w:lvlJc w:val="left"/>
      <w:pPr>
        <w:ind w:left="13125" w:hanging="718"/>
      </w:pPr>
      <w:rPr>
        <w:rFonts w:hint="default"/>
        <w:lang w:val="es-ES" w:eastAsia="en-US" w:bidi="ar-SA"/>
      </w:rPr>
    </w:lvl>
    <w:lvl w:ilvl="8">
      <w:numFmt w:val="bullet"/>
      <w:lvlText w:val="•"/>
      <w:lvlJc w:val="left"/>
      <w:pPr>
        <w:ind w:left="14059" w:hanging="718"/>
      </w:pPr>
      <w:rPr>
        <w:rFonts w:hint="default"/>
        <w:lang w:val="es-ES" w:eastAsia="en-US" w:bidi="ar-SA"/>
      </w:rPr>
    </w:lvl>
  </w:abstractNum>
  <w:abstractNum w:abstractNumId="1" w15:restartNumberingAfterBreak="0">
    <w:nsid w:val="0158341F"/>
    <w:multiLevelType w:val="hybridMultilevel"/>
    <w:tmpl w:val="9CCE010C"/>
    <w:lvl w:ilvl="0" w:tplc="8522CA72">
      <w:numFmt w:val="bullet"/>
      <w:lvlText w:val=""/>
      <w:lvlJc w:val="left"/>
      <w:pPr>
        <w:ind w:left="2082" w:hanging="435"/>
      </w:pPr>
      <w:rPr>
        <w:rFonts w:ascii="Symbol" w:eastAsia="Symbol" w:hAnsi="Symbol" w:cs="Symbol" w:hint="default"/>
        <w:color w:val="282828"/>
        <w:w w:val="100"/>
        <w:sz w:val="24"/>
        <w:szCs w:val="24"/>
        <w:lang w:val="es-ES" w:eastAsia="en-US" w:bidi="ar-SA"/>
      </w:rPr>
    </w:lvl>
    <w:lvl w:ilvl="1" w:tplc="FBDCA932">
      <w:numFmt w:val="bullet"/>
      <w:lvlText w:val="•"/>
      <w:lvlJc w:val="left"/>
      <w:pPr>
        <w:ind w:left="3062" w:hanging="435"/>
      </w:pPr>
      <w:rPr>
        <w:rFonts w:hint="default"/>
        <w:lang w:val="es-ES" w:eastAsia="en-US" w:bidi="ar-SA"/>
      </w:rPr>
    </w:lvl>
    <w:lvl w:ilvl="2" w:tplc="823A7B1A">
      <w:numFmt w:val="bullet"/>
      <w:lvlText w:val="•"/>
      <w:lvlJc w:val="left"/>
      <w:pPr>
        <w:ind w:left="4044" w:hanging="435"/>
      </w:pPr>
      <w:rPr>
        <w:rFonts w:hint="default"/>
        <w:lang w:val="es-ES" w:eastAsia="en-US" w:bidi="ar-SA"/>
      </w:rPr>
    </w:lvl>
    <w:lvl w:ilvl="3" w:tplc="318E702A">
      <w:numFmt w:val="bullet"/>
      <w:lvlText w:val="•"/>
      <w:lvlJc w:val="left"/>
      <w:pPr>
        <w:ind w:left="5026" w:hanging="435"/>
      </w:pPr>
      <w:rPr>
        <w:rFonts w:hint="default"/>
        <w:lang w:val="es-ES" w:eastAsia="en-US" w:bidi="ar-SA"/>
      </w:rPr>
    </w:lvl>
    <w:lvl w:ilvl="4" w:tplc="6C8C97AC">
      <w:numFmt w:val="bullet"/>
      <w:lvlText w:val="•"/>
      <w:lvlJc w:val="left"/>
      <w:pPr>
        <w:ind w:left="6008" w:hanging="435"/>
      </w:pPr>
      <w:rPr>
        <w:rFonts w:hint="default"/>
        <w:lang w:val="es-ES" w:eastAsia="en-US" w:bidi="ar-SA"/>
      </w:rPr>
    </w:lvl>
    <w:lvl w:ilvl="5" w:tplc="4B8A5242">
      <w:numFmt w:val="bullet"/>
      <w:lvlText w:val="•"/>
      <w:lvlJc w:val="left"/>
      <w:pPr>
        <w:ind w:left="6990" w:hanging="435"/>
      </w:pPr>
      <w:rPr>
        <w:rFonts w:hint="default"/>
        <w:lang w:val="es-ES" w:eastAsia="en-US" w:bidi="ar-SA"/>
      </w:rPr>
    </w:lvl>
    <w:lvl w:ilvl="6" w:tplc="372017E0">
      <w:numFmt w:val="bullet"/>
      <w:lvlText w:val="•"/>
      <w:lvlJc w:val="left"/>
      <w:pPr>
        <w:ind w:left="7972" w:hanging="435"/>
      </w:pPr>
      <w:rPr>
        <w:rFonts w:hint="default"/>
        <w:lang w:val="es-ES" w:eastAsia="en-US" w:bidi="ar-SA"/>
      </w:rPr>
    </w:lvl>
    <w:lvl w:ilvl="7" w:tplc="2FAAF174">
      <w:numFmt w:val="bullet"/>
      <w:lvlText w:val="•"/>
      <w:lvlJc w:val="left"/>
      <w:pPr>
        <w:ind w:left="8954" w:hanging="435"/>
      </w:pPr>
      <w:rPr>
        <w:rFonts w:hint="default"/>
        <w:lang w:val="es-ES" w:eastAsia="en-US" w:bidi="ar-SA"/>
      </w:rPr>
    </w:lvl>
    <w:lvl w:ilvl="8" w:tplc="8B9EC9F8">
      <w:numFmt w:val="bullet"/>
      <w:lvlText w:val="•"/>
      <w:lvlJc w:val="left"/>
      <w:pPr>
        <w:ind w:left="9936" w:hanging="435"/>
      </w:pPr>
      <w:rPr>
        <w:rFonts w:hint="default"/>
        <w:lang w:val="es-ES" w:eastAsia="en-US" w:bidi="ar-SA"/>
      </w:rPr>
    </w:lvl>
  </w:abstractNum>
  <w:abstractNum w:abstractNumId="2" w15:restartNumberingAfterBreak="0">
    <w:nsid w:val="016233ED"/>
    <w:multiLevelType w:val="hybridMultilevel"/>
    <w:tmpl w:val="AA1A1AF2"/>
    <w:lvl w:ilvl="0" w:tplc="259E6090">
      <w:numFmt w:val="bullet"/>
      <w:lvlText w:val=""/>
      <w:lvlJc w:val="left"/>
      <w:pPr>
        <w:ind w:left="556" w:hanging="360"/>
      </w:pPr>
      <w:rPr>
        <w:rFonts w:ascii="Wingdings" w:eastAsia="Wingdings" w:hAnsi="Wingdings" w:cs="Wingdings" w:hint="default"/>
        <w:w w:val="100"/>
        <w:sz w:val="24"/>
        <w:szCs w:val="24"/>
        <w:lang w:val="es-ES" w:eastAsia="en-US" w:bidi="ar-SA"/>
      </w:rPr>
    </w:lvl>
    <w:lvl w:ilvl="1" w:tplc="CD2A3EF8">
      <w:numFmt w:val="bullet"/>
      <w:lvlText w:val="•"/>
      <w:lvlJc w:val="left"/>
      <w:pPr>
        <w:ind w:left="1510" w:hanging="360"/>
      </w:pPr>
      <w:rPr>
        <w:rFonts w:hint="default"/>
        <w:lang w:val="es-ES" w:eastAsia="en-US" w:bidi="ar-SA"/>
      </w:rPr>
    </w:lvl>
    <w:lvl w:ilvl="2" w:tplc="0A0A9A24">
      <w:numFmt w:val="bullet"/>
      <w:lvlText w:val="•"/>
      <w:lvlJc w:val="left"/>
      <w:pPr>
        <w:ind w:left="2460" w:hanging="360"/>
      </w:pPr>
      <w:rPr>
        <w:rFonts w:hint="default"/>
        <w:lang w:val="es-ES" w:eastAsia="en-US" w:bidi="ar-SA"/>
      </w:rPr>
    </w:lvl>
    <w:lvl w:ilvl="3" w:tplc="BD502E3C">
      <w:numFmt w:val="bullet"/>
      <w:lvlText w:val="•"/>
      <w:lvlJc w:val="left"/>
      <w:pPr>
        <w:ind w:left="3410" w:hanging="360"/>
      </w:pPr>
      <w:rPr>
        <w:rFonts w:hint="default"/>
        <w:lang w:val="es-ES" w:eastAsia="en-US" w:bidi="ar-SA"/>
      </w:rPr>
    </w:lvl>
    <w:lvl w:ilvl="4" w:tplc="3942F530">
      <w:numFmt w:val="bullet"/>
      <w:lvlText w:val="•"/>
      <w:lvlJc w:val="left"/>
      <w:pPr>
        <w:ind w:left="4360" w:hanging="360"/>
      </w:pPr>
      <w:rPr>
        <w:rFonts w:hint="default"/>
        <w:lang w:val="es-ES" w:eastAsia="en-US" w:bidi="ar-SA"/>
      </w:rPr>
    </w:lvl>
    <w:lvl w:ilvl="5" w:tplc="B2F4E664">
      <w:numFmt w:val="bullet"/>
      <w:lvlText w:val="•"/>
      <w:lvlJc w:val="left"/>
      <w:pPr>
        <w:ind w:left="5310" w:hanging="360"/>
      </w:pPr>
      <w:rPr>
        <w:rFonts w:hint="default"/>
        <w:lang w:val="es-ES" w:eastAsia="en-US" w:bidi="ar-SA"/>
      </w:rPr>
    </w:lvl>
    <w:lvl w:ilvl="6" w:tplc="32764B20">
      <w:numFmt w:val="bullet"/>
      <w:lvlText w:val="•"/>
      <w:lvlJc w:val="left"/>
      <w:pPr>
        <w:ind w:left="6260" w:hanging="360"/>
      </w:pPr>
      <w:rPr>
        <w:rFonts w:hint="default"/>
        <w:lang w:val="es-ES" w:eastAsia="en-US" w:bidi="ar-SA"/>
      </w:rPr>
    </w:lvl>
    <w:lvl w:ilvl="7" w:tplc="7AD6F16C">
      <w:numFmt w:val="bullet"/>
      <w:lvlText w:val="•"/>
      <w:lvlJc w:val="left"/>
      <w:pPr>
        <w:ind w:left="7210" w:hanging="360"/>
      </w:pPr>
      <w:rPr>
        <w:rFonts w:hint="default"/>
        <w:lang w:val="es-ES" w:eastAsia="en-US" w:bidi="ar-SA"/>
      </w:rPr>
    </w:lvl>
    <w:lvl w:ilvl="8" w:tplc="572EEA7E">
      <w:numFmt w:val="bullet"/>
      <w:lvlText w:val="•"/>
      <w:lvlJc w:val="left"/>
      <w:pPr>
        <w:ind w:left="8160" w:hanging="360"/>
      </w:pPr>
      <w:rPr>
        <w:rFonts w:hint="default"/>
        <w:lang w:val="es-ES" w:eastAsia="en-US" w:bidi="ar-SA"/>
      </w:rPr>
    </w:lvl>
  </w:abstractNum>
  <w:abstractNum w:abstractNumId="3" w15:restartNumberingAfterBreak="0">
    <w:nsid w:val="03046C66"/>
    <w:multiLevelType w:val="hybridMultilevel"/>
    <w:tmpl w:val="977E693A"/>
    <w:lvl w:ilvl="0" w:tplc="736C743A">
      <w:numFmt w:val="bullet"/>
      <w:lvlText w:val="●"/>
      <w:lvlJc w:val="left"/>
      <w:pPr>
        <w:ind w:left="1362" w:hanging="245"/>
      </w:pPr>
      <w:rPr>
        <w:rFonts w:ascii="Times New Roman" w:eastAsia="Times New Roman" w:hAnsi="Times New Roman" w:cs="Times New Roman" w:hint="default"/>
        <w:w w:val="97"/>
        <w:sz w:val="24"/>
        <w:szCs w:val="24"/>
        <w:lang w:val="es-ES" w:eastAsia="en-US" w:bidi="ar-SA"/>
      </w:rPr>
    </w:lvl>
    <w:lvl w:ilvl="1" w:tplc="3A786572">
      <w:numFmt w:val="bullet"/>
      <w:lvlText w:val="•"/>
      <w:lvlJc w:val="left"/>
      <w:pPr>
        <w:ind w:left="2414" w:hanging="245"/>
      </w:pPr>
      <w:rPr>
        <w:rFonts w:hint="default"/>
        <w:lang w:val="es-ES" w:eastAsia="en-US" w:bidi="ar-SA"/>
      </w:rPr>
    </w:lvl>
    <w:lvl w:ilvl="2" w:tplc="3A1CD498">
      <w:numFmt w:val="bullet"/>
      <w:lvlText w:val="•"/>
      <w:lvlJc w:val="left"/>
      <w:pPr>
        <w:ind w:left="3468" w:hanging="245"/>
      </w:pPr>
      <w:rPr>
        <w:rFonts w:hint="default"/>
        <w:lang w:val="es-ES" w:eastAsia="en-US" w:bidi="ar-SA"/>
      </w:rPr>
    </w:lvl>
    <w:lvl w:ilvl="3" w:tplc="846A7A76">
      <w:numFmt w:val="bullet"/>
      <w:lvlText w:val="•"/>
      <w:lvlJc w:val="left"/>
      <w:pPr>
        <w:ind w:left="4522" w:hanging="245"/>
      </w:pPr>
      <w:rPr>
        <w:rFonts w:hint="default"/>
        <w:lang w:val="es-ES" w:eastAsia="en-US" w:bidi="ar-SA"/>
      </w:rPr>
    </w:lvl>
    <w:lvl w:ilvl="4" w:tplc="6254C028">
      <w:numFmt w:val="bullet"/>
      <w:lvlText w:val="•"/>
      <w:lvlJc w:val="left"/>
      <w:pPr>
        <w:ind w:left="5576" w:hanging="245"/>
      </w:pPr>
      <w:rPr>
        <w:rFonts w:hint="default"/>
        <w:lang w:val="es-ES" w:eastAsia="en-US" w:bidi="ar-SA"/>
      </w:rPr>
    </w:lvl>
    <w:lvl w:ilvl="5" w:tplc="7704348E">
      <w:numFmt w:val="bullet"/>
      <w:lvlText w:val="•"/>
      <w:lvlJc w:val="left"/>
      <w:pPr>
        <w:ind w:left="6630" w:hanging="245"/>
      </w:pPr>
      <w:rPr>
        <w:rFonts w:hint="default"/>
        <w:lang w:val="es-ES" w:eastAsia="en-US" w:bidi="ar-SA"/>
      </w:rPr>
    </w:lvl>
    <w:lvl w:ilvl="6" w:tplc="941A1B3A">
      <w:numFmt w:val="bullet"/>
      <w:lvlText w:val="•"/>
      <w:lvlJc w:val="left"/>
      <w:pPr>
        <w:ind w:left="7684" w:hanging="245"/>
      </w:pPr>
      <w:rPr>
        <w:rFonts w:hint="default"/>
        <w:lang w:val="es-ES" w:eastAsia="en-US" w:bidi="ar-SA"/>
      </w:rPr>
    </w:lvl>
    <w:lvl w:ilvl="7" w:tplc="CCFEC00E">
      <w:numFmt w:val="bullet"/>
      <w:lvlText w:val="•"/>
      <w:lvlJc w:val="left"/>
      <w:pPr>
        <w:ind w:left="8738" w:hanging="245"/>
      </w:pPr>
      <w:rPr>
        <w:rFonts w:hint="default"/>
        <w:lang w:val="es-ES" w:eastAsia="en-US" w:bidi="ar-SA"/>
      </w:rPr>
    </w:lvl>
    <w:lvl w:ilvl="8" w:tplc="821C0B34">
      <w:numFmt w:val="bullet"/>
      <w:lvlText w:val="•"/>
      <w:lvlJc w:val="left"/>
      <w:pPr>
        <w:ind w:left="9792" w:hanging="245"/>
      </w:pPr>
      <w:rPr>
        <w:rFonts w:hint="default"/>
        <w:lang w:val="es-ES" w:eastAsia="en-US" w:bidi="ar-SA"/>
      </w:rPr>
    </w:lvl>
  </w:abstractNum>
  <w:abstractNum w:abstractNumId="4" w15:restartNumberingAfterBreak="0">
    <w:nsid w:val="049170C3"/>
    <w:multiLevelType w:val="hybridMultilevel"/>
    <w:tmpl w:val="7CC2BCEC"/>
    <w:lvl w:ilvl="0" w:tplc="1E2E3F7C">
      <w:start w:val="1"/>
      <w:numFmt w:val="decimal"/>
      <w:lvlText w:val="%1."/>
      <w:lvlJc w:val="left"/>
      <w:pPr>
        <w:ind w:left="1362" w:hanging="284"/>
        <w:jc w:val="left"/>
      </w:pPr>
      <w:rPr>
        <w:rFonts w:ascii="Arial" w:eastAsia="Arial" w:hAnsi="Arial" w:cs="Arial" w:hint="default"/>
        <w:w w:val="100"/>
        <w:sz w:val="24"/>
        <w:szCs w:val="24"/>
        <w:lang w:val="es-ES" w:eastAsia="en-US" w:bidi="ar-SA"/>
      </w:rPr>
    </w:lvl>
    <w:lvl w:ilvl="1" w:tplc="CBB475C8">
      <w:numFmt w:val="bullet"/>
      <w:lvlText w:val="•"/>
      <w:lvlJc w:val="left"/>
      <w:pPr>
        <w:ind w:left="1920" w:hanging="284"/>
      </w:pPr>
      <w:rPr>
        <w:rFonts w:hint="default"/>
        <w:lang w:val="es-ES" w:eastAsia="en-US" w:bidi="ar-SA"/>
      </w:rPr>
    </w:lvl>
    <w:lvl w:ilvl="2" w:tplc="D66ECABC">
      <w:numFmt w:val="bullet"/>
      <w:lvlText w:val="•"/>
      <w:lvlJc w:val="left"/>
      <w:pPr>
        <w:ind w:left="3028" w:hanging="284"/>
      </w:pPr>
      <w:rPr>
        <w:rFonts w:hint="default"/>
        <w:lang w:val="es-ES" w:eastAsia="en-US" w:bidi="ar-SA"/>
      </w:rPr>
    </w:lvl>
    <w:lvl w:ilvl="3" w:tplc="12C0951C">
      <w:numFmt w:val="bullet"/>
      <w:lvlText w:val="•"/>
      <w:lvlJc w:val="left"/>
      <w:pPr>
        <w:ind w:left="4137" w:hanging="284"/>
      </w:pPr>
      <w:rPr>
        <w:rFonts w:hint="default"/>
        <w:lang w:val="es-ES" w:eastAsia="en-US" w:bidi="ar-SA"/>
      </w:rPr>
    </w:lvl>
    <w:lvl w:ilvl="4" w:tplc="D6F2A13E">
      <w:numFmt w:val="bullet"/>
      <w:lvlText w:val="•"/>
      <w:lvlJc w:val="left"/>
      <w:pPr>
        <w:ind w:left="5246" w:hanging="284"/>
      </w:pPr>
      <w:rPr>
        <w:rFonts w:hint="default"/>
        <w:lang w:val="es-ES" w:eastAsia="en-US" w:bidi="ar-SA"/>
      </w:rPr>
    </w:lvl>
    <w:lvl w:ilvl="5" w:tplc="42B0C9DE">
      <w:numFmt w:val="bullet"/>
      <w:lvlText w:val="•"/>
      <w:lvlJc w:val="left"/>
      <w:pPr>
        <w:ind w:left="6355" w:hanging="284"/>
      </w:pPr>
      <w:rPr>
        <w:rFonts w:hint="default"/>
        <w:lang w:val="es-ES" w:eastAsia="en-US" w:bidi="ar-SA"/>
      </w:rPr>
    </w:lvl>
    <w:lvl w:ilvl="6" w:tplc="F3D619A0">
      <w:numFmt w:val="bullet"/>
      <w:lvlText w:val="•"/>
      <w:lvlJc w:val="left"/>
      <w:pPr>
        <w:ind w:left="7464" w:hanging="284"/>
      </w:pPr>
      <w:rPr>
        <w:rFonts w:hint="default"/>
        <w:lang w:val="es-ES" w:eastAsia="en-US" w:bidi="ar-SA"/>
      </w:rPr>
    </w:lvl>
    <w:lvl w:ilvl="7" w:tplc="791E091A">
      <w:numFmt w:val="bullet"/>
      <w:lvlText w:val="•"/>
      <w:lvlJc w:val="left"/>
      <w:pPr>
        <w:ind w:left="8573" w:hanging="284"/>
      </w:pPr>
      <w:rPr>
        <w:rFonts w:hint="default"/>
        <w:lang w:val="es-ES" w:eastAsia="en-US" w:bidi="ar-SA"/>
      </w:rPr>
    </w:lvl>
    <w:lvl w:ilvl="8" w:tplc="A68CFB66">
      <w:numFmt w:val="bullet"/>
      <w:lvlText w:val="•"/>
      <w:lvlJc w:val="left"/>
      <w:pPr>
        <w:ind w:left="9682" w:hanging="284"/>
      </w:pPr>
      <w:rPr>
        <w:rFonts w:hint="default"/>
        <w:lang w:val="es-ES" w:eastAsia="en-US" w:bidi="ar-SA"/>
      </w:rPr>
    </w:lvl>
  </w:abstractNum>
  <w:abstractNum w:abstractNumId="5" w15:restartNumberingAfterBreak="0">
    <w:nsid w:val="05733481"/>
    <w:multiLevelType w:val="hybridMultilevel"/>
    <w:tmpl w:val="12D26682"/>
    <w:lvl w:ilvl="0" w:tplc="07CA27A8">
      <w:start w:val="1"/>
      <w:numFmt w:val="decimal"/>
      <w:lvlText w:val="%1."/>
      <w:lvlJc w:val="left"/>
      <w:pPr>
        <w:ind w:left="1866" w:hanging="243"/>
        <w:jc w:val="left"/>
      </w:pPr>
      <w:rPr>
        <w:rFonts w:ascii="Arial" w:eastAsia="Arial" w:hAnsi="Arial" w:cs="Arial" w:hint="default"/>
        <w:spacing w:val="-1"/>
        <w:w w:val="100"/>
        <w:sz w:val="22"/>
        <w:szCs w:val="22"/>
        <w:lang w:val="es-ES" w:eastAsia="en-US" w:bidi="ar-SA"/>
      </w:rPr>
    </w:lvl>
    <w:lvl w:ilvl="1" w:tplc="D206C6E6">
      <w:numFmt w:val="bullet"/>
      <w:lvlText w:val="•"/>
      <w:lvlJc w:val="left"/>
      <w:pPr>
        <w:ind w:left="2864" w:hanging="243"/>
      </w:pPr>
      <w:rPr>
        <w:rFonts w:hint="default"/>
        <w:lang w:val="es-ES" w:eastAsia="en-US" w:bidi="ar-SA"/>
      </w:rPr>
    </w:lvl>
    <w:lvl w:ilvl="2" w:tplc="E1DAF67C">
      <w:numFmt w:val="bullet"/>
      <w:lvlText w:val="•"/>
      <w:lvlJc w:val="left"/>
      <w:pPr>
        <w:ind w:left="3868" w:hanging="243"/>
      </w:pPr>
      <w:rPr>
        <w:rFonts w:hint="default"/>
        <w:lang w:val="es-ES" w:eastAsia="en-US" w:bidi="ar-SA"/>
      </w:rPr>
    </w:lvl>
    <w:lvl w:ilvl="3" w:tplc="AA7E2054">
      <w:numFmt w:val="bullet"/>
      <w:lvlText w:val="•"/>
      <w:lvlJc w:val="left"/>
      <w:pPr>
        <w:ind w:left="4872" w:hanging="243"/>
      </w:pPr>
      <w:rPr>
        <w:rFonts w:hint="default"/>
        <w:lang w:val="es-ES" w:eastAsia="en-US" w:bidi="ar-SA"/>
      </w:rPr>
    </w:lvl>
    <w:lvl w:ilvl="4" w:tplc="7BF24EC6">
      <w:numFmt w:val="bullet"/>
      <w:lvlText w:val="•"/>
      <w:lvlJc w:val="left"/>
      <w:pPr>
        <w:ind w:left="5876" w:hanging="243"/>
      </w:pPr>
      <w:rPr>
        <w:rFonts w:hint="default"/>
        <w:lang w:val="es-ES" w:eastAsia="en-US" w:bidi="ar-SA"/>
      </w:rPr>
    </w:lvl>
    <w:lvl w:ilvl="5" w:tplc="96D2658E">
      <w:numFmt w:val="bullet"/>
      <w:lvlText w:val="•"/>
      <w:lvlJc w:val="left"/>
      <w:pPr>
        <w:ind w:left="6880" w:hanging="243"/>
      </w:pPr>
      <w:rPr>
        <w:rFonts w:hint="default"/>
        <w:lang w:val="es-ES" w:eastAsia="en-US" w:bidi="ar-SA"/>
      </w:rPr>
    </w:lvl>
    <w:lvl w:ilvl="6" w:tplc="5144F868">
      <w:numFmt w:val="bullet"/>
      <w:lvlText w:val="•"/>
      <w:lvlJc w:val="left"/>
      <w:pPr>
        <w:ind w:left="7884" w:hanging="243"/>
      </w:pPr>
      <w:rPr>
        <w:rFonts w:hint="default"/>
        <w:lang w:val="es-ES" w:eastAsia="en-US" w:bidi="ar-SA"/>
      </w:rPr>
    </w:lvl>
    <w:lvl w:ilvl="7" w:tplc="76586CBC">
      <w:numFmt w:val="bullet"/>
      <w:lvlText w:val="•"/>
      <w:lvlJc w:val="left"/>
      <w:pPr>
        <w:ind w:left="8888" w:hanging="243"/>
      </w:pPr>
      <w:rPr>
        <w:rFonts w:hint="default"/>
        <w:lang w:val="es-ES" w:eastAsia="en-US" w:bidi="ar-SA"/>
      </w:rPr>
    </w:lvl>
    <w:lvl w:ilvl="8" w:tplc="CB9CDF18">
      <w:numFmt w:val="bullet"/>
      <w:lvlText w:val="•"/>
      <w:lvlJc w:val="left"/>
      <w:pPr>
        <w:ind w:left="9892" w:hanging="243"/>
      </w:pPr>
      <w:rPr>
        <w:rFonts w:hint="default"/>
        <w:lang w:val="es-ES" w:eastAsia="en-US" w:bidi="ar-SA"/>
      </w:rPr>
    </w:lvl>
  </w:abstractNum>
  <w:abstractNum w:abstractNumId="6" w15:restartNumberingAfterBreak="0">
    <w:nsid w:val="06755C39"/>
    <w:multiLevelType w:val="hybridMultilevel"/>
    <w:tmpl w:val="767843C0"/>
    <w:lvl w:ilvl="0" w:tplc="7EDADC52">
      <w:start w:val="1"/>
      <w:numFmt w:val="decimal"/>
      <w:lvlText w:val="%1."/>
      <w:lvlJc w:val="left"/>
      <w:pPr>
        <w:ind w:left="1621" w:hanging="243"/>
        <w:jc w:val="left"/>
      </w:pPr>
      <w:rPr>
        <w:rFonts w:hint="default"/>
        <w:w w:val="100"/>
        <w:lang w:val="es-ES" w:eastAsia="en-US" w:bidi="ar-SA"/>
      </w:rPr>
    </w:lvl>
    <w:lvl w:ilvl="1" w:tplc="C16027DE">
      <w:numFmt w:val="bullet"/>
      <w:lvlText w:val="•"/>
      <w:lvlJc w:val="left"/>
      <w:pPr>
        <w:ind w:left="2648" w:hanging="243"/>
      </w:pPr>
      <w:rPr>
        <w:rFonts w:hint="default"/>
        <w:lang w:val="es-ES" w:eastAsia="en-US" w:bidi="ar-SA"/>
      </w:rPr>
    </w:lvl>
    <w:lvl w:ilvl="2" w:tplc="C910EE4A">
      <w:numFmt w:val="bullet"/>
      <w:lvlText w:val="•"/>
      <w:lvlJc w:val="left"/>
      <w:pPr>
        <w:ind w:left="3676" w:hanging="243"/>
      </w:pPr>
      <w:rPr>
        <w:rFonts w:hint="default"/>
        <w:lang w:val="es-ES" w:eastAsia="en-US" w:bidi="ar-SA"/>
      </w:rPr>
    </w:lvl>
    <w:lvl w:ilvl="3" w:tplc="491C2D90">
      <w:numFmt w:val="bullet"/>
      <w:lvlText w:val="•"/>
      <w:lvlJc w:val="left"/>
      <w:pPr>
        <w:ind w:left="4704" w:hanging="243"/>
      </w:pPr>
      <w:rPr>
        <w:rFonts w:hint="default"/>
        <w:lang w:val="es-ES" w:eastAsia="en-US" w:bidi="ar-SA"/>
      </w:rPr>
    </w:lvl>
    <w:lvl w:ilvl="4" w:tplc="4274C7DE">
      <w:numFmt w:val="bullet"/>
      <w:lvlText w:val="•"/>
      <w:lvlJc w:val="left"/>
      <w:pPr>
        <w:ind w:left="5732" w:hanging="243"/>
      </w:pPr>
      <w:rPr>
        <w:rFonts w:hint="default"/>
        <w:lang w:val="es-ES" w:eastAsia="en-US" w:bidi="ar-SA"/>
      </w:rPr>
    </w:lvl>
    <w:lvl w:ilvl="5" w:tplc="447EE156">
      <w:numFmt w:val="bullet"/>
      <w:lvlText w:val="•"/>
      <w:lvlJc w:val="left"/>
      <w:pPr>
        <w:ind w:left="6760" w:hanging="243"/>
      </w:pPr>
      <w:rPr>
        <w:rFonts w:hint="default"/>
        <w:lang w:val="es-ES" w:eastAsia="en-US" w:bidi="ar-SA"/>
      </w:rPr>
    </w:lvl>
    <w:lvl w:ilvl="6" w:tplc="5774783A">
      <w:numFmt w:val="bullet"/>
      <w:lvlText w:val="•"/>
      <w:lvlJc w:val="left"/>
      <w:pPr>
        <w:ind w:left="7788" w:hanging="243"/>
      </w:pPr>
      <w:rPr>
        <w:rFonts w:hint="default"/>
        <w:lang w:val="es-ES" w:eastAsia="en-US" w:bidi="ar-SA"/>
      </w:rPr>
    </w:lvl>
    <w:lvl w:ilvl="7" w:tplc="E9A4EF7C">
      <w:numFmt w:val="bullet"/>
      <w:lvlText w:val="•"/>
      <w:lvlJc w:val="left"/>
      <w:pPr>
        <w:ind w:left="8816" w:hanging="243"/>
      </w:pPr>
      <w:rPr>
        <w:rFonts w:hint="default"/>
        <w:lang w:val="es-ES" w:eastAsia="en-US" w:bidi="ar-SA"/>
      </w:rPr>
    </w:lvl>
    <w:lvl w:ilvl="8" w:tplc="0F64BED0">
      <w:numFmt w:val="bullet"/>
      <w:lvlText w:val="•"/>
      <w:lvlJc w:val="left"/>
      <w:pPr>
        <w:ind w:left="9844" w:hanging="243"/>
      </w:pPr>
      <w:rPr>
        <w:rFonts w:hint="default"/>
        <w:lang w:val="es-ES" w:eastAsia="en-US" w:bidi="ar-SA"/>
      </w:rPr>
    </w:lvl>
  </w:abstractNum>
  <w:abstractNum w:abstractNumId="7" w15:restartNumberingAfterBreak="0">
    <w:nsid w:val="07DD5E70"/>
    <w:multiLevelType w:val="hybridMultilevel"/>
    <w:tmpl w:val="51F828F6"/>
    <w:lvl w:ilvl="0" w:tplc="AB00A94A">
      <w:numFmt w:val="bullet"/>
      <w:lvlText w:val="•"/>
      <w:lvlJc w:val="left"/>
      <w:pPr>
        <w:ind w:left="1362" w:hanging="152"/>
      </w:pPr>
      <w:rPr>
        <w:rFonts w:ascii="Arial" w:eastAsia="Arial" w:hAnsi="Arial" w:cs="Arial" w:hint="default"/>
        <w:w w:val="97"/>
        <w:sz w:val="24"/>
        <w:szCs w:val="24"/>
        <w:lang w:val="es-ES" w:eastAsia="en-US" w:bidi="ar-SA"/>
      </w:rPr>
    </w:lvl>
    <w:lvl w:ilvl="1" w:tplc="FA1CC392">
      <w:numFmt w:val="bullet"/>
      <w:lvlText w:val="•"/>
      <w:lvlJc w:val="left"/>
      <w:pPr>
        <w:ind w:left="2414" w:hanging="152"/>
      </w:pPr>
      <w:rPr>
        <w:rFonts w:hint="default"/>
        <w:lang w:val="es-ES" w:eastAsia="en-US" w:bidi="ar-SA"/>
      </w:rPr>
    </w:lvl>
    <w:lvl w:ilvl="2" w:tplc="586ECCF8">
      <w:numFmt w:val="bullet"/>
      <w:lvlText w:val="•"/>
      <w:lvlJc w:val="left"/>
      <w:pPr>
        <w:ind w:left="3468" w:hanging="152"/>
      </w:pPr>
      <w:rPr>
        <w:rFonts w:hint="default"/>
        <w:lang w:val="es-ES" w:eastAsia="en-US" w:bidi="ar-SA"/>
      </w:rPr>
    </w:lvl>
    <w:lvl w:ilvl="3" w:tplc="FBA22888">
      <w:numFmt w:val="bullet"/>
      <w:lvlText w:val="•"/>
      <w:lvlJc w:val="left"/>
      <w:pPr>
        <w:ind w:left="4522" w:hanging="152"/>
      </w:pPr>
      <w:rPr>
        <w:rFonts w:hint="default"/>
        <w:lang w:val="es-ES" w:eastAsia="en-US" w:bidi="ar-SA"/>
      </w:rPr>
    </w:lvl>
    <w:lvl w:ilvl="4" w:tplc="75CA622C">
      <w:numFmt w:val="bullet"/>
      <w:lvlText w:val="•"/>
      <w:lvlJc w:val="left"/>
      <w:pPr>
        <w:ind w:left="5576" w:hanging="152"/>
      </w:pPr>
      <w:rPr>
        <w:rFonts w:hint="default"/>
        <w:lang w:val="es-ES" w:eastAsia="en-US" w:bidi="ar-SA"/>
      </w:rPr>
    </w:lvl>
    <w:lvl w:ilvl="5" w:tplc="AFA86EC8">
      <w:numFmt w:val="bullet"/>
      <w:lvlText w:val="•"/>
      <w:lvlJc w:val="left"/>
      <w:pPr>
        <w:ind w:left="6630" w:hanging="152"/>
      </w:pPr>
      <w:rPr>
        <w:rFonts w:hint="default"/>
        <w:lang w:val="es-ES" w:eastAsia="en-US" w:bidi="ar-SA"/>
      </w:rPr>
    </w:lvl>
    <w:lvl w:ilvl="6" w:tplc="88EC30B0">
      <w:numFmt w:val="bullet"/>
      <w:lvlText w:val="•"/>
      <w:lvlJc w:val="left"/>
      <w:pPr>
        <w:ind w:left="7684" w:hanging="152"/>
      </w:pPr>
      <w:rPr>
        <w:rFonts w:hint="default"/>
        <w:lang w:val="es-ES" w:eastAsia="en-US" w:bidi="ar-SA"/>
      </w:rPr>
    </w:lvl>
    <w:lvl w:ilvl="7" w:tplc="27A2FE28">
      <w:numFmt w:val="bullet"/>
      <w:lvlText w:val="•"/>
      <w:lvlJc w:val="left"/>
      <w:pPr>
        <w:ind w:left="8738" w:hanging="152"/>
      </w:pPr>
      <w:rPr>
        <w:rFonts w:hint="default"/>
        <w:lang w:val="es-ES" w:eastAsia="en-US" w:bidi="ar-SA"/>
      </w:rPr>
    </w:lvl>
    <w:lvl w:ilvl="8" w:tplc="F8BAA232">
      <w:numFmt w:val="bullet"/>
      <w:lvlText w:val="•"/>
      <w:lvlJc w:val="left"/>
      <w:pPr>
        <w:ind w:left="9792" w:hanging="152"/>
      </w:pPr>
      <w:rPr>
        <w:rFonts w:hint="default"/>
        <w:lang w:val="es-ES" w:eastAsia="en-US" w:bidi="ar-SA"/>
      </w:rPr>
    </w:lvl>
  </w:abstractNum>
  <w:abstractNum w:abstractNumId="8" w15:restartNumberingAfterBreak="0">
    <w:nsid w:val="090F4090"/>
    <w:multiLevelType w:val="hybridMultilevel"/>
    <w:tmpl w:val="26EECE56"/>
    <w:lvl w:ilvl="0" w:tplc="45985ED8">
      <w:numFmt w:val="bullet"/>
      <w:lvlText w:val=""/>
      <w:lvlJc w:val="left"/>
      <w:pPr>
        <w:ind w:left="1362" w:hanging="284"/>
      </w:pPr>
      <w:rPr>
        <w:rFonts w:hint="default"/>
        <w:w w:val="97"/>
        <w:lang w:val="es-ES" w:eastAsia="en-US" w:bidi="ar-SA"/>
      </w:rPr>
    </w:lvl>
    <w:lvl w:ilvl="1" w:tplc="DC2C421E">
      <w:numFmt w:val="bullet"/>
      <w:lvlText w:val="•"/>
      <w:lvlJc w:val="left"/>
      <w:pPr>
        <w:ind w:left="2414" w:hanging="284"/>
      </w:pPr>
      <w:rPr>
        <w:rFonts w:hint="default"/>
        <w:lang w:val="es-ES" w:eastAsia="en-US" w:bidi="ar-SA"/>
      </w:rPr>
    </w:lvl>
    <w:lvl w:ilvl="2" w:tplc="CF5C9A72">
      <w:numFmt w:val="bullet"/>
      <w:lvlText w:val="•"/>
      <w:lvlJc w:val="left"/>
      <w:pPr>
        <w:ind w:left="3468" w:hanging="284"/>
      </w:pPr>
      <w:rPr>
        <w:rFonts w:hint="default"/>
        <w:lang w:val="es-ES" w:eastAsia="en-US" w:bidi="ar-SA"/>
      </w:rPr>
    </w:lvl>
    <w:lvl w:ilvl="3" w:tplc="99C2283A">
      <w:numFmt w:val="bullet"/>
      <w:lvlText w:val="•"/>
      <w:lvlJc w:val="left"/>
      <w:pPr>
        <w:ind w:left="4522" w:hanging="284"/>
      </w:pPr>
      <w:rPr>
        <w:rFonts w:hint="default"/>
        <w:lang w:val="es-ES" w:eastAsia="en-US" w:bidi="ar-SA"/>
      </w:rPr>
    </w:lvl>
    <w:lvl w:ilvl="4" w:tplc="B0E61A3E">
      <w:numFmt w:val="bullet"/>
      <w:lvlText w:val="•"/>
      <w:lvlJc w:val="left"/>
      <w:pPr>
        <w:ind w:left="5576" w:hanging="284"/>
      </w:pPr>
      <w:rPr>
        <w:rFonts w:hint="default"/>
        <w:lang w:val="es-ES" w:eastAsia="en-US" w:bidi="ar-SA"/>
      </w:rPr>
    </w:lvl>
    <w:lvl w:ilvl="5" w:tplc="19E0FBBC">
      <w:numFmt w:val="bullet"/>
      <w:lvlText w:val="•"/>
      <w:lvlJc w:val="left"/>
      <w:pPr>
        <w:ind w:left="6630" w:hanging="284"/>
      </w:pPr>
      <w:rPr>
        <w:rFonts w:hint="default"/>
        <w:lang w:val="es-ES" w:eastAsia="en-US" w:bidi="ar-SA"/>
      </w:rPr>
    </w:lvl>
    <w:lvl w:ilvl="6" w:tplc="185AA3EC">
      <w:numFmt w:val="bullet"/>
      <w:lvlText w:val="•"/>
      <w:lvlJc w:val="left"/>
      <w:pPr>
        <w:ind w:left="7684" w:hanging="284"/>
      </w:pPr>
      <w:rPr>
        <w:rFonts w:hint="default"/>
        <w:lang w:val="es-ES" w:eastAsia="en-US" w:bidi="ar-SA"/>
      </w:rPr>
    </w:lvl>
    <w:lvl w:ilvl="7" w:tplc="3CC01A22">
      <w:numFmt w:val="bullet"/>
      <w:lvlText w:val="•"/>
      <w:lvlJc w:val="left"/>
      <w:pPr>
        <w:ind w:left="8738" w:hanging="284"/>
      </w:pPr>
      <w:rPr>
        <w:rFonts w:hint="default"/>
        <w:lang w:val="es-ES" w:eastAsia="en-US" w:bidi="ar-SA"/>
      </w:rPr>
    </w:lvl>
    <w:lvl w:ilvl="8" w:tplc="CBE48D14">
      <w:numFmt w:val="bullet"/>
      <w:lvlText w:val="•"/>
      <w:lvlJc w:val="left"/>
      <w:pPr>
        <w:ind w:left="9792" w:hanging="284"/>
      </w:pPr>
      <w:rPr>
        <w:rFonts w:hint="default"/>
        <w:lang w:val="es-ES" w:eastAsia="en-US" w:bidi="ar-SA"/>
      </w:rPr>
    </w:lvl>
  </w:abstractNum>
  <w:abstractNum w:abstractNumId="9" w15:restartNumberingAfterBreak="0">
    <w:nsid w:val="097032C2"/>
    <w:multiLevelType w:val="hybridMultilevel"/>
    <w:tmpl w:val="FE442204"/>
    <w:lvl w:ilvl="0" w:tplc="7EAC1FDE">
      <w:start w:val="1"/>
      <w:numFmt w:val="decimal"/>
      <w:lvlText w:val="%1."/>
      <w:lvlJc w:val="left"/>
      <w:pPr>
        <w:ind w:left="775" w:hanging="360"/>
        <w:jc w:val="left"/>
      </w:pPr>
      <w:rPr>
        <w:rFonts w:ascii="Arial" w:eastAsia="Arial" w:hAnsi="Arial" w:cs="Arial" w:hint="default"/>
        <w:spacing w:val="-26"/>
        <w:w w:val="99"/>
        <w:sz w:val="24"/>
        <w:szCs w:val="24"/>
        <w:lang w:val="es-ES" w:eastAsia="en-US" w:bidi="ar-SA"/>
      </w:rPr>
    </w:lvl>
    <w:lvl w:ilvl="1" w:tplc="D46A5D58">
      <w:numFmt w:val="bullet"/>
      <w:lvlText w:val="•"/>
      <w:lvlJc w:val="left"/>
      <w:pPr>
        <w:ind w:left="1708" w:hanging="360"/>
      </w:pPr>
      <w:rPr>
        <w:rFonts w:hint="default"/>
        <w:lang w:val="es-ES" w:eastAsia="en-US" w:bidi="ar-SA"/>
      </w:rPr>
    </w:lvl>
    <w:lvl w:ilvl="2" w:tplc="925AEF36">
      <w:numFmt w:val="bullet"/>
      <w:lvlText w:val="•"/>
      <w:lvlJc w:val="left"/>
      <w:pPr>
        <w:ind w:left="2637" w:hanging="360"/>
      </w:pPr>
      <w:rPr>
        <w:rFonts w:hint="default"/>
        <w:lang w:val="es-ES" w:eastAsia="en-US" w:bidi="ar-SA"/>
      </w:rPr>
    </w:lvl>
    <w:lvl w:ilvl="3" w:tplc="961C1FC2">
      <w:numFmt w:val="bullet"/>
      <w:lvlText w:val="•"/>
      <w:lvlJc w:val="left"/>
      <w:pPr>
        <w:ind w:left="3566" w:hanging="360"/>
      </w:pPr>
      <w:rPr>
        <w:rFonts w:hint="default"/>
        <w:lang w:val="es-ES" w:eastAsia="en-US" w:bidi="ar-SA"/>
      </w:rPr>
    </w:lvl>
    <w:lvl w:ilvl="4" w:tplc="9FDA19EA">
      <w:numFmt w:val="bullet"/>
      <w:lvlText w:val="•"/>
      <w:lvlJc w:val="left"/>
      <w:pPr>
        <w:ind w:left="4495" w:hanging="360"/>
      </w:pPr>
      <w:rPr>
        <w:rFonts w:hint="default"/>
        <w:lang w:val="es-ES" w:eastAsia="en-US" w:bidi="ar-SA"/>
      </w:rPr>
    </w:lvl>
    <w:lvl w:ilvl="5" w:tplc="9FEE01BE">
      <w:numFmt w:val="bullet"/>
      <w:lvlText w:val="•"/>
      <w:lvlJc w:val="left"/>
      <w:pPr>
        <w:ind w:left="5424" w:hanging="360"/>
      </w:pPr>
      <w:rPr>
        <w:rFonts w:hint="default"/>
        <w:lang w:val="es-ES" w:eastAsia="en-US" w:bidi="ar-SA"/>
      </w:rPr>
    </w:lvl>
    <w:lvl w:ilvl="6" w:tplc="45F432E8">
      <w:numFmt w:val="bullet"/>
      <w:lvlText w:val="•"/>
      <w:lvlJc w:val="left"/>
      <w:pPr>
        <w:ind w:left="6353" w:hanging="360"/>
      </w:pPr>
      <w:rPr>
        <w:rFonts w:hint="default"/>
        <w:lang w:val="es-ES" w:eastAsia="en-US" w:bidi="ar-SA"/>
      </w:rPr>
    </w:lvl>
    <w:lvl w:ilvl="7" w:tplc="7A487F38">
      <w:numFmt w:val="bullet"/>
      <w:lvlText w:val="•"/>
      <w:lvlJc w:val="left"/>
      <w:pPr>
        <w:ind w:left="7282" w:hanging="360"/>
      </w:pPr>
      <w:rPr>
        <w:rFonts w:hint="default"/>
        <w:lang w:val="es-ES" w:eastAsia="en-US" w:bidi="ar-SA"/>
      </w:rPr>
    </w:lvl>
    <w:lvl w:ilvl="8" w:tplc="F4B44CA6">
      <w:numFmt w:val="bullet"/>
      <w:lvlText w:val="•"/>
      <w:lvlJc w:val="left"/>
      <w:pPr>
        <w:ind w:left="8211" w:hanging="360"/>
      </w:pPr>
      <w:rPr>
        <w:rFonts w:hint="default"/>
        <w:lang w:val="es-ES" w:eastAsia="en-US" w:bidi="ar-SA"/>
      </w:rPr>
    </w:lvl>
  </w:abstractNum>
  <w:abstractNum w:abstractNumId="10" w15:restartNumberingAfterBreak="0">
    <w:nsid w:val="0C43156B"/>
    <w:multiLevelType w:val="hybridMultilevel"/>
    <w:tmpl w:val="D5B04BB4"/>
    <w:lvl w:ilvl="0" w:tplc="CE0E702C">
      <w:numFmt w:val="bullet"/>
      <w:lvlText w:val=""/>
      <w:lvlJc w:val="left"/>
      <w:pPr>
        <w:ind w:left="1362" w:hanging="284"/>
      </w:pPr>
      <w:rPr>
        <w:rFonts w:ascii="Wingdings" w:eastAsia="Wingdings" w:hAnsi="Wingdings" w:cs="Wingdings" w:hint="default"/>
        <w:w w:val="100"/>
        <w:sz w:val="24"/>
        <w:szCs w:val="24"/>
        <w:lang w:val="es-ES" w:eastAsia="en-US" w:bidi="ar-SA"/>
      </w:rPr>
    </w:lvl>
    <w:lvl w:ilvl="1" w:tplc="A860FBC2">
      <w:numFmt w:val="bullet"/>
      <w:lvlText w:val="•"/>
      <w:lvlJc w:val="left"/>
      <w:pPr>
        <w:ind w:left="2414" w:hanging="284"/>
      </w:pPr>
      <w:rPr>
        <w:rFonts w:hint="default"/>
        <w:lang w:val="es-ES" w:eastAsia="en-US" w:bidi="ar-SA"/>
      </w:rPr>
    </w:lvl>
    <w:lvl w:ilvl="2" w:tplc="EB42DE56">
      <w:numFmt w:val="bullet"/>
      <w:lvlText w:val="•"/>
      <w:lvlJc w:val="left"/>
      <w:pPr>
        <w:ind w:left="3468" w:hanging="284"/>
      </w:pPr>
      <w:rPr>
        <w:rFonts w:hint="default"/>
        <w:lang w:val="es-ES" w:eastAsia="en-US" w:bidi="ar-SA"/>
      </w:rPr>
    </w:lvl>
    <w:lvl w:ilvl="3" w:tplc="0DCC9250">
      <w:numFmt w:val="bullet"/>
      <w:lvlText w:val="•"/>
      <w:lvlJc w:val="left"/>
      <w:pPr>
        <w:ind w:left="4522" w:hanging="284"/>
      </w:pPr>
      <w:rPr>
        <w:rFonts w:hint="default"/>
        <w:lang w:val="es-ES" w:eastAsia="en-US" w:bidi="ar-SA"/>
      </w:rPr>
    </w:lvl>
    <w:lvl w:ilvl="4" w:tplc="9F9E0220">
      <w:numFmt w:val="bullet"/>
      <w:lvlText w:val="•"/>
      <w:lvlJc w:val="left"/>
      <w:pPr>
        <w:ind w:left="5576" w:hanging="284"/>
      </w:pPr>
      <w:rPr>
        <w:rFonts w:hint="default"/>
        <w:lang w:val="es-ES" w:eastAsia="en-US" w:bidi="ar-SA"/>
      </w:rPr>
    </w:lvl>
    <w:lvl w:ilvl="5" w:tplc="C9D0DF52">
      <w:numFmt w:val="bullet"/>
      <w:lvlText w:val="•"/>
      <w:lvlJc w:val="left"/>
      <w:pPr>
        <w:ind w:left="6630" w:hanging="284"/>
      </w:pPr>
      <w:rPr>
        <w:rFonts w:hint="default"/>
        <w:lang w:val="es-ES" w:eastAsia="en-US" w:bidi="ar-SA"/>
      </w:rPr>
    </w:lvl>
    <w:lvl w:ilvl="6" w:tplc="E6EC9F50">
      <w:numFmt w:val="bullet"/>
      <w:lvlText w:val="•"/>
      <w:lvlJc w:val="left"/>
      <w:pPr>
        <w:ind w:left="7684" w:hanging="284"/>
      </w:pPr>
      <w:rPr>
        <w:rFonts w:hint="default"/>
        <w:lang w:val="es-ES" w:eastAsia="en-US" w:bidi="ar-SA"/>
      </w:rPr>
    </w:lvl>
    <w:lvl w:ilvl="7" w:tplc="4E1C0528">
      <w:numFmt w:val="bullet"/>
      <w:lvlText w:val="•"/>
      <w:lvlJc w:val="left"/>
      <w:pPr>
        <w:ind w:left="8738" w:hanging="284"/>
      </w:pPr>
      <w:rPr>
        <w:rFonts w:hint="default"/>
        <w:lang w:val="es-ES" w:eastAsia="en-US" w:bidi="ar-SA"/>
      </w:rPr>
    </w:lvl>
    <w:lvl w:ilvl="8" w:tplc="2B26A888">
      <w:numFmt w:val="bullet"/>
      <w:lvlText w:val="•"/>
      <w:lvlJc w:val="left"/>
      <w:pPr>
        <w:ind w:left="9792" w:hanging="284"/>
      </w:pPr>
      <w:rPr>
        <w:rFonts w:hint="default"/>
        <w:lang w:val="es-ES" w:eastAsia="en-US" w:bidi="ar-SA"/>
      </w:rPr>
    </w:lvl>
  </w:abstractNum>
  <w:abstractNum w:abstractNumId="11" w15:restartNumberingAfterBreak="0">
    <w:nsid w:val="0DA35BE9"/>
    <w:multiLevelType w:val="hybridMultilevel"/>
    <w:tmpl w:val="7980BD12"/>
    <w:lvl w:ilvl="0" w:tplc="E96A31E8">
      <w:start w:val="1"/>
      <w:numFmt w:val="decimal"/>
      <w:lvlText w:val="%1."/>
      <w:lvlJc w:val="left"/>
      <w:pPr>
        <w:ind w:left="3522" w:hanging="363"/>
        <w:jc w:val="left"/>
      </w:pPr>
      <w:rPr>
        <w:rFonts w:ascii="Arial" w:eastAsia="Arial" w:hAnsi="Arial" w:cs="Arial" w:hint="default"/>
        <w:spacing w:val="-1"/>
        <w:w w:val="97"/>
        <w:sz w:val="24"/>
        <w:szCs w:val="24"/>
        <w:lang w:val="es-ES" w:eastAsia="en-US" w:bidi="ar-SA"/>
      </w:rPr>
    </w:lvl>
    <w:lvl w:ilvl="1" w:tplc="DF7E6042">
      <w:numFmt w:val="bullet"/>
      <w:lvlText w:val="•"/>
      <w:lvlJc w:val="left"/>
      <w:pPr>
        <w:ind w:left="4358" w:hanging="363"/>
      </w:pPr>
      <w:rPr>
        <w:rFonts w:hint="default"/>
        <w:lang w:val="es-ES" w:eastAsia="en-US" w:bidi="ar-SA"/>
      </w:rPr>
    </w:lvl>
    <w:lvl w:ilvl="2" w:tplc="50CC360C">
      <w:numFmt w:val="bullet"/>
      <w:lvlText w:val="•"/>
      <w:lvlJc w:val="left"/>
      <w:pPr>
        <w:ind w:left="5196" w:hanging="363"/>
      </w:pPr>
      <w:rPr>
        <w:rFonts w:hint="default"/>
        <w:lang w:val="es-ES" w:eastAsia="en-US" w:bidi="ar-SA"/>
      </w:rPr>
    </w:lvl>
    <w:lvl w:ilvl="3" w:tplc="E9A2A174">
      <w:numFmt w:val="bullet"/>
      <w:lvlText w:val="•"/>
      <w:lvlJc w:val="left"/>
      <w:pPr>
        <w:ind w:left="6034" w:hanging="363"/>
      </w:pPr>
      <w:rPr>
        <w:rFonts w:hint="default"/>
        <w:lang w:val="es-ES" w:eastAsia="en-US" w:bidi="ar-SA"/>
      </w:rPr>
    </w:lvl>
    <w:lvl w:ilvl="4" w:tplc="545602FC">
      <w:numFmt w:val="bullet"/>
      <w:lvlText w:val="•"/>
      <w:lvlJc w:val="left"/>
      <w:pPr>
        <w:ind w:left="6872" w:hanging="363"/>
      </w:pPr>
      <w:rPr>
        <w:rFonts w:hint="default"/>
        <w:lang w:val="es-ES" w:eastAsia="en-US" w:bidi="ar-SA"/>
      </w:rPr>
    </w:lvl>
    <w:lvl w:ilvl="5" w:tplc="E870AE72">
      <w:numFmt w:val="bullet"/>
      <w:lvlText w:val="•"/>
      <w:lvlJc w:val="left"/>
      <w:pPr>
        <w:ind w:left="7710" w:hanging="363"/>
      </w:pPr>
      <w:rPr>
        <w:rFonts w:hint="default"/>
        <w:lang w:val="es-ES" w:eastAsia="en-US" w:bidi="ar-SA"/>
      </w:rPr>
    </w:lvl>
    <w:lvl w:ilvl="6" w:tplc="CCBE3186">
      <w:numFmt w:val="bullet"/>
      <w:lvlText w:val="•"/>
      <w:lvlJc w:val="left"/>
      <w:pPr>
        <w:ind w:left="8548" w:hanging="363"/>
      </w:pPr>
      <w:rPr>
        <w:rFonts w:hint="default"/>
        <w:lang w:val="es-ES" w:eastAsia="en-US" w:bidi="ar-SA"/>
      </w:rPr>
    </w:lvl>
    <w:lvl w:ilvl="7" w:tplc="3A565898">
      <w:numFmt w:val="bullet"/>
      <w:lvlText w:val="•"/>
      <w:lvlJc w:val="left"/>
      <w:pPr>
        <w:ind w:left="9386" w:hanging="363"/>
      </w:pPr>
      <w:rPr>
        <w:rFonts w:hint="default"/>
        <w:lang w:val="es-ES" w:eastAsia="en-US" w:bidi="ar-SA"/>
      </w:rPr>
    </w:lvl>
    <w:lvl w:ilvl="8" w:tplc="43628AB6">
      <w:numFmt w:val="bullet"/>
      <w:lvlText w:val="•"/>
      <w:lvlJc w:val="left"/>
      <w:pPr>
        <w:ind w:left="10224" w:hanging="363"/>
      </w:pPr>
      <w:rPr>
        <w:rFonts w:hint="default"/>
        <w:lang w:val="es-ES" w:eastAsia="en-US" w:bidi="ar-SA"/>
      </w:rPr>
    </w:lvl>
  </w:abstractNum>
  <w:abstractNum w:abstractNumId="12" w15:restartNumberingAfterBreak="0">
    <w:nsid w:val="0E575B28"/>
    <w:multiLevelType w:val="hybridMultilevel"/>
    <w:tmpl w:val="C558415A"/>
    <w:lvl w:ilvl="0" w:tplc="79425566">
      <w:start w:val="1"/>
      <w:numFmt w:val="decimal"/>
      <w:lvlText w:val="%1."/>
      <w:lvlJc w:val="left"/>
      <w:pPr>
        <w:ind w:left="1861" w:hanging="240"/>
        <w:jc w:val="left"/>
      </w:pPr>
      <w:rPr>
        <w:rFonts w:ascii="Arial" w:eastAsia="Arial" w:hAnsi="Arial" w:cs="Arial" w:hint="default"/>
        <w:spacing w:val="-1"/>
        <w:w w:val="100"/>
        <w:sz w:val="22"/>
        <w:szCs w:val="22"/>
        <w:lang w:val="es-ES" w:eastAsia="en-US" w:bidi="ar-SA"/>
      </w:rPr>
    </w:lvl>
    <w:lvl w:ilvl="1" w:tplc="9D6E1ED6">
      <w:numFmt w:val="bullet"/>
      <w:lvlText w:val="•"/>
      <w:lvlJc w:val="left"/>
      <w:pPr>
        <w:ind w:left="2864" w:hanging="240"/>
      </w:pPr>
      <w:rPr>
        <w:rFonts w:hint="default"/>
        <w:lang w:val="es-ES" w:eastAsia="en-US" w:bidi="ar-SA"/>
      </w:rPr>
    </w:lvl>
    <w:lvl w:ilvl="2" w:tplc="684E03B6">
      <w:numFmt w:val="bullet"/>
      <w:lvlText w:val="•"/>
      <w:lvlJc w:val="left"/>
      <w:pPr>
        <w:ind w:left="3868" w:hanging="240"/>
      </w:pPr>
      <w:rPr>
        <w:rFonts w:hint="default"/>
        <w:lang w:val="es-ES" w:eastAsia="en-US" w:bidi="ar-SA"/>
      </w:rPr>
    </w:lvl>
    <w:lvl w:ilvl="3" w:tplc="A24CD644">
      <w:numFmt w:val="bullet"/>
      <w:lvlText w:val="•"/>
      <w:lvlJc w:val="left"/>
      <w:pPr>
        <w:ind w:left="4872" w:hanging="240"/>
      </w:pPr>
      <w:rPr>
        <w:rFonts w:hint="default"/>
        <w:lang w:val="es-ES" w:eastAsia="en-US" w:bidi="ar-SA"/>
      </w:rPr>
    </w:lvl>
    <w:lvl w:ilvl="4" w:tplc="792C2C7C">
      <w:numFmt w:val="bullet"/>
      <w:lvlText w:val="•"/>
      <w:lvlJc w:val="left"/>
      <w:pPr>
        <w:ind w:left="5876" w:hanging="240"/>
      </w:pPr>
      <w:rPr>
        <w:rFonts w:hint="default"/>
        <w:lang w:val="es-ES" w:eastAsia="en-US" w:bidi="ar-SA"/>
      </w:rPr>
    </w:lvl>
    <w:lvl w:ilvl="5" w:tplc="EB1AD2DC">
      <w:numFmt w:val="bullet"/>
      <w:lvlText w:val="•"/>
      <w:lvlJc w:val="left"/>
      <w:pPr>
        <w:ind w:left="6880" w:hanging="240"/>
      </w:pPr>
      <w:rPr>
        <w:rFonts w:hint="default"/>
        <w:lang w:val="es-ES" w:eastAsia="en-US" w:bidi="ar-SA"/>
      </w:rPr>
    </w:lvl>
    <w:lvl w:ilvl="6" w:tplc="C27ECE3C">
      <w:numFmt w:val="bullet"/>
      <w:lvlText w:val="•"/>
      <w:lvlJc w:val="left"/>
      <w:pPr>
        <w:ind w:left="7884" w:hanging="240"/>
      </w:pPr>
      <w:rPr>
        <w:rFonts w:hint="default"/>
        <w:lang w:val="es-ES" w:eastAsia="en-US" w:bidi="ar-SA"/>
      </w:rPr>
    </w:lvl>
    <w:lvl w:ilvl="7" w:tplc="5BCC3F36">
      <w:numFmt w:val="bullet"/>
      <w:lvlText w:val="•"/>
      <w:lvlJc w:val="left"/>
      <w:pPr>
        <w:ind w:left="8888" w:hanging="240"/>
      </w:pPr>
      <w:rPr>
        <w:rFonts w:hint="default"/>
        <w:lang w:val="es-ES" w:eastAsia="en-US" w:bidi="ar-SA"/>
      </w:rPr>
    </w:lvl>
    <w:lvl w:ilvl="8" w:tplc="50820078">
      <w:numFmt w:val="bullet"/>
      <w:lvlText w:val="•"/>
      <w:lvlJc w:val="left"/>
      <w:pPr>
        <w:ind w:left="9892" w:hanging="240"/>
      </w:pPr>
      <w:rPr>
        <w:rFonts w:hint="default"/>
        <w:lang w:val="es-ES" w:eastAsia="en-US" w:bidi="ar-SA"/>
      </w:rPr>
    </w:lvl>
  </w:abstractNum>
  <w:abstractNum w:abstractNumId="13" w15:restartNumberingAfterBreak="0">
    <w:nsid w:val="10067759"/>
    <w:multiLevelType w:val="hybridMultilevel"/>
    <w:tmpl w:val="B408308A"/>
    <w:lvl w:ilvl="0" w:tplc="9AF8B916">
      <w:numFmt w:val="bullet"/>
      <w:lvlText w:val=""/>
      <w:lvlJc w:val="left"/>
      <w:pPr>
        <w:ind w:left="1722" w:hanging="360"/>
      </w:pPr>
      <w:rPr>
        <w:rFonts w:hint="default"/>
        <w:w w:val="98"/>
        <w:lang w:val="es-ES" w:eastAsia="en-US" w:bidi="ar-SA"/>
      </w:rPr>
    </w:lvl>
    <w:lvl w:ilvl="1" w:tplc="17E2884E">
      <w:numFmt w:val="bullet"/>
      <w:lvlText w:val=""/>
      <w:lvlJc w:val="left"/>
      <w:pPr>
        <w:ind w:left="2082" w:hanging="360"/>
      </w:pPr>
      <w:rPr>
        <w:rFonts w:hint="default"/>
        <w:w w:val="100"/>
        <w:lang w:val="es-ES" w:eastAsia="en-US" w:bidi="ar-SA"/>
      </w:rPr>
    </w:lvl>
    <w:lvl w:ilvl="2" w:tplc="79F2BC94">
      <w:numFmt w:val="bullet"/>
      <w:lvlText w:val=""/>
      <w:lvlJc w:val="left"/>
      <w:pPr>
        <w:ind w:left="3486" w:hanging="699"/>
      </w:pPr>
      <w:rPr>
        <w:rFonts w:ascii="Symbol" w:eastAsia="Symbol" w:hAnsi="Symbol" w:cs="Symbol" w:hint="default"/>
        <w:color w:val="282828"/>
        <w:w w:val="100"/>
        <w:sz w:val="24"/>
        <w:szCs w:val="24"/>
        <w:lang w:val="es-ES" w:eastAsia="en-US" w:bidi="ar-SA"/>
      </w:rPr>
    </w:lvl>
    <w:lvl w:ilvl="3" w:tplc="1D324E4A">
      <w:numFmt w:val="bullet"/>
      <w:lvlText w:val="•"/>
      <w:lvlJc w:val="left"/>
      <w:pPr>
        <w:ind w:left="4532" w:hanging="699"/>
      </w:pPr>
      <w:rPr>
        <w:rFonts w:hint="default"/>
        <w:lang w:val="es-ES" w:eastAsia="en-US" w:bidi="ar-SA"/>
      </w:rPr>
    </w:lvl>
    <w:lvl w:ilvl="4" w:tplc="F1B8C12C">
      <w:numFmt w:val="bullet"/>
      <w:lvlText w:val="•"/>
      <w:lvlJc w:val="left"/>
      <w:pPr>
        <w:ind w:left="5585" w:hanging="699"/>
      </w:pPr>
      <w:rPr>
        <w:rFonts w:hint="default"/>
        <w:lang w:val="es-ES" w:eastAsia="en-US" w:bidi="ar-SA"/>
      </w:rPr>
    </w:lvl>
    <w:lvl w:ilvl="5" w:tplc="70F25572">
      <w:numFmt w:val="bullet"/>
      <w:lvlText w:val="•"/>
      <w:lvlJc w:val="left"/>
      <w:pPr>
        <w:ind w:left="6637" w:hanging="699"/>
      </w:pPr>
      <w:rPr>
        <w:rFonts w:hint="default"/>
        <w:lang w:val="es-ES" w:eastAsia="en-US" w:bidi="ar-SA"/>
      </w:rPr>
    </w:lvl>
    <w:lvl w:ilvl="6" w:tplc="873216B8">
      <w:numFmt w:val="bullet"/>
      <w:lvlText w:val="•"/>
      <w:lvlJc w:val="left"/>
      <w:pPr>
        <w:ind w:left="7690" w:hanging="699"/>
      </w:pPr>
      <w:rPr>
        <w:rFonts w:hint="default"/>
        <w:lang w:val="es-ES" w:eastAsia="en-US" w:bidi="ar-SA"/>
      </w:rPr>
    </w:lvl>
    <w:lvl w:ilvl="7" w:tplc="EEACC354">
      <w:numFmt w:val="bullet"/>
      <w:lvlText w:val="•"/>
      <w:lvlJc w:val="left"/>
      <w:pPr>
        <w:ind w:left="8742" w:hanging="699"/>
      </w:pPr>
      <w:rPr>
        <w:rFonts w:hint="default"/>
        <w:lang w:val="es-ES" w:eastAsia="en-US" w:bidi="ar-SA"/>
      </w:rPr>
    </w:lvl>
    <w:lvl w:ilvl="8" w:tplc="0BF8AA48">
      <w:numFmt w:val="bullet"/>
      <w:lvlText w:val="•"/>
      <w:lvlJc w:val="left"/>
      <w:pPr>
        <w:ind w:left="9795" w:hanging="699"/>
      </w:pPr>
      <w:rPr>
        <w:rFonts w:hint="default"/>
        <w:lang w:val="es-ES" w:eastAsia="en-US" w:bidi="ar-SA"/>
      </w:rPr>
    </w:lvl>
  </w:abstractNum>
  <w:abstractNum w:abstractNumId="14" w15:restartNumberingAfterBreak="0">
    <w:nsid w:val="125D26EF"/>
    <w:multiLevelType w:val="hybridMultilevel"/>
    <w:tmpl w:val="8C68ECAE"/>
    <w:lvl w:ilvl="0" w:tplc="6AE0B024">
      <w:numFmt w:val="bullet"/>
      <w:lvlText w:val=""/>
      <w:lvlJc w:val="left"/>
      <w:pPr>
        <w:ind w:left="556" w:hanging="360"/>
      </w:pPr>
      <w:rPr>
        <w:rFonts w:ascii="Wingdings" w:eastAsia="Wingdings" w:hAnsi="Wingdings" w:cs="Wingdings" w:hint="default"/>
        <w:w w:val="100"/>
        <w:sz w:val="24"/>
        <w:szCs w:val="24"/>
        <w:lang w:val="es-ES" w:eastAsia="en-US" w:bidi="ar-SA"/>
      </w:rPr>
    </w:lvl>
    <w:lvl w:ilvl="1" w:tplc="070A559C">
      <w:numFmt w:val="bullet"/>
      <w:lvlText w:val="•"/>
      <w:lvlJc w:val="left"/>
      <w:pPr>
        <w:ind w:left="1510" w:hanging="360"/>
      </w:pPr>
      <w:rPr>
        <w:rFonts w:hint="default"/>
        <w:lang w:val="es-ES" w:eastAsia="en-US" w:bidi="ar-SA"/>
      </w:rPr>
    </w:lvl>
    <w:lvl w:ilvl="2" w:tplc="A4EA3A12">
      <w:numFmt w:val="bullet"/>
      <w:lvlText w:val="•"/>
      <w:lvlJc w:val="left"/>
      <w:pPr>
        <w:ind w:left="2460" w:hanging="360"/>
      </w:pPr>
      <w:rPr>
        <w:rFonts w:hint="default"/>
        <w:lang w:val="es-ES" w:eastAsia="en-US" w:bidi="ar-SA"/>
      </w:rPr>
    </w:lvl>
    <w:lvl w:ilvl="3" w:tplc="3810413E">
      <w:numFmt w:val="bullet"/>
      <w:lvlText w:val="•"/>
      <w:lvlJc w:val="left"/>
      <w:pPr>
        <w:ind w:left="3410" w:hanging="360"/>
      </w:pPr>
      <w:rPr>
        <w:rFonts w:hint="default"/>
        <w:lang w:val="es-ES" w:eastAsia="en-US" w:bidi="ar-SA"/>
      </w:rPr>
    </w:lvl>
    <w:lvl w:ilvl="4" w:tplc="6846CAB0">
      <w:numFmt w:val="bullet"/>
      <w:lvlText w:val="•"/>
      <w:lvlJc w:val="left"/>
      <w:pPr>
        <w:ind w:left="4360" w:hanging="360"/>
      </w:pPr>
      <w:rPr>
        <w:rFonts w:hint="default"/>
        <w:lang w:val="es-ES" w:eastAsia="en-US" w:bidi="ar-SA"/>
      </w:rPr>
    </w:lvl>
    <w:lvl w:ilvl="5" w:tplc="70A022A2">
      <w:numFmt w:val="bullet"/>
      <w:lvlText w:val="•"/>
      <w:lvlJc w:val="left"/>
      <w:pPr>
        <w:ind w:left="5310" w:hanging="360"/>
      </w:pPr>
      <w:rPr>
        <w:rFonts w:hint="default"/>
        <w:lang w:val="es-ES" w:eastAsia="en-US" w:bidi="ar-SA"/>
      </w:rPr>
    </w:lvl>
    <w:lvl w:ilvl="6" w:tplc="10F87136">
      <w:numFmt w:val="bullet"/>
      <w:lvlText w:val="•"/>
      <w:lvlJc w:val="left"/>
      <w:pPr>
        <w:ind w:left="6260" w:hanging="360"/>
      </w:pPr>
      <w:rPr>
        <w:rFonts w:hint="default"/>
        <w:lang w:val="es-ES" w:eastAsia="en-US" w:bidi="ar-SA"/>
      </w:rPr>
    </w:lvl>
    <w:lvl w:ilvl="7" w:tplc="AA0ADEF2">
      <w:numFmt w:val="bullet"/>
      <w:lvlText w:val="•"/>
      <w:lvlJc w:val="left"/>
      <w:pPr>
        <w:ind w:left="7210" w:hanging="360"/>
      </w:pPr>
      <w:rPr>
        <w:rFonts w:hint="default"/>
        <w:lang w:val="es-ES" w:eastAsia="en-US" w:bidi="ar-SA"/>
      </w:rPr>
    </w:lvl>
    <w:lvl w:ilvl="8" w:tplc="7722B208">
      <w:numFmt w:val="bullet"/>
      <w:lvlText w:val="•"/>
      <w:lvlJc w:val="left"/>
      <w:pPr>
        <w:ind w:left="8160" w:hanging="360"/>
      </w:pPr>
      <w:rPr>
        <w:rFonts w:hint="default"/>
        <w:lang w:val="es-ES" w:eastAsia="en-US" w:bidi="ar-SA"/>
      </w:rPr>
    </w:lvl>
  </w:abstractNum>
  <w:abstractNum w:abstractNumId="15" w15:restartNumberingAfterBreak="0">
    <w:nsid w:val="148037D8"/>
    <w:multiLevelType w:val="hybridMultilevel"/>
    <w:tmpl w:val="0F34AFAC"/>
    <w:lvl w:ilvl="0" w:tplc="F20437C6">
      <w:numFmt w:val="bullet"/>
      <w:lvlText w:val="•"/>
      <w:lvlJc w:val="left"/>
      <w:pPr>
        <w:ind w:left="1621" w:hanging="171"/>
      </w:pPr>
      <w:rPr>
        <w:rFonts w:ascii="Arial Black" w:eastAsia="Arial Black" w:hAnsi="Arial Black" w:cs="Arial Black" w:hint="default"/>
        <w:w w:val="80"/>
        <w:sz w:val="24"/>
        <w:szCs w:val="24"/>
        <w:lang w:val="es-ES" w:eastAsia="en-US" w:bidi="ar-SA"/>
      </w:rPr>
    </w:lvl>
    <w:lvl w:ilvl="1" w:tplc="39BC7526">
      <w:numFmt w:val="bullet"/>
      <w:lvlText w:val="•"/>
      <w:lvlJc w:val="left"/>
      <w:pPr>
        <w:ind w:left="2648" w:hanging="171"/>
      </w:pPr>
      <w:rPr>
        <w:rFonts w:hint="default"/>
        <w:lang w:val="es-ES" w:eastAsia="en-US" w:bidi="ar-SA"/>
      </w:rPr>
    </w:lvl>
    <w:lvl w:ilvl="2" w:tplc="A99C3C18">
      <w:numFmt w:val="bullet"/>
      <w:lvlText w:val="•"/>
      <w:lvlJc w:val="left"/>
      <w:pPr>
        <w:ind w:left="3676" w:hanging="171"/>
      </w:pPr>
      <w:rPr>
        <w:rFonts w:hint="default"/>
        <w:lang w:val="es-ES" w:eastAsia="en-US" w:bidi="ar-SA"/>
      </w:rPr>
    </w:lvl>
    <w:lvl w:ilvl="3" w:tplc="F89C35AE">
      <w:numFmt w:val="bullet"/>
      <w:lvlText w:val="•"/>
      <w:lvlJc w:val="left"/>
      <w:pPr>
        <w:ind w:left="4704" w:hanging="171"/>
      </w:pPr>
      <w:rPr>
        <w:rFonts w:hint="default"/>
        <w:lang w:val="es-ES" w:eastAsia="en-US" w:bidi="ar-SA"/>
      </w:rPr>
    </w:lvl>
    <w:lvl w:ilvl="4" w:tplc="B0FEA054">
      <w:numFmt w:val="bullet"/>
      <w:lvlText w:val="•"/>
      <w:lvlJc w:val="left"/>
      <w:pPr>
        <w:ind w:left="5732" w:hanging="171"/>
      </w:pPr>
      <w:rPr>
        <w:rFonts w:hint="default"/>
        <w:lang w:val="es-ES" w:eastAsia="en-US" w:bidi="ar-SA"/>
      </w:rPr>
    </w:lvl>
    <w:lvl w:ilvl="5" w:tplc="2C065A7C">
      <w:numFmt w:val="bullet"/>
      <w:lvlText w:val="•"/>
      <w:lvlJc w:val="left"/>
      <w:pPr>
        <w:ind w:left="6760" w:hanging="171"/>
      </w:pPr>
      <w:rPr>
        <w:rFonts w:hint="default"/>
        <w:lang w:val="es-ES" w:eastAsia="en-US" w:bidi="ar-SA"/>
      </w:rPr>
    </w:lvl>
    <w:lvl w:ilvl="6" w:tplc="B2829144">
      <w:numFmt w:val="bullet"/>
      <w:lvlText w:val="•"/>
      <w:lvlJc w:val="left"/>
      <w:pPr>
        <w:ind w:left="7788" w:hanging="171"/>
      </w:pPr>
      <w:rPr>
        <w:rFonts w:hint="default"/>
        <w:lang w:val="es-ES" w:eastAsia="en-US" w:bidi="ar-SA"/>
      </w:rPr>
    </w:lvl>
    <w:lvl w:ilvl="7" w:tplc="7B7A846A">
      <w:numFmt w:val="bullet"/>
      <w:lvlText w:val="•"/>
      <w:lvlJc w:val="left"/>
      <w:pPr>
        <w:ind w:left="8816" w:hanging="171"/>
      </w:pPr>
      <w:rPr>
        <w:rFonts w:hint="default"/>
        <w:lang w:val="es-ES" w:eastAsia="en-US" w:bidi="ar-SA"/>
      </w:rPr>
    </w:lvl>
    <w:lvl w:ilvl="8" w:tplc="55563EEC">
      <w:numFmt w:val="bullet"/>
      <w:lvlText w:val="•"/>
      <w:lvlJc w:val="left"/>
      <w:pPr>
        <w:ind w:left="9844" w:hanging="171"/>
      </w:pPr>
      <w:rPr>
        <w:rFonts w:hint="default"/>
        <w:lang w:val="es-ES" w:eastAsia="en-US" w:bidi="ar-SA"/>
      </w:rPr>
    </w:lvl>
  </w:abstractNum>
  <w:abstractNum w:abstractNumId="16" w15:restartNumberingAfterBreak="0">
    <w:nsid w:val="151A3EA1"/>
    <w:multiLevelType w:val="hybridMultilevel"/>
    <w:tmpl w:val="D1A0A34E"/>
    <w:lvl w:ilvl="0" w:tplc="65887556">
      <w:numFmt w:val="bullet"/>
      <w:lvlText w:val=""/>
      <w:lvlJc w:val="left"/>
      <w:pPr>
        <w:ind w:left="2079" w:hanging="358"/>
      </w:pPr>
      <w:rPr>
        <w:rFonts w:ascii="Symbol" w:eastAsia="Symbol" w:hAnsi="Symbol" w:cs="Symbol" w:hint="default"/>
        <w:w w:val="97"/>
        <w:sz w:val="20"/>
        <w:szCs w:val="20"/>
        <w:lang w:val="es-ES" w:eastAsia="en-US" w:bidi="ar-SA"/>
      </w:rPr>
    </w:lvl>
    <w:lvl w:ilvl="1" w:tplc="036A4B76">
      <w:numFmt w:val="bullet"/>
      <w:lvlText w:val="•"/>
      <w:lvlJc w:val="left"/>
      <w:pPr>
        <w:ind w:left="3062" w:hanging="358"/>
      </w:pPr>
      <w:rPr>
        <w:rFonts w:hint="default"/>
        <w:lang w:val="es-ES" w:eastAsia="en-US" w:bidi="ar-SA"/>
      </w:rPr>
    </w:lvl>
    <w:lvl w:ilvl="2" w:tplc="7674D2FC">
      <w:numFmt w:val="bullet"/>
      <w:lvlText w:val="•"/>
      <w:lvlJc w:val="left"/>
      <w:pPr>
        <w:ind w:left="4044" w:hanging="358"/>
      </w:pPr>
      <w:rPr>
        <w:rFonts w:hint="default"/>
        <w:lang w:val="es-ES" w:eastAsia="en-US" w:bidi="ar-SA"/>
      </w:rPr>
    </w:lvl>
    <w:lvl w:ilvl="3" w:tplc="A7FAA9A8">
      <w:numFmt w:val="bullet"/>
      <w:lvlText w:val="•"/>
      <w:lvlJc w:val="left"/>
      <w:pPr>
        <w:ind w:left="5026" w:hanging="358"/>
      </w:pPr>
      <w:rPr>
        <w:rFonts w:hint="default"/>
        <w:lang w:val="es-ES" w:eastAsia="en-US" w:bidi="ar-SA"/>
      </w:rPr>
    </w:lvl>
    <w:lvl w:ilvl="4" w:tplc="21AE91E8">
      <w:numFmt w:val="bullet"/>
      <w:lvlText w:val="•"/>
      <w:lvlJc w:val="left"/>
      <w:pPr>
        <w:ind w:left="6008" w:hanging="358"/>
      </w:pPr>
      <w:rPr>
        <w:rFonts w:hint="default"/>
        <w:lang w:val="es-ES" w:eastAsia="en-US" w:bidi="ar-SA"/>
      </w:rPr>
    </w:lvl>
    <w:lvl w:ilvl="5" w:tplc="EEA4C82A">
      <w:numFmt w:val="bullet"/>
      <w:lvlText w:val="•"/>
      <w:lvlJc w:val="left"/>
      <w:pPr>
        <w:ind w:left="6990" w:hanging="358"/>
      </w:pPr>
      <w:rPr>
        <w:rFonts w:hint="default"/>
        <w:lang w:val="es-ES" w:eastAsia="en-US" w:bidi="ar-SA"/>
      </w:rPr>
    </w:lvl>
    <w:lvl w:ilvl="6" w:tplc="6BA8A0C2">
      <w:numFmt w:val="bullet"/>
      <w:lvlText w:val="•"/>
      <w:lvlJc w:val="left"/>
      <w:pPr>
        <w:ind w:left="7972" w:hanging="358"/>
      </w:pPr>
      <w:rPr>
        <w:rFonts w:hint="default"/>
        <w:lang w:val="es-ES" w:eastAsia="en-US" w:bidi="ar-SA"/>
      </w:rPr>
    </w:lvl>
    <w:lvl w:ilvl="7" w:tplc="D6E23230">
      <w:numFmt w:val="bullet"/>
      <w:lvlText w:val="•"/>
      <w:lvlJc w:val="left"/>
      <w:pPr>
        <w:ind w:left="8954" w:hanging="358"/>
      </w:pPr>
      <w:rPr>
        <w:rFonts w:hint="default"/>
        <w:lang w:val="es-ES" w:eastAsia="en-US" w:bidi="ar-SA"/>
      </w:rPr>
    </w:lvl>
    <w:lvl w:ilvl="8" w:tplc="C18A5418">
      <w:numFmt w:val="bullet"/>
      <w:lvlText w:val="•"/>
      <w:lvlJc w:val="left"/>
      <w:pPr>
        <w:ind w:left="9936" w:hanging="358"/>
      </w:pPr>
      <w:rPr>
        <w:rFonts w:hint="default"/>
        <w:lang w:val="es-ES" w:eastAsia="en-US" w:bidi="ar-SA"/>
      </w:rPr>
    </w:lvl>
  </w:abstractNum>
  <w:abstractNum w:abstractNumId="17" w15:restartNumberingAfterBreak="0">
    <w:nsid w:val="15C0141F"/>
    <w:multiLevelType w:val="hybridMultilevel"/>
    <w:tmpl w:val="2C926A4C"/>
    <w:lvl w:ilvl="0" w:tplc="798209FC">
      <w:numFmt w:val="bullet"/>
      <w:lvlText w:val=""/>
      <w:lvlJc w:val="left"/>
      <w:pPr>
        <w:ind w:left="1362" w:hanging="284"/>
      </w:pPr>
      <w:rPr>
        <w:rFonts w:ascii="Wingdings" w:eastAsia="Wingdings" w:hAnsi="Wingdings" w:cs="Wingdings" w:hint="default"/>
        <w:w w:val="100"/>
        <w:sz w:val="24"/>
        <w:szCs w:val="24"/>
        <w:lang w:val="es-ES" w:eastAsia="en-US" w:bidi="ar-SA"/>
      </w:rPr>
    </w:lvl>
    <w:lvl w:ilvl="1" w:tplc="740EDBE8">
      <w:numFmt w:val="bullet"/>
      <w:lvlText w:val="•"/>
      <w:lvlJc w:val="left"/>
      <w:pPr>
        <w:ind w:left="2414" w:hanging="284"/>
      </w:pPr>
      <w:rPr>
        <w:rFonts w:hint="default"/>
        <w:lang w:val="es-ES" w:eastAsia="en-US" w:bidi="ar-SA"/>
      </w:rPr>
    </w:lvl>
    <w:lvl w:ilvl="2" w:tplc="0DF4C3F8">
      <w:numFmt w:val="bullet"/>
      <w:lvlText w:val="•"/>
      <w:lvlJc w:val="left"/>
      <w:pPr>
        <w:ind w:left="3468" w:hanging="284"/>
      </w:pPr>
      <w:rPr>
        <w:rFonts w:hint="default"/>
        <w:lang w:val="es-ES" w:eastAsia="en-US" w:bidi="ar-SA"/>
      </w:rPr>
    </w:lvl>
    <w:lvl w:ilvl="3" w:tplc="73BA33AC">
      <w:numFmt w:val="bullet"/>
      <w:lvlText w:val="•"/>
      <w:lvlJc w:val="left"/>
      <w:pPr>
        <w:ind w:left="4522" w:hanging="284"/>
      </w:pPr>
      <w:rPr>
        <w:rFonts w:hint="default"/>
        <w:lang w:val="es-ES" w:eastAsia="en-US" w:bidi="ar-SA"/>
      </w:rPr>
    </w:lvl>
    <w:lvl w:ilvl="4" w:tplc="98382FA4">
      <w:numFmt w:val="bullet"/>
      <w:lvlText w:val="•"/>
      <w:lvlJc w:val="left"/>
      <w:pPr>
        <w:ind w:left="5576" w:hanging="284"/>
      </w:pPr>
      <w:rPr>
        <w:rFonts w:hint="default"/>
        <w:lang w:val="es-ES" w:eastAsia="en-US" w:bidi="ar-SA"/>
      </w:rPr>
    </w:lvl>
    <w:lvl w:ilvl="5" w:tplc="05EEEDEA">
      <w:numFmt w:val="bullet"/>
      <w:lvlText w:val="•"/>
      <w:lvlJc w:val="left"/>
      <w:pPr>
        <w:ind w:left="6630" w:hanging="284"/>
      </w:pPr>
      <w:rPr>
        <w:rFonts w:hint="default"/>
        <w:lang w:val="es-ES" w:eastAsia="en-US" w:bidi="ar-SA"/>
      </w:rPr>
    </w:lvl>
    <w:lvl w:ilvl="6" w:tplc="B6661882">
      <w:numFmt w:val="bullet"/>
      <w:lvlText w:val="•"/>
      <w:lvlJc w:val="left"/>
      <w:pPr>
        <w:ind w:left="7684" w:hanging="284"/>
      </w:pPr>
      <w:rPr>
        <w:rFonts w:hint="default"/>
        <w:lang w:val="es-ES" w:eastAsia="en-US" w:bidi="ar-SA"/>
      </w:rPr>
    </w:lvl>
    <w:lvl w:ilvl="7" w:tplc="77823D2A">
      <w:numFmt w:val="bullet"/>
      <w:lvlText w:val="•"/>
      <w:lvlJc w:val="left"/>
      <w:pPr>
        <w:ind w:left="8738" w:hanging="284"/>
      </w:pPr>
      <w:rPr>
        <w:rFonts w:hint="default"/>
        <w:lang w:val="es-ES" w:eastAsia="en-US" w:bidi="ar-SA"/>
      </w:rPr>
    </w:lvl>
    <w:lvl w:ilvl="8" w:tplc="09520656">
      <w:numFmt w:val="bullet"/>
      <w:lvlText w:val="•"/>
      <w:lvlJc w:val="left"/>
      <w:pPr>
        <w:ind w:left="9792" w:hanging="284"/>
      </w:pPr>
      <w:rPr>
        <w:rFonts w:hint="default"/>
        <w:lang w:val="es-ES" w:eastAsia="en-US" w:bidi="ar-SA"/>
      </w:rPr>
    </w:lvl>
  </w:abstractNum>
  <w:abstractNum w:abstractNumId="18" w15:restartNumberingAfterBreak="0">
    <w:nsid w:val="15E34A3A"/>
    <w:multiLevelType w:val="hybridMultilevel"/>
    <w:tmpl w:val="B958F6AC"/>
    <w:lvl w:ilvl="0" w:tplc="A69C2690">
      <w:numFmt w:val="bullet"/>
      <w:lvlText w:val=""/>
      <w:lvlJc w:val="left"/>
      <w:pPr>
        <w:ind w:left="2082" w:hanging="435"/>
      </w:pPr>
      <w:rPr>
        <w:rFonts w:ascii="Symbol" w:eastAsia="Symbol" w:hAnsi="Symbol" w:cs="Symbol" w:hint="default"/>
        <w:color w:val="282828"/>
        <w:w w:val="100"/>
        <w:sz w:val="24"/>
        <w:szCs w:val="24"/>
        <w:lang w:val="es-ES" w:eastAsia="en-US" w:bidi="ar-SA"/>
      </w:rPr>
    </w:lvl>
    <w:lvl w:ilvl="1" w:tplc="B3100ED6">
      <w:numFmt w:val="bullet"/>
      <w:lvlText w:val="•"/>
      <w:lvlJc w:val="left"/>
      <w:pPr>
        <w:ind w:left="3062" w:hanging="435"/>
      </w:pPr>
      <w:rPr>
        <w:rFonts w:hint="default"/>
        <w:lang w:val="es-ES" w:eastAsia="en-US" w:bidi="ar-SA"/>
      </w:rPr>
    </w:lvl>
    <w:lvl w:ilvl="2" w:tplc="7F9AA310">
      <w:numFmt w:val="bullet"/>
      <w:lvlText w:val="•"/>
      <w:lvlJc w:val="left"/>
      <w:pPr>
        <w:ind w:left="4044" w:hanging="435"/>
      </w:pPr>
      <w:rPr>
        <w:rFonts w:hint="default"/>
        <w:lang w:val="es-ES" w:eastAsia="en-US" w:bidi="ar-SA"/>
      </w:rPr>
    </w:lvl>
    <w:lvl w:ilvl="3" w:tplc="0C380CDC">
      <w:numFmt w:val="bullet"/>
      <w:lvlText w:val="•"/>
      <w:lvlJc w:val="left"/>
      <w:pPr>
        <w:ind w:left="5026" w:hanging="435"/>
      </w:pPr>
      <w:rPr>
        <w:rFonts w:hint="default"/>
        <w:lang w:val="es-ES" w:eastAsia="en-US" w:bidi="ar-SA"/>
      </w:rPr>
    </w:lvl>
    <w:lvl w:ilvl="4" w:tplc="8E780B60">
      <w:numFmt w:val="bullet"/>
      <w:lvlText w:val="•"/>
      <w:lvlJc w:val="left"/>
      <w:pPr>
        <w:ind w:left="6008" w:hanging="435"/>
      </w:pPr>
      <w:rPr>
        <w:rFonts w:hint="default"/>
        <w:lang w:val="es-ES" w:eastAsia="en-US" w:bidi="ar-SA"/>
      </w:rPr>
    </w:lvl>
    <w:lvl w:ilvl="5" w:tplc="DB04E932">
      <w:numFmt w:val="bullet"/>
      <w:lvlText w:val="•"/>
      <w:lvlJc w:val="left"/>
      <w:pPr>
        <w:ind w:left="6990" w:hanging="435"/>
      </w:pPr>
      <w:rPr>
        <w:rFonts w:hint="default"/>
        <w:lang w:val="es-ES" w:eastAsia="en-US" w:bidi="ar-SA"/>
      </w:rPr>
    </w:lvl>
    <w:lvl w:ilvl="6" w:tplc="C11279DE">
      <w:numFmt w:val="bullet"/>
      <w:lvlText w:val="•"/>
      <w:lvlJc w:val="left"/>
      <w:pPr>
        <w:ind w:left="7972" w:hanging="435"/>
      </w:pPr>
      <w:rPr>
        <w:rFonts w:hint="default"/>
        <w:lang w:val="es-ES" w:eastAsia="en-US" w:bidi="ar-SA"/>
      </w:rPr>
    </w:lvl>
    <w:lvl w:ilvl="7" w:tplc="B888C35E">
      <w:numFmt w:val="bullet"/>
      <w:lvlText w:val="•"/>
      <w:lvlJc w:val="left"/>
      <w:pPr>
        <w:ind w:left="8954" w:hanging="435"/>
      </w:pPr>
      <w:rPr>
        <w:rFonts w:hint="default"/>
        <w:lang w:val="es-ES" w:eastAsia="en-US" w:bidi="ar-SA"/>
      </w:rPr>
    </w:lvl>
    <w:lvl w:ilvl="8" w:tplc="A7E22296">
      <w:numFmt w:val="bullet"/>
      <w:lvlText w:val="•"/>
      <w:lvlJc w:val="left"/>
      <w:pPr>
        <w:ind w:left="9936" w:hanging="435"/>
      </w:pPr>
      <w:rPr>
        <w:rFonts w:hint="default"/>
        <w:lang w:val="es-ES" w:eastAsia="en-US" w:bidi="ar-SA"/>
      </w:rPr>
    </w:lvl>
  </w:abstractNum>
  <w:abstractNum w:abstractNumId="19" w15:restartNumberingAfterBreak="0">
    <w:nsid w:val="16AB6202"/>
    <w:multiLevelType w:val="hybridMultilevel"/>
    <w:tmpl w:val="51940E70"/>
    <w:lvl w:ilvl="0" w:tplc="550AD7D0">
      <w:start w:val="5"/>
      <w:numFmt w:val="decimal"/>
      <w:lvlText w:val="%1."/>
      <w:lvlJc w:val="left"/>
      <w:pPr>
        <w:ind w:left="3522" w:hanging="363"/>
        <w:jc w:val="left"/>
      </w:pPr>
      <w:rPr>
        <w:rFonts w:ascii="Arial" w:eastAsia="Arial" w:hAnsi="Arial" w:cs="Arial" w:hint="default"/>
        <w:spacing w:val="-1"/>
        <w:w w:val="97"/>
        <w:sz w:val="24"/>
        <w:szCs w:val="24"/>
        <w:lang w:val="es-ES" w:eastAsia="en-US" w:bidi="ar-SA"/>
      </w:rPr>
    </w:lvl>
    <w:lvl w:ilvl="1" w:tplc="EB000F10">
      <w:numFmt w:val="bullet"/>
      <w:lvlText w:val="•"/>
      <w:lvlJc w:val="left"/>
      <w:pPr>
        <w:ind w:left="4358" w:hanging="363"/>
      </w:pPr>
      <w:rPr>
        <w:rFonts w:hint="default"/>
        <w:lang w:val="es-ES" w:eastAsia="en-US" w:bidi="ar-SA"/>
      </w:rPr>
    </w:lvl>
    <w:lvl w:ilvl="2" w:tplc="2318910A">
      <w:numFmt w:val="bullet"/>
      <w:lvlText w:val="•"/>
      <w:lvlJc w:val="left"/>
      <w:pPr>
        <w:ind w:left="5196" w:hanging="363"/>
      </w:pPr>
      <w:rPr>
        <w:rFonts w:hint="default"/>
        <w:lang w:val="es-ES" w:eastAsia="en-US" w:bidi="ar-SA"/>
      </w:rPr>
    </w:lvl>
    <w:lvl w:ilvl="3" w:tplc="B83C4822">
      <w:numFmt w:val="bullet"/>
      <w:lvlText w:val="•"/>
      <w:lvlJc w:val="left"/>
      <w:pPr>
        <w:ind w:left="6034" w:hanging="363"/>
      </w:pPr>
      <w:rPr>
        <w:rFonts w:hint="default"/>
        <w:lang w:val="es-ES" w:eastAsia="en-US" w:bidi="ar-SA"/>
      </w:rPr>
    </w:lvl>
    <w:lvl w:ilvl="4" w:tplc="AD4E2578">
      <w:numFmt w:val="bullet"/>
      <w:lvlText w:val="•"/>
      <w:lvlJc w:val="left"/>
      <w:pPr>
        <w:ind w:left="6872" w:hanging="363"/>
      </w:pPr>
      <w:rPr>
        <w:rFonts w:hint="default"/>
        <w:lang w:val="es-ES" w:eastAsia="en-US" w:bidi="ar-SA"/>
      </w:rPr>
    </w:lvl>
    <w:lvl w:ilvl="5" w:tplc="D110E4A8">
      <w:numFmt w:val="bullet"/>
      <w:lvlText w:val="•"/>
      <w:lvlJc w:val="left"/>
      <w:pPr>
        <w:ind w:left="7710" w:hanging="363"/>
      </w:pPr>
      <w:rPr>
        <w:rFonts w:hint="default"/>
        <w:lang w:val="es-ES" w:eastAsia="en-US" w:bidi="ar-SA"/>
      </w:rPr>
    </w:lvl>
    <w:lvl w:ilvl="6" w:tplc="85220890">
      <w:numFmt w:val="bullet"/>
      <w:lvlText w:val="•"/>
      <w:lvlJc w:val="left"/>
      <w:pPr>
        <w:ind w:left="8548" w:hanging="363"/>
      </w:pPr>
      <w:rPr>
        <w:rFonts w:hint="default"/>
        <w:lang w:val="es-ES" w:eastAsia="en-US" w:bidi="ar-SA"/>
      </w:rPr>
    </w:lvl>
    <w:lvl w:ilvl="7" w:tplc="F8543142">
      <w:numFmt w:val="bullet"/>
      <w:lvlText w:val="•"/>
      <w:lvlJc w:val="left"/>
      <w:pPr>
        <w:ind w:left="9386" w:hanging="363"/>
      </w:pPr>
      <w:rPr>
        <w:rFonts w:hint="default"/>
        <w:lang w:val="es-ES" w:eastAsia="en-US" w:bidi="ar-SA"/>
      </w:rPr>
    </w:lvl>
    <w:lvl w:ilvl="8" w:tplc="3A0EAC8E">
      <w:numFmt w:val="bullet"/>
      <w:lvlText w:val="•"/>
      <w:lvlJc w:val="left"/>
      <w:pPr>
        <w:ind w:left="10224" w:hanging="363"/>
      </w:pPr>
      <w:rPr>
        <w:rFonts w:hint="default"/>
        <w:lang w:val="es-ES" w:eastAsia="en-US" w:bidi="ar-SA"/>
      </w:rPr>
    </w:lvl>
  </w:abstractNum>
  <w:abstractNum w:abstractNumId="20" w15:restartNumberingAfterBreak="0">
    <w:nsid w:val="17ED0F3B"/>
    <w:multiLevelType w:val="hybridMultilevel"/>
    <w:tmpl w:val="1A80E9EE"/>
    <w:lvl w:ilvl="0" w:tplc="E8F48C84">
      <w:start w:val="1"/>
      <w:numFmt w:val="decimal"/>
      <w:lvlText w:val="%1."/>
      <w:lvlJc w:val="left"/>
      <w:pPr>
        <w:ind w:left="2082" w:hanging="360"/>
        <w:jc w:val="left"/>
      </w:pPr>
      <w:rPr>
        <w:rFonts w:hint="default"/>
        <w:spacing w:val="-4"/>
        <w:w w:val="97"/>
        <w:lang w:val="es-ES" w:eastAsia="en-US" w:bidi="ar-SA"/>
      </w:rPr>
    </w:lvl>
    <w:lvl w:ilvl="1" w:tplc="33EA0AF4">
      <w:start w:val="1"/>
      <w:numFmt w:val="decimal"/>
      <w:lvlText w:val="%2."/>
      <w:lvlJc w:val="left"/>
      <w:pPr>
        <w:ind w:left="2442" w:hanging="360"/>
        <w:jc w:val="left"/>
      </w:pPr>
      <w:rPr>
        <w:rFonts w:ascii="Arial" w:eastAsia="Arial" w:hAnsi="Arial" w:cs="Arial" w:hint="default"/>
        <w:color w:val="282828"/>
        <w:spacing w:val="-33"/>
        <w:w w:val="97"/>
        <w:sz w:val="24"/>
        <w:szCs w:val="24"/>
        <w:lang w:val="es-ES" w:eastAsia="en-US" w:bidi="ar-SA"/>
      </w:rPr>
    </w:lvl>
    <w:lvl w:ilvl="2" w:tplc="8348EAD0">
      <w:numFmt w:val="bullet"/>
      <w:lvlText w:val="•"/>
      <w:lvlJc w:val="left"/>
      <w:pPr>
        <w:ind w:left="3491" w:hanging="360"/>
      </w:pPr>
      <w:rPr>
        <w:rFonts w:hint="default"/>
        <w:lang w:val="es-ES" w:eastAsia="en-US" w:bidi="ar-SA"/>
      </w:rPr>
    </w:lvl>
    <w:lvl w:ilvl="3" w:tplc="EBFCEA80">
      <w:numFmt w:val="bullet"/>
      <w:lvlText w:val="•"/>
      <w:lvlJc w:val="left"/>
      <w:pPr>
        <w:ind w:left="4542" w:hanging="360"/>
      </w:pPr>
      <w:rPr>
        <w:rFonts w:hint="default"/>
        <w:lang w:val="es-ES" w:eastAsia="en-US" w:bidi="ar-SA"/>
      </w:rPr>
    </w:lvl>
    <w:lvl w:ilvl="4" w:tplc="D50EFE92">
      <w:numFmt w:val="bullet"/>
      <w:lvlText w:val="•"/>
      <w:lvlJc w:val="left"/>
      <w:pPr>
        <w:ind w:left="5593" w:hanging="360"/>
      </w:pPr>
      <w:rPr>
        <w:rFonts w:hint="default"/>
        <w:lang w:val="es-ES" w:eastAsia="en-US" w:bidi="ar-SA"/>
      </w:rPr>
    </w:lvl>
    <w:lvl w:ilvl="5" w:tplc="E1B44A10">
      <w:numFmt w:val="bullet"/>
      <w:lvlText w:val="•"/>
      <w:lvlJc w:val="left"/>
      <w:pPr>
        <w:ind w:left="6644" w:hanging="360"/>
      </w:pPr>
      <w:rPr>
        <w:rFonts w:hint="default"/>
        <w:lang w:val="es-ES" w:eastAsia="en-US" w:bidi="ar-SA"/>
      </w:rPr>
    </w:lvl>
    <w:lvl w:ilvl="6" w:tplc="C666F260">
      <w:numFmt w:val="bullet"/>
      <w:lvlText w:val="•"/>
      <w:lvlJc w:val="left"/>
      <w:pPr>
        <w:ind w:left="7695" w:hanging="360"/>
      </w:pPr>
      <w:rPr>
        <w:rFonts w:hint="default"/>
        <w:lang w:val="es-ES" w:eastAsia="en-US" w:bidi="ar-SA"/>
      </w:rPr>
    </w:lvl>
    <w:lvl w:ilvl="7" w:tplc="E91C94EA">
      <w:numFmt w:val="bullet"/>
      <w:lvlText w:val="•"/>
      <w:lvlJc w:val="left"/>
      <w:pPr>
        <w:ind w:left="8746" w:hanging="360"/>
      </w:pPr>
      <w:rPr>
        <w:rFonts w:hint="default"/>
        <w:lang w:val="es-ES" w:eastAsia="en-US" w:bidi="ar-SA"/>
      </w:rPr>
    </w:lvl>
    <w:lvl w:ilvl="8" w:tplc="4E3CE000">
      <w:numFmt w:val="bullet"/>
      <w:lvlText w:val="•"/>
      <w:lvlJc w:val="left"/>
      <w:pPr>
        <w:ind w:left="9797" w:hanging="360"/>
      </w:pPr>
      <w:rPr>
        <w:rFonts w:hint="default"/>
        <w:lang w:val="es-ES" w:eastAsia="en-US" w:bidi="ar-SA"/>
      </w:rPr>
    </w:lvl>
  </w:abstractNum>
  <w:abstractNum w:abstractNumId="21" w15:restartNumberingAfterBreak="0">
    <w:nsid w:val="18AA676B"/>
    <w:multiLevelType w:val="hybridMultilevel"/>
    <w:tmpl w:val="6E82C952"/>
    <w:lvl w:ilvl="0" w:tplc="E0ACD8AA">
      <w:start w:val="1"/>
      <w:numFmt w:val="decimal"/>
      <w:lvlText w:val="%1."/>
      <w:lvlJc w:val="left"/>
      <w:pPr>
        <w:ind w:left="2082" w:hanging="360"/>
        <w:jc w:val="left"/>
      </w:pPr>
      <w:rPr>
        <w:rFonts w:ascii="Arial" w:eastAsia="Arial" w:hAnsi="Arial" w:cs="Arial" w:hint="default"/>
        <w:spacing w:val="-4"/>
        <w:w w:val="97"/>
        <w:sz w:val="24"/>
        <w:szCs w:val="24"/>
        <w:lang w:val="es-ES" w:eastAsia="en-US" w:bidi="ar-SA"/>
      </w:rPr>
    </w:lvl>
    <w:lvl w:ilvl="1" w:tplc="B4243E7A">
      <w:numFmt w:val="bullet"/>
      <w:lvlText w:val="•"/>
      <w:lvlJc w:val="left"/>
      <w:pPr>
        <w:ind w:left="3062" w:hanging="360"/>
      </w:pPr>
      <w:rPr>
        <w:rFonts w:hint="default"/>
        <w:lang w:val="es-ES" w:eastAsia="en-US" w:bidi="ar-SA"/>
      </w:rPr>
    </w:lvl>
    <w:lvl w:ilvl="2" w:tplc="3B7422EC">
      <w:numFmt w:val="bullet"/>
      <w:lvlText w:val="•"/>
      <w:lvlJc w:val="left"/>
      <w:pPr>
        <w:ind w:left="4044" w:hanging="360"/>
      </w:pPr>
      <w:rPr>
        <w:rFonts w:hint="default"/>
        <w:lang w:val="es-ES" w:eastAsia="en-US" w:bidi="ar-SA"/>
      </w:rPr>
    </w:lvl>
    <w:lvl w:ilvl="3" w:tplc="23DAE0E2">
      <w:numFmt w:val="bullet"/>
      <w:lvlText w:val="•"/>
      <w:lvlJc w:val="left"/>
      <w:pPr>
        <w:ind w:left="5026" w:hanging="360"/>
      </w:pPr>
      <w:rPr>
        <w:rFonts w:hint="default"/>
        <w:lang w:val="es-ES" w:eastAsia="en-US" w:bidi="ar-SA"/>
      </w:rPr>
    </w:lvl>
    <w:lvl w:ilvl="4" w:tplc="00146E6C">
      <w:numFmt w:val="bullet"/>
      <w:lvlText w:val="•"/>
      <w:lvlJc w:val="left"/>
      <w:pPr>
        <w:ind w:left="6008" w:hanging="360"/>
      </w:pPr>
      <w:rPr>
        <w:rFonts w:hint="default"/>
        <w:lang w:val="es-ES" w:eastAsia="en-US" w:bidi="ar-SA"/>
      </w:rPr>
    </w:lvl>
    <w:lvl w:ilvl="5" w:tplc="BA0E5732">
      <w:numFmt w:val="bullet"/>
      <w:lvlText w:val="•"/>
      <w:lvlJc w:val="left"/>
      <w:pPr>
        <w:ind w:left="6990" w:hanging="360"/>
      </w:pPr>
      <w:rPr>
        <w:rFonts w:hint="default"/>
        <w:lang w:val="es-ES" w:eastAsia="en-US" w:bidi="ar-SA"/>
      </w:rPr>
    </w:lvl>
    <w:lvl w:ilvl="6" w:tplc="829AE7AC">
      <w:numFmt w:val="bullet"/>
      <w:lvlText w:val="•"/>
      <w:lvlJc w:val="left"/>
      <w:pPr>
        <w:ind w:left="7972" w:hanging="360"/>
      </w:pPr>
      <w:rPr>
        <w:rFonts w:hint="default"/>
        <w:lang w:val="es-ES" w:eastAsia="en-US" w:bidi="ar-SA"/>
      </w:rPr>
    </w:lvl>
    <w:lvl w:ilvl="7" w:tplc="593CCF02">
      <w:numFmt w:val="bullet"/>
      <w:lvlText w:val="•"/>
      <w:lvlJc w:val="left"/>
      <w:pPr>
        <w:ind w:left="8954" w:hanging="360"/>
      </w:pPr>
      <w:rPr>
        <w:rFonts w:hint="default"/>
        <w:lang w:val="es-ES" w:eastAsia="en-US" w:bidi="ar-SA"/>
      </w:rPr>
    </w:lvl>
    <w:lvl w:ilvl="8" w:tplc="1DEA0500">
      <w:numFmt w:val="bullet"/>
      <w:lvlText w:val="•"/>
      <w:lvlJc w:val="left"/>
      <w:pPr>
        <w:ind w:left="9936" w:hanging="360"/>
      </w:pPr>
      <w:rPr>
        <w:rFonts w:hint="default"/>
        <w:lang w:val="es-ES" w:eastAsia="en-US" w:bidi="ar-SA"/>
      </w:rPr>
    </w:lvl>
  </w:abstractNum>
  <w:abstractNum w:abstractNumId="22" w15:restartNumberingAfterBreak="0">
    <w:nsid w:val="1A486931"/>
    <w:multiLevelType w:val="multilevel"/>
    <w:tmpl w:val="61DA3DA0"/>
    <w:lvl w:ilvl="0">
      <w:start w:val="9"/>
      <w:numFmt w:val="decimal"/>
      <w:lvlText w:val="%1"/>
      <w:lvlJc w:val="left"/>
      <w:pPr>
        <w:ind w:left="2650" w:hanging="723"/>
        <w:jc w:val="left"/>
      </w:pPr>
      <w:rPr>
        <w:rFonts w:hint="default"/>
        <w:lang w:val="es-ES" w:eastAsia="en-US" w:bidi="ar-SA"/>
      </w:rPr>
    </w:lvl>
    <w:lvl w:ilvl="1">
      <w:start w:val="1"/>
      <w:numFmt w:val="decimal"/>
      <w:lvlText w:val="%1.%2"/>
      <w:lvlJc w:val="left"/>
      <w:pPr>
        <w:ind w:left="2650" w:hanging="723"/>
        <w:jc w:val="left"/>
      </w:pPr>
      <w:rPr>
        <w:rFonts w:hint="default"/>
        <w:lang w:val="es-ES" w:eastAsia="en-US" w:bidi="ar-SA"/>
      </w:rPr>
    </w:lvl>
    <w:lvl w:ilvl="2">
      <w:start w:val="1"/>
      <w:numFmt w:val="decimal"/>
      <w:lvlText w:val="%1.%2.%3"/>
      <w:lvlJc w:val="left"/>
      <w:pPr>
        <w:ind w:left="2650" w:hanging="723"/>
        <w:jc w:val="left"/>
      </w:pPr>
      <w:rPr>
        <w:rFonts w:ascii="Arial" w:eastAsia="Arial" w:hAnsi="Arial" w:cs="Arial" w:hint="default"/>
        <w:b/>
        <w:bCs/>
        <w:spacing w:val="-3"/>
        <w:w w:val="97"/>
        <w:sz w:val="24"/>
        <w:szCs w:val="24"/>
        <w:lang w:val="es-ES" w:eastAsia="en-US" w:bidi="ar-SA"/>
      </w:rPr>
    </w:lvl>
    <w:lvl w:ilvl="3">
      <w:numFmt w:val="bullet"/>
      <w:lvlText w:val="•"/>
      <w:lvlJc w:val="left"/>
      <w:pPr>
        <w:ind w:left="5432" w:hanging="723"/>
      </w:pPr>
      <w:rPr>
        <w:rFonts w:hint="default"/>
        <w:lang w:val="es-ES" w:eastAsia="en-US" w:bidi="ar-SA"/>
      </w:rPr>
    </w:lvl>
    <w:lvl w:ilvl="4">
      <w:numFmt w:val="bullet"/>
      <w:lvlText w:val="•"/>
      <w:lvlJc w:val="left"/>
      <w:pPr>
        <w:ind w:left="6356" w:hanging="723"/>
      </w:pPr>
      <w:rPr>
        <w:rFonts w:hint="default"/>
        <w:lang w:val="es-ES" w:eastAsia="en-US" w:bidi="ar-SA"/>
      </w:rPr>
    </w:lvl>
    <w:lvl w:ilvl="5">
      <w:numFmt w:val="bullet"/>
      <w:lvlText w:val="•"/>
      <w:lvlJc w:val="left"/>
      <w:pPr>
        <w:ind w:left="7280" w:hanging="723"/>
      </w:pPr>
      <w:rPr>
        <w:rFonts w:hint="default"/>
        <w:lang w:val="es-ES" w:eastAsia="en-US" w:bidi="ar-SA"/>
      </w:rPr>
    </w:lvl>
    <w:lvl w:ilvl="6">
      <w:numFmt w:val="bullet"/>
      <w:lvlText w:val="•"/>
      <w:lvlJc w:val="left"/>
      <w:pPr>
        <w:ind w:left="8204" w:hanging="723"/>
      </w:pPr>
      <w:rPr>
        <w:rFonts w:hint="default"/>
        <w:lang w:val="es-ES" w:eastAsia="en-US" w:bidi="ar-SA"/>
      </w:rPr>
    </w:lvl>
    <w:lvl w:ilvl="7">
      <w:numFmt w:val="bullet"/>
      <w:lvlText w:val="•"/>
      <w:lvlJc w:val="left"/>
      <w:pPr>
        <w:ind w:left="9128" w:hanging="723"/>
      </w:pPr>
      <w:rPr>
        <w:rFonts w:hint="default"/>
        <w:lang w:val="es-ES" w:eastAsia="en-US" w:bidi="ar-SA"/>
      </w:rPr>
    </w:lvl>
    <w:lvl w:ilvl="8">
      <w:numFmt w:val="bullet"/>
      <w:lvlText w:val="•"/>
      <w:lvlJc w:val="left"/>
      <w:pPr>
        <w:ind w:left="10052" w:hanging="723"/>
      </w:pPr>
      <w:rPr>
        <w:rFonts w:hint="default"/>
        <w:lang w:val="es-ES" w:eastAsia="en-US" w:bidi="ar-SA"/>
      </w:rPr>
    </w:lvl>
  </w:abstractNum>
  <w:abstractNum w:abstractNumId="23" w15:restartNumberingAfterBreak="0">
    <w:nsid w:val="1DF92004"/>
    <w:multiLevelType w:val="hybridMultilevel"/>
    <w:tmpl w:val="FF669C98"/>
    <w:lvl w:ilvl="0" w:tplc="086EE5D2">
      <w:numFmt w:val="bullet"/>
      <w:lvlText w:val=""/>
      <w:lvlJc w:val="left"/>
      <w:pPr>
        <w:ind w:left="777" w:hanging="360"/>
      </w:pPr>
      <w:rPr>
        <w:rFonts w:ascii="Symbol" w:eastAsia="Symbol" w:hAnsi="Symbol" w:cs="Symbol" w:hint="default"/>
        <w:w w:val="100"/>
        <w:sz w:val="22"/>
        <w:szCs w:val="22"/>
        <w:lang w:val="es-ES" w:eastAsia="en-US" w:bidi="ar-SA"/>
      </w:rPr>
    </w:lvl>
    <w:lvl w:ilvl="1" w:tplc="5D54B676">
      <w:numFmt w:val="bullet"/>
      <w:lvlText w:val="o"/>
      <w:lvlJc w:val="left"/>
      <w:pPr>
        <w:ind w:left="1497" w:hanging="363"/>
      </w:pPr>
      <w:rPr>
        <w:rFonts w:ascii="Courier New" w:eastAsia="Courier New" w:hAnsi="Courier New" w:cs="Courier New" w:hint="default"/>
        <w:w w:val="100"/>
        <w:sz w:val="22"/>
        <w:szCs w:val="22"/>
        <w:lang w:val="es-ES" w:eastAsia="en-US" w:bidi="ar-SA"/>
      </w:rPr>
    </w:lvl>
    <w:lvl w:ilvl="2" w:tplc="7C28915C">
      <w:numFmt w:val="bullet"/>
      <w:lvlText w:val="•"/>
      <w:lvlJc w:val="left"/>
      <w:pPr>
        <w:ind w:left="2451" w:hanging="363"/>
      </w:pPr>
      <w:rPr>
        <w:rFonts w:hint="default"/>
        <w:lang w:val="es-ES" w:eastAsia="en-US" w:bidi="ar-SA"/>
      </w:rPr>
    </w:lvl>
    <w:lvl w:ilvl="3" w:tplc="FBBA9AB4">
      <w:numFmt w:val="bullet"/>
      <w:lvlText w:val="•"/>
      <w:lvlJc w:val="left"/>
      <w:pPr>
        <w:ind w:left="3402" w:hanging="363"/>
      </w:pPr>
      <w:rPr>
        <w:rFonts w:hint="default"/>
        <w:lang w:val="es-ES" w:eastAsia="en-US" w:bidi="ar-SA"/>
      </w:rPr>
    </w:lvl>
    <w:lvl w:ilvl="4" w:tplc="7AA20476">
      <w:numFmt w:val="bullet"/>
      <w:lvlText w:val="•"/>
      <w:lvlJc w:val="left"/>
      <w:pPr>
        <w:ind w:left="4353" w:hanging="363"/>
      </w:pPr>
      <w:rPr>
        <w:rFonts w:hint="default"/>
        <w:lang w:val="es-ES" w:eastAsia="en-US" w:bidi="ar-SA"/>
      </w:rPr>
    </w:lvl>
    <w:lvl w:ilvl="5" w:tplc="5D00500C">
      <w:numFmt w:val="bullet"/>
      <w:lvlText w:val="•"/>
      <w:lvlJc w:val="left"/>
      <w:pPr>
        <w:ind w:left="5304" w:hanging="363"/>
      </w:pPr>
      <w:rPr>
        <w:rFonts w:hint="default"/>
        <w:lang w:val="es-ES" w:eastAsia="en-US" w:bidi="ar-SA"/>
      </w:rPr>
    </w:lvl>
    <w:lvl w:ilvl="6" w:tplc="6CDA7DB6">
      <w:numFmt w:val="bullet"/>
      <w:lvlText w:val="•"/>
      <w:lvlJc w:val="left"/>
      <w:pPr>
        <w:ind w:left="6255" w:hanging="363"/>
      </w:pPr>
      <w:rPr>
        <w:rFonts w:hint="default"/>
        <w:lang w:val="es-ES" w:eastAsia="en-US" w:bidi="ar-SA"/>
      </w:rPr>
    </w:lvl>
    <w:lvl w:ilvl="7" w:tplc="36025D38">
      <w:numFmt w:val="bullet"/>
      <w:lvlText w:val="•"/>
      <w:lvlJc w:val="left"/>
      <w:pPr>
        <w:ind w:left="7206" w:hanging="363"/>
      </w:pPr>
      <w:rPr>
        <w:rFonts w:hint="default"/>
        <w:lang w:val="es-ES" w:eastAsia="en-US" w:bidi="ar-SA"/>
      </w:rPr>
    </w:lvl>
    <w:lvl w:ilvl="8" w:tplc="A58C8FD0">
      <w:numFmt w:val="bullet"/>
      <w:lvlText w:val="•"/>
      <w:lvlJc w:val="left"/>
      <w:pPr>
        <w:ind w:left="8157" w:hanging="363"/>
      </w:pPr>
      <w:rPr>
        <w:rFonts w:hint="default"/>
        <w:lang w:val="es-ES" w:eastAsia="en-US" w:bidi="ar-SA"/>
      </w:rPr>
    </w:lvl>
  </w:abstractNum>
  <w:abstractNum w:abstractNumId="24" w15:restartNumberingAfterBreak="0">
    <w:nsid w:val="1E420402"/>
    <w:multiLevelType w:val="hybridMultilevel"/>
    <w:tmpl w:val="E222AE58"/>
    <w:lvl w:ilvl="0" w:tplc="180C02F2">
      <w:start w:val="6"/>
      <w:numFmt w:val="decimal"/>
      <w:lvlText w:val="%1."/>
      <w:lvlJc w:val="left"/>
      <w:pPr>
        <w:ind w:left="3522" w:hanging="363"/>
        <w:jc w:val="left"/>
      </w:pPr>
      <w:rPr>
        <w:rFonts w:ascii="Arial" w:eastAsia="Arial" w:hAnsi="Arial" w:cs="Arial" w:hint="default"/>
        <w:spacing w:val="-1"/>
        <w:w w:val="97"/>
        <w:sz w:val="24"/>
        <w:szCs w:val="24"/>
        <w:lang w:val="es-ES" w:eastAsia="en-US" w:bidi="ar-SA"/>
      </w:rPr>
    </w:lvl>
    <w:lvl w:ilvl="1" w:tplc="407C651E">
      <w:numFmt w:val="bullet"/>
      <w:lvlText w:val="•"/>
      <w:lvlJc w:val="left"/>
      <w:pPr>
        <w:ind w:left="4358" w:hanging="363"/>
      </w:pPr>
      <w:rPr>
        <w:rFonts w:hint="default"/>
        <w:lang w:val="es-ES" w:eastAsia="en-US" w:bidi="ar-SA"/>
      </w:rPr>
    </w:lvl>
    <w:lvl w:ilvl="2" w:tplc="97E4A35E">
      <w:numFmt w:val="bullet"/>
      <w:lvlText w:val="•"/>
      <w:lvlJc w:val="left"/>
      <w:pPr>
        <w:ind w:left="5196" w:hanging="363"/>
      </w:pPr>
      <w:rPr>
        <w:rFonts w:hint="default"/>
        <w:lang w:val="es-ES" w:eastAsia="en-US" w:bidi="ar-SA"/>
      </w:rPr>
    </w:lvl>
    <w:lvl w:ilvl="3" w:tplc="C7B4CD84">
      <w:numFmt w:val="bullet"/>
      <w:lvlText w:val="•"/>
      <w:lvlJc w:val="left"/>
      <w:pPr>
        <w:ind w:left="6034" w:hanging="363"/>
      </w:pPr>
      <w:rPr>
        <w:rFonts w:hint="default"/>
        <w:lang w:val="es-ES" w:eastAsia="en-US" w:bidi="ar-SA"/>
      </w:rPr>
    </w:lvl>
    <w:lvl w:ilvl="4" w:tplc="D30C0102">
      <w:numFmt w:val="bullet"/>
      <w:lvlText w:val="•"/>
      <w:lvlJc w:val="left"/>
      <w:pPr>
        <w:ind w:left="6872" w:hanging="363"/>
      </w:pPr>
      <w:rPr>
        <w:rFonts w:hint="default"/>
        <w:lang w:val="es-ES" w:eastAsia="en-US" w:bidi="ar-SA"/>
      </w:rPr>
    </w:lvl>
    <w:lvl w:ilvl="5" w:tplc="0052C346">
      <w:numFmt w:val="bullet"/>
      <w:lvlText w:val="•"/>
      <w:lvlJc w:val="left"/>
      <w:pPr>
        <w:ind w:left="7710" w:hanging="363"/>
      </w:pPr>
      <w:rPr>
        <w:rFonts w:hint="default"/>
        <w:lang w:val="es-ES" w:eastAsia="en-US" w:bidi="ar-SA"/>
      </w:rPr>
    </w:lvl>
    <w:lvl w:ilvl="6" w:tplc="C87A6426">
      <w:numFmt w:val="bullet"/>
      <w:lvlText w:val="•"/>
      <w:lvlJc w:val="left"/>
      <w:pPr>
        <w:ind w:left="8548" w:hanging="363"/>
      </w:pPr>
      <w:rPr>
        <w:rFonts w:hint="default"/>
        <w:lang w:val="es-ES" w:eastAsia="en-US" w:bidi="ar-SA"/>
      </w:rPr>
    </w:lvl>
    <w:lvl w:ilvl="7" w:tplc="8232402A">
      <w:numFmt w:val="bullet"/>
      <w:lvlText w:val="•"/>
      <w:lvlJc w:val="left"/>
      <w:pPr>
        <w:ind w:left="9386" w:hanging="363"/>
      </w:pPr>
      <w:rPr>
        <w:rFonts w:hint="default"/>
        <w:lang w:val="es-ES" w:eastAsia="en-US" w:bidi="ar-SA"/>
      </w:rPr>
    </w:lvl>
    <w:lvl w:ilvl="8" w:tplc="2088701E">
      <w:numFmt w:val="bullet"/>
      <w:lvlText w:val="•"/>
      <w:lvlJc w:val="left"/>
      <w:pPr>
        <w:ind w:left="10224" w:hanging="363"/>
      </w:pPr>
      <w:rPr>
        <w:rFonts w:hint="default"/>
        <w:lang w:val="es-ES" w:eastAsia="en-US" w:bidi="ar-SA"/>
      </w:rPr>
    </w:lvl>
  </w:abstractNum>
  <w:abstractNum w:abstractNumId="25" w15:restartNumberingAfterBreak="0">
    <w:nsid w:val="222100B4"/>
    <w:multiLevelType w:val="hybridMultilevel"/>
    <w:tmpl w:val="4B289E06"/>
    <w:lvl w:ilvl="0" w:tplc="C2EEB6D6">
      <w:numFmt w:val="bullet"/>
      <w:lvlText w:val=""/>
      <w:lvlJc w:val="left"/>
      <w:pPr>
        <w:ind w:left="519" w:hanging="360"/>
      </w:pPr>
      <w:rPr>
        <w:rFonts w:ascii="Symbol" w:eastAsia="Symbol" w:hAnsi="Symbol" w:cs="Symbol" w:hint="default"/>
        <w:color w:val="282828"/>
        <w:w w:val="100"/>
        <w:sz w:val="24"/>
        <w:szCs w:val="24"/>
        <w:lang w:val="es-ES" w:eastAsia="en-US" w:bidi="ar-SA"/>
      </w:rPr>
    </w:lvl>
    <w:lvl w:ilvl="1" w:tplc="BB3C9C94">
      <w:numFmt w:val="bullet"/>
      <w:lvlText w:val=""/>
      <w:lvlJc w:val="left"/>
      <w:pPr>
        <w:ind w:left="2079" w:hanging="358"/>
      </w:pPr>
      <w:rPr>
        <w:rFonts w:ascii="Symbol" w:eastAsia="Symbol" w:hAnsi="Symbol" w:cs="Symbol" w:hint="default"/>
        <w:color w:val="282828"/>
        <w:w w:val="100"/>
        <w:sz w:val="24"/>
        <w:szCs w:val="24"/>
        <w:lang w:val="es-ES" w:eastAsia="en-US" w:bidi="ar-SA"/>
      </w:rPr>
    </w:lvl>
    <w:lvl w:ilvl="2" w:tplc="82B01EE4">
      <w:numFmt w:val="bullet"/>
      <w:lvlText w:val=""/>
      <w:lvlJc w:val="left"/>
      <w:pPr>
        <w:ind w:left="2322" w:hanging="360"/>
      </w:pPr>
      <w:rPr>
        <w:rFonts w:ascii="Wingdings" w:eastAsia="Wingdings" w:hAnsi="Wingdings" w:cs="Wingdings" w:hint="default"/>
        <w:color w:val="282828"/>
        <w:w w:val="100"/>
        <w:sz w:val="24"/>
        <w:szCs w:val="24"/>
        <w:lang w:val="es-ES" w:eastAsia="en-US" w:bidi="ar-SA"/>
      </w:rPr>
    </w:lvl>
    <w:lvl w:ilvl="3" w:tplc="648819A0">
      <w:numFmt w:val="bullet"/>
      <w:lvlText w:val="•"/>
      <w:lvlJc w:val="left"/>
      <w:pPr>
        <w:ind w:left="2320" w:hanging="360"/>
      </w:pPr>
      <w:rPr>
        <w:rFonts w:hint="default"/>
        <w:lang w:val="es-ES" w:eastAsia="en-US" w:bidi="ar-SA"/>
      </w:rPr>
    </w:lvl>
    <w:lvl w:ilvl="4" w:tplc="942CEB30">
      <w:numFmt w:val="bullet"/>
      <w:lvlText w:val="•"/>
      <w:lvlJc w:val="left"/>
      <w:pPr>
        <w:ind w:left="3688" w:hanging="360"/>
      </w:pPr>
      <w:rPr>
        <w:rFonts w:hint="default"/>
        <w:lang w:val="es-ES" w:eastAsia="en-US" w:bidi="ar-SA"/>
      </w:rPr>
    </w:lvl>
    <w:lvl w:ilvl="5" w:tplc="33EA0B8C">
      <w:numFmt w:val="bullet"/>
      <w:lvlText w:val="•"/>
      <w:lvlJc w:val="left"/>
      <w:pPr>
        <w:ind w:left="5057" w:hanging="360"/>
      </w:pPr>
      <w:rPr>
        <w:rFonts w:hint="default"/>
        <w:lang w:val="es-ES" w:eastAsia="en-US" w:bidi="ar-SA"/>
      </w:rPr>
    </w:lvl>
    <w:lvl w:ilvl="6" w:tplc="338A95D2">
      <w:numFmt w:val="bullet"/>
      <w:lvlText w:val="•"/>
      <w:lvlJc w:val="left"/>
      <w:pPr>
        <w:ind w:left="6425" w:hanging="360"/>
      </w:pPr>
      <w:rPr>
        <w:rFonts w:hint="default"/>
        <w:lang w:val="es-ES" w:eastAsia="en-US" w:bidi="ar-SA"/>
      </w:rPr>
    </w:lvl>
    <w:lvl w:ilvl="7" w:tplc="1DF2252C">
      <w:numFmt w:val="bullet"/>
      <w:lvlText w:val="•"/>
      <w:lvlJc w:val="left"/>
      <w:pPr>
        <w:ind w:left="7794" w:hanging="360"/>
      </w:pPr>
      <w:rPr>
        <w:rFonts w:hint="default"/>
        <w:lang w:val="es-ES" w:eastAsia="en-US" w:bidi="ar-SA"/>
      </w:rPr>
    </w:lvl>
    <w:lvl w:ilvl="8" w:tplc="6C14D506">
      <w:numFmt w:val="bullet"/>
      <w:lvlText w:val="•"/>
      <w:lvlJc w:val="left"/>
      <w:pPr>
        <w:ind w:left="9162" w:hanging="360"/>
      </w:pPr>
      <w:rPr>
        <w:rFonts w:hint="default"/>
        <w:lang w:val="es-ES" w:eastAsia="en-US" w:bidi="ar-SA"/>
      </w:rPr>
    </w:lvl>
  </w:abstractNum>
  <w:abstractNum w:abstractNumId="26" w15:restartNumberingAfterBreak="0">
    <w:nsid w:val="23B21D11"/>
    <w:multiLevelType w:val="multilevel"/>
    <w:tmpl w:val="A7702578"/>
    <w:lvl w:ilvl="0">
      <w:start w:val="1"/>
      <w:numFmt w:val="decimal"/>
      <w:lvlText w:val="%1"/>
      <w:lvlJc w:val="left"/>
      <w:pPr>
        <w:ind w:left="1362" w:hanging="706"/>
        <w:jc w:val="left"/>
      </w:pPr>
      <w:rPr>
        <w:rFonts w:hint="default"/>
        <w:b/>
        <w:bCs/>
        <w:w w:val="100"/>
        <w:lang w:val="es-ES" w:eastAsia="en-US" w:bidi="ar-SA"/>
      </w:rPr>
    </w:lvl>
    <w:lvl w:ilvl="1">
      <w:start w:val="1"/>
      <w:numFmt w:val="decimal"/>
      <w:lvlText w:val="%1.%2"/>
      <w:lvlJc w:val="left"/>
      <w:pPr>
        <w:ind w:left="2161" w:hanging="562"/>
        <w:jc w:val="left"/>
      </w:pPr>
      <w:rPr>
        <w:rFonts w:ascii="Times New Roman" w:eastAsia="Times New Roman" w:hAnsi="Times New Roman" w:cs="Times New Roman" w:hint="default"/>
        <w:b/>
        <w:bCs/>
        <w:spacing w:val="-3"/>
        <w:w w:val="100"/>
        <w:sz w:val="22"/>
        <w:szCs w:val="22"/>
        <w:lang w:val="es-ES" w:eastAsia="en-US" w:bidi="ar-SA"/>
      </w:rPr>
    </w:lvl>
    <w:lvl w:ilvl="2">
      <w:start w:val="1"/>
      <w:numFmt w:val="decimal"/>
      <w:lvlText w:val="%1.%2.%3"/>
      <w:lvlJc w:val="left"/>
      <w:pPr>
        <w:ind w:left="2559" w:hanging="718"/>
        <w:jc w:val="left"/>
      </w:pPr>
      <w:rPr>
        <w:rFonts w:ascii="Times New Roman" w:eastAsia="Times New Roman" w:hAnsi="Times New Roman" w:cs="Times New Roman" w:hint="default"/>
        <w:w w:val="100"/>
        <w:sz w:val="22"/>
        <w:szCs w:val="22"/>
        <w:lang w:val="es-ES" w:eastAsia="en-US" w:bidi="ar-SA"/>
      </w:rPr>
    </w:lvl>
    <w:lvl w:ilvl="3">
      <w:numFmt w:val="bullet"/>
      <w:lvlText w:val="•"/>
      <w:lvlJc w:val="left"/>
      <w:pPr>
        <w:ind w:left="3727" w:hanging="718"/>
      </w:pPr>
      <w:rPr>
        <w:rFonts w:hint="default"/>
        <w:lang w:val="es-ES" w:eastAsia="en-US" w:bidi="ar-SA"/>
      </w:rPr>
    </w:lvl>
    <w:lvl w:ilvl="4">
      <w:numFmt w:val="bullet"/>
      <w:lvlText w:val="•"/>
      <w:lvlJc w:val="left"/>
      <w:pPr>
        <w:ind w:left="4895" w:hanging="718"/>
      </w:pPr>
      <w:rPr>
        <w:rFonts w:hint="default"/>
        <w:lang w:val="es-ES" w:eastAsia="en-US" w:bidi="ar-SA"/>
      </w:rPr>
    </w:lvl>
    <w:lvl w:ilvl="5">
      <w:numFmt w:val="bullet"/>
      <w:lvlText w:val="•"/>
      <w:lvlJc w:val="left"/>
      <w:pPr>
        <w:ind w:left="6062" w:hanging="718"/>
      </w:pPr>
      <w:rPr>
        <w:rFonts w:hint="default"/>
        <w:lang w:val="es-ES" w:eastAsia="en-US" w:bidi="ar-SA"/>
      </w:rPr>
    </w:lvl>
    <w:lvl w:ilvl="6">
      <w:numFmt w:val="bullet"/>
      <w:lvlText w:val="•"/>
      <w:lvlJc w:val="left"/>
      <w:pPr>
        <w:ind w:left="7230" w:hanging="718"/>
      </w:pPr>
      <w:rPr>
        <w:rFonts w:hint="default"/>
        <w:lang w:val="es-ES" w:eastAsia="en-US" w:bidi="ar-SA"/>
      </w:rPr>
    </w:lvl>
    <w:lvl w:ilvl="7">
      <w:numFmt w:val="bullet"/>
      <w:lvlText w:val="•"/>
      <w:lvlJc w:val="left"/>
      <w:pPr>
        <w:ind w:left="8397" w:hanging="718"/>
      </w:pPr>
      <w:rPr>
        <w:rFonts w:hint="default"/>
        <w:lang w:val="es-ES" w:eastAsia="en-US" w:bidi="ar-SA"/>
      </w:rPr>
    </w:lvl>
    <w:lvl w:ilvl="8">
      <w:numFmt w:val="bullet"/>
      <w:lvlText w:val="•"/>
      <w:lvlJc w:val="left"/>
      <w:pPr>
        <w:ind w:left="9565" w:hanging="718"/>
      </w:pPr>
      <w:rPr>
        <w:rFonts w:hint="default"/>
        <w:lang w:val="es-ES" w:eastAsia="en-US" w:bidi="ar-SA"/>
      </w:rPr>
    </w:lvl>
  </w:abstractNum>
  <w:abstractNum w:abstractNumId="27" w15:restartNumberingAfterBreak="0">
    <w:nsid w:val="2441018A"/>
    <w:multiLevelType w:val="hybridMultilevel"/>
    <w:tmpl w:val="7AD0E19E"/>
    <w:lvl w:ilvl="0" w:tplc="E6748866">
      <w:start w:val="1"/>
      <w:numFmt w:val="lowerLetter"/>
      <w:lvlText w:val="%1."/>
      <w:lvlJc w:val="left"/>
      <w:pPr>
        <w:ind w:left="777" w:hanging="363"/>
        <w:jc w:val="left"/>
      </w:pPr>
      <w:rPr>
        <w:rFonts w:ascii="Arial" w:eastAsia="Arial" w:hAnsi="Arial" w:cs="Arial" w:hint="default"/>
        <w:spacing w:val="-1"/>
        <w:w w:val="97"/>
        <w:sz w:val="24"/>
        <w:szCs w:val="24"/>
        <w:lang w:val="es-ES" w:eastAsia="en-US" w:bidi="ar-SA"/>
      </w:rPr>
    </w:lvl>
    <w:lvl w:ilvl="1" w:tplc="27D4398A">
      <w:numFmt w:val="bullet"/>
      <w:lvlText w:val="•"/>
      <w:lvlJc w:val="left"/>
      <w:pPr>
        <w:ind w:left="1708" w:hanging="363"/>
      </w:pPr>
      <w:rPr>
        <w:rFonts w:hint="default"/>
        <w:lang w:val="es-ES" w:eastAsia="en-US" w:bidi="ar-SA"/>
      </w:rPr>
    </w:lvl>
    <w:lvl w:ilvl="2" w:tplc="B6E604E6">
      <w:numFmt w:val="bullet"/>
      <w:lvlText w:val="•"/>
      <w:lvlJc w:val="left"/>
      <w:pPr>
        <w:ind w:left="2636" w:hanging="363"/>
      </w:pPr>
      <w:rPr>
        <w:rFonts w:hint="default"/>
        <w:lang w:val="es-ES" w:eastAsia="en-US" w:bidi="ar-SA"/>
      </w:rPr>
    </w:lvl>
    <w:lvl w:ilvl="3" w:tplc="45C87DB4">
      <w:numFmt w:val="bullet"/>
      <w:lvlText w:val="•"/>
      <w:lvlJc w:val="left"/>
      <w:pPr>
        <w:ind w:left="3564" w:hanging="363"/>
      </w:pPr>
      <w:rPr>
        <w:rFonts w:hint="default"/>
        <w:lang w:val="es-ES" w:eastAsia="en-US" w:bidi="ar-SA"/>
      </w:rPr>
    </w:lvl>
    <w:lvl w:ilvl="4" w:tplc="CF7EA4E6">
      <w:numFmt w:val="bullet"/>
      <w:lvlText w:val="•"/>
      <w:lvlJc w:val="left"/>
      <w:pPr>
        <w:ind w:left="4492" w:hanging="363"/>
      </w:pPr>
      <w:rPr>
        <w:rFonts w:hint="default"/>
        <w:lang w:val="es-ES" w:eastAsia="en-US" w:bidi="ar-SA"/>
      </w:rPr>
    </w:lvl>
    <w:lvl w:ilvl="5" w:tplc="B1523CA6">
      <w:numFmt w:val="bullet"/>
      <w:lvlText w:val="•"/>
      <w:lvlJc w:val="left"/>
      <w:pPr>
        <w:ind w:left="5420" w:hanging="363"/>
      </w:pPr>
      <w:rPr>
        <w:rFonts w:hint="default"/>
        <w:lang w:val="es-ES" w:eastAsia="en-US" w:bidi="ar-SA"/>
      </w:rPr>
    </w:lvl>
    <w:lvl w:ilvl="6" w:tplc="34B21EE2">
      <w:numFmt w:val="bullet"/>
      <w:lvlText w:val="•"/>
      <w:lvlJc w:val="left"/>
      <w:pPr>
        <w:ind w:left="6348" w:hanging="363"/>
      </w:pPr>
      <w:rPr>
        <w:rFonts w:hint="default"/>
        <w:lang w:val="es-ES" w:eastAsia="en-US" w:bidi="ar-SA"/>
      </w:rPr>
    </w:lvl>
    <w:lvl w:ilvl="7" w:tplc="4E5A3FEE">
      <w:numFmt w:val="bullet"/>
      <w:lvlText w:val="•"/>
      <w:lvlJc w:val="left"/>
      <w:pPr>
        <w:ind w:left="7276" w:hanging="363"/>
      </w:pPr>
      <w:rPr>
        <w:rFonts w:hint="default"/>
        <w:lang w:val="es-ES" w:eastAsia="en-US" w:bidi="ar-SA"/>
      </w:rPr>
    </w:lvl>
    <w:lvl w:ilvl="8" w:tplc="011835C6">
      <w:numFmt w:val="bullet"/>
      <w:lvlText w:val="•"/>
      <w:lvlJc w:val="left"/>
      <w:pPr>
        <w:ind w:left="8204" w:hanging="363"/>
      </w:pPr>
      <w:rPr>
        <w:rFonts w:hint="default"/>
        <w:lang w:val="es-ES" w:eastAsia="en-US" w:bidi="ar-SA"/>
      </w:rPr>
    </w:lvl>
  </w:abstractNum>
  <w:abstractNum w:abstractNumId="28" w15:restartNumberingAfterBreak="0">
    <w:nsid w:val="24B4589E"/>
    <w:multiLevelType w:val="hybridMultilevel"/>
    <w:tmpl w:val="B688FED8"/>
    <w:lvl w:ilvl="0" w:tplc="6AD00630">
      <w:numFmt w:val="bullet"/>
      <w:lvlText w:val=""/>
      <w:lvlJc w:val="left"/>
      <w:pPr>
        <w:ind w:left="2139" w:hanging="358"/>
      </w:pPr>
      <w:rPr>
        <w:rFonts w:ascii="Wingdings" w:eastAsia="Wingdings" w:hAnsi="Wingdings" w:cs="Wingdings" w:hint="default"/>
        <w:w w:val="100"/>
        <w:sz w:val="22"/>
        <w:szCs w:val="22"/>
        <w:lang w:val="es-ES" w:eastAsia="en-US" w:bidi="ar-SA"/>
      </w:rPr>
    </w:lvl>
    <w:lvl w:ilvl="1" w:tplc="B502A24E">
      <w:numFmt w:val="bullet"/>
      <w:lvlText w:val="•"/>
      <w:lvlJc w:val="left"/>
      <w:pPr>
        <w:ind w:left="3116" w:hanging="358"/>
      </w:pPr>
      <w:rPr>
        <w:rFonts w:hint="default"/>
        <w:lang w:val="es-ES" w:eastAsia="en-US" w:bidi="ar-SA"/>
      </w:rPr>
    </w:lvl>
    <w:lvl w:ilvl="2" w:tplc="246ED89E">
      <w:numFmt w:val="bullet"/>
      <w:lvlText w:val="•"/>
      <w:lvlJc w:val="left"/>
      <w:pPr>
        <w:ind w:left="4092" w:hanging="358"/>
      </w:pPr>
      <w:rPr>
        <w:rFonts w:hint="default"/>
        <w:lang w:val="es-ES" w:eastAsia="en-US" w:bidi="ar-SA"/>
      </w:rPr>
    </w:lvl>
    <w:lvl w:ilvl="3" w:tplc="DC7AE4F8">
      <w:numFmt w:val="bullet"/>
      <w:lvlText w:val="•"/>
      <w:lvlJc w:val="left"/>
      <w:pPr>
        <w:ind w:left="5068" w:hanging="358"/>
      </w:pPr>
      <w:rPr>
        <w:rFonts w:hint="default"/>
        <w:lang w:val="es-ES" w:eastAsia="en-US" w:bidi="ar-SA"/>
      </w:rPr>
    </w:lvl>
    <w:lvl w:ilvl="4" w:tplc="B2BED052">
      <w:numFmt w:val="bullet"/>
      <w:lvlText w:val="•"/>
      <w:lvlJc w:val="left"/>
      <w:pPr>
        <w:ind w:left="6044" w:hanging="358"/>
      </w:pPr>
      <w:rPr>
        <w:rFonts w:hint="default"/>
        <w:lang w:val="es-ES" w:eastAsia="en-US" w:bidi="ar-SA"/>
      </w:rPr>
    </w:lvl>
    <w:lvl w:ilvl="5" w:tplc="83B2D970">
      <w:numFmt w:val="bullet"/>
      <w:lvlText w:val="•"/>
      <w:lvlJc w:val="left"/>
      <w:pPr>
        <w:ind w:left="7020" w:hanging="358"/>
      </w:pPr>
      <w:rPr>
        <w:rFonts w:hint="default"/>
        <w:lang w:val="es-ES" w:eastAsia="en-US" w:bidi="ar-SA"/>
      </w:rPr>
    </w:lvl>
    <w:lvl w:ilvl="6" w:tplc="3FBA5098">
      <w:numFmt w:val="bullet"/>
      <w:lvlText w:val="•"/>
      <w:lvlJc w:val="left"/>
      <w:pPr>
        <w:ind w:left="7996" w:hanging="358"/>
      </w:pPr>
      <w:rPr>
        <w:rFonts w:hint="default"/>
        <w:lang w:val="es-ES" w:eastAsia="en-US" w:bidi="ar-SA"/>
      </w:rPr>
    </w:lvl>
    <w:lvl w:ilvl="7" w:tplc="2CB8EF88">
      <w:numFmt w:val="bullet"/>
      <w:lvlText w:val="•"/>
      <w:lvlJc w:val="left"/>
      <w:pPr>
        <w:ind w:left="8972" w:hanging="358"/>
      </w:pPr>
      <w:rPr>
        <w:rFonts w:hint="default"/>
        <w:lang w:val="es-ES" w:eastAsia="en-US" w:bidi="ar-SA"/>
      </w:rPr>
    </w:lvl>
    <w:lvl w:ilvl="8" w:tplc="DDEE9258">
      <w:numFmt w:val="bullet"/>
      <w:lvlText w:val="•"/>
      <w:lvlJc w:val="left"/>
      <w:pPr>
        <w:ind w:left="9948" w:hanging="358"/>
      </w:pPr>
      <w:rPr>
        <w:rFonts w:hint="default"/>
        <w:lang w:val="es-ES" w:eastAsia="en-US" w:bidi="ar-SA"/>
      </w:rPr>
    </w:lvl>
  </w:abstractNum>
  <w:abstractNum w:abstractNumId="29" w15:restartNumberingAfterBreak="0">
    <w:nsid w:val="262C218D"/>
    <w:multiLevelType w:val="hybridMultilevel"/>
    <w:tmpl w:val="A078BCB0"/>
    <w:lvl w:ilvl="0" w:tplc="4FC8FF8A">
      <w:numFmt w:val="bullet"/>
      <w:lvlText w:val=""/>
      <w:lvlJc w:val="left"/>
      <w:pPr>
        <w:ind w:left="2082" w:hanging="435"/>
      </w:pPr>
      <w:rPr>
        <w:rFonts w:hint="default"/>
        <w:w w:val="100"/>
        <w:lang w:val="es-ES" w:eastAsia="en-US" w:bidi="ar-SA"/>
      </w:rPr>
    </w:lvl>
    <w:lvl w:ilvl="1" w:tplc="E8048624">
      <w:numFmt w:val="bullet"/>
      <w:lvlText w:val="•"/>
      <w:lvlJc w:val="left"/>
      <w:pPr>
        <w:ind w:left="3062" w:hanging="435"/>
      </w:pPr>
      <w:rPr>
        <w:rFonts w:hint="default"/>
        <w:lang w:val="es-ES" w:eastAsia="en-US" w:bidi="ar-SA"/>
      </w:rPr>
    </w:lvl>
    <w:lvl w:ilvl="2" w:tplc="78CCB2EC">
      <w:numFmt w:val="bullet"/>
      <w:lvlText w:val="•"/>
      <w:lvlJc w:val="left"/>
      <w:pPr>
        <w:ind w:left="4044" w:hanging="435"/>
      </w:pPr>
      <w:rPr>
        <w:rFonts w:hint="default"/>
        <w:lang w:val="es-ES" w:eastAsia="en-US" w:bidi="ar-SA"/>
      </w:rPr>
    </w:lvl>
    <w:lvl w:ilvl="3" w:tplc="A262284E">
      <w:numFmt w:val="bullet"/>
      <w:lvlText w:val="•"/>
      <w:lvlJc w:val="left"/>
      <w:pPr>
        <w:ind w:left="5026" w:hanging="435"/>
      </w:pPr>
      <w:rPr>
        <w:rFonts w:hint="default"/>
        <w:lang w:val="es-ES" w:eastAsia="en-US" w:bidi="ar-SA"/>
      </w:rPr>
    </w:lvl>
    <w:lvl w:ilvl="4" w:tplc="B7502104">
      <w:numFmt w:val="bullet"/>
      <w:lvlText w:val="•"/>
      <w:lvlJc w:val="left"/>
      <w:pPr>
        <w:ind w:left="6008" w:hanging="435"/>
      </w:pPr>
      <w:rPr>
        <w:rFonts w:hint="default"/>
        <w:lang w:val="es-ES" w:eastAsia="en-US" w:bidi="ar-SA"/>
      </w:rPr>
    </w:lvl>
    <w:lvl w:ilvl="5" w:tplc="150A9046">
      <w:numFmt w:val="bullet"/>
      <w:lvlText w:val="•"/>
      <w:lvlJc w:val="left"/>
      <w:pPr>
        <w:ind w:left="6990" w:hanging="435"/>
      </w:pPr>
      <w:rPr>
        <w:rFonts w:hint="default"/>
        <w:lang w:val="es-ES" w:eastAsia="en-US" w:bidi="ar-SA"/>
      </w:rPr>
    </w:lvl>
    <w:lvl w:ilvl="6" w:tplc="660668EE">
      <w:numFmt w:val="bullet"/>
      <w:lvlText w:val="•"/>
      <w:lvlJc w:val="left"/>
      <w:pPr>
        <w:ind w:left="7972" w:hanging="435"/>
      </w:pPr>
      <w:rPr>
        <w:rFonts w:hint="default"/>
        <w:lang w:val="es-ES" w:eastAsia="en-US" w:bidi="ar-SA"/>
      </w:rPr>
    </w:lvl>
    <w:lvl w:ilvl="7" w:tplc="FB741CEA">
      <w:numFmt w:val="bullet"/>
      <w:lvlText w:val="•"/>
      <w:lvlJc w:val="left"/>
      <w:pPr>
        <w:ind w:left="8954" w:hanging="435"/>
      </w:pPr>
      <w:rPr>
        <w:rFonts w:hint="default"/>
        <w:lang w:val="es-ES" w:eastAsia="en-US" w:bidi="ar-SA"/>
      </w:rPr>
    </w:lvl>
    <w:lvl w:ilvl="8" w:tplc="7CB82232">
      <w:numFmt w:val="bullet"/>
      <w:lvlText w:val="•"/>
      <w:lvlJc w:val="left"/>
      <w:pPr>
        <w:ind w:left="9936" w:hanging="435"/>
      </w:pPr>
      <w:rPr>
        <w:rFonts w:hint="default"/>
        <w:lang w:val="es-ES" w:eastAsia="en-US" w:bidi="ar-SA"/>
      </w:rPr>
    </w:lvl>
  </w:abstractNum>
  <w:abstractNum w:abstractNumId="30" w15:restartNumberingAfterBreak="0">
    <w:nsid w:val="265718DA"/>
    <w:multiLevelType w:val="hybridMultilevel"/>
    <w:tmpl w:val="33E08E82"/>
    <w:lvl w:ilvl="0" w:tplc="B7D60214">
      <w:numFmt w:val="bullet"/>
      <w:lvlText w:val="-"/>
      <w:lvlJc w:val="left"/>
      <w:pPr>
        <w:ind w:left="1137" w:hanging="363"/>
      </w:pPr>
      <w:rPr>
        <w:rFonts w:ascii="Arial" w:eastAsia="Arial" w:hAnsi="Arial" w:cs="Arial" w:hint="default"/>
        <w:w w:val="97"/>
        <w:sz w:val="24"/>
        <w:szCs w:val="24"/>
        <w:lang w:val="es-ES" w:eastAsia="en-US" w:bidi="ar-SA"/>
      </w:rPr>
    </w:lvl>
    <w:lvl w:ilvl="1" w:tplc="296C8B9A">
      <w:numFmt w:val="bullet"/>
      <w:lvlText w:val="o"/>
      <w:lvlJc w:val="left"/>
      <w:pPr>
        <w:ind w:left="1857" w:hanging="363"/>
      </w:pPr>
      <w:rPr>
        <w:rFonts w:ascii="Courier New" w:eastAsia="Courier New" w:hAnsi="Courier New" w:cs="Courier New" w:hint="default"/>
        <w:spacing w:val="-2"/>
        <w:w w:val="99"/>
        <w:sz w:val="24"/>
        <w:szCs w:val="24"/>
        <w:lang w:val="es-ES" w:eastAsia="en-US" w:bidi="ar-SA"/>
      </w:rPr>
    </w:lvl>
    <w:lvl w:ilvl="2" w:tplc="FACA9FDE">
      <w:numFmt w:val="bullet"/>
      <w:lvlText w:val="•"/>
      <w:lvlJc w:val="left"/>
      <w:pPr>
        <w:ind w:left="2771" w:hanging="363"/>
      </w:pPr>
      <w:rPr>
        <w:rFonts w:hint="default"/>
        <w:lang w:val="es-ES" w:eastAsia="en-US" w:bidi="ar-SA"/>
      </w:rPr>
    </w:lvl>
    <w:lvl w:ilvl="3" w:tplc="79F4E316">
      <w:numFmt w:val="bullet"/>
      <w:lvlText w:val="•"/>
      <w:lvlJc w:val="left"/>
      <w:pPr>
        <w:ind w:left="3682" w:hanging="363"/>
      </w:pPr>
      <w:rPr>
        <w:rFonts w:hint="default"/>
        <w:lang w:val="es-ES" w:eastAsia="en-US" w:bidi="ar-SA"/>
      </w:rPr>
    </w:lvl>
    <w:lvl w:ilvl="4" w:tplc="55C02CB8">
      <w:numFmt w:val="bullet"/>
      <w:lvlText w:val="•"/>
      <w:lvlJc w:val="left"/>
      <w:pPr>
        <w:ind w:left="4593" w:hanging="363"/>
      </w:pPr>
      <w:rPr>
        <w:rFonts w:hint="default"/>
        <w:lang w:val="es-ES" w:eastAsia="en-US" w:bidi="ar-SA"/>
      </w:rPr>
    </w:lvl>
    <w:lvl w:ilvl="5" w:tplc="D90A0276">
      <w:numFmt w:val="bullet"/>
      <w:lvlText w:val="•"/>
      <w:lvlJc w:val="left"/>
      <w:pPr>
        <w:ind w:left="5504" w:hanging="363"/>
      </w:pPr>
      <w:rPr>
        <w:rFonts w:hint="default"/>
        <w:lang w:val="es-ES" w:eastAsia="en-US" w:bidi="ar-SA"/>
      </w:rPr>
    </w:lvl>
    <w:lvl w:ilvl="6" w:tplc="C7FA363E">
      <w:numFmt w:val="bullet"/>
      <w:lvlText w:val="•"/>
      <w:lvlJc w:val="left"/>
      <w:pPr>
        <w:ind w:left="6415" w:hanging="363"/>
      </w:pPr>
      <w:rPr>
        <w:rFonts w:hint="default"/>
        <w:lang w:val="es-ES" w:eastAsia="en-US" w:bidi="ar-SA"/>
      </w:rPr>
    </w:lvl>
    <w:lvl w:ilvl="7" w:tplc="6862EF94">
      <w:numFmt w:val="bullet"/>
      <w:lvlText w:val="•"/>
      <w:lvlJc w:val="left"/>
      <w:pPr>
        <w:ind w:left="7326" w:hanging="363"/>
      </w:pPr>
      <w:rPr>
        <w:rFonts w:hint="default"/>
        <w:lang w:val="es-ES" w:eastAsia="en-US" w:bidi="ar-SA"/>
      </w:rPr>
    </w:lvl>
    <w:lvl w:ilvl="8" w:tplc="8DDE187E">
      <w:numFmt w:val="bullet"/>
      <w:lvlText w:val="•"/>
      <w:lvlJc w:val="left"/>
      <w:pPr>
        <w:ind w:left="8237" w:hanging="363"/>
      </w:pPr>
      <w:rPr>
        <w:rFonts w:hint="default"/>
        <w:lang w:val="es-ES" w:eastAsia="en-US" w:bidi="ar-SA"/>
      </w:rPr>
    </w:lvl>
  </w:abstractNum>
  <w:abstractNum w:abstractNumId="31" w15:restartNumberingAfterBreak="0">
    <w:nsid w:val="275A5357"/>
    <w:multiLevelType w:val="hybridMultilevel"/>
    <w:tmpl w:val="15025452"/>
    <w:lvl w:ilvl="0" w:tplc="4F5295B4">
      <w:start w:val="4"/>
      <w:numFmt w:val="decimal"/>
      <w:lvlText w:val="%1."/>
      <w:lvlJc w:val="left"/>
      <w:pPr>
        <w:ind w:left="2082" w:hanging="360"/>
        <w:jc w:val="left"/>
      </w:pPr>
      <w:rPr>
        <w:rFonts w:hint="default"/>
        <w:spacing w:val="-4"/>
        <w:w w:val="97"/>
        <w:lang w:val="es-ES" w:eastAsia="en-US" w:bidi="ar-SA"/>
      </w:rPr>
    </w:lvl>
    <w:lvl w:ilvl="1" w:tplc="82C0A680">
      <w:start w:val="3"/>
      <w:numFmt w:val="decimal"/>
      <w:lvlText w:val="%2."/>
      <w:lvlJc w:val="left"/>
      <w:pPr>
        <w:ind w:left="2442" w:hanging="360"/>
        <w:jc w:val="left"/>
      </w:pPr>
      <w:rPr>
        <w:rFonts w:ascii="Arial" w:eastAsia="Arial" w:hAnsi="Arial" w:cs="Arial" w:hint="default"/>
        <w:color w:val="282828"/>
        <w:spacing w:val="-33"/>
        <w:w w:val="97"/>
        <w:sz w:val="24"/>
        <w:szCs w:val="24"/>
        <w:lang w:val="es-ES" w:eastAsia="en-US" w:bidi="ar-SA"/>
      </w:rPr>
    </w:lvl>
    <w:lvl w:ilvl="2" w:tplc="12907724">
      <w:start w:val="4"/>
      <w:numFmt w:val="decimal"/>
      <w:lvlText w:val="%3."/>
      <w:lvlJc w:val="left"/>
      <w:pPr>
        <w:ind w:left="3522" w:hanging="363"/>
        <w:jc w:val="left"/>
      </w:pPr>
      <w:rPr>
        <w:rFonts w:ascii="Arial" w:eastAsia="Arial" w:hAnsi="Arial" w:cs="Arial" w:hint="default"/>
        <w:spacing w:val="-1"/>
        <w:w w:val="97"/>
        <w:sz w:val="24"/>
        <w:szCs w:val="24"/>
        <w:lang w:val="es-ES" w:eastAsia="en-US" w:bidi="ar-SA"/>
      </w:rPr>
    </w:lvl>
    <w:lvl w:ilvl="3" w:tplc="0A70B4F8">
      <w:numFmt w:val="bullet"/>
      <w:lvlText w:val="•"/>
      <w:lvlJc w:val="left"/>
      <w:pPr>
        <w:ind w:left="4567" w:hanging="363"/>
      </w:pPr>
      <w:rPr>
        <w:rFonts w:hint="default"/>
        <w:lang w:val="es-ES" w:eastAsia="en-US" w:bidi="ar-SA"/>
      </w:rPr>
    </w:lvl>
    <w:lvl w:ilvl="4" w:tplc="0F160CAA">
      <w:numFmt w:val="bullet"/>
      <w:lvlText w:val="•"/>
      <w:lvlJc w:val="left"/>
      <w:pPr>
        <w:ind w:left="5615" w:hanging="363"/>
      </w:pPr>
      <w:rPr>
        <w:rFonts w:hint="default"/>
        <w:lang w:val="es-ES" w:eastAsia="en-US" w:bidi="ar-SA"/>
      </w:rPr>
    </w:lvl>
    <w:lvl w:ilvl="5" w:tplc="2DBAB390">
      <w:numFmt w:val="bullet"/>
      <w:lvlText w:val="•"/>
      <w:lvlJc w:val="left"/>
      <w:pPr>
        <w:ind w:left="6662" w:hanging="363"/>
      </w:pPr>
      <w:rPr>
        <w:rFonts w:hint="default"/>
        <w:lang w:val="es-ES" w:eastAsia="en-US" w:bidi="ar-SA"/>
      </w:rPr>
    </w:lvl>
    <w:lvl w:ilvl="6" w:tplc="3AC61D8A">
      <w:numFmt w:val="bullet"/>
      <w:lvlText w:val="•"/>
      <w:lvlJc w:val="left"/>
      <w:pPr>
        <w:ind w:left="7710" w:hanging="363"/>
      </w:pPr>
      <w:rPr>
        <w:rFonts w:hint="default"/>
        <w:lang w:val="es-ES" w:eastAsia="en-US" w:bidi="ar-SA"/>
      </w:rPr>
    </w:lvl>
    <w:lvl w:ilvl="7" w:tplc="7938DC8C">
      <w:numFmt w:val="bullet"/>
      <w:lvlText w:val="•"/>
      <w:lvlJc w:val="left"/>
      <w:pPr>
        <w:ind w:left="8757" w:hanging="363"/>
      </w:pPr>
      <w:rPr>
        <w:rFonts w:hint="default"/>
        <w:lang w:val="es-ES" w:eastAsia="en-US" w:bidi="ar-SA"/>
      </w:rPr>
    </w:lvl>
    <w:lvl w:ilvl="8" w:tplc="7922A874">
      <w:numFmt w:val="bullet"/>
      <w:lvlText w:val="•"/>
      <w:lvlJc w:val="left"/>
      <w:pPr>
        <w:ind w:left="9805" w:hanging="363"/>
      </w:pPr>
      <w:rPr>
        <w:rFonts w:hint="default"/>
        <w:lang w:val="es-ES" w:eastAsia="en-US" w:bidi="ar-SA"/>
      </w:rPr>
    </w:lvl>
  </w:abstractNum>
  <w:abstractNum w:abstractNumId="32" w15:restartNumberingAfterBreak="0">
    <w:nsid w:val="29AF6194"/>
    <w:multiLevelType w:val="hybridMultilevel"/>
    <w:tmpl w:val="62D60BBC"/>
    <w:lvl w:ilvl="0" w:tplc="9040622A">
      <w:numFmt w:val="bullet"/>
      <w:lvlText w:val="-"/>
      <w:lvlJc w:val="left"/>
      <w:pPr>
        <w:ind w:left="1508" w:hanging="149"/>
      </w:pPr>
      <w:rPr>
        <w:rFonts w:ascii="Arial" w:eastAsia="Arial" w:hAnsi="Arial" w:cs="Arial" w:hint="default"/>
        <w:color w:val="282828"/>
        <w:w w:val="97"/>
        <w:sz w:val="24"/>
        <w:szCs w:val="24"/>
        <w:lang w:val="es-ES" w:eastAsia="en-US" w:bidi="ar-SA"/>
      </w:rPr>
    </w:lvl>
    <w:lvl w:ilvl="1" w:tplc="4352254E">
      <w:numFmt w:val="bullet"/>
      <w:lvlText w:val=""/>
      <w:lvlJc w:val="left"/>
      <w:pPr>
        <w:ind w:left="2082" w:hanging="360"/>
      </w:pPr>
      <w:rPr>
        <w:rFonts w:ascii="Symbol" w:eastAsia="Symbol" w:hAnsi="Symbol" w:cs="Symbol" w:hint="default"/>
        <w:color w:val="282828"/>
        <w:w w:val="100"/>
        <w:sz w:val="24"/>
        <w:szCs w:val="24"/>
        <w:lang w:val="es-ES" w:eastAsia="en-US" w:bidi="ar-SA"/>
      </w:rPr>
    </w:lvl>
    <w:lvl w:ilvl="2" w:tplc="74CE7368">
      <w:numFmt w:val="bullet"/>
      <w:lvlText w:val="•"/>
      <w:lvlJc w:val="left"/>
      <w:pPr>
        <w:ind w:left="3171" w:hanging="360"/>
      </w:pPr>
      <w:rPr>
        <w:rFonts w:hint="default"/>
        <w:lang w:val="es-ES" w:eastAsia="en-US" w:bidi="ar-SA"/>
      </w:rPr>
    </w:lvl>
    <w:lvl w:ilvl="3" w:tplc="E1FAF892">
      <w:numFmt w:val="bullet"/>
      <w:lvlText w:val="•"/>
      <w:lvlJc w:val="left"/>
      <w:pPr>
        <w:ind w:left="4262" w:hanging="360"/>
      </w:pPr>
      <w:rPr>
        <w:rFonts w:hint="default"/>
        <w:lang w:val="es-ES" w:eastAsia="en-US" w:bidi="ar-SA"/>
      </w:rPr>
    </w:lvl>
    <w:lvl w:ilvl="4" w:tplc="C2FCE3F6">
      <w:numFmt w:val="bullet"/>
      <w:lvlText w:val="•"/>
      <w:lvlJc w:val="left"/>
      <w:pPr>
        <w:ind w:left="5353" w:hanging="360"/>
      </w:pPr>
      <w:rPr>
        <w:rFonts w:hint="default"/>
        <w:lang w:val="es-ES" w:eastAsia="en-US" w:bidi="ar-SA"/>
      </w:rPr>
    </w:lvl>
    <w:lvl w:ilvl="5" w:tplc="F21E2EA6">
      <w:numFmt w:val="bullet"/>
      <w:lvlText w:val="•"/>
      <w:lvlJc w:val="left"/>
      <w:pPr>
        <w:ind w:left="6444" w:hanging="360"/>
      </w:pPr>
      <w:rPr>
        <w:rFonts w:hint="default"/>
        <w:lang w:val="es-ES" w:eastAsia="en-US" w:bidi="ar-SA"/>
      </w:rPr>
    </w:lvl>
    <w:lvl w:ilvl="6" w:tplc="0430008C">
      <w:numFmt w:val="bullet"/>
      <w:lvlText w:val="•"/>
      <w:lvlJc w:val="left"/>
      <w:pPr>
        <w:ind w:left="7535" w:hanging="360"/>
      </w:pPr>
      <w:rPr>
        <w:rFonts w:hint="default"/>
        <w:lang w:val="es-ES" w:eastAsia="en-US" w:bidi="ar-SA"/>
      </w:rPr>
    </w:lvl>
    <w:lvl w:ilvl="7" w:tplc="64A69378">
      <w:numFmt w:val="bullet"/>
      <w:lvlText w:val="•"/>
      <w:lvlJc w:val="left"/>
      <w:pPr>
        <w:ind w:left="8626" w:hanging="360"/>
      </w:pPr>
      <w:rPr>
        <w:rFonts w:hint="default"/>
        <w:lang w:val="es-ES" w:eastAsia="en-US" w:bidi="ar-SA"/>
      </w:rPr>
    </w:lvl>
    <w:lvl w:ilvl="8" w:tplc="D96E02B6">
      <w:numFmt w:val="bullet"/>
      <w:lvlText w:val="•"/>
      <w:lvlJc w:val="left"/>
      <w:pPr>
        <w:ind w:left="9717" w:hanging="360"/>
      </w:pPr>
      <w:rPr>
        <w:rFonts w:hint="default"/>
        <w:lang w:val="es-ES" w:eastAsia="en-US" w:bidi="ar-SA"/>
      </w:rPr>
    </w:lvl>
  </w:abstractNum>
  <w:abstractNum w:abstractNumId="33" w15:restartNumberingAfterBreak="0">
    <w:nsid w:val="2AD3261A"/>
    <w:multiLevelType w:val="hybridMultilevel"/>
    <w:tmpl w:val="FBBC236A"/>
    <w:lvl w:ilvl="0" w:tplc="0400E05C">
      <w:start w:val="1"/>
      <w:numFmt w:val="decimal"/>
      <w:lvlText w:val="%1."/>
      <w:lvlJc w:val="left"/>
      <w:pPr>
        <w:ind w:left="1621" w:hanging="243"/>
        <w:jc w:val="left"/>
      </w:pPr>
      <w:rPr>
        <w:rFonts w:hint="default"/>
        <w:spacing w:val="-1"/>
        <w:w w:val="100"/>
        <w:lang w:val="es-ES" w:eastAsia="en-US" w:bidi="ar-SA"/>
      </w:rPr>
    </w:lvl>
    <w:lvl w:ilvl="1" w:tplc="EECC8930">
      <w:numFmt w:val="bullet"/>
      <w:lvlText w:val="•"/>
      <w:lvlJc w:val="left"/>
      <w:pPr>
        <w:ind w:left="2648" w:hanging="243"/>
      </w:pPr>
      <w:rPr>
        <w:rFonts w:hint="default"/>
        <w:lang w:val="es-ES" w:eastAsia="en-US" w:bidi="ar-SA"/>
      </w:rPr>
    </w:lvl>
    <w:lvl w:ilvl="2" w:tplc="6526E2C0">
      <w:numFmt w:val="bullet"/>
      <w:lvlText w:val="•"/>
      <w:lvlJc w:val="left"/>
      <w:pPr>
        <w:ind w:left="3676" w:hanging="243"/>
      </w:pPr>
      <w:rPr>
        <w:rFonts w:hint="default"/>
        <w:lang w:val="es-ES" w:eastAsia="en-US" w:bidi="ar-SA"/>
      </w:rPr>
    </w:lvl>
    <w:lvl w:ilvl="3" w:tplc="5A18D4D0">
      <w:numFmt w:val="bullet"/>
      <w:lvlText w:val="•"/>
      <w:lvlJc w:val="left"/>
      <w:pPr>
        <w:ind w:left="4704" w:hanging="243"/>
      </w:pPr>
      <w:rPr>
        <w:rFonts w:hint="default"/>
        <w:lang w:val="es-ES" w:eastAsia="en-US" w:bidi="ar-SA"/>
      </w:rPr>
    </w:lvl>
    <w:lvl w:ilvl="4" w:tplc="D168402A">
      <w:numFmt w:val="bullet"/>
      <w:lvlText w:val="•"/>
      <w:lvlJc w:val="left"/>
      <w:pPr>
        <w:ind w:left="5732" w:hanging="243"/>
      </w:pPr>
      <w:rPr>
        <w:rFonts w:hint="default"/>
        <w:lang w:val="es-ES" w:eastAsia="en-US" w:bidi="ar-SA"/>
      </w:rPr>
    </w:lvl>
    <w:lvl w:ilvl="5" w:tplc="FA5E90FA">
      <w:numFmt w:val="bullet"/>
      <w:lvlText w:val="•"/>
      <w:lvlJc w:val="left"/>
      <w:pPr>
        <w:ind w:left="6760" w:hanging="243"/>
      </w:pPr>
      <w:rPr>
        <w:rFonts w:hint="default"/>
        <w:lang w:val="es-ES" w:eastAsia="en-US" w:bidi="ar-SA"/>
      </w:rPr>
    </w:lvl>
    <w:lvl w:ilvl="6" w:tplc="289669AA">
      <w:numFmt w:val="bullet"/>
      <w:lvlText w:val="•"/>
      <w:lvlJc w:val="left"/>
      <w:pPr>
        <w:ind w:left="7788" w:hanging="243"/>
      </w:pPr>
      <w:rPr>
        <w:rFonts w:hint="default"/>
        <w:lang w:val="es-ES" w:eastAsia="en-US" w:bidi="ar-SA"/>
      </w:rPr>
    </w:lvl>
    <w:lvl w:ilvl="7" w:tplc="08588F82">
      <w:numFmt w:val="bullet"/>
      <w:lvlText w:val="•"/>
      <w:lvlJc w:val="left"/>
      <w:pPr>
        <w:ind w:left="8816" w:hanging="243"/>
      </w:pPr>
      <w:rPr>
        <w:rFonts w:hint="default"/>
        <w:lang w:val="es-ES" w:eastAsia="en-US" w:bidi="ar-SA"/>
      </w:rPr>
    </w:lvl>
    <w:lvl w:ilvl="8" w:tplc="0A7C93BC">
      <w:numFmt w:val="bullet"/>
      <w:lvlText w:val="•"/>
      <w:lvlJc w:val="left"/>
      <w:pPr>
        <w:ind w:left="9844" w:hanging="243"/>
      </w:pPr>
      <w:rPr>
        <w:rFonts w:hint="default"/>
        <w:lang w:val="es-ES" w:eastAsia="en-US" w:bidi="ar-SA"/>
      </w:rPr>
    </w:lvl>
  </w:abstractNum>
  <w:abstractNum w:abstractNumId="34" w15:restartNumberingAfterBreak="0">
    <w:nsid w:val="2DAD13B5"/>
    <w:multiLevelType w:val="hybridMultilevel"/>
    <w:tmpl w:val="77185E7A"/>
    <w:lvl w:ilvl="0" w:tplc="C7D84886">
      <w:numFmt w:val="bullet"/>
      <w:lvlText w:val=""/>
      <w:lvlJc w:val="left"/>
      <w:pPr>
        <w:ind w:left="2082" w:hanging="435"/>
      </w:pPr>
      <w:rPr>
        <w:rFonts w:hint="default"/>
        <w:w w:val="100"/>
        <w:lang w:val="es-ES" w:eastAsia="en-US" w:bidi="ar-SA"/>
      </w:rPr>
    </w:lvl>
    <w:lvl w:ilvl="1" w:tplc="9662A05E">
      <w:numFmt w:val="bullet"/>
      <w:lvlText w:val="•"/>
      <w:lvlJc w:val="left"/>
      <w:pPr>
        <w:ind w:left="3062" w:hanging="435"/>
      </w:pPr>
      <w:rPr>
        <w:rFonts w:hint="default"/>
        <w:lang w:val="es-ES" w:eastAsia="en-US" w:bidi="ar-SA"/>
      </w:rPr>
    </w:lvl>
    <w:lvl w:ilvl="2" w:tplc="E0467EDE">
      <w:numFmt w:val="bullet"/>
      <w:lvlText w:val="•"/>
      <w:lvlJc w:val="left"/>
      <w:pPr>
        <w:ind w:left="4044" w:hanging="435"/>
      </w:pPr>
      <w:rPr>
        <w:rFonts w:hint="default"/>
        <w:lang w:val="es-ES" w:eastAsia="en-US" w:bidi="ar-SA"/>
      </w:rPr>
    </w:lvl>
    <w:lvl w:ilvl="3" w:tplc="7F684F14">
      <w:numFmt w:val="bullet"/>
      <w:lvlText w:val="•"/>
      <w:lvlJc w:val="left"/>
      <w:pPr>
        <w:ind w:left="5026" w:hanging="435"/>
      </w:pPr>
      <w:rPr>
        <w:rFonts w:hint="default"/>
        <w:lang w:val="es-ES" w:eastAsia="en-US" w:bidi="ar-SA"/>
      </w:rPr>
    </w:lvl>
    <w:lvl w:ilvl="4" w:tplc="3282F938">
      <w:numFmt w:val="bullet"/>
      <w:lvlText w:val="•"/>
      <w:lvlJc w:val="left"/>
      <w:pPr>
        <w:ind w:left="6008" w:hanging="435"/>
      </w:pPr>
      <w:rPr>
        <w:rFonts w:hint="default"/>
        <w:lang w:val="es-ES" w:eastAsia="en-US" w:bidi="ar-SA"/>
      </w:rPr>
    </w:lvl>
    <w:lvl w:ilvl="5" w:tplc="5BC4D350">
      <w:numFmt w:val="bullet"/>
      <w:lvlText w:val="•"/>
      <w:lvlJc w:val="left"/>
      <w:pPr>
        <w:ind w:left="6990" w:hanging="435"/>
      </w:pPr>
      <w:rPr>
        <w:rFonts w:hint="default"/>
        <w:lang w:val="es-ES" w:eastAsia="en-US" w:bidi="ar-SA"/>
      </w:rPr>
    </w:lvl>
    <w:lvl w:ilvl="6" w:tplc="64D01030">
      <w:numFmt w:val="bullet"/>
      <w:lvlText w:val="•"/>
      <w:lvlJc w:val="left"/>
      <w:pPr>
        <w:ind w:left="7972" w:hanging="435"/>
      </w:pPr>
      <w:rPr>
        <w:rFonts w:hint="default"/>
        <w:lang w:val="es-ES" w:eastAsia="en-US" w:bidi="ar-SA"/>
      </w:rPr>
    </w:lvl>
    <w:lvl w:ilvl="7" w:tplc="8162F042">
      <w:numFmt w:val="bullet"/>
      <w:lvlText w:val="•"/>
      <w:lvlJc w:val="left"/>
      <w:pPr>
        <w:ind w:left="8954" w:hanging="435"/>
      </w:pPr>
      <w:rPr>
        <w:rFonts w:hint="default"/>
        <w:lang w:val="es-ES" w:eastAsia="en-US" w:bidi="ar-SA"/>
      </w:rPr>
    </w:lvl>
    <w:lvl w:ilvl="8" w:tplc="D8667466">
      <w:numFmt w:val="bullet"/>
      <w:lvlText w:val="•"/>
      <w:lvlJc w:val="left"/>
      <w:pPr>
        <w:ind w:left="9936" w:hanging="435"/>
      </w:pPr>
      <w:rPr>
        <w:rFonts w:hint="default"/>
        <w:lang w:val="es-ES" w:eastAsia="en-US" w:bidi="ar-SA"/>
      </w:rPr>
    </w:lvl>
  </w:abstractNum>
  <w:abstractNum w:abstractNumId="35" w15:restartNumberingAfterBreak="0">
    <w:nsid w:val="2DB53C43"/>
    <w:multiLevelType w:val="hybridMultilevel"/>
    <w:tmpl w:val="2836FF54"/>
    <w:lvl w:ilvl="0" w:tplc="E32CCA5C">
      <w:numFmt w:val="bullet"/>
      <w:lvlText w:val="-"/>
      <w:lvlJc w:val="left"/>
      <w:pPr>
        <w:ind w:left="777" w:hanging="363"/>
      </w:pPr>
      <w:rPr>
        <w:rFonts w:ascii="Arial" w:eastAsia="Arial" w:hAnsi="Arial" w:cs="Arial" w:hint="default"/>
        <w:w w:val="97"/>
        <w:sz w:val="24"/>
        <w:szCs w:val="24"/>
        <w:lang w:val="es-ES" w:eastAsia="en-US" w:bidi="ar-SA"/>
      </w:rPr>
    </w:lvl>
    <w:lvl w:ilvl="1" w:tplc="A7F86CF4">
      <w:numFmt w:val="bullet"/>
      <w:lvlText w:val=""/>
      <w:lvlJc w:val="left"/>
      <w:pPr>
        <w:ind w:left="1497" w:hanging="360"/>
      </w:pPr>
      <w:rPr>
        <w:rFonts w:ascii="Wingdings" w:eastAsia="Wingdings" w:hAnsi="Wingdings" w:cs="Wingdings" w:hint="default"/>
        <w:w w:val="100"/>
        <w:sz w:val="24"/>
        <w:szCs w:val="24"/>
        <w:lang w:val="es-ES" w:eastAsia="en-US" w:bidi="ar-SA"/>
      </w:rPr>
    </w:lvl>
    <w:lvl w:ilvl="2" w:tplc="31D8787E">
      <w:numFmt w:val="bullet"/>
      <w:lvlText w:val="•"/>
      <w:lvlJc w:val="left"/>
      <w:pPr>
        <w:ind w:left="2451" w:hanging="360"/>
      </w:pPr>
      <w:rPr>
        <w:rFonts w:hint="default"/>
        <w:lang w:val="es-ES" w:eastAsia="en-US" w:bidi="ar-SA"/>
      </w:rPr>
    </w:lvl>
    <w:lvl w:ilvl="3" w:tplc="154078DE">
      <w:numFmt w:val="bullet"/>
      <w:lvlText w:val="•"/>
      <w:lvlJc w:val="left"/>
      <w:pPr>
        <w:ind w:left="3402" w:hanging="360"/>
      </w:pPr>
      <w:rPr>
        <w:rFonts w:hint="default"/>
        <w:lang w:val="es-ES" w:eastAsia="en-US" w:bidi="ar-SA"/>
      </w:rPr>
    </w:lvl>
    <w:lvl w:ilvl="4" w:tplc="54CEC410">
      <w:numFmt w:val="bullet"/>
      <w:lvlText w:val="•"/>
      <w:lvlJc w:val="left"/>
      <w:pPr>
        <w:ind w:left="4353" w:hanging="360"/>
      </w:pPr>
      <w:rPr>
        <w:rFonts w:hint="default"/>
        <w:lang w:val="es-ES" w:eastAsia="en-US" w:bidi="ar-SA"/>
      </w:rPr>
    </w:lvl>
    <w:lvl w:ilvl="5" w:tplc="247ABFCA">
      <w:numFmt w:val="bullet"/>
      <w:lvlText w:val="•"/>
      <w:lvlJc w:val="left"/>
      <w:pPr>
        <w:ind w:left="5304" w:hanging="360"/>
      </w:pPr>
      <w:rPr>
        <w:rFonts w:hint="default"/>
        <w:lang w:val="es-ES" w:eastAsia="en-US" w:bidi="ar-SA"/>
      </w:rPr>
    </w:lvl>
    <w:lvl w:ilvl="6" w:tplc="24FC2470">
      <w:numFmt w:val="bullet"/>
      <w:lvlText w:val="•"/>
      <w:lvlJc w:val="left"/>
      <w:pPr>
        <w:ind w:left="6255" w:hanging="360"/>
      </w:pPr>
      <w:rPr>
        <w:rFonts w:hint="default"/>
        <w:lang w:val="es-ES" w:eastAsia="en-US" w:bidi="ar-SA"/>
      </w:rPr>
    </w:lvl>
    <w:lvl w:ilvl="7" w:tplc="5D1451DA">
      <w:numFmt w:val="bullet"/>
      <w:lvlText w:val="•"/>
      <w:lvlJc w:val="left"/>
      <w:pPr>
        <w:ind w:left="7206" w:hanging="360"/>
      </w:pPr>
      <w:rPr>
        <w:rFonts w:hint="default"/>
        <w:lang w:val="es-ES" w:eastAsia="en-US" w:bidi="ar-SA"/>
      </w:rPr>
    </w:lvl>
    <w:lvl w:ilvl="8" w:tplc="ADD428B8">
      <w:numFmt w:val="bullet"/>
      <w:lvlText w:val="•"/>
      <w:lvlJc w:val="left"/>
      <w:pPr>
        <w:ind w:left="8157" w:hanging="360"/>
      </w:pPr>
      <w:rPr>
        <w:rFonts w:hint="default"/>
        <w:lang w:val="es-ES" w:eastAsia="en-US" w:bidi="ar-SA"/>
      </w:rPr>
    </w:lvl>
  </w:abstractNum>
  <w:abstractNum w:abstractNumId="36" w15:restartNumberingAfterBreak="0">
    <w:nsid w:val="2DE85416"/>
    <w:multiLevelType w:val="hybridMultilevel"/>
    <w:tmpl w:val="0F0A3CAC"/>
    <w:lvl w:ilvl="0" w:tplc="0E482410">
      <w:numFmt w:val="bullet"/>
      <w:lvlText w:val=""/>
      <w:lvlJc w:val="left"/>
      <w:pPr>
        <w:ind w:left="556" w:hanging="360"/>
      </w:pPr>
      <w:rPr>
        <w:rFonts w:ascii="Wingdings" w:eastAsia="Wingdings" w:hAnsi="Wingdings" w:cs="Wingdings" w:hint="default"/>
        <w:w w:val="100"/>
        <w:sz w:val="24"/>
        <w:szCs w:val="24"/>
        <w:lang w:val="es-ES" w:eastAsia="en-US" w:bidi="ar-SA"/>
      </w:rPr>
    </w:lvl>
    <w:lvl w:ilvl="1" w:tplc="E57671FC">
      <w:numFmt w:val="bullet"/>
      <w:lvlText w:val="•"/>
      <w:lvlJc w:val="left"/>
      <w:pPr>
        <w:ind w:left="1510" w:hanging="360"/>
      </w:pPr>
      <w:rPr>
        <w:rFonts w:hint="default"/>
        <w:lang w:val="es-ES" w:eastAsia="en-US" w:bidi="ar-SA"/>
      </w:rPr>
    </w:lvl>
    <w:lvl w:ilvl="2" w:tplc="6BFC2068">
      <w:numFmt w:val="bullet"/>
      <w:lvlText w:val="•"/>
      <w:lvlJc w:val="left"/>
      <w:pPr>
        <w:ind w:left="2460" w:hanging="360"/>
      </w:pPr>
      <w:rPr>
        <w:rFonts w:hint="default"/>
        <w:lang w:val="es-ES" w:eastAsia="en-US" w:bidi="ar-SA"/>
      </w:rPr>
    </w:lvl>
    <w:lvl w:ilvl="3" w:tplc="9AEE3EEC">
      <w:numFmt w:val="bullet"/>
      <w:lvlText w:val="•"/>
      <w:lvlJc w:val="left"/>
      <w:pPr>
        <w:ind w:left="3410" w:hanging="360"/>
      </w:pPr>
      <w:rPr>
        <w:rFonts w:hint="default"/>
        <w:lang w:val="es-ES" w:eastAsia="en-US" w:bidi="ar-SA"/>
      </w:rPr>
    </w:lvl>
    <w:lvl w:ilvl="4" w:tplc="3EC46FD8">
      <w:numFmt w:val="bullet"/>
      <w:lvlText w:val="•"/>
      <w:lvlJc w:val="left"/>
      <w:pPr>
        <w:ind w:left="4360" w:hanging="360"/>
      </w:pPr>
      <w:rPr>
        <w:rFonts w:hint="default"/>
        <w:lang w:val="es-ES" w:eastAsia="en-US" w:bidi="ar-SA"/>
      </w:rPr>
    </w:lvl>
    <w:lvl w:ilvl="5" w:tplc="2F02C692">
      <w:numFmt w:val="bullet"/>
      <w:lvlText w:val="•"/>
      <w:lvlJc w:val="left"/>
      <w:pPr>
        <w:ind w:left="5310" w:hanging="360"/>
      </w:pPr>
      <w:rPr>
        <w:rFonts w:hint="default"/>
        <w:lang w:val="es-ES" w:eastAsia="en-US" w:bidi="ar-SA"/>
      </w:rPr>
    </w:lvl>
    <w:lvl w:ilvl="6" w:tplc="8C8C7CBC">
      <w:numFmt w:val="bullet"/>
      <w:lvlText w:val="•"/>
      <w:lvlJc w:val="left"/>
      <w:pPr>
        <w:ind w:left="6260" w:hanging="360"/>
      </w:pPr>
      <w:rPr>
        <w:rFonts w:hint="default"/>
        <w:lang w:val="es-ES" w:eastAsia="en-US" w:bidi="ar-SA"/>
      </w:rPr>
    </w:lvl>
    <w:lvl w:ilvl="7" w:tplc="A0149324">
      <w:numFmt w:val="bullet"/>
      <w:lvlText w:val="•"/>
      <w:lvlJc w:val="left"/>
      <w:pPr>
        <w:ind w:left="7210" w:hanging="360"/>
      </w:pPr>
      <w:rPr>
        <w:rFonts w:hint="default"/>
        <w:lang w:val="es-ES" w:eastAsia="en-US" w:bidi="ar-SA"/>
      </w:rPr>
    </w:lvl>
    <w:lvl w:ilvl="8" w:tplc="44D8723E">
      <w:numFmt w:val="bullet"/>
      <w:lvlText w:val="•"/>
      <w:lvlJc w:val="left"/>
      <w:pPr>
        <w:ind w:left="8160" w:hanging="360"/>
      </w:pPr>
      <w:rPr>
        <w:rFonts w:hint="default"/>
        <w:lang w:val="es-ES" w:eastAsia="en-US" w:bidi="ar-SA"/>
      </w:rPr>
    </w:lvl>
  </w:abstractNum>
  <w:abstractNum w:abstractNumId="37" w15:restartNumberingAfterBreak="0">
    <w:nsid w:val="2E7C75EF"/>
    <w:multiLevelType w:val="hybridMultilevel"/>
    <w:tmpl w:val="5266A644"/>
    <w:lvl w:ilvl="0" w:tplc="090EAB9C">
      <w:start w:val="1"/>
      <w:numFmt w:val="decimal"/>
      <w:lvlText w:val="%1."/>
      <w:lvlJc w:val="left"/>
      <w:pPr>
        <w:ind w:left="1861" w:hanging="240"/>
        <w:jc w:val="left"/>
      </w:pPr>
      <w:rPr>
        <w:rFonts w:ascii="Arial" w:eastAsia="Arial" w:hAnsi="Arial" w:cs="Arial" w:hint="default"/>
        <w:spacing w:val="-1"/>
        <w:w w:val="100"/>
        <w:sz w:val="22"/>
        <w:szCs w:val="22"/>
        <w:lang w:val="es-ES" w:eastAsia="en-US" w:bidi="ar-SA"/>
      </w:rPr>
    </w:lvl>
    <w:lvl w:ilvl="1" w:tplc="2EC839A8">
      <w:numFmt w:val="bullet"/>
      <w:lvlText w:val="•"/>
      <w:lvlJc w:val="left"/>
      <w:pPr>
        <w:ind w:left="2864" w:hanging="240"/>
      </w:pPr>
      <w:rPr>
        <w:rFonts w:hint="default"/>
        <w:lang w:val="es-ES" w:eastAsia="en-US" w:bidi="ar-SA"/>
      </w:rPr>
    </w:lvl>
    <w:lvl w:ilvl="2" w:tplc="6F520D3A">
      <w:numFmt w:val="bullet"/>
      <w:lvlText w:val="•"/>
      <w:lvlJc w:val="left"/>
      <w:pPr>
        <w:ind w:left="3868" w:hanging="240"/>
      </w:pPr>
      <w:rPr>
        <w:rFonts w:hint="default"/>
        <w:lang w:val="es-ES" w:eastAsia="en-US" w:bidi="ar-SA"/>
      </w:rPr>
    </w:lvl>
    <w:lvl w:ilvl="3" w:tplc="B88C6D42">
      <w:numFmt w:val="bullet"/>
      <w:lvlText w:val="•"/>
      <w:lvlJc w:val="left"/>
      <w:pPr>
        <w:ind w:left="4872" w:hanging="240"/>
      </w:pPr>
      <w:rPr>
        <w:rFonts w:hint="default"/>
        <w:lang w:val="es-ES" w:eastAsia="en-US" w:bidi="ar-SA"/>
      </w:rPr>
    </w:lvl>
    <w:lvl w:ilvl="4" w:tplc="097ADD9C">
      <w:numFmt w:val="bullet"/>
      <w:lvlText w:val="•"/>
      <w:lvlJc w:val="left"/>
      <w:pPr>
        <w:ind w:left="5876" w:hanging="240"/>
      </w:pPr>
      <w:rPr>
        <w:rFonts w:hint="default"/>
        <w:lang w:val="es-ES" w:eastAsia="en-US" w:bidi="ar-SA"/>
      </w:rPr>
    </w:lvl>
    <w:lvl w:ilvl="5" w:tplc="224040C0">
      <w:numFmt w:val="bullet"/>
      <w:lvlText w:val="•"/>
      <w:lvlJc w:val="left"/>
      <w:pPr>
        <w:ind w:left="6880" w:hanging="240"/>
      </w:pPr>
      <w:rPr>
        <w:rFonts w:hint="default"/>
        <w:lang w:val="es-ES" w:eastAsia="en-US" w:bidi="ar-SA"/>
      </w:rPr>
    </w:lvl>
    <w:lvl w:ilvl="6" w:tplc="829AE892">
      <w:numFmt w:val="bullet"/>
      <w:lvlText w:val="•"/>
      <w:lvlJc w:val="left"/>
      <w:pPr>
        <w:ind w:left="7884" w:hanging="240"/>
      </w:pPr>
      <w:rPr>
        <w:rFonts w:hint="default"/>
        <w:lang w:val="es-ES" w:eastAsia="en-US" w:bidi="ar-SA"/>
      </w:rPr>
    </w:lvl>
    <w:lvl w:ilvl="7" w:tplc="EE0CD99A">
      <w:numFmt w:val="bullet"/>
      <w:lvlText w:val="•"/>
      <w:lvlJc w:val="left"/>
      <w:pPr>
        <w:ind w:left="8888" w:hanging="240"/>
      </w:pPr>
      <w:rPr>
        <w:rFonts w:hint="default"/>
        <w:lang w:val="es-ES" w:eastAsia="en-US" w:bidi="ar-SA"/>
      </w:rPr>
    </w:lvl>
    <w:lvl w:ilvl="8" w:tplc="8A28B0FC">
      <w:numFmt w:val="bullet"/>
      <w:lvlText w:val="•"/>
      <w:lvlJc w:val="left"/>
      <w:pPr>
        <w:ind w:left="9892" w:hanging="240"/>
      </w:pPr>
      <w:rPr>
        <w:rFonts w:hint="default"/>
        <w:lang w:val="es-ES" w:eastAsia="en-US" w:bidi="ar-SA"/>
      </w:rPr>
    </w:lvl>
  </w:abstractNum>
  <w:abstractNum w:abstractNumId="38" w15:restartNumberingAfterBreak="0">
    <w:nsid w:val="2F6331C7"/>
    <w:multiLevelType w:val="hybridMultilevel"/>
    <w:tmpl w:val="B78621C6"/>
    <w:lvl w:ilvl="0" w:tplc="245893AC">
      <w:numFmt w:val="bullet"/>
      <w:lvlText w:val="-"/>
      <w:lvlJc w:val="left"/>
      <w:pPr>
        <w:ind w:left="1508" w:hanging="149"/>
      </w:pPr>
      <w:rPr>
        <w:rFonts w:ascii="Arial" w:eastAsia="Arial" w:hAnsi="Arial" w:cs="Arial" w:hint="default"/>
        <w:color w:val="282828"/>
        <w:w w:val="97"/>
        <w:sz w:val="24"/>
        <w:szCs w:val="24"/>
        <w:lang w:val="es-ES" w:eastAsia="en-US" w:bidi="ar-SA"/>
      </w:rPr>
    </w:lvl>
    <w:lvl w:ilvl="1" w:tplc="B0CAD7FC">
      <w:numFmt w:val="bullet"/>
      <w:lvlText w:val=""/>
      <w:lvlJc w:val="left"/>
      <w:pPr>
        <w:ind w:left="2079" w:hanging="358"/>
      </w:pPr>
      <w:rPr>
        <w:rFonts w:ascii="Symbol" w:eastAsia="Symbol" w:hAnsi="Symbol" w:cs="Symbol" w:hint="default"/>
        <w:color w:val="282828"/>
        <w:w w:val="100"/>
        <w:sz w:val="24"/>
        <w:szCs w:val="24"/>
        <w:lang w:val="es-ES" w:eastAsia="en-US" w:bidi="ar-SA"/>
      </w:rPr>
    </w:lvl>
    <w:lvl w:ilvl="2" w:tplc="922C4E50">
      <w:numFmt w:val="bullet"/>
      <w:lvlText w:val="•"/>
      <w:lvlJc w:val="left"/>
      <w:pPr>
        <w:ind w:left="3171" w:hanging="358"/>
      </w:pPr>
      <w:rPr>
        <w:rFonts w:hint="default"/>
        <w:lang w:val="es-ES" w:eastAsia="en-US" w:bidi="ar-SA"/>
      </w:rPr>
    </w:lvl>
    <w:lvl w:ilvl="3" w:tplc="CD305AEE">
      <w:numFmt w:val="bullet"/>
      <w:lvlText w:val="•"/>
      <w:lvlJc w:val="left"/>
      <w:pPr>
        <w:ind w:left="4262" w:hanging="358"/>
      </w:pPr>
      <w:rPr>
        <w:rFonts w:hint="default"/>
        <w:lang w:val="es-ES" w:eastAsia="en-US" w:bidi="ar-SA"/>
      </w:rPr>
    </w:lvl>
    <w:lvl w:ilvl="4" w:tplc="F1F0426E">
      <w:numFmt w:val="bullet"/>
      <w:lvlText w:val="•"/>
      <w:lvlJc w:val="left"/>
      <w:pPr>
        <w:ind w:left="5353" w:hanging="358"/>
      </w:pPr>
      <w:rPr>
        <w:rFonts w:hint="default"/>
        <w:lang w:val="es-ES" w:eastAsia="en-US" w:bidi="ar-SA"/>
      </w:rPr>
    </w:lvl>
    <w:lvl w:ilvl="5" w:tplc="F6D01E94">
      <w:numFmt w:val="bullet"/>
      <w:lvlText w:val="•"/>
      <w:lvlJc w:val="left"/>
      <w:pPr>
        <w:ind w:left="6444" w:hanging="358"/>
      </w:pPr>
      <w:rPr>
        <w:rFonts w:hint="default"/>
        <w:lang w:val="es-ES" w:eastAsia="en-US" w:bidi="ar-SA"/>
      </w:rPr>
    </w:lvl>
    <w:lvl w:ilvl="6" w:tplc="55B8EB82">
      <w:numFmt w:val="bullet"/>
      <w:lvlText w:val="•"/>
      <w:lvlJc w:val="left"/>
      <w:pPr>
        <w:ind w:left="7535" w:hanging="358"/>
      </w:pPr>
      <w:rPr>
        <w:rFonts w:hint="default"/>
        <w:lang w:val="es-ES" w:eastAsia="en-US" w:bidi="ar-SA"/>
      </w:rPr>
    </w:lvl>
    <w:lvl w:ilvl="7" w:tplc="744AB8D2">
      <w:numFmt w:val="bullet"/>
      <w:lvlText w:val="•"/>
      <w:lvlJc w:val="left"/>
      <w:pPr>
        <w:ind w:left="8626" w:hanging="358"/>
      </w:pPr>
      <w:rPr>
        <w:rFonts w:hint="default"/>
        <w:lang w:val="es-ES" w:eastAsia="en-US" w:bidi="ar-SA"/>
      </w:rPr>
    </w:lvl>
    <w:lvl w:ilvl="8" w:tplc="DD9E6F86">
      <w:numFmt w:val="bullet"/>
      <w:lvlText w:val="•"/>
      <w:lvlJc w:val="left"/>
      <w:pPr>
        <w:ind w:left="9717" w:hanging="358"/>
      </w:pPr>
      <w:rPr>
        <w:rFonts w:hint="default"/>
        <w:lang w:val="es-ES" w:eastAsia="en-US" w:bidi="ar-SA"/>
      </w:rPr>
    </w:lvl>
  </w:abstractNum>
  <w:abstractNum w:abstractNumId="39" w15:restartNumberingAfterBreak="0">
    <w:nsid w:val="308819A5"/>
    <w:multiLevelType w:val="hybridMultilevel"/>
    <w:tmpl w:val="29EC8F9E"/>
    <w:lvl w:ilvl="0" w:tplc="2EDE43BE">
      <w:start w:val="1"/>
      <w:numFmt w:val="decimal"/>
      <w:lvlText w:val="%1."/>
      <w:lvlJc w:val="left"/>
      <w:pPr>
        <w:ind w:left="1902" w:hanging="279"/>
        <w:jc w:val="left"/>
      </w:pPr>
      <w:rPr>
        <w:rFonts w:ascii="Arial" w:eastAsia="Arial" w:hAnsi="Arial" w:cs="Arial" w:hint="default"/>
        <w:spacing w:val="-1"/>
        <w:w w:val="100"/>
        <w:sz w:val="22"/>
        <w:szCs w:val="22"/>
        <w:lang w:val="es-ES" w:eastAsia="en-US" w:bidi="ar-SA"/>
      </w:rPr>
    </w:lvl>
    <w:lvl w:ilvl="1" w:tplc="62608112">
      <w:numFmt w:val="bullet"/>
      <w:lvlText w:val="•"/>
      <w:lvlJc w:val="left"/>
      <w:pPr>
        <w:ind w:left="2900" w:hanging="279"/>
      </w:pPr>
      <w:rPr>
        <w:rFonts w:hint="default"/>
        <w:lang w:val="es-ES" w:eastAsia="en-US" w:bidi="ar-SA"/>
      </w:rPr>
    </w:lvl>
    <w:lvl w:ilvl="2" w:tplc="0346E1B6">
      <w:numFmt w:val="bullet"/>
      <w:lvlText w:val="•"/>
      <w:lvlJc w:val="left"/>
      <w:pPr>
        <w:ind w:left="3900" w:hanging="279"/>
      </w:pPr>
      <w:rPr>
        <w:rFonts w:hint="default"/>
        <w:lang w:val="es-ES" w:eastAsia="en-US" w:bidi="ar-SA"/>
      </w:rPr>
    </w:lvl>
    <w:lvl w:ilvl="3" w:tplc="8332884C">
      <w:numFmt w:val="bullet"/>
      <w:lvlText w:val="•"/>
      <w:lvlJc w:val="left"/>
      <w:pPr>
        <w:ind w:left="4900" w:hanging="279"/>
      </w:pPr>
      <w:rPr>
        <w:rFonts w:hint="default"/>
        <w:lang w:val="es-ES" w:eastAsia="en-US" w:bidi="ar-SA"/>
      </w:rPr>
    </w:lvl>
    <w:lvl w:ilvl="4" w:tplc="41D04730">
      <w:numFmt w:val="bullet"/>
      <w:lvlText w:val="•"/>
      <w:lvlJc w:val="left"/>
      <w:pPr>
        <w:ind w:left="5900" w:hanging="279"/>
      </w:pPr>
      <w:rPr>
        <w:rFonts w:hint="default"/>
        <w:lang w:val="es-ES" w:eastAsia="en-US" w:bidi="ar-SA"/>
      </w:rPr>
    </w:lvl>
    <w:lvl w:ilvl="5" w:tplc="8438F6D6">
      <w:numFmt w:val="bullet"/>
      <w:lvlText w:val="•"/>
      <w:lvlJc w:val="left"/>
      <w:pPr>
        <w:ind w:left="6900" w:hanging="279"/>
      </w:pPr>
      <w:rPr>
        <w:rFonts w:hint="default"/>
        <w:lang w:val="es-ES" w:eastAsia="en-US" w:bidi="ar-SA"/>
      </w:rPr>
    </w:lvl>
    <w:lvl w:ilvl="6" w:tplc="213C7128">
      <w:numFmt w:val="bullet"/>
      <w:lvlText w:val="•"/>
      <w:lvlJc w:val="left"/>
      <w:pPr>
        <w:ind w:left="7900" w:hanging="279"/>
      </w:pPr>
      <w:rPr>
        <w:rFonts w:hint="default"/>
        <w:lang w:val="es-ES" w:eastAsia="en-US" w:bidi="ar-SA"/>
      </w:rPr>
    </w:lvl>
    <w:lvl w:ilvl="7" w:tplc="9B905520">
      <w:numFmt w:val="bullet"/>
      <w:lvlText w:val="•"/>
      <w:lvlJc w:val="left"/>
      <w:pPr>
        <w:ind w:left="8900" w:hanging="279"/>
      </w:pPr>
      <w:rPr>
        <w:rFonts w:hint="default"/>
        <w:lang w:val="es-ES" w:eastAsia="en-US" w:bidi="ar-SA"/>
      </w:rPr>
    </w:lvl>
    <w:lvl w:ilvl="8" w:tplc="06369160">
      <w:numFmt w:val="bullet"/>
      <w:lvlText w:val="•"/>
      <w:lvlJc w:val="left"/>
      <w:pPr>
        <w:ind w:left="9900" w:hanging="279"/>
      </w:pPr>
      <w:rPr>
        <w:rFonts w:hint="default"/>
        <w:lang w:val="es-ES" w:eastAsia="en-US" w:bidi="ar-SA"/>
      </w:rPr>
    </w:lvl>
  </w:abstractNum>
  <w:abstractNum w:abstractNumId="40" w15:restartNumberingAfterBreak="0">
    <w:nsid w:val="32715539"/>
    <w:multiLevelType w:val="multilevel"/>
    <w:tmpl w:val="CA50F444"/>
    <w:lvl w:ilvl="0">
      <w:start w:val="8"/>
      <w:numFmt w:val="decimal"/>
      <w:lvlText w:val="%1"/>
      <w:lvlJc w:val="left"/>
      <w:pPr>
        <w:ind w:left="2650" w:hanging="723"/>
        <w:jc w:val="left"/>
      </w:pPr>
      <w:rPr>
        <w:rFonts w:hint="default"/>
        <w:lang w:val="es-ES" w:eastAsia="en-US" w:bidi="ar-SA"/>
      </w:rPr>
    </w:lvl>
    <w:lvl w:ilvl="1">
      <w:start w:val="1"/>
      <w:numFmt w:val="decimal"/>
      <w:lvlText w:val="%1.%2"/>
      <w:lvlJc w:val="left"/>
      <w:pPr>
        <w:ind w:left="2650" w:hanging="723"/>
        <w:jc w:val="left"/>
      </w:pPr>
      <w:rPr>
        <w:rFonts w:hint="default"/>
        <w:lang w:val="es-ES" w:eastAsia="en-US" w:bidi="ar-SA"/>
      </w:rPr>
    </w:lvl>
    <w:lvl w:ilvl="2">
      <w:start w:val="1"/>
      <w:numFmt w:val="decimal"/>
      <w:lvlText w:val="%1.%2.%3"/>
      <w:lvlJc w:val="left"/>
      <w:pPr>
        <w:ind w:left="2650" w:hanging="723"/>
        <w:jc w:val="left"/>
      </w:pPr>
      <w:rPr>
        <w:rFonts w:ascii="Arial" w:eastAsia="Arial" w:hAnsi="Arial" w:cs="Arial" w:hint="default"/>
        <w:b/>
        <w:bCs/>
        <w:spacing w:val="-3"/>
        <w:w w:val="97"/>
        <w:sz w:val="24"/>
        <w:szCs w:val="24"/>
        <w:lang w:val="es-ES" w:eastAsia="en-US" w:bidi="ar-SA"/>
      </w:rPr>
    </w:lvl>
    <w:lvl w:ilvl="3">
      <w:numFmt w:val="bullet"/>
      <w:lvlText w:val="•"/>
      <w:lvlJc w:val="left"/>
      <w:pPr>
        <w:ind w:left="5432" w:hanging="723"/>
      </w:pPr>
      <w:rPr>
        <w:rFonts w:hint="default"/>
        <w:lang w:val="es-ES" w:eastAsia="en-US" w:bidi="ar-SA"/>
      </w:rPr>
    </w:lvl>
    <w:lvl w:ilvl="4">
      <w:numFmt w:val="bullet"/>
      <w:lvlText w:val="•"/>
      <w:lvlJc w:val="left"/>
      <w:pPr>
        <w:ind w:left="6356" w:hanging="723"/>
      </w:pPr>
      <w:rPr>
        <w:rFonts w:hint="default"/>
        <w:lang w:val="es-ES" w:eastAsia="en-US" w:bidi="ar-SA"/>
      </w:rPr>
    </w:lvl>
    <w:lvl w:ilvl="5">
      <w:numFmt w:val="bullet"/>
      <w:lvlText w:val="•"/>
      <w:lvlJc w:val="left"/>
      <w:pPr>
        <w:ind w:left="7280" w:hanging="723"/>
      </w:pPr>
      <w:rPr>
        <w:rFonts w:hint="default"/>
        <w:lang w:val="es-ES" w:eastAsia="en-US" w:bidi="ar-SA"/>
      </w:rPr>
    </w:lvl>
    <w:lvl w:ilvl="6">
      <w:numFmt w:val="bullet"/>
      <w:lvlText w:val="•"/>
      <w:lvlJc w:val="left"/>
      <w:pPr>
        <w:ind w:left="8204" w:hanging="723"/>
      </w:pPr>
      <w:rPr>
        <w:rFonts w:hint="default"/>
        <w:lang w:val="es-ES" w:eastAsia="en-US" w:bidi="ar-SA"/>
      </w:rPr>
    </w:lvl>
    <w:lvl w:ilvl="7">
      <w:numFmt w:val="bullet"/>
      <w:lvlText w:val="•"/>
      <w:lvlJc w:val="left"/>
      <w:pPr>
        <w:ind w:left="9128" w:hanging="723"/>
      </w:pPr>
      <w:rPr>
        <w:rFonts w:hint="default"/>
        <w:lang w:val="es-ES" w:eastAsia="en-US" w:bidi="ar-SA"/>
      </w:rPr>
    </w:lvl>
    <w:lvl w:ilvl="8">
      <w:numFmt w:val="bullet"/>
      <w:lvlText w:val="•"/>
      <w:lvlJc w:val="left"/>
      <w:pPr>
        <w:ind w:left="10052" w:hanging="723"/>
      </w:pPr>
      <w:rPr>
        <w:rFonts w:hint="default"/>
        <w:lang w:val="es-ES" w:eastAsia="en-US" w:bidi="ar-SA"/>
      </w:rPr>
    </w:lvl>
  </w:abstractNum>
  <w:abstractNum w:abstractNumId="41" w15:restartNumberingAfterBreak="0">
    <w:nsid w:val="35732DAC"/>
    <w:multiLevelType w:val="hybridMultilevel"/>
    <w:tmpl w:val="92E0188E"/>
    <w:lvl w:ilvl="0" w:tplc="6CAC73B2">
      <w:start w:val="1"/>
      <w:numFmt w:val="decimal"/>
      <w:lvlText w:val="%1."/>
      <w:lvlJc w:val="left"/>
      <w:pPr>
        <w:ind w:left="1621" w:hanging="284"/>
        <w:jc w:val="left"/>
      </w:pPr>
      <w:rPr>
        <w:rFonts w:ascii="Arial" w:eastAsia="Arial" w:hAnsi="Arial" w:cs="Arial" w:hint="default"/>
        <w:spacing w:val="-1"/>
        <w:w w:val="100"/>
        <w:sz w:val="22"/>
        <w:szCs w:val="22"/>
        <w:lang w:val="es-ES" w:eastAsia="en-US" w:bidi="ar-SA"/>
      </w:rPr>
    </w:lvl>
    <w:lvl w:ilvl="1" w:tplc="EB34D3D8">
      <w:start w:val="1"/>
      <w:numFmt w:val="decimal"/>
      <w:lvlText w:val="%2."/>
      <w:lvlJc w:val="left"/>
      <w:pPr>
        <w:ind w:left="2341" w:hanging="358"/>
        <w:jc w:val="left"/>
      </w:pPr>
      <w:rPr>
        <w:rFonts w:ascii="Arial" w:eastAsia="Arial" w:hAnsi="Arial" w:cs="Arial" w:hint="default"/>
        <w:spacing w:val="-1"/>
        <w:w w:val="100"/>
        <w:sz w:val="22"/>
        <w:szCs w:val="22"/>
        <w:lang w:val="es-ES" w:eastAsia="en-US" w:bidi="ar-SA"/>
      </w:rPr>
    </w:lvl>
    <w:lvl w:ilvl="2" w:tplc="840E9F16">
      <w:numFmt w:val="bullet"/>
      <w:lvlText w:val="•"/>
      <w:lvlJc w:val="left"/>
      <w:pPr>
        <w:ind w:left="3402" w:hanging="358"/>
      </w:pPr>
      <w:rPr>
        <w:rFonts w:hint="default"/>
        <w:lang w:val="es-ES" w:eastAsia="en-US" w:bidi="ar-SA"/>
      </w:rPr>
    </w:lvl>
    <w:lvl w:ilvl="3" w:tplc="A5D42032">
      <w:numFmt w:val="bullet"/>
      <w:lvlText w:val="•"/>
      <w:lvlJc w:val="left"/>
      <w:pPr>
        <w:ind w:left="4464" w:hanging="358"/>
      </w:pPr>
      <w:rPr>
        <w:rFonts w:hint="default"/>
        <w:lang w:val="es-ES" w:eastAsia="en-US" w:bidi="ar-SA"/>
      </w:rPr>
    </w:lvl>
    <w:lvl w:ilvl="4" w:tplc="744639F4">
      <w:numFmt w:val="bullet"/>
      <w:lvlText w:val="•"/>
      <w:lvlJc w:val="left"/>
      <w:pPr>
        <w:ind w:left="5526" w:hanging="358"/>
      </w:pPr>
      <w:rPr>
        <w:rFonts w:hint="default"/>
        <w:lang w:val="es-ES" w:eastAsia="en-US" w:bidi="ar-SA"/>
      </w:rPr>
    </w:lvl>
    <w:lvl w:ilvl="5" w:tplc="C824B0E4">
      <w:numFmt w:val="bullet"/>
      <w:lvlText w:val="•"/>
      <w:lvlJc w:val="left"/>
      <w:pPr>
        <w:ind w:left="6588" w:hanging="358"/>
      </w:pPr>
      <w:rPr>
        <w:rFonts w:hint="default"/>
        <w:lang w:val="es-ES" w:eastAsia="en-US" w:bidi="ar-SA"/>
      </w:rPr>
    </w:lvl>
    <w:lvl w:ilvl="6" w:tplc="BB4CF764">
      <w:numFmt w:val="bullet"/>
      <w:lvlText w:val="•"/>
      <w:lvlJc w:val="left"/>
      <w:pPr>
        <w:ind w:left="7651" w:hanging="358"/>
      </w:pPr>
      <w:rPr>
        <w:rFonts w:hint="default"/>
        <w:lang w:val="es-ES" w:eastAsia="en-US" w:bidi="ar-SA"/>
      </w:rPr>
    </w:lvl>
    <w:lvl w:ilvl="7" w:tplc="493E2BBC">
      <w:numFmt w:val="bullet"/>
      <w:lvlText w:val="•"/>
      <w:lvlJc w:val="left"/>
      <w:pPr>
        <w:ind w:left="8713" w:hanging="358"/>
      </w:pPr>
      <w:rPr>
        <w:rFonts w:hint="default"/>
        <w:lang w:val="es-ES" w:eastAsia="en-US" w:bidi="ar-SA"/>
      </w:rPr>
    </w:lvl>
    <w:lvl w:ilvl="8" w:tplc="56767312">
      <w:numFmt w:val="bullet"/>
      <w:lvlText w:val="•"/>
      <w:lvlJc w:val="left"/>
      <w:pPr>
        <w:ind w:left="9775" w:hanging="358"/>
      </w:pPr>
      <w:rPr>
        <w:rFonts w:hint="default"/>
        <w:lang w:val="es-ES" w:eastAsia="en-US" w:bidi="ar-SA"/>
      </w:rPr>
    </w:lvl>
  </w:abstractNum>
  <w:abstractNum w:abstractNumId="42" w15:restartNumberingAfterBreak="0">
    <w:nsid w:val="36AB6BED"/>
    <w:multiLevelType w:val="hybridMultilevel"/>
    <w:tmpl w:val="56DE0164"/>
    <w:lvl w:ilvl="0" w:tplc="B6F677FA">
      <w:start w:val="5"/>
      <w:numFmt w:val="decimal"/>
      <w:lvlText w:val="%1."/>
      <w:lvlJc w:val="left"/>
      <w:pPr>
        <w:ind w:left="1621" w:hanging="243"/>
        <w:jc w:val="left"/>
      </w:pPr>
      <w:rPr>
        <w:rFonts w:ascii="Arial" w:eastAsia="Arial" w:hAnsi="Arial" w:cs="Arial" w:hint="default"/>
        <w:spacing w:val="-1"/>
        <w:w w:val="100"/>
        <w:sz w:val="22"/>
        <w:szCs w:val="22"/>
        <w:lang w:val="es-ES" w:eastAsia="en-US" w:bidi="ar-SA"/>
      </w:rPr>
    </w:lvl>
    <w:lvl w:ilvl="1" w:tplc="1722E20E">
      <w:numFmt w:val="bullet"/>
      <w:lvlText w:val="•"/>
      <w:lvlJc w:val="left"/>
      <w:pPr>
        <w:ind w:left="2648" w:hanging="243"/>
      </w:pPr>
      <w:rPr>
        <w:rFonts w:hint="default"/>
        <w:lang w:val="es-ES" w:eastAsia="en-US" w:bidi="ar-SA"/>
      </w:rPr>
    </w:lvl>
    <w:lvl w:ilvl="2" w:tplc="AE36FE62">
      <w:numFmt w:val="bullet"/>
      <w:lvlText w:val="•"/>
      <w:lvlJc w:val="left"/>
      <w:pPr>
        <w:ind w:left="3676" w:hanging="243"/>
      </w:pPr>
      <w:rPr>
        <w:rFonts w:hint="default"/>
        <w:lang w:val="es-ES" w:eastAsia="en-US" w:bidi="ar-SA"/>
      </w:rPr>
    </w:lvl>
    <w:lvl w:ilvl="3" w:tplc="869EC85C">
      <w:numFmt w:val="bullet"/>
      <w:lvlText w:val="•"/>
      <w:lvlJc w:val="left"/>
      <w:pPr>
        <w:ind w:left="4704" w:hanging="243"/>
      </w:pPr>
      <w:rPr>
        <w:rFonts w:hint="default"/>
        <w:lang w:val="es-ES" w:eastAsia="en-US" w:bidi="ar-SA"/>
      </w:rPr>
    </w:lvl>
    <w:lvl w:ilvl="4" w:tplc="22069658">
      <w:numFmt w:val="bullet"/>
      <w:lvlText w:val="•"/>
      <w:lvlJc w:val="left"/>
      <w:pPr>
        <w:ind w:left="5732" w:hanging="243"/>
      </w:pPr>
      <w:rPr>
        <w:rFonts w:hint="default"/>
        <w:lang w:val="es-ES" w:eastAsia="en-US" w:bidi="ar-SA"/>
      </w:rPr>
    </w:lvl>
    <w:lvl w:ilvl="5" w:tplc="503C8C60">
      <w:numFmt w:val="bullet"/>
      <w:lvlText w:val="•"/>
      <w:lvlJc w:val="left"/>
      <w:pPr>
        <w:ind w:left="6760" w:hanging="243"/>
      </w:pPr>
      <w:rPr>
        <w:rFonts w:hint="default"/>
        <w:lang w:val="es-ES" w:eastAsia="en-US" w:bidi="ar-SA"/>
      </w:rPr>
    </w:lvl>
    <w:lvl w:ilvl="6" w:tplc="E4620A1C">
      <w:numFmt w:val="bullet"/>
      <w:lvlText w:val="•"/>
      <w:lvlJc w:val="left"/>
      <w:pPr>
        <w:ind w:left="7788" w:hanging="243"/>
      </w:pPr>
      <w:rPr>
        <w:rFonts w:hint="default"/>
        <w:lang w:val="es-ES" w:eastAsia="en-US" w:bidi="ar-SA"/>
      </w:rPr>
    </w:lvl>
    <w:lvl w:ilvl="7" w:tplc="42B81B22">
      <w:numFmt w:val="bullet"/>
      <w:lvlText w:val="•"/>
      <w:lvlJc w:val="left"/>
      <w:pPr>
        <w:ind w:left="8816" w:hanging="243"/>
      </w:pPr>
      <w:rPr>
        <w:rFonts w:hint="default"/>
        <w:lang w:val="es-ES" w:eastAsia="en-US" w:bidi="ar-SA"/>
      </w:rPr>
    </w:lvl>
    <w:lvl w:ilvl="8" w:tplc="48A2C9E0">
      <w:numFmt w:val="bullet"/>
      <w:lvlText w:val="•"/>
      <w:lvlJc w:val="left"/>
      <w:pPr>
        <w:ind w:left="9844" w:hanging="243"/>
      </w:pPr>
      <w:rPr>
        <w:rFonts w:hint="default"/>
        <w:lang w:val="es-ES" w:eastAsia="en-US" w:bidi="ar-SA"/>
      </w:rPr>
    </w:lvl>
  </w:abstractNum>
  <w:abstractNum w:abstractNumId="43" w15:restartNumberingAfterBreak="0">
    <w:nsid w:val="37527CC9"/>
    <w:multiLevelType w:val="hybridMultilevel"/>
    <w:tmpl w:val="EC620728"/>
    <w:lvl w:ilvl="0" w:tplc="06344234">
      <w:numFmt w:val="bullet"/>
      <w:lvlText w:val="•"/>
      <w:lvlJc w:val="left"/>
      <w:pPr>
        <w:ind w:left="2082" w:hanging="358"/>
      </w:pPr>
      <w:rPr>
        <w:rFonts w:ascii="Arial" w:eastAsia="Arial" w:hAnsi="Arial" w:cs="Arial" w:hint="default"/>
        <w:w w:val="97"/>
        <w:sz w:val="24"/>
        <w:szCs w:val="24"/>
        <w:lang w:val="es-ES" w:eastAsia="en-US" w:bidi="ar-SA"/>
      </w:rPr>
    </w:lvl>
    <w:lvl w:ilvl="1" w:tplc="35AC9948">
      <w:numFmt w:val="bullet"/>
      <w:lvlText w:val="•"/>
      <w:lvlJc w:val="left"/>
      <w:pPr>
        <w:ind w:left="3062" w:hanging="358"/>
      </w:pPr>
      <w:rPr>
        <w:rFonts w:hint="default"/>
        <w:lang w:val="es-ES" w:eastAsia="en-US" w:bidi="ar-SA"/>
      </w:rPr>
    </w:lvl>
    <w:lvl w:ilvl="2" w:tplc="DD4C54A6">
      <w:numFmt w:val="bullet"/>
      <w:lvlText w:val="•"/>
      <w:lvlJc w:val="left"/>
      <w:pPr>
        <w:ind w:left="4044" w:hanging="358"/>
      </w:pPr>
      <w:rPr>
        <w:rFonts w:hint="default"/>
        <w:lang w:val="es-ES" w:eastAsia="en-US" w:bidi="ar-SA"/>
      </w:rPr>
    </w:lvl>
    <w:lvl w:ilvl="3" w:tplc="D59EC06C">
      <w:numFmt w:val="bullet"/>
      <w:lvlText w:val="•"/>
      <w:lvlJc w:val="left"/>
      <w:pPr>
        <w:ind w:left="5026" w:hanging="358"/>
      </w:pPr>
      <w:rPr>
        <w:rFonts w:hint="default"/>
        <w:lang w:val="es-ES" w:eastAsia="en-US" w:bidi="ar-SA"/>
      </w:rPr>
    </w:lvl>
    <w:lvl w:ilvl="4" w:tplc="85BC0660">
      <w:numFmt w:val="bullet"/>
      <w:lvlText w:val="•"/>
      <w:lvlJc w:val="left"/>
      <w:pPr>
        <w:ind w:left="6008" w:hanging="358"/>
      </w:pPr>
      <w:rPr>
        <w:rFonts w:hint="default"/>
        <w:lang w:val="es-ES" w:eastAsia="en-US" w:bidi="ar-SA"/>
      </w:rPr>
    </w:lvl>
    <w:lvl w:ilvl="5" w:tplc="D58C0DC4">
      <w:numFmt w:val="bullet"/>
      <w:lvlText w:val="•"/>
      <w:lvlJc w:val="left"/>
      <w:pPr>
        <w:ind w:left="6990" w:hanging="358"/>
      </w:pPr>
      <w:rPr>
        <w:rFonts w:hint="default"/>
        <w:lang w:val="es-ES" w:eastAsia="en-US" w:bidi="ar-SA"/>
      </w:rPr>
    </w:lvl>
    <w:lvl w:ilvl="6" w:tplc="55B68874">
      <w:numFmt w:val="bullet"/>
      <w:lvlText w:val="•"/>
      <w:lvlJc w:val="left"/>
      <w:pPr>
        <w:ind w:left="7972" w:hanging="358"/>
      </w:pPr>
      <w:rPr>
        <w:rFonts w:hint="default"/>
        <w:lang w:val="es-ES" w:eastAsia="en-US" w:bidi="ar-SA"/>
      </w:rPr>
    </w:lvl>
    <w:lvl w:ilvl="7" w:tplc="4508A2D6">
      <w:numFmt w:val="bullet"/>
      <w:lvlText w:val="•"/>
      <w:lvlJc w:val="left"/>
      <w:pPr>
        <w:ind w:left="8954" w:hanging="358"/>
      </w:pPr>
      <w:rPr>
        <w:rFonts w:hint="default"/>
        <w:lang w:val="es-ES" w:eastAsia="en-US" w:bidi="ar-SA"/>
      </w:rPr>
    </w:lvl>
    <w:lvl w:ilvl="8" w:tplc="992EE97A">
      <w:numFmt w:val="bullet"/>
      <w:lvlText w:val="•"/>
      <w:lvlJc w:val="left"/>
      <w:pPr>
        <w:ind w:left="9936" w:hanging="358"/>
      </w:pPr>
      <w:rPr>
        <w:rFonts w:hint="default"/>
        <w:lang w:val="es-ES" w:eastAsia="en-US" w:bidi="ar-SA"/>
      </w:rPr>
    </w:lvl>
  </w:abstractNum>
  <w:abstractNum w:abstractNumId="44" w15:restartNumberingAfterBreak="0">
    <w:nsid w:val="381A0488"/>
    <w:multiLevelType w:val="hybridMultilevel"/>
    <w:tmpl w:val="2ED617E8"/>
    <w:lvl w:ilvl="0" w:tplc="8B06DD50">
      <w:numFmt w:val="bullet"/>
      <w:lvlText w:val=""/>
      <w:lvlJc w:val="left"/>
      <w:pPr>
        <w:ind w:left="1722" w:hanging="360"/>
      </w:pPr>
      <w:rPr>
        <w:rFonts w:hint="default"/>
        <w:w w:val="98"/>
        <w:lang w:val="es-ES" w:eastAsia="en-US" w:bidi="ar-SA"/>
      </w:rPr>
    </w:lvl>
    <w:lvl w:ilvl="1" w:tplc="C48CB174">
      <w:numFmt w:val="bullet"/>
      <w:lvlText w:val=""/>
      <w:lvlJc w:val="left"/>
      <w:pPr>
        <w:ind w:left="2082" w:hanging="358"/>
      </w:pPr>
      <w:rPr>
        <w:rFonts w:hint="default"/>
        <w:w w:val="100"/>
        <w:lang w:val="es-ES" w:eastAsia="en-US" w:bidi="ar-SA"/>
      </w:rPr>
    </w:lvl>
    <w:lvl w:ilvl="2" w:tplc="224AE200">
      <w:numFmt w:val="bullet"/>
      <w:lvlText w:val=""/>
      <w:lvlJc w:val="left"/>
      <w:pPr>
        <w:ind w:left="3486" w:hanging="699"/>
      </w:pPr>
      <w:rPr>
        <w:rFonts w:ascii="Symbol" w:eastAsia="Symbol" w:hAnsi="Symbol" w:cs="Symbol" w:hint="default"/>
        <w:color w:val="282828"/>
        <w:w w:val="100"/>
        <w:sz w:val="24"/>
        <w:szCs w:val="24"/>
        <w:lang w:val="es-ES" w:eastAsia="en-US" w:bidi="ar-SA"/>
      </w:rPr>
    </w:lvl>
    <w:lvl w:ilvl="3" w:tplc="D5081330">
      <w:numFmt w:val="bullet"/>
      <w:lvlText w:val="•"/>
      <w:lvlJc w:val="left"/>
      <w:pPr>
        <w:ind w:left="4532" w:hanging="699"/>
      </w:pPr>
      <w:rPr>
        <w:rFonts w:hint="default"/>
        <w:lang w:val="es-ES" w:eastAsia="en-US" w:bidi="ar-SA"/>
      </w:rPr>
    </w:lvl>
    <w:lvl w:ilvl="4" w:tplc="642A0D3A">
      <w:numFmt w:val="bullet"/>
      <w:lvlText w:val="•"/>
      <w:lvlJc w:val="left"/>
      <w:pPr>
        <w:ind w:left="5585" w:hanging="699"/>
      </w:pPr>
      <w:rPr>
        <w:rFonts w:hint="default"/>
        <w:lang w:val="es-ES" w:eastAsia="en-US" w:bidi="ar-SA"/>
      </w:rPr>
    </w:lvl>
    <w:lvl w:ilvl="5" w:tplc="C0DAF0B4">
      <w:numFmt w:val="bullet"/>
      <w:lvlText w:val="•"/>
      <w:lvlJc w:val="left"/>
      <w:pPr>
        <w:ind w:left="6637" w:hanging="699"/>
      </w:pPr>
      <w:rPr>
        <w:rFonts w:hint="default"/>
        <w:lang w:val="es-ES" w:eastAsia="en-US" w:bidi="ar-SA"/>
      </w:rPr>
    </w:lvl>
    <w:lvl w:ilvl="6" w:tplc="C80E7CFE">
      <w:numFmt w:val="bullet"/>
      <w:lvlText w:val="•"/>
      <w:lvlJc w:val="left"/>
      <w:pPr>
        <w:ind w:left="7690" w:hanging="699"/>
      </w:pPr>
      <w:rPr>
        <w:rFonts w:hint="default"/>
        <w:lang w:val="es-ES" w:eastAsia="en-US" w:bidi="ar-SA"/>
      </w:rPr>
    </w:lvl>
    <w:lvl w:ilvl="7" w:tplc="9FA279BA">
      <w:numFmt w:val="bullet"/>
      <w:lvlText w:val="•"/>
      <w:lvlJc w:val="left"/>
      <w:pPr>
        <w:ind w:left="8742" w:hanging="699"/>
      </w:pPr>
      <w:rPr>
        <w:rFonts w:hint="default"/>
        <w:lang w:val="es-ES" w:eastAsia="en-US" w:bidi="ar-SA"/>
      </w:rPr>
    </w:lvl>
    <w:lvl w:ilvl="8" w:tplc="3670CE1C">
      <w:numFmt w:val="bullet"/>
      <w:lvlText w:val="•"/>
      <w:lvlJc w:val="left"/>
      <w:pPr>
        <w:ind w:left="9795" w:hanging="699"/>
      </w:pPr>
      <w:rPr>
        <w:rFonts w:hint="default"/>
        <w:lang w:val="es-ES" w:eastAsia="en-US" w:bidi="ar-SA"/>
      </w:rPr>
    </w:lvl>
  </w:abstractNum>
  <w:abstractNum w:abstractNumId="45" w15:restartNumberingAfterBreak="0">
    <w:nsid w:val="387B08A0"/>
    <w:multiLevelType w:val="hybridMultilevel"/>
    <w:tmpl w:val="02E094C6"/>
    <w:lvl w:ilvl="0" w:tplc="FBC8B22C">
      <w:numFmt w:val="bullet"/>
      <w:lvlText w:val="•"/>
      <w:lvlJc w:val="left"/>
      <w:pPr>
        <w:ind w:left="158" w:hanging="173"/>
      </w:pPr>
      <w:rPr>
        <w:rFonts w:ascii="Arial" w:eastAsia="Arial" w:hAnsi="Arial" w:cs="Arial" w:hint="default"/>
        <w:w w:val="100"/>
        <w:sz w:val="22"/>
        <w:szCs w:val="22"/>
        <w:lang w:val="es-ES" w:eastAsia="en-US" w:bidi="ar-SA"/>
      </w:rPr>
    </w:lvl>
    <w:lvl w:ilvl="1" w:tplc="C3947720">
      <w:numFmt w:val="bullet"/>
      <w:lvlText w:val="•"/>
      <w:lvlJc w:val="left"/>
      <w:pPr>
        <w:ind w:left="423" w:hanging="173"/>
      </w:pPr>
      <w:rPr>
        <w:rFonts w:hint="default"/>
        <w:lang w:val="es-ES" w:eastAsia="en-US" w:bidi="ar-SA"/>
      </w:rPr>
    </w:lvl>
    <w:lvl w:ilvl="2" w:tplc="738A03AE">
      <w:numFmt w:val="bullet"/>
      <w:lvlText w:val="•"/>
      <w:lvlJc w:val="left"/>
      <w:pPr>
        <w:ind w:left="686" w:hanging="173"/>
      </w:pPr>
      <w:rPr>
        <w:rFonts w:hint="default"/>
        <w:lang w:val="es-ES" w:eastAsia="en-US" w:bidi="ar-SA"/>
      </w:rPr>
    </w:lvl>
    <w:lvl w:ilvl="3" w:tplc="89BEB27A">
      <w:numFmt w:val="bullet"/>
      <w:lvlText w:val="•"/>
      <w:lvlJc w:val="left"/>
      <w:pPr>
        <w:ind w:left="949" w:hanging="173"/>
      </w:pPr>
      <w:rPr>
        <w:rFonts w:hint="default"/>
        <w:lang w:val="es-ES" w:eastAsia="en-US" w:bidi="ar-SA"/>
      </w:rPr>
    </w:lvl>
    <w:lvl w:ilvl="4" w:tplc="9C085306">
      <w:numFmt w:val="bullet"/>
      <w:lvlText w:val="•"/>
      <w:lvlJc w:val="left"/>
      <w:pPr>
        <w:ind w:left="1212" w:hanging="173"/>
      </w:pPr>
      <w:rPr>
        <w:rFonts w:hint="default"/>
        <w:lang w:val="es-ES" w:eastAsia="en-US" w:bidi="ar-SA"/>
      </w:rPr>
    </w:lvl>
    <w:lvl w:ilvl="5" w:tplc="6E8E9554">
      <w:numFmt w:val="bullet"/>
      <w:lvlText w:val="•"/>
      <w:lvlJc w:val="left"/>
      <w:pPr>
        <w:ind w:left="1475" w:hanging="173"/>
      </w:pPr>
      <w:rPr>
        <w:rFonts w:hint="default"/>
        <w:lang w:val="es-ES" w:eastAsia="en-US" w:bidi="ar-SA"/>
      </w:rPr>
    </w:lvl>
    <w:lvl w:ilvl="6" w:tplc="35F66F48">
      <w:numFmt w:val="bullet"/>
      <w:lvlText w:val="•"/>
      <w:lvlJc w:val="left"/>
      <w:pPr>
        <w:ind w:left="1738" w:hanging="173"/>
      </w:pPr>
      <w:rPr>
        <w:rFonts w:hint="default"/>
        <w:lang w:val="es-ES" w:eastAsia="en-US" w:bidi="ar-SA"/>
      </w:rPr>
    </w:lvl>
    <w:lvl w:ilvl="7" w:tplc="C00AB316">
      <w:numFmt w:val="bullet"/>
      <w:lvlText w:val="•"/>
      <w:lvlJc w:val="left"/>
      <w:pPr>
        <w:ind w:left="2001" w:hanging="173"/>
      </w:pPr>
      <w:rPr>
        <w:rFonts w:hint="default"/>
        <w:lang w:val="es-ES" w:eastAsia="en-US" w:bidi="ar-SA"/>
      </w:rPr>
    </w:lvl>
    <w:lvl w:ilvl="8" w:tplc="F0929738">
      <w:numFmt w:val="bullet"/>
      <w:lvlText w:val="•"/>
      <w:lvlJc w:val="left"/>
      <w:pPr>
        <w:ind w:left="2264" w:hanging="173"/>
      </w:pPr>
      <w:rPr>
        <w:rFonts w:hint="default"/>
        <w:lang w:val="es-ES" w:eastAsia="en-US" w:bidi="ar-SA"/>
      </w:rPr>
    </w:lvl>
  </w:abstractNum>
  <w:abstractNum w:abstractNumId="46" w15:restartNumberingAfterBreak="0">
    <w:nsid w:val="3F667FD9"/>
    <w:multiLevelType w:val="multilevel"/>
    <w:tmpl w:val="708AF6AC"/>
    <w:lvl w:ilvl="0">
      <w:start w:val="7"/>
      <w:numFmt w:val="decimal"/>
      <w:lvlText w:val="%1"/>
      <w:lvlJc w:val="left"/>
      <w:pPr>
        <w:ind w:left="1861" w:hanging="502"/>
        <w:jc w:val="left"/>
      </w:pPr>
      <w:rPr>
        <w:rFonts w:ascii="Arial" w:eastAsia="Arial" w:hAnsi="Arial" w:cs="Arial" w:hint="default"/>
        <w:b/>
        <w:bCs/>
        <w:w w:val="97"/>
        <w:sz w:val="24"/>
        <w:szCs w:val="24"/>
        <w:lang w:val="es-ES" w:eastAsia="en-US" w:bidi="ar-SA"/>
      </w:rPr>
    </w:lvl>
    <w:lvl w:ilvl="1">
      <w:start w:val="1"/>
      <w:numFmt w:val="decimal"/>
      <w:lvlText w:val="%1.%2"/>
      <w:lvlJc w:val="left"/>
      <w:pPr>
        <w:ind w:left="1938" w:hanging="576"/>
        <w:jc w:val="left"/>
      </w:pPr>
      <w:rPr>
        <w:rFonts w:ascii="Arial" w:eastAsia="Arial" w:hAnsi="Arial" w:cs="Arial" w:hint="default"/>
        <w:b/>
        <w:bCs/>
        <w:spacing w:val="-28"/>
        <w:w w:val="97"/>
        <w:sz w:val="24"/>
        <w:szCs w:val="24"/>
        <w:lang w:val="es-ES" w:eastAsia="en-US" w:bidi="ar-SA"/>
      </w:rPr>
    </w:lvl>
    <w:lvl w:ilvl="2">
      <w:numFmt w:val="bullet"/>
      <w:lvlText w:val=""/>
      <w:lvlJc w:val="left"/>
      <w:pPr>
        <w:ind w:left="2079" w:hanging="358"/>
      </w:pPr>
      <w:rPr>
        <w:rFonts w:ascii="Symbol" w:eastAsia="Symbol" w:hAnsi="Symbol" w:cs="Symbol" w:hint="default"/>
        <w:w w:val="100"/>
        <w:sz w:val="24"/>
        <w:szCs w:val="24"/>
        <w:lang w:val="es-ES" w:eastAsia="en-US" w:bidi="ar-SA"/>
      </w:rPr>
    </w:lvl>
    <w:lvl w:ilvl="3">
      <w:numFmt w:val="bullet"/>
      <w:lvlText w:val="o"/>
      <w:lvlJc w:val="left"/>
      <w:pPr>
        <w:ind w:left="2802" w:hanging="360"/>
      </w:pPr>
      <w:rPr>
        <w:rFonts w:ascii="Courier New" w:eastAsia="Courier New" w:hAnsi="Courier New" w:cs="Courier New" w:hint="default"/>
        <w:w w:val="100"/>
        <w:sz w:val="24"/>
        <w:szCs w:val="24"/>
        <w:lang w:val="es-ES" w:eastAsia="en-US" w:bidi="ar-SA"/>
      </w:rPr>
    </w:lvl>
    <w:lvl w:ilvl="4">
      <w:numFmt w:val="bullet"/>
      <w:lvlText w:val="•"/>
      <w:lvlJc w:val="left"/>
      <w:pPr>
        <w:ind w:left="4100" w:hanging="360"/>
      </w:pPr>
      <w:rPr>
        <w:rFonts w:hint="default"/>
        <w:lang w:val="es-ES" w:eastAsia="en-US" w:bidi="ar-SA"/>
      </w:rPr>
    </w:lvl>
    <w:lvl w:ilvl="5">
      <w:numFmt w:val="bullet"/>
      <w:lvlText w:val="•"/>
      <w:lvlJc w:val="left"/>
      <w:pPr>
        <w:ind w:left="5400" w:hanging="360"/>
      </w:pPr>
      <w:rPr>
        <w:rFonts w:hint="default"/>
        <w:lang w:val="es-ES" w:eastAsia="en-US" w:bidi="ar-SA"/>
      </w:rPr>
    </w:lvl>
    <w:lvl w:ilvl="6">
      <w:numFmt w:val="bullet"/>
      <w:lvlText w:val="•"/>
      <w:lvlJc w:val="left"/>
      <w:pPr>
        <w:ind w:left="6700" w:hanging="360"/>
      </w:pPr>
      <w:rPr>
        <w:rFonts w:hint="default"/>
        <w:lang w:val="es-ES" w:eastAsia="en-US" w:bidi="ar-SA"/>
      </w:rPr>
    </w:lvl>
    <w:lvl w:ilvl="7">
      <w:numFmt w:val="bullet"/>
      <w:lvlText w:val="•"/>
      <w:lvlJc w:val="left"/>
      <w:pPr>
        <w:ind w:left="8000" w:hanging="360"/>
      </w:pPr>
      <w:rPr>
        <w:rFonts w:hint="default"/>
        <w:lang w:val="es-ES" w:eastAsia="en-US" w:bidi="ar-SA"/>
      </w:rPr>
    </w:lvl>
    <w:lvl w:ilvl="8">
      <w:numFmt w:val="bullet"/>
      <w:lvlText w:val="•"/>
      <w:lvlJc w:val="left"/>
      <w:pPr>
        <w:ind w:left="9300" w:hanging="360"/>
      </w:pPr>
      <w:rPr>
        <w:rFonts w:hint="default"/>
        <w:lang w:val="es-ES" w:eastAsia="en-US" w:bidi="ar-SA"/>
      </w:rPr>
    </w:lvl>
  </w:abstractNum>
  <w:abstractNum w:abstractNumId="47" w15:restartNumberingAfterBreak="0">
    <w:nsid w:val="3FD646C4"/>
    <w:multiLevelType w:val="hybridMultilevel"/>
    <w:tmpl w:val="19FC23F6"/>
    <w:lvl w:ilvl="0" w:tplc="18E8CBEE">
      <w:numFmt w:val="bullet"/>
      <w:lvlText w:val="-"/>
      <w:lvlJc w:val="left"/>
      <w:pPr>
        <w:ind w:left="2216" w:hanging="149"/>
      </w:pPr>
      <w:rPr>
        <w:rFonts w:ascii="Arial" w:eastAsia="Arial" w:hAnsi="Arial" w:cs="Arial" w:hint="default"/>
        <w:w w:val="97"/>
        <w:sz w:val="24"/>
        <w:szCs w:val="24"/>
        <w:lang w:val="es-ES" w:eastAsia="en-US" w:bidi="ar-SA"/>
      </w:rPr>
    </w:lvl>
    <w:lvl w:ilvl="1" w:tplc="1FB0FD8A">
      <w:numFmt w:val="bullet"/>
      <w:lvlText w:val="•"/>
      <w:lvlJc w:val="left"/>
      <w:pPr>
        <w:ind w:left="3188" w:hanging="149"/>
      </w:pPr>
      <w:rPr>
        <w:rFonts w:hint="default"/>
        <w:lang w:val="es-ES" w:eastAsia="en-US" w:bidi="ar-SA"/>
      </w:rPr>
    </w:lvl>
    <w:lvl w:ilvl="2" w:tplc="5AA86816">
      <w:numFmt w:val="bullet"/>
      <w:lvlText w:val="•"/>
      <w:lvlJc w:val="left"/>
      <w:pPr>
        <w:ind w:left="4156" w:hanging="149"/>
      </w:pPr>
      <w:rPr>
        <w:rFonts w:hint="default"/>
        <w:lang w:val="es-ES" w:eastAsia="en-US" w:bidi="ar-SA"/>
      </w:rPr>
    </w:lvl>
    <w:lvl w:ilvl="3" w:tplc="8F86ABB0">
      <w:numFmt w:val="bullet"/>
      <w:lvlText w:val="•"/>
      <w:lvlJc w:val="left"/>
      <w:pPr>
        <w:ind w:left="5124" w:hanging="149"/>
      </w:pPr>
      <w:rPr>
        <w:rFonts w:hint="default"/>
        <w:lang w:val="es-ES" w:eastAsia="en-US" w:bidi="ar-SA"/>
      </w:rPr>
    </w:lvl>
    <w:lvl w:ilvl="4" w:tplc="F5DCA9F4">
      <w:numFmt w:val="bullet"/>
      <w:lvlText w:val="•"/>
      <w:lvlJc w:val="left"/>
      <w:pPr>
        <w:ind w:left="6092" w:hanging="149"/>
      </w:pPr>
      <w:rPr>
        <w:rFonts w:hint="default"/>
        <w:lang w:val="es-ES" w:eastAsia="en-US" w:bidi="ar-SA"/>
      </w:rPr>
    </w:lvl>
    <w:lvl w:ilvl="5" w:tplc="A98002F8">
      <w:numFmt w:val="bullet"/>
      <w:lvlText w:val="•"/>
      <w:lvlJc w:val="left"/>
      <w:pPr>
        <w:ind w:left="7060" w:hanging="149"/>
      </w:pPr>
      <w:rPr>
        <w:rFonts w:hint="default"/>
        <w:lang w:val="es-ES" w:eastAsia="en-US" w:bidi="ar-SA"/>
      </w:rPr>
    </w:lvl>
    <w:lvl w:ilvl="6" w:tplc="650CDF36">
      <w:numFmt w:val="bullet"/>
      <w:lvlText w:val="•"/>
      <w:lvlJc w:val="left"/>
      <w:pPr>
        <w:ind w:left="8028" w:hanging="149"/>
      </w:pPr>
      <w:rPr>
        <w:rFonts w:hint="default"/>
        <w:lang w:val="es-ES" w:eastAsia="en-US" w:bidi="ar-SA"/>
      </w:rPr>
    </w:lvl>
    <w:lvl w:ilvl="7" w:tplc="CCCC6426">
      <w:numFmt w:val="bullet"/>
      <w:lvlText w:val="•"/>
      <w:lvlJc w:val="left"/>
      <w:pPr>
        <w:ind w:left="8996" w:hanging="149"/>
      </w:pPr>
      <w:rPr>
        <w:rFonts w:hint="default"/>
        <w:lang w:val="es-ES" w:eastAsia="en-US" w:bidi="ar-SA"/>
      </w:rPr>
    </w:lvl>
    <w:lvl w:ilvl="8" w:tplc="9EE07934">
      <w:numFmt w:val="bullet"/>
      <w:lvlText w:val="•"/>
      <w:lvlJc w:val="left"/>
      <w:pPr>
        <w:ind w:left="9964" w:hanging="149"/>
      </w:pPr>
      <w:rPr>
        <w:rFonts w:hint="default"/>
        <w:lang w:val="es-ES" w:eastAsia="en-US" w:bidi="ar-SA"/>
      </w:rPr>
    </w:lvl>
  </w:abstractNum>
  <w:abstractNum w:abstractNumId="48" w15:restartNumberingAfterBreak="0">
    <w:nsid w:val="44B3572A"/>
    <w:multiLevelType w:val="hybridMultilevel"/>
    <w:tmpl w:val="68CA7FF0"/>
    <w:lvl w:ilvl="0" w:tplc="A1B08868">
      <w:start w:val="1"/>
      <w:numFmt w:val="decimal"/>
      <w:lvlText w:val="%1."/>
      <w:lvlJc w:val="left"/>
      <w:pPr>
        <w:ind w:left="1621" w:hanging="243"/>
        <w:jc w:val="left"/>
      </w:pPr>
      <w:rPr>
        <w:rFonts w:hint="default"/>
        <w:spacing w:val="-1"/>
        <w:w w:val="100"/>
        <w:lang w:val="es-ES" w:eastAsia="en-US" w:bidi="ar-SA"/>
      </w:rPr>
    </w:lvl>
    <w:lvl w:ilvl="1" w:tplc="7CF2B366">
      <w:numFmt w:val="bullet"/>
      <w:lvlText w:val="•"/>
      <w:lvlJc w:val="left"/>
      <w:pPr>
        <w:ind w:left="2041" w:hanging="135"/>
      </w:pPr>
      <w:rPr>
        <w:rFonts w:ascii="Arial" w:eastAsia="Arial" w:hAnsi="Arial" w:cs="Arial" w:hint="default"/>
        <w:w w:val="100"/>
        <w:sz w:val="22"/>
        <w:szCs w:val="22"/>
        <w:lang w:val="es-ES" w:eastAsia="en-US" w:bidi="ar-SA"/>
      </w:rPr>
    </w:lvl>
    <w:lvl w:ilvl="2" w:tplc="CFB2947A">
      <w:numFmt w:val="bullet"/>
      <w:lvlText w:val="•"/>
      <w:lvlJc w:val="left"/>
      <w:pPr>
        <w:ind w:left="3135" w:hanging="135"/>
      </w:pPr>
      <w:rPr>
        <w:rFonts w:hint="default"/>
        <w:lang w:val="es-ES" w:eastAsia="en-US" w:bidi="ar-SA"/>
      </w:rPr>
    </w:lvl>
    <w:lvl w:ilvl="3" w:tplc="6FF23A00">
      <w:numFmt w:val="bullet"/>
      <w:lvlText w:val="•"/>
      <w:lvlJc w:val="left"/>
      <w:pPr>
        <w:ind w:left="4231" w:hanging="135"/>
      </w:pPr>
      <w:rPr>
        <w:rFonts w:hint="default"/>
        <w:lang w:val="es-ES" w:eastAsia="en-US" w:bidi="ar-SA"/>
      </w:rPr>
    </w:lvl>
    <w:lvl w:ilvl="4" w:tplc="A132A256">
      <w:numFmt w:val="bullet"/>
      <w:lvlText w:val="•"/>
      <w:lvlJc w:val="left"/>
      <w:pPr>
        <w:ind w:left="5326" w:hanging="135"/>
      </w:pPr>
      <w:rPr>
        <w:rFonts w:hint="default"/>
        <w:lang w:val="es-ES" w:eastAsia="en-US" w:bidi="ar-SA"/>
      </w:rPr>
    </w:lvl>
    <w:lvl w:ilvl="5" w:tplc="3BBC16C2">
      <w:numFmt w:val="bullet"/>
      <w:lvlText w:val="•"/>
      <w:lvlJc w:val="left"/>
      <w:pPr>
        <w:ind w:left="6422" w:hanging="135"/>
      </w:pPr>
      <w:rPr>
        <w:rFonts w:hint="default"/>
        <w:lang w:val="es-ES" w:eastAsia="en-US" w:bidi="ar-SA"/>
      </w:rPr>
    </w:lvl>
    <w:lvl w:ilvl="6" w:tplc="882A22FA">
      <w:numFmt w:val="bullet"/>
      <w:lvlText w:val="•"/>
      <w:lvlJc w:val="left"/>
      <w:pPr>
        <w:ind w:left="7517" w:hanging="135"/>
      </w:pPr>
      <w:rPr>
        <w:rFonts w:hint="default"/>
        <w:lang w:val="es-ES" w:eastAsia="en-US" w:bidi="ar-SA"/>
      </w:rPr>
    </w:lvl>
    <w:lvl w:ilvl="7" w:tplc="171CFF5A">
      <w:numFmt w:val="bullet"/>
      <w:lvlText w:val="•"/>
      <w:lvlJc w:val="left"/>
      <w:pPr>
        <w:ind w:left="8613" w:hanging="135"/>
      </w:pPr>
      <w:rPr>
        <w:rFonts w:hint="default"/>
        <w:lang w:val="es-ES" w:eastAsia="en-US" w:bidi="ar-SA"/>
      </w:rPr>
    </w:lvl>
    <w:lvl w:ilvl="8" w:tplc="BF34A440">
      <w:numFmt w:val="bullet"/>
      <w:lvlText w:val="•"/>
      <w:lvlJc w:val="left"/>
      <w:pPr>
        <w:ind w:left="9708" w:hanging="135"/>
      </w:pPr>
      <w:rPr>
        <w:rFonts w:hint="default"/>
        <w:lang w:val="es-ES" w:eastAsia="en-US" w:bidi="ar-SA"/>
      </w:rPr>
    </w:lvl>
  </w:abstractNum>
  <w:abstractNum w:abstractNumId="49" w15:restartNumberingAfterBreak="0">
    <w:nsid w:val="489E2954"/>
    <w:multiLevelType w:val="hybridMultilevel"/>
    <w:tmpl w:val="49CED378"/>
    <w:lvl w:ilvl="0" w:tplc="4EE6280A">
      <w:start w:val="1"/>
      <w:numFmt w:val="decimal"/>
      <w:lvlText w:val="%1."/>
      <w:lvlJc w:val="left"/>
      <w:pPr>
        <w:ind w:left="1621" w:hanging="243"/>
        <w:jc w:val="left"/>
      </w:pPr>
      <w:rPr>
        <w:rFonts w:hint="default"/>
        <w:spacing w:val="-1"/>
        <w:w w:val="100"/>
        <w:lang w:val="es-ES" w:eastAsia="en-US" w:bidi="ar-SA"/>
      </w:rPr>
    </w:lvl>
    <w:lvl w:ilvl="1" w:tplc="7FBA6BEC">
      <w:numFmt w:val="bullet"/>
      <w:lvlText w:val="•"/>
      <w:lvlJc w:val="left"/>
      <w:pPr>
        <w:ind w:left="2041" w:hanging="135"/>
      </w:pPr>
      <w:rPr>
        <w:rFonts w:ascii="Arial" w:eastAsia="Arial" w:hAnsi="Arial" w:cs="Arial" w:hint="default"/>
        <w:w w:val="100"/>
        <w:sz w:val="22"/>
        <w:szCs w:val="22"/>
        <w:lang w:val="es-ES" w:eastAsia="en-US" w:bidi="ar-SA"/>
      </w:rPr>
    </w:lvl>
    <w:lvl w:ilvl="2" w:tplc="C76884AA">
      <w:numFmt w:val="bullet"/>
      <w:lvlText w:val="•"/>
      <w:lvlJc w:val="left"/>
      <w:pPr>
        <w:ind w:left="3135" w:hanging="135"/>
      </w:pPr>
      <w:rPr>
        <w:rFonts w:hint="default"/>
        <w:lang w:val="es-ES" w:eastAsia="en-US" w:bidi="ar-SA"/>
      </w:rPr>
    </w:lvl>
    <w:lvl w:ilvl="3" w:tplc="F9B2A426">
      <w:numFmt w:val="bullet"/>
      <w:lvlText w:val="•"/>
      <w:lvlJc w:val="left"/>
      <w:pPr>
        <w:ind w:left="4231" w:hanging="135"/>
      </w:pPr>
      <w:rPr>
        <w:rFonts w:hint="default"/>
        <w:lang w:val="es-ES" w:eastAsia="en-US" w:bidi="ar-SA"/>
      </w:rPr>
    </w:lvl>
    <w:lvl w:ilvl="4" w:tplc="C94E638E">
      <w:numFmt w:val="bullet"/>
      <w:lvlText w:val="•"/>
      <w:lvlJc w:val="left"/>
      <w:pPr>
        <w:ind w:left="5326" w:hanging="135"/>
      </w:pPr>
      <w:rPr>
        <w:rFonts w:hint="default"/>
        <w:lang w:val="es-ES" w:eastAsia="en-US" w:bidi="ar-SA"/>
      </w:rPr>
    </w:lvl>
    <w:lvl w:ilvl="5" w:tplc="AC50005E">
      <w:numFmt w:val="bullet"/>
      <w:lvlText w:val="•"/>
      <w:lvlJc w:val="left"/>
      <w:pPr>
        <w:ind w:left="6422" w:hanging="135"/>
      </w:pPr>
      <w:rPr>
        <w:rFonts w:hint="default"/>
        <w:lang w:val="es-ES" w:eastAsia="en-US" w:bidi="ar-SA"/>
      </w:rPr>
    </w:lvl>
    <w:lvl w:ilvl="6" w:tplc="81E826D2">
      <w:numFmt w:val="bullet"/>
      <w:lvlText w:val="•"/>
      <w:lvlJc w:val="left"/>
      <w:pPr>
        <w:ind w:left="7517" w:hanging="135"/>
      </w:pPr>
      <w:rPr>
        <w:rFonts w:hint="default"/>
        <w:lang w:val="es-ES" w:eastAsia="en-US" w:bidi="ar-SA"/>
      </w:rPr>
    </w:lvl>
    <w:lvl w:ilvl="7" w:tplc="9E2469DA">
      <w:numFmt w:val="bullet"/>
      <w:lvlText w:val="•"/>
      <w:lvlJc w:val="left"/>
      <w:pPr>
        <w:ind w:left="8613" w:hanging="135"/>
      </w:pPr>
      <w:rPr>
        <w:rFonts w:hint="default"/>
        <w:lang w:val="es-ES" w:eastAsia="en-US" w:bidi="ar-SA"/>
      </w:rPr>
    </w:lvl>
    <w:lvl w:ilvl="8" w:tplc="29761B68">
      <w:numFmt w:val="bullet"/>
      <w:lvlText w:val="•"/>
      <w:lvlJc w:val="left"/>
      <w:pPr>
        <w:ind w:left="9708" w:hanging="135"/>
      </w:pPr>
      <w:rPr>
        <w:rFonts w:hint="default"/>
        <w:lang w:val="es-ES" w:eastAsia="en-US" w:bidi="ar-SA"/>
      </w:rPr>
    </w:lvl>
  </w:abstractNum>
  <w:abstractNum w:abstractNumId="50" w15:restartNumberingAfterBreak="0">
    <w:nsid w:val="4A184623"/>
    <w:multiLevelType w:val="hybridMultilevel"/>
    <w:tmpl w:val="C1F0CD12"/>
    <w:lvl w:ilvl="0" w:tplc="E20EF43A">
      <w:numFmt w:val="bullet"/>
      <w:lvlText w:val=""/>
      <w:lvlJc w:val="left"/>
      <w:pPr>
        <w:ind w:left="2082" w:hanging="435"/>
      </w:pPr>
      <w:rPr>
        <w:rFonts w:ascii="Symbol" w:eastAsia="Symbol" w:hAnsi="Symbol" w:cs="Symbol" w:hint="default"/>
        <w:color w:val="282828"/>
        <w:w w:val="100"/>
        <w:sz w:val="24"/>
        <w:szCs w:val="24"/>
        <w:lang w:val="es-ES" w:eastAsia="en-US" w:bidi="ar-SA"/>
      </w:rPr>
    </w:lvl>
    <w:lvl w:ilvl="1" w:tplc="E550B476">
      <w:numFmt w:val="bullet"/>
      <w:lvlText w:val="•"/>
      <w:lvlJc w:val="left"/>
      <w:pPr>
        <w:ind w:left="3062" w:hanging="435"/>
      </w:pPr>
      <w:rPr>
        <w:rFonts w:hint="default"/>
        <w:lang w:val="es-ES" w:eastAsia="en-US" w:bidi="ar-SA"/>
      </w:rPr>
    </w:lvl>
    <w:lvl w:ilvl="2" w:tplc="84403466">
      <w:numFmt w:val="bullet"/>
      <w:lvlText w:val="•"/>
      <w:lvlJc w:val="left"/>
      <w:pPr>
        <w:ind w:left="4044" w:hanging="435"/>
      </w:pPr>
      <w:rPr>
        <w:rFonts w:hint="default"/>
        <w:lang w:val="es-ES" w:eastAsia="en-US" w:bidi="ar-SA"/>
      </w:rPr>
    </w:lvl>
    <w:lvl w:ilvl="3" w:tplc="96BA0C2A">
      <w:numFmt w:val="bullet"/>
      <w:lvlText w:val="•"/>
      <w:lvlJc w:val="left"/>
      <w:pPr>
        <w:ind w:left="5026" w:hanging="435"/>
      </w:pPr>
      <w:rPr>
        <w:rFonts w:hint="default"/>
        <w:lang w:val="es-ES" w:eastAsia="en-US" w:bidi="ar-SA"/>
      </w:rPr>
    </w:lvl>
    <w:lvl w:ilvl="4" w:tplc="1F1E4364">
      <w:numFmt w:val="bullet"/>
      <w:lvlText w:val="•"/>
      <w:lvlJc w:val="left"/>
      <w:pPr>
        <w:ind w:left="6008" w:hanging="435"/>
      </w:pPr>
      <w:rPr>
        <w:rFonts w:hint="default"/>
        <w:lang w:val="es-ES" w:eastAsia="en-US" w:bidi="ar-SA"/>
      </w:rPr>
    </w:lvl>
    <w:lvl w:ilvl="5" w:tplc="E69454A4">
      <w:numFmt w:val="bullet"/>
      <w:lvlText w:val="•"/>
      <w:lvlJc w:val="left"/>
      <w:pPr>
        <w:ind w:left="6990" w:hanging="435"/>
      </w:pPr>
      <w:rPr>
        <w:rFonts w:hint="default"/>
        <w:lang w:val="es-ES" w:eastAsia="en-US" w:bidi="ar-SA"/>
      </w:rPr>
    </w:lvl>
    <w:lvl w:ilvl="6" w:tplc="A1F6F6BA">
      <w:numFmt w:val="bullet"/>
      <w:lvlText w:val="•"/>
      <w:lvlJc w:val="left"/>
      <w:pPr>
        <w:ind w:left="7972" w:hanging="435"/>
      </w:pPr>
      <w:rPr>
        <w:rFonts w:hint="default"/>
        <w:lang w:val="es-ES" w:eastAsia="en-US" w:bidi="ar-SA"/>
      </w:rPr>
    </w:lvl>
    <w:lvl w:ilvl="7" w:tplc="FBD6CCEA">
      <w:numFmt w:val="bullet"/>
      <w:lvlText w:val="•"/>
      <w:lvlJc w:val="left"/>
      <w:pPr>
        <w:ind w:left="8954" w:hanging="435"/>
      </w:pPr>
      <w:rPr>
        <w:rFonts w:hint="default"/>
        <w:lang w:val="es-ES" w:eastAsia="en-US" w:bidi="ar-SA"/>
      </w:rPr>
    </w:lvl>
    <w:lvl w:ilvl="8" w:tplc="DA5C9C2A">
      <w:numFmt w:val="bullet"/>
      <w:lvlText w:val="•"/>
      <w:lvlJc w:val="left"/>
      <w:pPr>
        <w:ind w:left="9936" w:hanging="435"/>
      </w:pPr>
      <w:rPr>
        <w:rFonts w:hint="default"/>
        <w:lang w:val="es-ES" w:eastAsia="en-US" w:bidi="ar-SA"/>
      </w:rPr>
    </w:lvl>
  </w:abstractNum>
  <w:abstractNum w:abstractNumId="51" w15:restartNumberingAfterBreak="0">
    <w:nsid w:val="4C6D2E05"/>
    <w:multiLevelType w:val="hybridMultilevel"/>
    <w:tmpl w:val="5276C8F2"/>
    <w:lvl w:ilvl="0" w:tplc="9E58FC84">
      <w:numFmt w:val="bullet"/>
      <w:lvlText w:val="-"/>
      <w:lvlJc w:val="left"/>
      <w:pPr>
        <w:ind w:left="1137" w:hanging="363"/>
      </w:pPr>
      <w:rPr>
        <w:rFonts w:ascii="Arial" w:eastAsia="Arial" w:hAnsi="Arial" w:cs="Arial" w:hint="default"/>
        <w:w w:val="97"/>
        <w:sz w:val="24"/>
        <w:szCs w:val="24"/>
        <w:lang w:val="es-ES" w:eastAsia="en-US" w:bidi="ar-SA"/>
      </w:rPr>
    </w:lvl>
    <w:lvl w:ilvl="1" w:tplc="F61A0282">
      <w:numFmt w:val="bullet"/>
      <w:lvlText w:val="o"/>
      <w:lvlJc w:val="left"/>
      <w:pPr>
        <w:ind w:left="1857" w:hanging="363"/>
      </w:pPr>
      <w:rPr>
        <w:rFonts w:ascii="Courier New" w:eastAsia="Courier New" w:hAnsi="Courier New" w:cs="Courier New" w:hint="default"/>
        <w:spacing w:val="-2"/>
        <w:w w:val="99"/>
        <w:sz w:val="24"/>
        <w:szCs w:val="24"/>
        <w:lang w:val="es-ES" w:eastAsia="en-US" w:bidi="ar-SA"/>
      </w:rPr>
    </w:lvl>
    <w:lvl w:ilvl="2" w:tplc="763C5A4E">
      <w:numFmt w:val="bullet"/>
      <w:lvlText w:val="•"/>
      <w:lvlJc w:val="left"/>
      <w:pPr>
        <w:ind w:left="2771" w:hanging="363"/>
      </w:pPr>
      <w:rPr>
        <w:rFonts w:hint="default"/>
        <w:lang w:val="es-ES" w:eastAsia="en-US" w:bidi="ar-SA"/>
      </w:rPr>
    </w:lvl>
    <w:lvl w:ilvl="3" w:tplc="E4BA5FF4">
      <w:numFmt w:val="bullet"/>
      <w:lvlText w:val="•"/>
      <w:lvlJc w:val="left"/>
      <w:pPr>
        <w:ind w:left="3682" w:hanging="363"/>
      </w:pPr>
      <w:rPr>
        <w:rFonts w:hint="default"/>
        <w:lang w:val="es-ES" w:eastAsia="en-US" w:bidi="ar-SA"/>
      </w:rPr>
    </w:lvl>
    <w:lvl w:ilvl="4" w:tplc="81F4F2B8">
      <w:numFmt w:val="bullet"/>
      <w:lvlText w:val="•"/>
      <w:lvlJc w:val="left"/>
      <w:pPr>
        <w:ind w:left="4593" w:hanging="363"/>
      </w:pPr>
      <w:rPr>
        <w:rFonts w:hint="default"/>
        <w:lang w:val="es-ES" w:eastAsia="en-US" w:bidi="ar-SA"/>
      </w:rPr>
    </w:lvl>
    <w:lvl w:ilvl="5" w:tplc="037E35B8">
      <w:numFmt w:val="bullet"/>
      <w:lvlText w:val="•"/>
      <w:lvlJc w:val="left"/>
      <w:pPr>
        <w:ind w:left="5504" w:hanging="363"/>
      </w:pPr>
      <w:rPr>
        <w:rFonts w:hint="default"/>
        <w:lang w:val="es-ES" w:eastAsia="en-US" w:bidi="ar-SA"/>
      </w:rPr>
    </w:lvl>
    <w:lvl w:ilvl="6" w:tplc="52A04766">
      <w:numFmt w:val="bullet"/>
      <w:lvlText w:val="•"/>
      <w:lvlJc w:val="left"/>
      <w:pPr>
        <w:ind w:left="6415" w:hanging="363"/>
      </w:pPr>
      <w:rPr>
        <w:rFonts w:hint="default"/>
        <w:lang w:val="es-ES" w:eastAsia="en-US" w:bidi="ar-SA"/>
      </w:rPr>
    </w:lvl>
    <w:lvl w:ilvl="7" w:tplc="7C929410">
      <w:numFmt w:val="bullet"/>
      <w:lvlText w:val="•"/>
      <w:lvlJc w:val="left"/>
      <w:pPr>
        <w:ind w:left="7326" w:hanging="363"/>
      </w:pPr>
      <w:rPr>
        <w:rFonts w:hint="default"/>
        <w:lang w:val="es-ES" w:eastAsia="en-US" w:bidi="ar-SA"/>
      </w:rPr>
    </w:lvl>
    <w:lvl w:ilvl="8" w:tplc="978421FE">
      <w:numFmt w:val="bullet"/>
      <w:lvlText w:val="•"/>
      <w:lvlJc w:val="left"/>
      <w:pPr>
        <w:ind w:left="8237" w:hanging="363"/>
      </w:pPr>
      <w:rPr>
        <w:rFonts w:hint="default"/>
        <w:lang w:val="es-ES" w:eastAsia="en-US" w:bidi="ar-SA"/>
      </w:rPr>
    </w:lvl>
  </w:abstractNum>
  <w:abstractNum w:abstractNumId="52" w15:restartNumberingAfterBreak="0">
    <w:nsid w:val="4E671929"/>
    <w:multiLevelType w:val="hybridMultilevel"/>
    <w:tmpl w:val="01F0A7FC"/>
    <w:lvl w:ilvl="0" w:tplc="02D2AA74">
      <w:start w:val="3"/>
      <w:numFmt w:val="lowerLetter"/>
      <w:lvlText w:val="%1."/>
      <w:lvlJc w:val="left"/>
      <w:pPr>
        <w:ind w:left="777" w:hanging="363"/>
        <w:jc w:val="left"/>
      </w:pPr>
      <w:rPr>
        <w:rFonts w:ascii="Arial" w:eastAsia="Arial" w:hAnsi="Arial" w:cs="Arial" w:hint="default"/>
        <w:w w:val="100"/>
        <w:sz w:val="24"/>
        <w:szCs w:val="24"/>
        <w:lang w:val="es-ES" w:eastAsia="en-US" w:bidi="ar-SA"/>
      </w:rPr>
    </w:lvl>
    <w:lvl w:ilvl="1" w:tplc="A8CAE978">
      <w:numFmt w:val="bullet"/>
      <w:lvlText w:val="•"/>
      <w:lvlJc w:val="left"/>
      <w:pPr>
        <w:ind w:left="1708" w:hanging="363"/>
      </w:pPr>
      <w:rPr>
        <w:rFonts w:hint="default"/>
        <w:lang w:val="es-ES" w:eastAsia="en-US" w:bidi="ar-SA"/>
      </w:rPr>
    </w:lvl>
    <w:lvl w:ilvl="2" w:tplc="3CD8775C">
      <w:numFmt w:val="bullet"/>
      <w:lvlText w:val="•"/>
      <w:lvlJc w:val="left"/>
      <w:pPr>
        <w:ind w:left="2636" w:hanging="363"/>
      </w:pPr>
      <w:rPr>
        <w:rFonts w:hint="default"/>
        <w:lang w:val="es-ES" w:eastAsia="en-US" w:bidi="ar-SA"/>
      </w:rPr>
    </w:lvl>
    <w:lvl w:ilvl="3" w:tplc="844CD87E">
      <w:numFmt w:val="bullet"/>
      <w:lvlText w:val="•"/>
      <w:lvlJc w:val="left"/>
      <w:pPr>
        <w:ind w:left="3564" w:hanging="363"/>
      </w:pPr>
      <w:rPr>
        <w:rFonts w:hint="default"/>
        <w:lang w:val="es-ES" w:eastAsia="en-US" w:bidi="ar-SA"/>
      </w:rPr>
    </w:lvl>
    <w:lvl w:ilvl="4" w:tplc="14BA9E7E">
      <w:numFmt w:val="bullet"/>
      <w:lvlText w:val="•"/>
      <w:lvlJc w:val="left"/>
      <w:pPr>
        <w:ind w:left="4492" w:hanging="363"/>
      </w:pPr>
      <w:rPr>
        <w:rFonts w:hint="default"/>
        <w:lang w:val="es-ES" w:eastAsia="en-US" w:bidi="ar-SA"/>
      </w:rPr>
    </w:lvl>
    <w:lvl w:ilvl="5" w:tplc="AEF6A6BE">
      <w:numFmt w:val="bullet"/>
      <w:lvlText w:val="•"/>
      <w:lvlJc w:val="left"/>
      <w:pPr>
        <w:ind w:left="5420" w:hanging="363"/>
      </w:pPr>
      <w:rPr>
        <w:rFonts w:hint="default"/>
        <w:lang w:val="es-ES" w:eastAsia="en-US" w:bidi="ar-SA"/>
      </w:rPr>
    </w:lvl>
    <w:lvl w:ilvl="6" w:tplc="33ACA83A">
      <w:numFmt w:val="bullet"/>
      <w:lvlText w:val="•"/>
      <w:lvlJc w:val="left"/>
      <w:pPr>
        <w:ind w:left="6348" w:hanging="363"/>
      </w:pPr>
      <w:rPr>
        <w:rFonts w:hint="default"/>
        <w:lang w:val="es-ES" w:eastAsia="en-US" w:bidi="ar-SA"/>
      </w:rPr>
    </w:lvl>
    <w:lvl w:ilvl="7" w:tplc="50289258">
      <w:numFmt w:val="bullet"/>
      <w:lvlText w:val="•"/>
      <w:lvlJc w:val="left"/>
      <w:pPr>
        <w:ind w:left="7276" w:hanging="363"/>
      </w:pPr>
      <w:rPr>
        <w:rFonts w:hint="default"/>
        <w:lang w:val="es-ES" w:eastAsia="en-US" w:bidi="ar-SA"/>
      </w:rPr>
    </w:lvl>
    <w:lvl w:ilvl="8" w:tplc="E1E4AA14">
      <w:numFmt w:val="bullet"/>
      <w:lvlText w:val="•"/>
      <w:lvlJc w:val="left"/>
      <w:pPr>
        <w:ind w:left="8204" w:hanging="363"/>
      </w:pPr>
      <w:rPr>
        <w:rFonts w:hint="default"/>
        <w:lang w:val="es-ES" w:eastAsia="en-US" w:bidi="ar-SA"/>
      </w:rPr>
    </w:lvl>
  </w:abstractNum>
  <w:abstractNum w:abstractNumId="53" w15:restartNumberingAfterBreak="0">
    <w:nsid w:val="4E9C6AC2"/>
    <w:multiLevelType w:val="hybridMultilevel"/>
    <w:tmpl w:val="B1CC8FC2"/>
    <w:lvl w:ilvl="0" w:tplc="98C2D172">
      <w:start w:val="1"/>
      <w:numFmt w:val="decimal"/>
      <w:lvlText w:val="%1."/>
      <w:lvlJc w:val="left"/>
      <w:pPr>
        <w:ind w:left="1861" w:hanging="240"/>
        <w:jc w:val="left"/>
      </w:pPr>
      <w:rPr>
        <w:rFonts w:ascii="Arial" w:eastAsia="Arial" w:hAnsi="Arial" w:cs="Arial" w:hint="default"/>
        <w:spacing w:val="-1"/>
        <w:w w:val="100"/>
        <w:sz w:val="22"/>
        <w:szCs w:val="22"/>
        <w:lang w:val="es-ES" w:eastAsia="en-US" w:bidi="ar-SA"/>
      </w:rPr>
    </w:lvl>
    <w:lvl w:ilvl="1" w:tplc="831EB7F0">
      <w:numFmt w:val="bullet"/>
      <w:lvlText w:val="•"/>
      <w:lvlJc w:val="left"/>
      <w:pPr>
        <w:ind w:left="2864" w:hanging="240"/>
      </w:pPr>
      <w:rPr>
        <w:rFonts w:hint="default"/>
        <w:lang w:val="es-ES" w:eastAsia="en-US" w:bidi="ar-SA"/>
      </w:rPr>
    </w:lvl>
    <w:lvl w:ilvl="2" w:tplc="1DB29B5C">
      <w:numFmt w:val="bullet"/>
      <w:lvlText w:val="•"/>
      <w:lvlJc w:val="left"/>
      <w:pPr>
        <w:ind w:left="3868" w:hanging="240"/>
      </w:pPr>
      <w:rPr>
        <w:rFonts w:hint="default"/>
        <w:lang w:val="es-ES" w:eastAsia="en-US" w:bidi="ar-SA"/>
      </w:rPr>
    </w:lvl>
    <w:lvl w:ilvl="3" w:tplc="944CACB4">
      <w:numFmt w:val="bullet"/>
      <w:lvlText w:val="•"/>
      <w:lvlJc w:val="left"/>
      <w:pPr>
        <w:ind w:left="4872" w:hanging="240"/>
      </w:pPr>
      <w:rPr>
        <w:rFonts w:hint="default"/>
        <w:lang w:val="es-ES" w:eastAsia="en-US" w:bidi="ar-SA"/>
      </w:rPr>
    </w:lvl>
    <w:lvl w:ilvl="4" w:tplc="12CEB220">
      <w:numFmt w:val="bullet"/>
      <w:lvlText w:val="•"/>
      <w:lvlJc w:val="left"/>
      <w:pPr>
        <w:ind w:left="5876" w:hanging="240"/>
      </w:pPr>
      <w:rPr>
        <w:rFonts w:hint="default"/>
        <w:lang w:val="es-ES" w:eastAsia="en-US" w:bidi="ar-SA"/>
      </w:rPr>
    </w:lvl>
    <w:lvl w:ilvl="5" w:tplc="E4CE5EA4">
      <w:numFmt w:val="bullet"/>
      <w:lvlText w:val="•"/>
      <w:lvlJc w:val="left"/>
      <w:pPr>
        <w:ind w:left="6880" w:hanging="240"/>
      </w:pPr>
      <w:rPr>
        <w:rFonts w:hint="default"/>
        <w:lang w:val="es-ES" w:eastAsia="en-US" w:bidi="ar-SA"/>
      </w:rPr>
    </w:lvl>
    <w:lvl w:ilvl="6" w:tplc="26C82546">
      <w:numFmt w:val="bullet"/>
      <w:lvlText w:val="•"/>
      <w:lvlJc w:val="left"/>
      <w:pPr>
        <w:ind w:left="7884" w:hanging="240"/>
      </w:pPr>
      <w:rPr>
        <w:rFonts w:hint="default"/>
        <w:lang w:val="es-ES" w:eastAsia="en-US" w:bidi="ar-SA"/>
      </w:rPr>
    </w:lvl>
    <w:lvl w:ilvl="7" w:tplc="5E9010B0">
      <w:numFmt w:val="bullet"/>
      <w:lvlText w:val="•"/>
      <w:lvlJc w:val="left"/>
      <w:pPr>
        <w:ind w:left="8888" w:hanging="240"/>
      </w:pPr>
      <w:rPr>
        <w:rFonts w:hint="default"/>
        <w:lang w:val="es-ES" w:eastAsia="en-US" w:bidi="ar-SA"/>
      </w:rPr>
    </w:lvl>
    <w:lvl w:ilvl="8" w:tplc="88128166">
      <w:numFmt w:val="bullet"/>
      <w:lvlText w:val="•"/>
      <w:lvlJc w:val="left"/>
      <w:pPr>
        <w:ind w:left="9892" w:hanging="240"/>
      </w:pPr>
      <w:rPr>
        <w:rFonts w:hint="default"/>
        <w:lang w:val="es-ES" w:eastAsia="en-US" w:bidi="ar-SA"/>
      </w:rPr>
    </w:lvl>
  </w:abstractNum>
  <w:abstractNum w:abstractNumId="54" w15:restartNumberingAfterBreak="0">
    <w:nsid w:val="510D1C2B"/>
    <w:multiLevelType w:val="hybridMultilevel"/>
    <w:tmpl w:val="CB646894"/>
    <w:lvl w:ilvl="0" w:tplc="8AA6649A">
      <w:start w:val="1"/>
      <w:numFmt w:val="decimal"/>
      <w:lvlText w:val="%1."/>
      <w:lvlJc w:val="left"/>
      <w:pPr>
        <w:ind w:left="3522" w:hanging="363"/>
        <w:jc w:val="left"/>
      </w:pPr>
      <w:rPr>
        <w:rFonts w:ascii="Arial" w:eastAsia="Arial" w:hAnsi="Arial" w:cs="Arial" w:hint="default"/>
        <w:spacing w:val="-1"/>
        <w:w w:val="97"/>
        <w:sz w:val="24"/>
        <w:szCs w:val="24"/>
        <w:lang w:val="es-ES" w:eastAsia="en-US" w:bidi="ar-SA"/>
      </w:rPr>
    </w:lvl>
    <w:lvl w:ilvl="1" w:tplc="D5280262">
      <w:numFmt w:val="bullet"/>
      <w:lvlText w:val="•"/>
      <w:lvlJc w:val="left"/>
      <w:pPr>
        <w:ind w:left="4358" w:hanging="363"/>
      </w:pPr>
      <w:rPr>
        <w:rFonts w:hint="default"/>
        <w:lang w:val="es-ES" w:eastAsia="en-US" w:bidi="ar-SA"/>
      </w:rPr>
    </w:lvl>
    <w:lvl w:ilvl="2" w:tplc="CF4C3AFA">
      <w:numFmt w:val="bullet"/>
      <w:lvlText w:val="•"/>
      <w:lvlJc w:val="left"/>
      <w:pPr>
        <w:ind w:left="5196" w:hanging="363"/>
      </w:pPr>
      <w:rPr>
        <w:rFonts w:hint="default"/>
        <w:lang w:val="es-ES" w:eastAsia="en-US" w:bidi="ar-SA"/>
      </w:rPr>
    </w:lvl>
    <w:lvl w:ilvl="3" w:tplc="F7FC0EDE">
      <w:numFmt w:val="bullet"/>
      <w:lvlText w:val="•"/>
      <w:lvlJc w:val="left"/>
      <w:pPr>
        <w:ind w:left="6034" w:hanging="363"/>
      </w:pPr>
      <w:rPr>
        <w:rFonts w:hint="default"/>
        <w:lang w:val="es-ES" w:eastAsia="en-US" w:bidi="ar-SA"/>
      </w:rPr>
    </w:lvl>
    <w:lvl w:ilvl="4" w:tplc="D6D4FBB4">
      <w:numFmt w:val="bullet"/>
      <w:lvlText w:val="•"/>
      <w:lvlJc w:val="left"/>
      <w:pPr>
        <w:ind w:left="6872" w:hanging="363"/>
      </w:pPr>
      <w:rPr>
        <w:rFonts w:hint="default"/>
        <w:lang w:val="es-ES" w:eastAsia="en-US" w:bidi="ar-SA"/>
      </w:rPr>
    </w:lvl>
    <w:lvl w:ilvl="5" w:tplc="CCB85FBE">
      <w:numFmt w:val="bullet"/>
      <w:lvlText w:val="•"/>
      <w:lvlJc w:val="left"/>
      <w:pPr>
        <w:ind w:left="7710" w:hanging="363"/>
      </w:pPr>
      <w:rPr>
        <w:rFonts w:hint="default"/>
        <w:lang w:val="es-ES" w:eastAsia="en-US" w:bidi="ar-SA"/>
      </w:rPr>
    </w:lvl>
    <w:lvl w:ilvl="6" w:tplc="6E2E3C58">
      <w:numFmt w:val="bullet"/>
      <w:lvlText w:val="•"/>
      <w:lvlJc w:val="left"/>
      <w:pPr>
        <w:ind w:left="8548" w:hanging="363"/>
      </w:pPr>
      <w:rPr>
        <w:rFonts w:hint="default"/>
        <w:lang w:val="es-ES" w:eastAsia="en-US" w:bidi="ar-SA"/>
      </w:rPr>
    </w:lvl>
    <w:lvl w:ilvl="7" w:tplc="81481D52">
      <w:numFmt w:val="bullet"/>
      <w:lvlText w:val="•"/>
      <w:lvlJc w:val="left"/>
      <w:pPr>
        <w:ind w:left="9386" w:hanging="363"/>
      </w:pPr>
      <w:rPr>
        <w:rFonts w:hint="default"/>
        <w:lang w:val="es-ES" w:eastAsia="en-US" w:bidi="ar-SA"/>
      </w:rPr>
    </w:lvl>
    <w:lvl w:ilvl="8" w:tplc="16B8D1B2">
      <w:numFmt w:val="bullet"/>
      <w:lvlText w:val="•"/>
      <w:lvlJc w:val="left"/>
      <w:pPr>
        <w:ind w:left="10224" w:hanging="363"/>
      </w:pPr>
      <w:rPr>
        <w:rFonts w:hint="default"/>
        <w:lang w:val="es-ES" w:eastAsia="en-US" w:bidi="ar-SA"/>
      </w:rPr>
    </w:lvl>
  </w:abstractNum>
  <w:abstractNum w:abstractNumId="55" w15:restartNumberingAfterBreak="0">
    <w:nsid w:val="526A6FCD"/>
    <w:multiLevelType w:val="hybridMultilevel"/>
    <w:tmpl w:val="CAC68D5A"/>
    <w:lvl w:ilvl="0" w:tplc="3A227DF4">
      <w:numFmt w:val="bullet"/>
      <w:lvlText w:val="•"/>
      <w:lvlJc w:val="left"/>
      <w:pPr>
        <w:ind w:left="2082" w:hanging="358"/>
      </w:pPr>
      <w:rPr>
        <w:rFonts w:ascii="Arial" w:eastAsia="Arial" w:hAnsi="Arial" w:cs="Arial" w:hint="default"/>
        <w:w w:val="97"/>
        <w:sz w:val="24"/>
        <w:szCs w:val="24"/>
        <w:lang w:val="es-ES" w:eastAsia="en-US" w:bidi="ar-SA"/>
      </w:rPr>
    </w:lvl>
    <w:lvl w:ilvl="1" w:tplc="7DEC5C68">
      <w:numFmt w:val="bullet"/>
      <w:lvlText w:val="•"/>
      <w:lvlJc w:val="left"/>
      <w:pPr>
        <w:ind w:left="3062" w:hanging="358"/>
      </w:pPr>
      <w:rPr>
        <w:rFonts w:hint="default"/>
        <w:lang w:val="es-ES" w:eastAsia="en-US" w:bidi="ar-SA"/>
      </w:rPr>
    </w:lvl>
    <w:lvl w:ilvl="2" w:tplc="7578E2C4">
      <w:numFmt w:val="bullet"/>
      <w:lvlText w:val="•"/>
      <w:lvlJc w:val="left"/>
      <w:pPr>
        <w:ind w:left="4044" w:hanging="358"/>
      </w:pPr>
      <w:rPr>
        <w:rFonts w:hint="default"/>
        <w:lang w:val="es-ES" w:eastAsia="en-US" w:bidi="ar-SA"/>
      </w:rPr>
    </w:lvl>
    <w:lvl w:ilvl="3" w:tplc="2CC290A4">
      <w:numFmt w:val="bullet"/>
      <w:lvlText w:val="•"/>
      <w:lvlJc w:val="left"/>
      <w:pPr>
        <w:ind w:left="5026" w:hanging="358"/>
      </w:pPr>
      <w:rPr>
        <w:rFonts w:hint="default"/>
        <w:lang w:val="es-ES" w:eastAsia="en-US" w:bidi="ar-SA"/>
      </w:rPr>
    </w:lvl>
    <w:lvl w:ilvl="4" w:tplc="52C01586">
      <w:numFmt w:val="bullet"/>
      <w:lvlText w:val="•"/>
      <w:lvlJc w:val="left"/>
      <w:pPr>
        <w:ind w:left="6008" w:hanging="358"/>
      </w:pPr>
      <w:rPr>
        <w:rFonts w:hint="default"/>
        <w:lang w:val="es-ES" w:eastAsia="en-US" w:bidi="ar-SA"/>
      </w:rPr>
    </w:lvl>
    <w:lvl w:ilvl="5" w:tplc="3C504072">
      <w:numFmt w:val="bullet"/>
      <w:lvlText w:val="•"/>
      <w:lvlJc w:val="left"/>
      <w:pPr>
        <w:ind w:left="6990" w:hanging="358"/>
      </w:pPr>
      <w:rPr>
        <w:rFonts w:hint="default"/>
        <w:lang w:val="es-ES" w:eastAsia="en-US" w:bidi="ar-SA"/>
      </w:rPr>
    </w:lvl>
    <w:lvl w:ilvl="6" w:tplc="D520B282">
      <w:numFmt w:val="bullet"/>
      <w:lvlText w:val="•"/>
      <w:lvlJc w:val="left"/>
      <w:pPr>
        <w:ind w:left="7972" w:hanging="358"/>
      </w:pPr>
      <w:rPr>
        <w:rFonts w:hint="default"/>
        <w:lang w:val="es-ES" w:eastAsia="en-US" w:bidi="ar-SA"/>
      </w:rPr>
    </w:lvl>
    <w:lvl w:ilvl="7" w:tplc="D73CABD2">
      <w:numFmt w:val="bullet"/>
      <w:lvlText w:val="•"/>
      <w:lvlJc w:val="left"/>
      <w:pPr>
        <w:ind w:left="8954" w:hanging="358"/>
      </w:pPr>
      <w:rPr>
        <w:rFonts w:hint="default"/>
        <w:lang w:val="es-ES" w:eastAsia="en-US" w:bidi="ar-SA"/>
      </w:rPr>
    </w:lvl>
    <w:lvl w:ilvl="8" w:tplc="22AED97C">
      <w:numFmt w:val="bullet"/>
      <w:lvlText w:val="•"/>
      <w:lvlJc w:val="left"/>
      <w:pPr>
        <w:ind w:left="9936" w:hanging="358"/>
      </w:pPr>
      <w:rPr>
        <w:rFonts w:hint="default"/>
        <w:lang w:val="es-ES" w:eastAsia="en-US" w:bidi="ar-SA"/>
      </w:rPr>
    </w:lvl>
  </w:abstractNum>
  <w:abstractNum w:abstractNumId="56" w15:restartNumberingAfterBreak="0">
    <w:nsid w:val="52D449C5"/>
    <w:multiLevelType w:val="hybridMultilevel"/>
    <w:tmpl w:val="B0728AC4"/>
    <w:lvl w:ilvl="0" w:tplc="E250D53C">
      <w:numFmt w:val="bullet"/>
      <w:lvlText w:val="●"/>
      <w:lvlJc w:val="left"/>
      <w:pPr>
        <w:ind w:left="1938" w:hanging="341"/>
      </w:pPr>
      <w:rPr>
        <w:rFonts w:ascii="Arial" w:eastAsia="Arial" w:hAnsi="Arial" w:cs="Arial" w:hint="default"/>
        <w:b/>
        <w:bCs/>
        <w:w w:val="97"/>
        <w:sz w:val="24"/>
        <w:szCs w:val="24"/>
        <w:lang w:val="es-ES" w:eastAsia="en-US" w:bidi="ar-SA"/>
      </w:rPr>
    </w:lvl>
    <w:lvl w:ilvl="1" w:tplc="1722C7F6">
      <w:numFmt w:val="bullet"/>
      <w:lvlText w:val="•"/>
      <w:lvlJc w:val="left"/>
      <w:pPr>
        <w:ind w:left="2936" w:hanging="341"/>
      </w:pPr>
      <w:rPr>
        <w:rFonts w:hint="default"/>
        <w:lang w:val="es-ES" w:eastAsia="en-US" w:bidi="ar-SA"/>
      </w:rPr>
    </w:lvl>
    <w:lvl w:ilvl="2" w:tplc="B1AC8B20">
      <w:numFmt w:val="bullet"/>
      <w:lvlText w:val="•"/>
      <w:lvlJc w:val="left"/>
      <w:pPr>
        <w:ind w:left="3932" w:hanging="341"/>
      </w:pPr>
      <w:rPr>
        <w:rFonts w:hint="default"/>
        <w:lang w:val="es-ES" w:eastAsia="en-US" w:bidi="ar-SA"/>
      </w:rPr>
    </w:lvl>
    <w:lvl w:ilvl="3" w:tplc="F6BC3048">
      <w:numFmt w:val="bullet"/>
      <w:lvlText w:val="•"/>
      <w:lvlJc w:val="left"/>
      <w:pPr>
        <w:ind w:left="4928" w:hanging="341"/>
      </w:pPr>
      <w:rPr>
        <w:rFonts w:hint="default"/>
        <w:lang w:val="es-ES" w:eastAsia="en-US" w:bidi="ar-SA"/>
      </w:rPr>
    </w:lvl>
    <w:lvl w:ilvl="4" w:tplc="B81CBE52">
      <w:numFmt w:val="bullet"/>
      <w:lvlText w:val="•"/>
      <w:lvlJc w:val="left"/>
      <w:pPr>
        <w:ind w:left="5924" w:hanging="341"/>
      </w:pPr>
      <w:rPr>
        <w:rFonts w:hint="default"/>
        <w:lang w:val="es-ES" w:eastAsia="en-US" w:bidi="ar-SA"/>
      </w:rPr>
    </w:lvl>
    <w:lvl w:ilvl="5" w:tplc="E97E1FBE">
      <w:numFmt w:val="bullet"/>
      <w:lvlText w:val="•"/>
      <w:lvlJc w:val="left"/>
      <w:pPr>
        <w:ind w:left="6920" w:hanging="341"/>
      </w:pPr>
      <w:rPr>
        <w:rFonts w:hint="default"/>
        <w:lang w:val="es-ES" w:eastAsia="en-US" w:bidi="ar-SA"/>
      </w:rPr>
    </w:lvl>
    <w:lvl w:ilvl="6" w:tplc="390CD7CE">
      <w:numFmt w:val="bullet"/>
      <w:lvlText w:val="•"/>
      <w:lvlJc w:val="left"/>
      <w:pPr>
        <w:ind w:left="7916" w:hanging="341"/>
      </w:pPr>
      <w:rPr>
        <w:rFonts w:hint="default"/>
        <w:lang w:val="es-ES" w:eastAsia="en-US" w:bidi="ar-SA"/>
      </w:rPr>
    </w:lvl>
    <w:lvl w:ilvl="7" w:tplc="93A49A1C">
      <w:numFmt w:val="bullet"/>
      <w:lvlText w:val="•"/>
      <w:lvlJc w:val="left"/>
      <w:pPr>
        <w:ind w:left="8912" w:hanging="341"/>
      </w:pPr>
      <w:rPr>
        <w:rFonts w:hint="default"/>
        <w:lang w:val="es-ES" w:eastAsia="en-US" w:bidi="ar-SA"/>
      </w:rPr>
    </w:lvl>
    <w:lvl w:ilvl="8" w:tplc="9AA65D66">
      <w:numFmt w:val="bullet"/>
      <w:lvlText w:val="•"/>
      <w:lvlJc w:val="left"/>
      <w:pPr>
        <w:ind w:left="9908" w:hanging="341"/>
      </w:pPr>
      <w:rPr>
        <w:rFonts w:hint="default"/>
        <w:lang w:val="es-ES" w:eastAsia="en-US" w:bidi="ar-SA"/>
      </w:rPr>
    </w:lvl>
  </w:abstractNum>
  <w:abstractNum w:abstractNumId="57" w15:restartNumberingAfterBreak="0">
    <w:nsid w:val="52ED259D"/>
    <w:multiLevelType w:val="hybridMultilevel"/>
    <w:tmpl w:val="5A5AB216"/>
    <w:lvl w:ilvl="0" w:tplc="6B7E3D10">
      <w:numFmt w:val="bullet"/>
      <w:lvlText w:val=""/>
      <w:lvlJc w:val="left"/>
      <w:pPr>
        <w:ind w:left="2079" w:hanging="358"/>
      </w:pPr>
      <w:rPr>
        <w:rFonts w:ascii="Symbol" w:eastAsia="Symbol" w:hAnsi="Symbol" w:cs="Symbol" w:hint="default"/>
        <w:color w:val="282828"/>
        <w:w w:val="100"/>
        <w:sz w:val="24"/>
        <w:szCs w:val="24"/>
        <w:lang w:val="es-ES" w:eastAsia="en-US" w:bidi="ar-SA"/>
      </w:rPr>
    </w:lvl>
    <w:lvl w:ilvl="1" w:tplc="2180A990">
      <w:numFmt w:val="bullet"/>
      <w:lvlText w:val="•"/>
      <w:lvlJc w:val="left"/>
      <w:pPr>
        <w:ind w:left="3062" w:hanging="358"/>
      </w:pPr>
      <w:rPr>
        <w:rFonts w:hint="default"/>
        <w:lang w:val="es-ES" w:eastAsia="en-US" w:bidi="ar-SA"/>
      </w:rPr>
    </w:lvl>
    <w:lvl w:ilvl="2" w:tplc="AA0AD4AA">
      <w:numFmt w:val="bullet"/>
      <w:lvlText w:val="•"/>
      <w:lvlJc w:val="left"/>
      <w:pPr>
        <w:ind w:left="4044" w:hanging="358"/>
      </w:pPr>
      <w:rPr>
        <w:rFonts w:hint="default"/>
        <w:lang w:val="es-ES" w:eastAsia="en-US" w:bidi="ar-SA"/>
      </w:rPr>
    </w:lvl>
    <w:lvl w:ilvl="3" w:tplc="212AB344">
      <w:numFmt w:val="bullet"/>
      <w:lvlText w:val="•"/>
      <w:lvlJc w:val="left"/>
      <w:pPr>
        <w:ind w:left="5026" w:hanging="358"/>
      </w:pPr>
      <w:rPr>
        <w:rFonts w:hint="default"/>
        <w:lang w:val="es-ES" w:eastAsia="en-US" w:bidi="ar-SA"/>
      </w:rPr>
    </w:lvl>
    <w:lvl w:ilvl="4" w:tplc="B2A056D6">
      <w:numFmt w:val="bullet"/>
      <w:lvlText w:val="•"/>
      <w:lvlJc w:val="left"/>
      <w:pPr>
        <w:ind w:left="6008" w:hanging="358"/>
      </w:pPr>
      <w:rPr>
        <w:rFonts w:hint="default"/>
        <w:lang w:val="es-ES" w:eastAsia="en-US" w:bidi="ar-SA"/>
      </w:rPr>
    </w:lvl>
    <w:lvl w:ilvl="5" w:tplc="DD70CF58">
      <w:numFmt w:val="bullet"/>
      <w:lvlText w:val="•"/>
      <w:lvlJc w:val="left"/>
      <w:pPr>
        <w:ind w:left="6990" w:hanging="358"/>
      </w:pPr>
      <w:rPr>
        <w:rFonts w:hint="default"/>
        <w:lang w:val="es-ES" w:eastAsia="en-US" w:bidi="ar-SA"/>
      </w:rPr>
    </w:lvl>
    <w:lvl w:ilvl="6" w:tplc="EBD61A6A">
      <w:numFmt w:val="bullet"/>
      <w:lvlText w:val="•"/>
      <w:lvlJc w:val="left"/>
      <w:pPr>
        <w:ind w:left="7972" w:hanging="358"/>
      </w:pPr>
      <w:rPr>
        <w:rFonts w:hint="default"/>
        <w:lang w:val="es-ES" w:eastAsia="en-US" w:bidi="ar-SA"/>
      </w:rPr>
    </w:lvl>
    <w:lvl w:ilvl="7" w:tplc="C9682B2E">
      <w:numFmt w:val="bullet"/>
      <w:lvlText w:val="•"/>
      <w:lvlJc w:val="left"/>
      <w:pPr>
        <w:ind w:left="8954" w:hanging="358"/>
      </w:pPr>
      <w:rPr>
        <w:rFonts w:hint="default"/>
        <w:lang w:val="es-ES" w:eastAsia="en-US" w:bidi="ar-SA"/>
      </w:rPr>
    </w:lvl>
    <w:lvl w:ilvl="8" w:tplc="E28E1F46">
      <w:numFmt w:val="bullet"/>
      <w:lvlText w:val="•"/>
      <w:lvlJc w:val="left"/>
      <w:pPr>
        <w:ind w:left="9936" w:hanging="358"/>
      </w:pPr>
      <w:rPr>
        <w:rFonts w:hint="default"/>
        <w:lang w:val="es-ES" w:eastAsia="en-US" w:bidi="ar-SA"/>
      </w:rPr>
    </w:lvl>
  </w:abstractNum>
  <w:abstractNum w:abstractNumId="58" w15:restartNumberingAfterBreak="0">
    <w:nsid w:val="545868A9"/>
    <w:multiLevelType w:val="hybridMultilevel"/>
    <w:tmpl w:val="C784B3C0"/>
    <w:lvl w:ilvl="0" w:tplc="7924DF7C">
      <w:numFmt w:val="bullet"/>
      <w:lvlText w:val="o"/>
      <w:lvlJc w:val="left"/>
      <w:pPr>
        <w:ind w:left="3522" w:hanging="363"/>
      </w:pPr>
      <w:rPr>
        <w:rFonts w:ascii="Courier New" w:eastAsia="Courier New" w:hAnsi="Courier New" w:cs="Courier New" w:hint="default"/>
        <w:w w:val="98"/>
        <w:sz w:val="24"/>
        <w:szCs w:val="24"/>
        <w:lang w:val="es-ES" w:eastAsia="en-US" w:bidi="ar-SA"/>
      </w:rPr>
    </w:lvl>
    <w:lvl w:ilvl="1" w:tplc="270A1CF0">
      <w:numFmt w:val="bullet"/>
      <w:lvlText w:val="•"/>
      <w:lvlJc w:val="left"/>
      <w:pPr>
        <w:ind w:left="4358" w:hanging="363"/>
      </w:pPr>
      <w:rPr>
        <w:rFonts w:hint="default"/>
        <w:lang w:val="es-ES" w:eastAsia="en-US" w:bidi="ar-SA"/>
      </w:rPr>
    </w:lvl>
    <w:lvl w:ilvl="2" w:tplc="6D248C1E">
      <w:numFmt w:val="bullet"/>
      <w:lvlText w:val="•"/>
      <w:lvlJc w:val="left"/>
      <w:pPr>
        <w:ind w:left="5196" w:hanging="363"/>
      </w:pPr>
      <w:rPr>
        <w:rFonts w:hint="default"/>
        <w:lang w:val="es-ES" w:eastAsia="en-US" w:bidi="ar-SA"/>
      </w:rPr>
    </w:lvl>
    <w:lvl w:ilvl="3" w:tplc="DE225A0E">
      <w:numFmt w:val="bullet"/>
      <w:lvlText w:val="•"/>
      <w:lvlJc w:val="left"/>
      <w:pPr>
        <w:ind w:left="6034" w:hanging="363"/>
      </w:pPr>
      <w:rPr>
        <w:rFonts w:hint="default"/>
        <w:lang w:val="es-ES" w:eastAsia="en-US" w:bidi="ar-SA"/>
      </w:rPr>
    </w:lvl>
    <w:lvl w:ilvl="4" w:tplc="23C0C74C">
      <w:numFmt w:val="bullet"/>
      <w:lvlText w:val="•"/>
      <w:lvlJc w:val="left"/>
      <w:pPr>
        <w:ind w:left="6872" w:hanging="363"/>
      </w:pPr>
      <w:rPr>
        <w:rFonts w:hint="default"/>
        <w:lang w:val="es-ES" w:eastAsia="en-US" w:bidi="ar-SA"/>
      </w:rPr>
    </w:lvl>
    <w:lvl w:ilvl="5" w:tplc="25E4EC26">
      <w:numFmt w:val="bullet"/>
      <w:lvlText w:val="•"/>
      <w:lvlJc w:val="left"/>
      <w:pPr>
        <w:ind w:left="7710" w:hanging="363"/>
      </w:pPr>
      <w:rPr>
        <w:rFonts w:hint="default"/>
        <w:lang w:val="es-ES" w:eastAsia="en-US" w:bidi="ar-SA"/>
      </w:rPr>
    </w:lvl>
    <w:lvl w:ilvl="6" w:tplc="072EE448">
      <w:numFmt w:val="bullet"/>
      <w:lvlText w:val="•"/>
      <w:lvlJc w:val="left"/>
      <w:pPr>
        <w:ind w:left="8548" w:hanging="363"/>
      </w:pPr>
      <w:rPr>
        <w:rFonts w:hint="default"/>
        <w:lang w:val="es-ES" w:eastAsia="en-US" w:bidi="ar-SA"/>
      </w:rPr>
    </w:lvl>
    <w:lvl w:ilvl="7" w:tplc="1FDA3F70">
      <w:numFmt w:val="bullet"/>
      <w:lvlText w:val="•"/>
      <w:lvlJc w:val="left"/>
      <w:pPr>
        <w:ind w:left="9386" w:hanging="363"/>
      </w:pPr>
      <w:rPr>
        <w:rFonts w:hint="default"/>
        <w:lang w:val="es-ES" w:eastAsia="en-US" w:bidi="ar-SA"/>
      </w:rPr>
    </w:lvl>
    <w:lvl w:ilvl="8" w:tplc="004258F6">
      <w:numFmt w:val="bullet"/>
      <w:lvlText w:val="•"/>
      <w:lvlJc w:val="left"/>
      <w:pPr>
        <w:ind w:left="10224" w:hanging="363"/>
      </w:pPr>
      <w:rPr>
        <w:rFonts w:hint="default"/>
        <w:lang w:val="es-ES" w:eastAsia="en-US" w:bidi="ar-SA"/>
      </w:rPr>
    </w:lvl>
  </w:abstractNum>
  <w:abstractNum w:abstractNumId="59" w15:restartNumberingAfterBreak="0">
    <w:nsid w:val="55CC29F7"/>
    <w:multiLevelType w:val="multilevel"/>
    <w:tmpl w:val="D652A0BA"/>
    <w:lvl w:ilvl="0">
      <w:start w:val="9"/>
      <w:numFmt w:val="decimal"/>
      <w:lvlText w:val="%1."/>
      <w:lvlJc w:val="left"/>
      <w:pPr>
        <w:ind w:left="1827" w:hanging="468"/>
        <w:jc w:val="left"/>
      </w:pPr>
      <w:rPr>
        <w:rFonts w:ascii="Arial" w:eastAsia="Arial" w:hAnsi="Arial" w:cs="Arial" w:hint="default"/>
        <w:b/>
        <w:bCs/>
        <w:spacing w:val="0"/>
        <w:w w:val="97"/>
        <w:sz w:val="24"/>
        <w:szCs w:val="24"/>
        <w:lang w:val="es-ES" w:eastAsia="en-US" w:bidi="ar-SA"/>
      </w:rPr>
    </w:lvl>
    <w:lvl w:ilvl="1">
      <w:start w:val="1"/>
      <w:numFmt w:val="decimal"/>
      <w:lvlText w:val="%1.%2"/>
      <w:lvlJc w:val="left"/>
      <w:pPr>
        <w:ind w:left="1830" w:hanging="471"/>
        <w:jc w:val="left"/>
      </w:pPr>
      <w:rPr>
        <w:rFonts w:ascii="Arial" w:eastAsia="Arial" w:hAnsi="Arial" w:cs="Arial" w:hint="default"/>
        <w:spacing w:val="-6"/>
        <w:w w:val="97"/>
        <w:sz w:val="24"/>
        <w:szCs w:val="24"/>
        <w:lang w:val="es-ES" w:eastAsia="en-US" w:bidi="ar-SA"/>
      </w:rPr>
    </w:lvl>
    <w:lvl w:ilvl="2">
      <w:numFmt w:val="bullet"/>
      <w:lvlText w:val="•"/>
      <w:lvlJc w:val="left"/>
      <w:pPr>
        <w:ind w:left="2957" w:hanging="471"/>
      </w:pPr>
      <w:rPr>
        <w:rFonts w:hint="default"/>
        <w:lang w:val="es-ES" w:eastAsia="en-US" w:bidi="ar-SA"/>
      </w:rPr>
    </w:lvl>
    <w:lvl w:ilvl="3">
      <w:numFmt w:val="bullet"/>
      <w:lvlText w:val="•"/>
      <w:lvlJc w:val="left"/>
      <w:pPr>
        <w:ind w:left="4075" w:hanging="471"/>
      </w:pPr>
      <w:rPr>
        <w:rFonts w:hint="default"/>
        <w:lang w:val="es-ES" w:eastAsia="en-US" w:bidi="ar-SA"/>
      </w:rPr>
    </w:lvl>
    <w:lvl w:ilvl="4">
      <w:numFmt w:val="bullet"/>
      <w:lvlText w:val="•"/>
      <w:lvlJc w:val="left"/>
      <w:pPr>
        <w:ind w:left="5193" w:hanging="471"/>
      </w:pPr>
      <w:rPr>
        <w:rFonts w:hint="default"/>
        <w:lang w:val="es-ES" w:eastAsia="en-US" w:bidi="ar-SA"/>
      </w:rPr>
    </w:lvl>
    <w:lvl w:ilvl="5">
      <w:numFmt w:val="bullet"/>
      <w:lvlText w:val="•"/>
      <w:lvlJc w:val="left"/>
      <w:pPr>
        <w:ind w:left="6311" w:hanging="471"/>
      </w:pPr>
      <w:rPr>
        <w:rFonts w:hint="default"/>
        <w:lang w:val="es-ES" w:eastAsia="en-US" w:bidi="ar-SA"/>
      </w:rPr>
    </w:lvl>
    <w:lvl w:ilvl="6">
      <w:numFmt w:val="bullet"/>
      <w:lvlText w:val="•"/>
      <w:lvlJc w:val="left"/>
      <w:pPr>
        <w:ind w:left="7428" w:hanging="471"/>
      </w:pPr>
      <w:rPr>
        <w:rFonts w:hint="default"/>
        <w:lang w:val="es-ES" w:eastAsia="en-US" w:bidi="ar-SA"/>
      </w:rPr>
    </w:lvl>
    <w:lvl w:ilvl="7">
      <w:numFmt w:val="bullet"/>
      <w:lvlText w:val="•"/>
      <w:lvlJc w:val="left"/>
      <w:pPr>
        <w:ind w:left="8546" w:hanging="471"/>
      </w:pPr>
      <w:rPr>
        <w:rFonts w:hint="default"/>
        <w:lang w:val="es-ES" w:eastAsia="en-US" w:bidi="ar-SA"/>
      </w:rPr>
    </w:lvl>
    <w:lvl w:ilvl="8">
      <w:numFmt w:val="bullet"/>
      <w:lvlText w:val="•"/>
      <w:lvlJc w:val="left"/>
      <w:pPr>
        <w:ind w:left="9664" w:hanging="471"/>
      </w:pPr>
      <w:rPr>
        <w:rFonts w:hint="default"/>
        <w:lang w:val="es-ES" w:eastAsia="en-US" w:bidi="ar-SA"/>
      </w:rPr>
    </w:lvl>
  </w:abstractNum>
  <w:abstractNum w:abstractNumId="60" w15:restartNumberingAfterBreak="0">
    <w:nsid w:val="577C7CB1"/>
    <w:multiLevelType w:val="multilevel"/>
    <w:tmpl w:val="6B762A7C"/>
    <w:lvl w:ilvl="0">
      <w:start w:val="6"/>
      <w:numFmt w:val="decimal"/>
      <w:lvlText w:val="%1"/>
      <w:lvlJc w:val="left"/>
      <w:pPr>
        <w:ind w:left="2324" w:hanging="605"/>
        <w:jc w:val="left"/>
      </w:pPr>
      <w:rPr>
        <w:rFonts w:hint="default"/>
        <w:lang w:val="es-ES" w:eastAsia="en-US" w:bidi="ar-SA"/>
      </w:rPr>
    </w:lvl>
    <w:lvl w:ilvl="1">
      <w:start w:val="6"/>
      <w:numFmt w:val="decimal"/>
      <w:lvlText w:val="%1.%2"/>
      <w:lvlJc w:val="left"/>
      <w:pPr>
        <w:ind w:left="2324" w:hanging="605"/>
        <w:jc w:val="left"/>
      </w:pPr>
      <w:rPr>
        <w:rFonts w:hint="default"/>
        <w:lang w:val="es-ES" w:eastAsia="en-US" w:bidi="ar-SA"/>
      </w:rPr>
    </w:lvl>
    <w:lvl w:ilvl="2">
      <w:start w:val="1"/>
      <w:numFmt w:val="decimal"/>
      <w:lvlText w:val="%1.%2.%3"/>
      <w:lvlJc w:val="left"/>
      <w:pPr>
        <w:ind w:left="2324" w:hanging="605"/>
        <w:jc w:val="left"/>
      </w:pPr>
      <w:rPr>
        <w:rFonts w:ascii="Arial" w:eastAsia="Arial" w:hAnsi="Arial" w:cs="Arial" w:hint="default"/>
        <w:b/>
        <w:bCs/>
        <w:spacing w:val="-3"/>
        <w:w w:val="97"/>
        <w:sz w:val="24"/>
        <w:szCs w:val="24"/>
        <w:lang w:val="es-ES" w:eastAsia="en-US" w:bidi="ar-SA"/>
      </w:rPr>
    </w:lvl>
    <w:lvl w:ilvl="3">
      <w:numFmt w:val="bullet"/>
      <w:lvlText w:val=""/>
      <w:lvlJc w:val="left"/>
      <w:pPr>
        <w:ind w:left="2679" w:hanging="339"/>
      </w:pPr>
      <w:rPr>
        <w:rFonts w:ascii="Symbol" w:eastAsia="Symbol" w:hAnsi="Symbol" w:cs="Symbol" w:hint="default"/>
        <w:w w:val="100"/>
        <w:sz w:val="21"/>
        <w:szCs w:val="21"/>
        <w:lang w:val="es-ES" w:eastAsia="en-US" w:bidi="ar-SA"/>
      </w:rPr>
    </w:lvl>
    <w:lvl w:ilvl="4">
      <w:numFmt w:val="bullet"/>
      <w:lvlText w:val="•"/>
      <w:lvlJc w:val="left"/>
      <w:pPr>
        <w:ind w:left="5753" w:hanging="339"/>
      </w:pPr>
      <w:rPr>
        <w:rFonts w:hint="default"/>
        <w:lang w:val="es-ES" w:eastAsia="en-US" w:bidi="ar-SA"/>
      </w:rPr>
    </w:lvl>
    <w:lvl w:ilvl="5">
      <w:numFmt w:val="bullet"/>
      <w:lvlText w:val="•"/>
      <w:lvlJc w:val="left"/>
      <w:pPr>
        <w:ind w:left="6777" w:hanging="339"/>
      </w:pPr>
      <w:rPr>
        <w:rFonts w:hint="default"/>
        <w:lang w:val="es-ES" w:eastAsia="en-US" w:bidi="ar-SA"/>
      </w:rPr>
    </w:lvl>
    <w:lvl w:ilvl="6">
      <w:numFmt w:val="bullet"/>
      <w:lvlText w:val="•"/>
      <w:lvlJc w:val="left"/>
      <w:pPr>
        <w:ind w:left="7802" w:hanging="339"/>
      </w:pPr>
      <w:rPr>
        <w:rFonts w:hint="default"/>
        <w:lang w:val="es-ES" w:eastAsia="en-US" w:bidi="ar-SA"/>
      </w:rPr>
    </w:lvl>
    <w:lvl w:ilvl="7">
      <w:numFmt w:val="bullet"/>
      <w:lvlText w:val="•"/>
      <w:lvlJc w:val="left"/>
      <w:pPr>
        <w:ind w:left="8826" w:hanging="339"/>
      </w:pPr>
      <w:rPr>
        <w:rFonts w:hint="default"/>
        <w:lang w:val="es-ES" w:eastAsia="en-US" w:bidi="ar-SA"/>
      </w:rPr>
    </w:lvl>
    <w:lvl w:ilvl="8">
      <w:numFmt w:val="bullet"/>
      <w:lvlText w:val="•"/>
      <w:lvlJc w:val="left"/>
      <w:pPr>
        <w:ind w:left="9851" w:hanging="339"/>
      </w:pPr>
      <w:rPr>
        <w:rFonts w:hint="default"/>
        <w:lang w:val="es-ES" w:eastAsia="en-US" w:bidi="ar-SA"/>
      </w:rPr>
    </w:lvl>
  </w:abstractNum>
  <w:abstractNum w:abstractNumId="61" w15:restartNumberingAfterBreak="0">
    <w:nsid w:val="5784351D"/>
    <w:multiLevelType w:val="hybridMultilevel"/>
    <w:tmpl w:val="91747DFE"/>
    <w:lvl w:ilvl="0" w:tplc="DDBCFD16">
      <w:start w:val="1"/>
      <w:numFmt w:val="decimal"/>
      <w:lvlText w:val="%1."/>
      <w:lvlJc w:val="left"/>
      <w:pPr>
        <w:ind w:left="1621" w:hanging="243"/>
        <w:jc w:val="left"/>
      </w:pPr>
      <w:rPr>
        <w:rFonts w:ascii="Arial" w:eastAsia="Arial" w:hAnsi="Arial" w:cs="Arial" w:hint="default"/>
        <w:spacing w:val="-1"/>
        <w:w w:val="100"/>
        <w:sz w:val="22"/>
        <w:szCs w:val="22"/>
        <w:lang w:val="es-ES" w:eastAsia="en-US" w:bidi="ar-SA"/>
      </w:rPr>
    </w:lvl>
    <w:lvl w:ilvl="1" w:tplc="0226A840">
      <w:numFmt w:val="bullet"/>
      <w:lvlText w:val="•"/>
      <w:lvlJc w:val="left"/>
      <w:pPr>
        <w:ind w:left="1902" w:hanging="130"/>
      </w:pPr>
      <w:rPr>
        <w:rFonts w:ascii="Arial" w:eastAsia="Arial" w:hAnsi="Arial" w:cs="Arial" w:hint="default"/>
        <w:w w:val="100"/>
        <w:sz w:val="22"/>
        <w:szCs w:val="22"/>
        <w:lang w:val="es-ES" w:eastAsia="en-US" w:bidi="ar-SA"/>
      </w:rPr>
    </w:lvl>
    <w:lvl w:ilvl="2" w:tplc="3CFE2756">
      <w:numFmt w:val="bullet"/>
      <w:lvlText w:val=""/>
      <w:lvlJc w:val="left"/>
      <w:pPr>
        <w:ind w:left="2802" w:hanging="358"/>
      </w:pPr>
      <w:rPr>
        <w:rFonts w:hint="default"/>
        <w:w w:val="98"/>
        <w:position w:val="13"/>
        <w:lang w:val="es-ES" w:eastAsia="en-US" w:bidi="ar-SA"/>
      </w:rPr>
    </w:lvl>
    <w:lvl w:ilvl="3" w:tplc="58144FC4">
      <w:numFmt w:val="bullet"/>
      <w:lvlText w:val="•"/>
      <w:lvlJc w:val="left"/>
      <w:pPr>
        <w:ind w:left="3937" w:hanging="358"/>
      </w:pPr>
      <w:rPr>
        <w:rFonts w:hint="default"/>
        <w:lang w:val="es-ES" w:eastAsia="en-US" w:bidi="ar-SA"/>
      </w:rPr>
    </w:lvl>
    <w:lvl w:ilvl="4" w:tplc="A644F374">
      <w:numFmt w:val="bullet"/>
      <w:lvlText w:val="•"/>
      <w:lvlJc w:val="left"/>
      <w:pPr>
        <w:ind w:left="5075" w:hanging="358"/>
      </w:pPr>
      <w:rPr>
        <w:rFonts w:hint="default"/>
        <w:lang w:val="es-ES" w:eastAsia="en-US" w:bidi="ar-SA"/>
      </w:rPr>
    </w:lvl>
    <w:lvl w:ilvl="5" w:tplc="5E6CBAEE">
      <w:numFmt w:val="bullet"/>
      <w:lvlText w:val="•"/>
      <w:lvlJc w:val="left"/>
      <w:pPr>
        <w:ind w:left="6212" w:hanging="358"/>
      </w:pPr>
      <w:rPr>
        <w:rFonts w:hint="default"/>
        <w:lang w:val="es-ES" w:eastAsia="en-US" w:bidi="ar-SA"/>
      </w:rPr>
    </w:lvl>
    <w:lvl w:ilvl="6" w:tplc="B1101E1C">
      <w:numFmt w:val="bullet"/>
      <w:lvlText w:val="•"/>
      <w:lvlJc w:val="left"/>
      <w:pPr>
        <w:ind w:left="7350" w:hanging="358"/>
      </w:pPr>
      <w:rPr>
        <w:rFonts w:hint="default"/>
        <w:lang w:val="es-ES" w:eastAsia="en-US" w:bidi="ar-SA"/>
      </w:rPr>
    </w:lvl>
    <w:lvl w:ilvl="7" w:tplc="677C6F30">
      <w:numFmt w:val="bullet"/>
      <w:lvlText w:val="•"/>
      <w:lvlJc w:val="left"/>
      <w:pPr>
        <w:ind w:left="8487" w:hanging="358"/>
      </w:pPr>
      <w:rPr>
        <w:rFonts w:hint="default"/>
        <w:lang w:val="es-ES" w:eastAsia="en-US" w:bidi="ar-SA"/>
      </w:rPr>
    </w:lvl>
    <w:lvl w:ilvl="8" w:tplc="1420875E">
      <w:numFmt w:val="bullet"/>
      <w:lvlText w:val="•"/>
      <w:lvlJc w:val="left"/>
      <w:pPr>
        <w:ind w:left="9625" w:hanging="358"/>
      </w:pPr>
      <w:rPr>
        <w:rFonts w:hint="default"/>
        <w:lang w:val="es-ES" w:eastAsia="en-US" w:bidi="ar-SA"/>
      </w:rPr>
    </w:lvl>
  </w:abstractNum>
  <w:abstractNum w:abstractNumId="62" w15:restartNumberingAfterBreak="0">
    <w:nsid w:val="584937AA"/>
    <w:multiLevelType w:val="hybridMultilevel"/>
    <w:tmpl w:val="8BCC7B6E"/>
    <w:lvl w:ilvl="0" w:tplc="B3FC65E4">
      <w:start w:val="1"/>
      <w:numFmt w:val="decimal"/>
      <w:lvlText w:val="%1."/>
      <w:lvlJc w:val="left"/>
      <w:pPr>
        <w:ind w:left="3522" w:hanging="363"/>
        <w:jc w:val="left"/>
      </w:pPr>
      <w:rPr>
        <w:rFonts w:ascii="Arial" w:eastAsia="Arial" w:hAnsi="Arial" w:cs="Arial" w:hint="default"/>
        <w:spacing w:val="-1"/>
        <w:w w:val="97"/>
        <w:sz w:val="24"/>
        <w:szCs w:val="24"/>
        <w:lang w:val="es-ES" w:eastAsia="en-US" w:bidi="ar-SA"/>
      </w:rPr>
    </w:lvl>
    <w:lvl w:ilvl="1" w:tplc="54C0BE18">
      <w:numFmt w:val="bullet"/>
      <w:lvlText w:val="•"/>
      <w:lvlJc w:val="left"/>
      <w:pPr>
        <w:ind w:left="4358" w:hanging="363"/>
      </w:pPr>
      <w:rPr>
        <w:rFonts w:hint="default"/>
        <w:lang w:val="es-ES" w:eastAsia="en-US" w:bidi="ar-SA"/>
      </w:rPr>
    </w:lvl>
    <w:lvl w:ilvl="2" w:tplc="1040E21A">
      <w:numFmt w:val="bullet"/>
      <w:lvlText w:val="•"/>
      <w:lvlJc w:val="left"/>
      <w:pPr>
        <w:ind w:left="5196" w:hanging="363"/>
      </w:pPr>
      <w:rPr>
        <w:rFonts w:hint="default"/>
        <w:lang w:val="es-ES" w:eastAsia="en-US" w:bidi="ar-SA"/>
      </w:rPr>
    </w:lvl>
    <w:lvl w:ilvl="3" w:tplc="8F4A9CD2">
      <w:numFmt w:val="bullet"/>
      <w:lvlText w:val="•"/>
      <w:lvlJc w:val="left"/>
      <w:pPr>
        <w:ind w:left="6034" w:hanging="363"/>
      </w:pPr>
      <w:rPr>
        <w:rFonts w:hint="default"/>
        <w:lang w:val="es-ES" w:eastAsia="en-US" w:bidi="ar-SA"/>
      </w:rPr>
    </w:lvl>
    <w:lvl w:ilvl="4" w:tplc="CEBA37E2">
      <w:numFmt w:val="bullet"/>
      <w:lvlText w:val="•"/>
      <w:lvlJc w:val="left"/>
      <w:pPr>
        <w:ind w:left="6872" w:hanging="363"/>
      </w:pPr>
      <w:rPr>
        <w:rFonts w:hint="default"/>
        <w:lang w:val="es-ES" w:eastAsia="en-US" w:bidi="ar-SA"/>
      </w:rPr>
    </w:lvl>
    <w:lvl w:ilvl="5" w:tplc="46FCB62C">
      <w:numFmt w:val="bullet"/>
      <w:lvlText w:val="•"/>
      <w:lvlJc w:val="left"/>
      <w:pPr>
        <w:ind w:left="7710" w:hanging="363"/>
      </w:pPr>
      <w:rPr>
        <w:rFonts w:hint="default"/>
        <w:lang w:val="es-ES" w:eastAsia="en-US" w:bidi="ar-SA"/>
      </w:rPr>
    </w:lvl>
    <w:lvl w:ilvl="6" w:tplc="67F6E5D2">
      <w:numFmt w:val="bullet"/>
      <w:lvlText w:val="•"/>
      <w:lvlJc w:val="left"/>
      <w:pPr>
        <w:ind w:left="8548" w:hanging="363"/>
      </w:pPr>
      <w:rPr>
        <w:rFonts w:hint="default"/>
        <w:lang w:val="es-ES" w:eastAsia="en-US" w:bidi="ar-SA"/>
      </w:rPr>
    </w:lvl>
    <w:lvl w:ilvl="7" w:tplc="2E7E1242">
      <w:numFmt w:val="bullet"/>
      <w:lvlText w:val="•"/>
      <w:lvlJc w:val="left"/>
      <w:pPr>
        <w:ind w:left="9386" w:hanging="363"/>
      </w:pPr>
      <w:rPr>
        <w:rFonts w:hint="default"/>
        <w:lang w:val="es-ES" w:eastAsia="en-US" w:bidi="ar-SA"/>
      </w:rPr>
    </w:lvl>
    <w:lvl w:ilvl="8" w:tplc="B704C170">
      <w:numFmt w:val="bullet"/>
      <w:lvlText w:val="•"/>
      <w:lvlJc w:val="left"/>
      <w:pPr>
        <w:ind w:left="10224" w:hanging="363"/>
      </w:pPr>
      <w:rPr>
        <w:rFonts w:hint="default"/>
        <w:lang w:val="es-ES" w:eastAsia="en-US" w:bidi="ar-SA"/>
      </w:rPr>
    </w:lvl>
  </w:abstractNum>
  <w:abstractNum w:abstractNumId="63" w15:restartNumberingAfterBreak="0">
    <w:nsid w:val="58BA20C1"/>
    <w:multiLevelType w:val="hybridMultilevel"/>
    <w:tmpl w:val="65CEE8D6"/>
    <w:lvl w:ilvl="0" w:tplc="132AA2DC">
      <w:start w:val="1"/>
      <w:numFmt w:val="decimal"/>
      <w:lvlText w:val="%1."/>
      <w:lvlJc w:val="left"/>
      <w:pPr>
        <w:ind w:left="775" w:hanging="360"/>
        <w:jc w:val="left"/>
      </w:pPr>
      <w:rPr>
        <w:rFonts w:ascii="Arial" w:eastAsia="Arial" w:hAnsi="Arial" w:cs="Arial" w:hint="default"/>
        <w:spacing w:val="-33"/>
        <w:w w:val="99"/>
        <w:sz w:val="24"/>
        <w:szCs w:val="24"/>
        <w:lang w:val="es-ES" w:eastAsia="en-US" w:bidi="ar-SA"/>
      </w:rPr>
    </w:lvl>
    <w:lvl w:ilvl="1" w:tplc="6B202448">
      <w:numFmt w:val="bullet"/>
      <w:lvlText w:val="•"/>
      <w:lvlJc w:val="left"/>
      <w:pPr>
        <w:ind w:left="1708" w:hanging="360"/>
      </w:pPr>
      <w:rPr>
        <w:rFonts w:hint="default"/>
        <w:lang w:val="es-ES" w:eastAsia="en-US" w:bidi="ar-SA"/>
      </w:rPr>
    </w:lvl>
    <w:lvl w:ilvl="2" w:tplc="24F2DF04">
      <w:numFmt w:val="bullet"/>
      <w:lvlText w:val="•"/>
      <w:lvlJc w:val="left"/>
      <w:pPr>
        <w:ind w:left="2637" w:hanging="360"/>
      </w:pPr>
      <w:rPr>
        <w:rFonts w:hint="default"/>
        <w:lang w:val="es-ES" w:eastAsia="en-US" w:bidi="ar-SA"/>
      </w:rPr>
    </w:lvl>
    <w:lvl w:ilvl="3" w:tplc="2DD23C58">
      <w:numFmt w:val="bullet"/>
      <w:lvlText w:val="•"/>
      <w:lvlJc w:val="left"/>
      <w:pPr>
        <w:ind w:left="3566" w:hanging="360"/>
      </w:pPr>
      <w:rPr>
        <w:rFonts w:hint="default"/>
        <w:lang w:val="es-ES" w:eastAsia="en-US" w:bidi="ar-SA"/>
      </w:rPr>
    </w:lvl>
    <w:lvl w:ilvl="4" w:tplc="8F9CC06A">
      <w:numFmt w:val="bullet"/>
      <w:lvlText w:val="•"/>
      <w:lvlJc w:val="left"/>
      <w:pPr>
        <w:ind w:left="4495" w:hanging="360"/>
      </w:pPr>
      <w:rPr>
        <w:rFonts w:hint="default"/>
        <w:lang w:val="es-ES" w:eastAsia="en-US" w:bidi="ar-SA"/>
      </w:rPr>
    </w:lvl>
    <w:lvl w:ilvl="5" w:tplc="58786CD8">
      <w:numFmt w:val="bullet"/>
      <w:lvlText w:val="•"/>
      <w:lvlJc w:val="left"/>
      <w:pPr>
        <w:ind w:left="5424" w:hanging="360"/>
      </w:pPr>
      <w:rPr>
        <w:rFonts w:hint="default"/>
        <w:lang w:val="es-ES" w:eastAsia="en-US" w:bidi="ar-SA"/>
      </w:rPr>
    </w:lvl>
    <w:lvl w:ilvl="6" w:tplc="10DAE9D6">
      <w:numFmt w:val="bullet"/>
      <w:lvlText w:val="•"/>
      <w:lvlJc w:val="left"/>
      <w:pPr>
        <w:ind w:left="6353" w:hanging="360"/>
      </w:pPr>
      <w:rPr>
        <w:rFonts w:hint="default"/>
        <w:lang w:val="es-ES" w:eastAsia="en-US" w:bidi="ar-SA"/>
      </w:rPr>
    </w:lvl>
    <w:lvl w:ilvl="7" w:tplc="37C04F0C">
      <w:numFmt w:val="bullet"/>
      <w:lvlText w:val="•"/>
      <w:lvlJc w:val="left"/>
      <w:pPr>
        <w:ind w:left="7282" w:hanging="360"/>
      </w:pPr>
      <w:rPr>
        <w:rFonts w:hint="default"/>
        <w:lang w:val="es-ES" w:eastAsia="en-US" w:bidi="ar-SA"/>
      </w:rPr>
    </w:lvl>
    <w:lvl w:ilvl="8" w:tplc="E824667C">
      <w:numFmt w:val="bullet"/>
      <w:lvlText w:val="•"/>
      <w:lvlJc w:val="left"/>
      <w:pPr>
        <w:ind w:left="8211" w:hanging="360"/>
      </w:pPr>
      <w:rPr>
        <w:rFonts w:hint="default"/>
        <w:lang w:val="es-ES" w:eastAsia="en-US" w:bidi="ar-SA"/>
      </w:rPr>
    </w:lvl>
  </w:abstractNum>
  <w:abstractNum w:abstractNumId="64" w15:restartNumberingAfterBreak="0">
    <w:nsid w:val="595D1286"/>
    <w:multiLevelType w:val="hybridMultilevel"/>
    <w:tmpl w:val="AB903CB2"/>
    <w:lvl w:ilvl="0" w:tplc="C1543CDE">
      <w:numFmt w:val="bullet"/>
      <w:lvlText w:val=""/>
      <w:lvlJc w:val="left"/>
      <w:pPr>
        <w:ind w:left="2079" w:hanging="358"/>
      </w:pPr>
      <w:rPr>
        <w:rFonts w:ascii="Symbol" w:eastAsia="Symbol" w:hAnsi="Symbol" w:cs="Symbol" w:hint="default"/>
        <w:color w:val="282828"/>
        <w:w w:val="100"/>
        <w:sz w:val="24"/>
        <w:szCs w:val="24"/>
        <w:lang w:val="es-ES" w:eastAsia="en-US" w:bidi="ar-SA"/>
      </w:rPr>
    </w:lvl>
    <w:lvl w:ilvl="1" w:tplc="65746CFE">
      <w:numFmt w:val="bullet"/>
      <w:lvlText w:val="•"/>
      <w:lvlJc w:val="left"/>
      <w:pPr>
        <w:ind w:left="3062" w:hanging="358"/>
      </w:pPr>
      <w:rPr>
        <w:rFonts w:hint="default"/>
        <w:lang w:val="es-ES" w:eastAsia="en-US" w:bidi="ar-SA"/>
      </w:rPr>
    </w:lvl>
    <w:lvl w:ilvl="2" w:tplc="D0C6CDAC">
      <w:numFmt w:val="bullet"/>
      <w:lvlText w:val="•"/>
      <w:lvlJc w:val="left"/>
      <w:pPr>
        <w:ind w:left="4044" w:hanging="358"/>
      </w:pPr>
      <w:rPr>
        <w:rFonts w:hint="default"/>
        <w:lang w:val="es-ES" w:eastAsia="en-US" w:bidi="ar-SA"/>
      </w:rPr>
    </w:lvl>
    <w:lvl w:ilvl="3" w:tplc="DA547ED8">
      <w:numFmt w:val="bullet"/>
      <w:lvlText w:val="•"/>
      <w:lvlJc w:val="left"/>
      <w:pPr>
        <w:ind w:left="5026" w:hanging="358"/>
      </w:pPr>
      <w:rPr>
        <w:rFonts w:hint="default"/>
        <w:lang w:val="es-ES" w:eastAsia="en-US" w:bidi="ar-SA"/>
      </w:rPr>
    </w:lvl>
    <w:lvl w:ilvl="4" w:tplc="9F202936">
      <w:numFmt w:val="bullet"/>
      <w:lvlText w:val="•"/>
      <w:lvlJc w:val="left"/>
      <w:pPr>
        <w:ind w:left="6008" w:hanging="358"/>
      </w:pPr>
      <w:rPr>
        <w:rFonts w:hint="default"/>
        <w:lang w:val="es-ES" w:eastAsia="en-US" w:bidi="ar-SA"/>
      </w:rPr>
    </w:lvl>
    <w:lvl w:ilvl="5" w:tplc="4566BB90">
      <w:numFmt w:val="bullet"/>
      <w:lvlText w:val="•"/>
      <w:lvlJc w:val="left"/>
      <w:pPr>
        <w:ind w:left="6990" w:hanging="358"/>
      </w:pPr>
      <w:rPr>
        <w:rFonts w:hint="default"/>
        <w:lang w:val="es-ES" w:eastAsia="en-US" w:bidi="ar-SA"/>
      </w:rPr>
    </w:lvl>
    <w:lvl w:ilvl="6" w:tplc="088E6BA2">
      <w:numFmt w:val="bullet"/>
      <w:lvlText w:val="•"/>
      <w:lvlJc w:val="left"/>
      <w:pPr>
        <w:ind w:left="7972" w:hanging="358"/>
      </w:pPr>
      <w:rPr>
        <w:rFonts w:hint="default"/>
        <w:lang w:val="es-ES" w:eastAsia="en-US" w:bidi="ar-SA"/>
      </w:rPr>
    </w:lvl>
    <w:lvl w:ilvl="7" w:tplc="B3E83CFA">
      <w:numFmt w:val="bullet"/>
      <w:lvlText w:val="•"/>
      <w:lvlJc w:val="left"/>
      <w:pPr>
        <w:ind w:left="8954" w:hanging="358"/>
      </w:pPr>
      <w:rPr>
        <w:rFonts w:hint="default"/>
        <w:lang w:val="es-ES" w:eastAsia="en-US" w:bidi="ar-SA"/>
      </w:rPr>
    </w:lvl>
    <w:lvl w:ilvl="8" w:tplc="B3C28ACC">
      <w:numFmt w:val="bullet"/>
      <w:lvlText w:val="•"/>
      <w:lvlJc w:val="left"/>
      <w:pPr>
        <w:ind w:left="9936" w:hanging="358"/>
      </w:pPr>
      <w:rPr>
        <w:rFonts w:hint="default"/>
        <w:lang w:val="es-ES" w:eastAsia="en-US" w:bidi="ar-SA"/>
      </w:rPr>
    </w:lvl>
  </w:abstractNum>
  <w:abstractNum w:abstractNumId="65" w15:restartNumberingAfterBreak="0">
    <w:nsid w:val="59CE713D"/>
    <w:multiLevelType w:val="hybridMultilevel"/>
    <w:tmpl w:val="E858F40A"/>
    <w:lvl w:ilvl="0" w:tplc="B844AFC4">
      <w:start w:val="1"/>
      <w:numFmt w:val="decimal"/>
      <w:lvlText w:val="%1."/>
      <w:lvlJc w:val="left"/>
      <w:pPr>
        <w:ind w:left="1621" w:hanging="243"/>
        <w:jc w:val="left"/>
      </w:pPr>
      <w:rPr>
        <w:rFonts w:hint="default"/>
        <w:spacing w:val="-1"/>
        <w:w w:val="100"/>
        <w:lang w:val="es-ES" w:eastAsia="en-US" w:bidi="ar-SA"/>
      </w:rPr>
    </w:lvl>
    <w:lvl w:ilvl="1" w:tplc="773808F2">
      <w:numFmt w:val="bullet"/>
      <w:lvlText w:val="•"/>
      <w:lvlJc w:val="left"/>
      <w:pPr>
        <w:ind w:left="2648" w:hanging="243"/>
      </w:pPr>
      <w:rPr>
        <w:rFonts w:hint="default"/>
        <w:lang w:val="es-ES" w:eastAsia="en-US" w:bidi="ar-SA"/>
      </w:rPr>
    </w:lvl>
    <w:lvl w:ilvl="2" w:tplc="9F6ED2AA">
      <w:numFmt w:val="bullet"/>
      <w:lvlText w:val="•"/>
      <w:lvlJc w:val="left"/>
      <w:pPr>
        <w:ind w:left="3676" w:hanging="243"/>
      </w:pPr>
      <w:rPr>
        <w:rFonts w:hint="default"/>
        <w:lang w:val="es-ES" w:eastAsia="en-US" w:bidi="ar-SA"/>
      </w:rPr>
    </w:lvl>
    <w:lvl w:ilvl="3" w:tplc="39C4729A">
      <w:numFmt w:val="bullet"/>
      <w:lvlText w:val="•"/>
      <w:lvlJc w:val="left"/>
      <w:pPr>
        <w:ind w:left="4704" w:hanging="243"/>
      </w:pPr>
      <w:rPr>
        <w:rFonts w:hint="default"/>
        <w:lang w:val="es-ES" w:eastAsia="en-US" w:bidi="ar-SA"/>
      </w:rPr>
    </w:lvl>
    <w:lvl w:ilvl="4" w:tplc="0F50AFD2">
      <w:numFmt w:val="bullet"/>
      <w:lvlText w:val="•"/>
      <w:lvlJc w:val="left"/>
      <w:pPr>
        <w:ind w:left="5732" w:hanging="243"/>
      </w:pPr>
      <w:rPr>
        <w:rFonts w:hint="default"/>
        <w:lang w:val="es-ES" w:eastAsia="en-US" w:bidi="ar-SA"/>
      </w:rPr>
    </w:lvl>
    <w:lvl w:ilvl="5" w:tplc="9CEEEA68">
      <w:numFmt w:val="bullet"/>
      <w:lvlText w:val="•"/>
      <w:lvlJc w:val="left"/>
      <w:pPr>
        <w:ind w:left="6760" w:hanging="243"/>
      </w:pPr>
      <w:rPr>
        <w:rFonts w:hint="default"/>
        <w:lang w:val="es-ES" w:eastAsia="en-US" w:bidi="ar-SA"/>
      </w:rPr>
    </w:lvl>
    <w:lvl w:ilvl="6" w:tplc="4BAA322E">
      <w:numFmt w:val="bullet"/>
      <w:lvlText w:val="•"/>
      <w:lvlJc w:val="left"/>
      <w:pPr>
        <w:ind w:left="7788" w:hanging="243"/>
      </w:pPr>
      <w:rPr>
        <w:rFonts w:hint="default"/>
        <w:lang w:val="es-ES" w:eastAsia="en-US" w:bidi="ar-SA"/>
      </w:rPr>
    </w:lvl>
    <w:lvl w:ilvl="7" w:tplc="8D9AAF0E">
      <w:numFmt w:val="bullet"/>
      <w:lvlText w:val="•"/>
      <w:lvlJc w:val="left"/>
      <w:pPr>
        <w:ind w:left="8816" w:hanging="243"/>
      </w:pPr>
      <w:rPr>
        <w:rFonts w:hint="default"/>
        <w:lang w:val="es-ES" w:eastAsia="en-US" w:bidi="ar-SA"/>
      </w:rPr>
    </w:lvl>
    <w:lvl w:ilvl="8" w:tplc="60BA1ADA">
      <w:numFmt w:val="bullet"/>
      <w:lvlText w:val="•"/>
      <w:lvlJc w:val="left"/>
      <w:pPr>
        <w:ind w:left="9844" w:hanging="243"/>
      </w:pPr>
      <w:rPr>
        <w:rFonts w:hint="default"/>
        <w:lang w:val="es-ES" w:eastAsia="en-US" w:bidi="ar-SA"/>
      </w:rPr>
    </w:lvl>
  </w:abstractNum>
  <w:abstractNum w:abstractNumId="66" w15:restartNumberingAfterBreak="0">
    <w:nsid w:val="59F139B8"/>
    <w:multiLevelType w:val="hybridMultilevel"/>
    <w:tmpl w:val="347CCA80"/>
    <w:lvl w:ilvl="0" w:tplc="1C844490">
      <w:start w:val="1"/>
      <w:numFmt w:val="decimal"/>
      <w:lvlText w:val="%1."/>
      <w:lvlJc w:val="left"/>
      <w:pPr>
        <w:ind w:left="1621" w:hanging="238"/>
        <w:jc w:val="left"/>
      </w:pPr>
      <w:rPr>
        <w:rFonts w:ascii="Arial" w:eastAsia="Arial" w:hAnsi="Arial" w:cs="Arial" w:hint="default"/>
        <w:spacing w:val="-1"/>
        <w:w w:val="100"/>
        <w:sz w:val="22"/>
        <w:szCs w:val="22"/>
        <w:lang w:val="es-ES" w:eastAsia="en-US" w:bidi="ar-SA"/>
      </w:rPr>
    </w:lvl>
    <w:lvl w:ilvl="1" w:tplc="B7A49CC6">
      <w:start w:val="1"/>
      <w:numFmt w:val="decimal"/>
      <w:lvlText w:val="%2."/>
      <w:lvlJc w:val="left"/>
      <w:pPr>
        <w:ind w:left="1621" w:hanging="243"/>
        <w:jc w:val="left"/>
      </w:pPr>
      <w:rPr>
        <w:rFonts w:ascii="Arial" w:eastAsia="Arial" w:hAnsi="Arial" w:cs="Arial" w:hint="default"/>
        <w:spacing w:val="-1"/>
        <w:w w:val="100"/>
        <w:sz w:val="22"/>
        <w:szCs w:val="22"/>
        <w:lang w:val="es-ES" w:eastAsia="en-US" w:bidi="ar-SA"/>
      </w:rPr>
    </w:lvl>
    <w:lvl w:ilvl="2" w:tplc="D8166D10">
      <w:numFmt w:val="bullet"/>
      <w:lvlText w:val="•"/>
      <w:lvlJc w:val="left"/>
      <w:pPr>
        <w:ind w:left="3676" w:hanging="243"/>
      </w:pPr>
      <w:rPr>
        <w:rFonts w:hint="default"/>
        <w:lang w:val="es-ES" w:eastAsia="en-US" w:bidi="ar-SA"/>
      </w:rPr>
    </w:lvl>
    <w:lvl w:ilvl="3" w:tplc="99F01FCA">
      <w:numFmt w:val="bullet"/>
      <w:lvlText w:val="•"/>
      <w:lvlJc w:val="left"/>
      <w:pPr>
        <w:ind w:left="4704" w:hanging="243"/>
      </w:pPr>
      <w:rPr>
        <w:rFonts w:hint="default"/>
        <w:lang w:val="es-ES" w:eastAsia="en-US" w:bidi="ar-SA"/>
      </w:rPr>
    </w:lvl>
    <w:lvl w:ilvl="4" w:tplc="CB10E09E">
      <w:numFmt w:val="bullet"/>
      <w:lvlText w:val="•"/>
      <w:lvlJc w:val="left"/>
      <w:pPr>
        <w:ind w:left="5732" w:hanging="243"/>
      </w:pPr>
      <w:rPr>
        <w:rFonts w:hint="default"/>
        <w:lang w:val="es-ES" w:eastAsia="en-US" w:bidi="ar-SA"/>
      </w:rPr>
    </w:lvl>
    <w:lvl w:ilvl="5" w:tplc="906ABAFA">
      <w:numFmt w:val="bullet"/>
      <w:lvlText w:val="•"/>
      <w:lvlJc w:val="left"/>
      <w:pPr>
        <w:ind w:left="6760" w:hanging="243"/>
      </w:pPr>
      <w:rPr>
        <w:rFonts w:hint="default"/>
        <w:lang w:val="es-ES" w:eastAsia="en-US" w:bidi="ar-SA"/>
      </w:rPr>
    </w:lvl>
    <w:lvl w:ilvl="6" w:tplc="A56E20BC">
      <w:numFmt w:val="bullet"/>
      <w:lvlText w:val="•"/>
      <w:lvlJc w:val="left"/>
      <w:pPr>
        <w:ind w:left="7788" w:hanging="243"/>
      </w:pPr>
      <w:rPr>
        <w:rFonts w:hint="default"/>
        <w:lang w:val="es-ES" w:eastAsia="en-US" w:bidi="ar-SA"/>
      </w:rPr>
    </w:lvl>
    <w:lvl w:ilvl="7" w:tplc="58CCEB0E">
      <w:numFmt w:val="bullet"/>
      <w:lvlText w:val="•"/>
      <w:lvlJc w:val="left"/>
      <w:pPr>
        <w:ind w:left="8816" w:hanging="243"/>
      </w:pPr>
      <w:rPr>
        <w:rFonts w:hint="default"/>
        <w:lang w:val="es-ES" w:eastAsia="en-US" w:bidi="ar-SA"/>
      </w:rPr>
    </w:lvl>
    <w:lvl w:ilvl="8" w:tplc="33D0FBBA">
      <w:numFmt w:val="bullet"/>
      <w:lvlText w:val="•"/>
      <w:lvlJc w:val="left"/>
      <w:pPr>
        <w:ind w:left="9844" w:hanging="243"/>
      </w:pPr>
      <w:rPr>
        <w:rFonts w:hint="default"/>
        <w:lang w:val="es-ES" w:eastAsia="en-US" w:bidi="ar-SA"/>
      </w:rPr>
    </w:lvl>
  </w:abstractNum>
  <w:abstractNum w:abstractNumId="67" w15:restartNumberingAfterBreak="0">
    <w:nsid w:val="5D5305C8"/>
    <w:multiLevelType w:val="hybridMultilevel"/>
    <w:tmpl w:val="0CFC7CCA"/>
    <w:lvl w:ilvl="0" w:tplc="D2300D46">
      <w:start w:val="1"/>
      <w:numFmt w:val="decimal"/>
      <w:lvlText w:val="%1."/>
      <w:lvlJc w:val="left"/>
      <w:pPr>
        <w:ind w:left="1861" w:hanging="240"/>
        <w:jc w:val="left"/>
      </w:pPr>
      <w:rPr>
        <w:rFonts w:ascii="Arial" w:eastAsia="Arial" w:hAnsi="Arial" w:cs="Arial" w:hint="default"/>
        <w:spacing w:val="-1"/>
        <w:w w:val="100"/>
        <w:sz w:val="22"/>
        <w:szCs w:val="22"/>
        <w:lang w:val="es-ES" w:eastAsia="en-US" w:bidi="ar-SA"/>
      </w:rPr>
    </w:lvl>
    <w:lvl w:ilvl="1" w:tplc="A2C4BC76">
      <w:numFmt w:val="bullet"/>
      <w:lvlText w:val="•"/>
      <w:lvlJc w:val="left"/>
      <w:pPr>
        <w:ind w:left="2864" w:hanging="240"/>
      </w:pPr>
      <w:rPr>
        <w:rFonts w:hint="default"/>
        <w:lang w:val="es-ES" w:eastAsia="en-US" w:bidi="ar-SA"/>
      </w:rPr>
    </w:lvl>
    <w:lvl w:ilvl="2" w:tplc="7572242C">
      <w:numFmt w:val="bullet"/>
      <w:lvlText w:val="•"/>
      <w:lvlJc w:val="left"/>
      <w:pPr>
        <w:ind w:left="3868" w:hanging="240"/>
      </w:pPr>
      <w:rPr>
        <w:rFonts w:hint="default"/>
        <w:lang w:val="es-ES" w:eastAsia="en-US" w:bidi="ar-SA"/>
      </w:rPr>
    </w:lvl>
    <w:lvl w:ilvl="3" w:tplc="286E8F70">
      <w:numFmt w:val="bullet"/>
      <w:lvlText w:val="•"/>
      <w:lvlJc w:val="left"/>
      <w:pPr>
        <w:ind w:left="4872" w:hanging="240"/>
      </w:pPr>
      <w:rPr>
        <w:rFonts w:hint="default"/>
        <w:lang w:val="es-ES" w:eastAsia="en-US" w:bidi="ar-SA"/>
      </w:rPr>
    </w:lvl>
    <w:lvl w:ilvl="4" w:tplc="4E44D816">
      <w:numFmt w:val="bullet"/>
      <w:lvlText w:val="•"/>
      <w:lvlJc w:val="left"/>
      <w:pPr>
        <w:ind w:left="5876" w:hanging="240"/>
      </w:pPr>
      <w:rPr>
        <w:rFonts w:hint="default"/>
        <w:lang w:val="es-ES" w:eastAsia="en-US" w:bidi="ar-SA"/>
      </w:rPr>
    </w:lvl>
    <w:lvl w:ilvl="5" w:tplc="6E82F948">
      <w:numFmt w:val="bullet"/>
      <w:lvlText w:val="•"/>
      <w:lvlJc w:val="left"/>
      <w:pPr>
        <w:ind w:left="6880" w:hanging="240"/>
      </w:pPr>
      <w:rPr>
        <w:rFonts w:hint="default"/>
        <w:lang w:val="es-ES" w:eastAsia="en-US" w:bidi="ar-SA"/>
      </w:rPr>
    </w:lvl>
    <w:lvl w:ilvl="6" w:tplc="EF146302">
      <w:numFmt w:val="bullet"/>
      <w:lvlText w:val="•"/>
      <w:lvlJc w:val="left"/>
      <w:pPr>
        <w:ind w:left="7884" w:hanging="240"/>
      </w:pPr>
      <w:rPr>
        <w:rFonts w:hint="default"/>
        <w:lang w:val="es-ES" w:eastAsia="en-US" w:bidi="ar-SA"/>
      </w:rPr>
    </w:lvl>
    <w:lvl w:ilvl="7" w:tplc="B3B474E6">
      <w:numFmt w:val="bullet"/>
      <w:lvlText w:val="•"/>
      <w:lvlJc w:val="left"/>
      <w:pPr>
        <w:ind w:left="8888" w:hanging="240"/>
      </w:pPr>
      <w:rPr>
        <w:rFonts w:hint="default"/>
        <w:lang w:val="es-ES" w:eastAsia="en-US" w:bidi="ar-SA"/>
      </w:rPr>
    </w:lvl>
    <w:lvl w:ilvl="8" w:tplc="211C749C">
      <w:numFmt w:val="bullet"/>
      <w:lvlText w:val="•"/>
      <w:lvlJc w:val="left"/>
      <w:pPr>
        <w:ind w:left="9892" w:hanging="240"/>
      </w:pPr>
      <w:rPr>
        <w:rFonts w:hint="default"/>
        <w:lang w:val="es-ES" w:eastAsia="en-US" w:bidi="ar-SA"/>
      </w:rPr>
    </w:lvl>
  </w:abstractNum>
  <w:abstractNum w:abstractNumId="68" w15:restartNumberingAfterBreak="0">
    <w:nsid w:val="5DAB3E3C"/>
    <w:multiLevelType w:val="hybridMultilevel"/>
    <w:tmpl w:val="7C1E2B92"/>
    <w:lvl w:ilvl="0" w:tplc="03D8E054">
      <w:start w:val="1"/>
      <w:numFmt w:val="decimal"/>
      <w:lvlText w:val="%1."/>
      <w:lvlJc w:val="left"/>
      <w:pPr>
        <w:ind w:left="1621" w:hanging="243"/>
        <w:jc w:val="left"/>
      </w:pPr>
      <w:rPr>
        <w:rFonts w:hint="default"/>
        <w:w w:val="100"/>
        <w:lang w:val="es-ES" w:eastAsia="en-US" w:bidi="ar-SA"/>
      </w:rPr>
    </w:lvl>
    <w:lvl w:ilvl="1" w:tplc="73B20916">
      <w:numFmt w:val="bullet"/>
      <w:lvlText w:val="•"/>
      <w:lvlJc w:val="left"/>
      <w:pPr>
        <w:ind w:left="2041" w:hanging="135"/>
      </w:pPr>
      <w:rPr>
        <w:rFonts w:ascii="Arial" w:eastAsia="Arial" w:hAnsi="Arial" w:cs="Arial" w:hint="default"/>
        <w:w w:val="100"/>
        <w:sz w:val="22"/>
        <w:szCs w:val="22"/>
        <w:lang w:val="es-ES" w:eastAsia="en-US" w:bidi="ar-SA"/>
      </w:rPr>
    </w:lvl>
    <w:lvl w:ilvl="2" w:tplc="E9D89690">
      <w:numFmt w:val="bullet"/>
      <w:lvlText w:val="•"/>
      <w:lvlJc w:val="left"/>
      <w:pPr>
        <w:ind w:left="3135" w:hanging="135"/>
      </w:pPr>
      <w:rPr>
        <w:rFonts w:hint="default"/>
        <w:lang w:val="es-ES" w:eastAsia="en-US" w:bidi="ar-SA"/>
      </w:rPr>
    </w:lvl>
    <w:lvl w:ilvl="3" w:tplc="A2121508">
      <w:numFmt w:val="bullet"/>
      <w:lvlText w:val="•"/>
      <w:lvlJc w:val="left"/>
      <w:pPr>
        <w:ind w:left="4231" w:hanging="135"/>
      </w:pPr>
      <w:rPr>
        <w:rFonts w:hint="default"/>
        <w:lang w:val="es-ES" w:eastAsia="en-US" w:bidi="ar-SA"/>
      </w:rPr>
    </w:lvl>
    <w:lvl w:ilvl="4" w:tplc="428ECD8A">
      <w:numFmt w:val="bullet"/>
      <w:lvlText w:val="•"/>
      <w:lvlJc w:val="left"/>
      <w:pPr>
        <w:ind w:left="5326" w:hanging="135"/>
      </w:pPr>
      <w:rPr>
        <w:rFonts w:hint="default"/>
        <w:lang w:val="es-ES" w:eastAsia="en-US" w:bidi="ar-SA"/>
      </w:rPr>
    </w:lvl>
    <w:lvl w:ilvl="5" w:tplc="B78E6B42">
      <w:numFmt w:val="bullet"/>
      <w:lvlText w:val="•"/>
      <w:lvlJc w:val="left"/>
      <w:pPr>
        <w:ind w:left="6422" w:hanging="135"/>
      </w:pPr>
      <w:rPr>
        <w:rFonts w:hint="default"/>
        <w:lang w:val="es-ES" w:eastAsia="en-US" w:bidi="ar-SA"/>
      </w:rPr>
    </w:lvl>
    <w:lvl w:ilvl="6" w:tplc="36BA0A56">
      <w:numFmt w:val="bullet"/>
      <w:lvlText w:val="•"/>
      <w:lvlJc w:val="left"/>
      <w:pPr>
        <w:ind w:left="7517" w:hanging="135"/>
      </w:pPr>
      <w:rPr>
        <w:rFonts w:hint="default"/>
        <w:lang w:val="es-ES" w:eastAsia="en-US" w:bidi="ar-SA"/>
      </w:rPr>
    </w:lvl>
    <w:lvl w:ilvl="7" w:tplc="E828F0C0">
      <w:numFmt w:val="bullet"/>
      <w:lvlText w:val="•"/>
      <w:lvlJc w:val="left"/>
      <w:pPr>
        <w:ind w:left="8613" w:hanging="135"/>
      </w:pPr>
      <w:rPr>
        <w:rFonts w:hint="default"/>
        <w:lang w:val="es-ES" w:eastAsia="en-US" w:bidi="ar-SA"/>
      </w:rPr>
    </w:lvl>
    <w:lvl w:ilvl="8" w:tplc="87428230">
      <w:numFmt w:val="bullet"/>
      <w:lvlText w:val="•"/>
      <w:lvlJc w:val="left"/>
      <w:pPr>
        <w:ind w:left="9708" w:hanging="135"/>
      </w:pPr>
      <w:rPr>
        <w:rFonts w:hint="default"/>
        <w:lang w:val="es-ES" w:eastAsia="en-US" w:bidi="ar-SA"/>
      </w:rPr>
    </w:lvl>
  </w:abstractNum>
  <w:abstractNum w:abstractNumId="69" w15:restartNumberingAfterBreak="0">
    <w:nsid w:val="5EE41350"/>
    <w:multiLevelType w:val="hybridMultilevel"/>
    <w:tmpl w:val="0D52409A"/>
    <w:lvl w:ilvl="0" w:tplc="E570A2D2">
      <w:start w:val="1"/>
      <w:numFmt w:val="decimal"/>
      <w:lvlText w:val="%1."/>
      <w:lvlJc w:val="left"/>
      <w:pPr>
        <w:ind w:left="1940" w:hanging="360"/>
        <w:jc w:val="left"/>
      </w:pPr>
      <w:rPr>
        <w:rFonts w:ascii="Arial" w:eastAsia="Arial" w:hAnsi="Arial" w:cs="Arial" w:hint="default"/>
        <w:spacing w:val="-22"/>
        <w:w w:val="99"/>
        <w:sz w:val="24"/>
        <w:szCs w:val="24"/>
        <w:lang w:val="es-ES" w:eastAsia="en-US" w:bidi="ar-SA"/>
      </w:rPr>
    </w:lvl>
    <w:lvl w:ilvl="1" w:tplc="F8268988">
      <w:numFmt w:val="bullet"/>
      <w:lvlText w:val="•"/>
      <w:lvlJc w:val="left"/>
      <w:pPr>
        <w:ind w:left="2780" w:hanging="360"/>
      </w:pPr>
      <w:rPr>
        <w:rFonts w:hint="default"/>
        <w:lang w:val="es-ES" w:eastAsia="en-US" w:bidi="ar-SA"/>
      </w:rPr>
    </w:lvl>
    <w:lvl w:ilvl="2" w:tplc="A1D874E2">
      <w:numFmt w:val="bullet"/>
      <w:lvlText w:val="•"/>
      <w:lvlJc w:val="left"/>
      <w:pPr>
        <w:ind w:left="3793" w:hanging="360"/>
      </w:pPr>
      <w:rPr>
        <w:rFonts w:hint="default"/>
        <w:lang w:val="es-ES" w:eastAsia="en-US" w:bidi="ar-SA"/>
      </w:rPr>
    </w:lvl>
    <w:lvl w:ilvl="3" w:tplc="6BA0471E">
      <w:numFmt w:val="bullet"/>
      <w:lvlText w:val="•"/>
      <w:lvlJc w:val="left"/>
      <w:pPr>
        <w:ind w:left="4806" w:hanging="360"/>
      </w:pPr>
      <w:rPr>
        <w:rFonts w:hint="default"/>
        <w:lang w:val="es-ES" w:eastAsia="en-US" w:bidi="ar-SA"/>
      </w:rPr>
    </w:lvl>
    <w:lvl w:ilvl="4" w:tplc="D4B60B34">
      <w:numFmt w:val="bullet"/>
      <w:lvlText w:val="•"/>
      <w:lvlJc w:val="left"/>
      <w:pPr>
        <w:ind w:left="5820" w:hanging="360"/>
      </w:pPr>
      <w:rPr>
        <w:rFonts w:hint="default"/>
        <w:lang w:val="es-ES" w:eastAsia="en-US" w:bidi="ar-SA"/>
      </w:rPr>
    </w:lvl>
    <w:lvl w:ilvl="5" w:tplc="27D0D094">
      <w:numFmt w:val="bullet"/>
      <w:lvlText w:val="•"/>
      <w:lvlJc w:val="left"/>
      <w:pPr>
        <w:ind w:left="6833" w:hanging="360"/>
      </w:pPr>
      <w:rPr>
        <w:rFonts w:hint="default"/>
        <w:lang w:val="es-ES" w:eastAsia="en-US" w:bidi="ar-SA"/>
      </w:rPr>
    </w:lvl>
    <w:lvl w:ilvl="6" w:tplc="621AD696">
      <w:numFmt w:val="bullet"/>
      <w:lvlText w:val="•"/>
      <w:lvlJc w:val="left"/>
      <w:pPr>
        <w:ind w:left="7846" w:hanging="360"/>
      </w:pPr>
      <w:rPr>
        <w:rFonts w:hint="default"/>
        <w:lang w:val="es-ES" w:eastAsia="en-US" w:bidi="ar-SA"/>
      </w:rPr>
    </w:lvl>
    <w:lvl w:ilvl="7" w:tplc="E77658E0">
      <w:numFmt w:val="bullet"/>
      <w:lvlText w:val="•"/>
      <w:lvlJc w:val="left"/>
      <w:pPr>
        <w:ind w:left="8860" w:hanging="360"/>
      </w:pPr>
      <w:rPr>
        <w:rFonts w:hint="default"/>
        <w:lang w:val="es-ES" w:eastAsia="en-US" w:bidi="ar-SA"/>
      </w:rPr>
    </w:lvl>
    <w:lvl w:ilvl="8" w:tplc="0546A722">
      <w:numFmt w:val="bullet"/>
      <w:lvlText w:val="•"/>
      <w:lvlJc w:val="left"/>
      <w:pPr>
        <w:ind w:left="9873" w:hanging="360"/>
      </w:pPr>
      <w:rPr>
        <w:rFonts w:hint="default"/>
        <w:lang w:val="es-ES" w:eastAsia="en-US" w:bidi="ar-SA"/>
      </w:rPr>
    </w:lvl>
  </w:abstractNum>
  <w:abstractNum w:abstractNumId="70" w15:restartNumberingAfterBreak="0">
    <w:nsid w:val="5F2F5ED6"/>
    <w:multiLevelType w:val="hybridMultilevel"/>
    <w:tmpl w:val="E48EAD98"/>
    <w:lvl w:ilvl="0" w:tplc="1B388C4C">
      <w:numFmt w:val="bullet"/>
      <w:lvlText w:val=""/>
      <w:lvlJc w:val="left"/>
      <w:pPr>
        <w:ind w:left="2070" w:hanging="348"/>
      </w:pPr>
      <w:rPr>
        <w:rFonts w:ascii="Symbol" w:eastAsia="Symbol" w:hAnsi="Symbol" w:cs="Symbol" w:hint="default"/>
        <w:color w:val="282828"/>
        <w:w w:val="100"/>
        <w:sz w:val="24"/>
        <w:szCs w:val="24"/>
        <w:lang w:val="es-ES" w:eastAsia="en-US" w:bidi="ar-SA"/>
      </w:rPr>
    </w:lvl>
    <w:lvl w:ilvl="1" w:tplc="B140529C">
      <w:numFmt w:val="bullet"/>
      <w:lvlText w:val="•"/>
      <w:lvlJc w:val="left"/>
      <w:pPr>
        <w:ind w:left="3062" w:hanging="348"/>
      </w:pPr>
      <w:rPr>
        <w:rFonts w:hint="default"/>
        <w:lang w:val="es-ES" w:eastAsia="en-US" w:bidi="ar-SA"/>
      </w:rPr>
    </w:lvl>
    <w:lvl w:ilvl="2" w:tplc="9D24031E">
      <w:numFmt w:val="bullet"/>
      <w:lvlText w:val="•"/>
      <w:lvlJc w:val="left"/>
      <w:pPr>
        <w:ind w:left="4044" w:hanging="348"/>
      </w:pPr>
      <w:rPr>
        <w:rFonts w:hint="default"/>
        <w:lang w:val="es-ES" w:eastAsia="en-US" w:bidi="ar-SA"/>
      </w:rPr>
    </w:lvl>
    <w:lvl w:ilvl="3" w:tplc="02920802">
      <w:numFmt w:val="bullet"/>
      <w:lvlText w:val="•"/>
      <w:lvlJc w:val="left"/>
      <w:pPr>
        <w:ind w:left="5026" w:hanging="348"/>
      </w:pPr>
      <w:rPr>
        <w:rFonts w:hint="default"/>
        <w:lang w:val="es-ES" w:eastAsia="en-US" w:bidi="ar-SA"/>
      </w:rPr>
    </w:lvl>
    <w:lvl w:ilvl="4" w:tplc="6EC2A0B6">
      <w:numFmt w:val="bullet"/>
      <w:lvlText w:val="•"/>
      <w:lvlJc w:val="left"/>
      <w:pPr>
        <w:ind w:left="6008" w:hanging="348"/>
      </w:pPr>
      <w:rPr>
        <w:rFonts w:hint="default"/>
        <w:lang w:val="es-ES" w:eastAsia="en-US" w:bidi="ar-SA"/>
      </w:rPr>
    </w:lvl>
    <w:lvl w:ilvl="5" w:tplc="E544177A">
      <w:numFmt w:val="bullet"/>
      <w:lvlText w:val="•"/>
      <w:lvlJc w:val="left"/>
      <w:pPr>
        <w:ind w:left="6990" w:hanging="348"/>
      </w:pPr>
      <w:rPr>
        <w:rFonts w:hint="default"/>
        <w:lang w:val="es-ES" w:eastAsia="en-US" w:bidi="ar-SA"/>
      </w:rPr>
    </w:lvl>
    <w:lvl w:ilvl="6" w:tplc="0DF026DA">
      <w:numFmt w:val="bullet"/>
      <w:lvlText w:val="•"/>
      <w:lvlJc w:val="left"/>
      <w:pPr>
        <w:ind w:left="7972" w:hanging="348"/>
      </w:pPr>
      <w:rPr>
        <w:rFonts w:hint="default"/>
        <w:lang w:val="es-ES" w:eastAsia="en-US" w:bidi="ar-SA"/>
      </w:rPr>
    </w:lvl>
    <w:lvl w:ilvl="7" w:tplc="D72E930A">
      <w:numFmt w:val="bullet"/>
      <w:lvlText w:val="•"/>
      <w:lvlJc w:val="left"/>
      <w:pPr>
        <w:ind w:left="8954" w:hanging="348"/>
      </w:pPr>
      <w:rPr>
        <w:rFonts w:hint="default"/>
        <w:lang w:val="es-ES" w:eastAsia="en-US" w:bidi="ar-SA"/>
      </w:rPr>
    </w:lvl>
    <w:lvl w:ilvl="8" w:tplc="945E82E6">
      <w:numFmt w:val="bullet"/>
      <w:lvlText w:val="•"/>
      <w:lvlJc w:val="left"/>
      <w:pPr>
        <w:ind w:left="9936" w:hanging="348"/>
      </w:pPr>
      <w:rPr>
        <w:rFonts w:hint="default"/>
        <w:lang w:val="es-ES" w:eastAsia="en-US" w:bidi="ar-SA"/>
      </w:rPr>
    </w:lvl>
  </w:abstractNum>
  <w:abstractNum w:abstractNumId="71" w15:restartNumberingAfterBreak="0">
    <w:nsid w:val="62FF24FD"/>
    <w:multiLevelType w:val="hybridMultilevel"/>
    <w:tmpl w:val="5C58F162"/>
    <w:lvl w:ilvl="0" w:tplc="D2E2E722">
      <w:numFmt w:val="bullet"/>
      <w:lvlText w:val=""/>
      <w:lvlJc w:val="left"/>
      <w:pPr>
        <w:ind w:left="2139" w:hanging="358"/>
      </w:pPr>
      <w:rPr>
        <w:rFonts w:ascii="Wingdings" w:eastAsia="Wingdings" w:hAnsi="Wingdings" w:cs="Wingdings" w:hint="default"/>
        <w:w w:val="100"/>
        <w:sz w:val="24"/>
        <w:szCs w:val="24"/>
        <w:lang w:val="es-ES" w:eastAsia="en-US" w:bidi="ar-SA"/>
      </w:rPr>
    </w:lvl>
    <w:lvl w:ilvl="1" w:tplc="8A58D690">
      <w:numFmt w:val="bullet"/>
      <w:lvlText w:val="•"/>
      <w:lvlJc w:val="left"/>
      <w:pPr>
        <w:ind w:left="3116" w:hanging="358"/>
      </w:pPr>
      <w:rPr>
        <w:rFonts w:hint="default"/>
        <w:lang w:val="es-ES" w:eastAsia="en-US" w:bidi="ar-SA"/>
      </w:rPr>
    </w:lvl>
    <w:lvl w:ilvl="2" w:tplc="E9924A3C">
      <w:numFmt w:val="bullet"/>
      <w:lvlText w:val="•"/>
      <w:lvlJc w:val="left"/>
      <w:pPr>
        <w:ind w:left="4092" w:hanging="358"/>
      </w:pPr>
      <w:rPr>
        <w:rFonts w:hint="default"/>
        <w:lang w:val="es-ES" w:eastAsia="en-US" w:bidi="ar-SA"/>
      </w:rPr>
    </w:lvl>
    <w:lvl w:ilvl="3" w:tplc="67886BE8">
      <w:numFmt w:val="bullet"/>
      <w:lvlText w:val="•"/>
      <w:lvlJc w:val="left"/>
      <w:pPr>
        <w:ind w:left="5068" w:hanging="358"/>
      </w:pPr>
      <w:rPr>
        <w:rFonts w:hint="default"/>
        <w:lang w:val="es-ES" w:eastAsia="en-US" w:bidi="ar-SA"/>
      </w:rPr>
    </w:lvl>
    <w:lvl w:ilvl="4" w:tplc="180AB4BC">
      <w:numFmt w:val="bullet"/>
      <w:lvlText w:val="•"/>
      <w:lvlJc w:val="left"/>
      <w:pPr>
        <w:ind w:left="6044" w:hanging="358"/>
      </w:pPr>
      <w:rPr>
        <w:rFonts w:hint="default"/>
        <w:lang w:val="es-ES" w:eastAsia="en-US" w:bidi="ar-SA"/>
      </w:rPr>
    </w:lvl>
    <w:lvl w:ilvl="5" w:tplc="027C9B72">
      <w:numFmt w:val="bullet"/>
      <w:lvlText w:val="•"/>
      <w:lvlJc w:val="left"/>
      <w:pPr>
        <w:ind w:left="7020" w:hanging="358"/>
      </w:pPr>
      <w:rPr>
        <w:rFonts w:hint="default"/>
        <w:lang w:val="es-ES" w:eastAsia="en-US" w:bidi="ar-SA"/>
      </w:rPr>
    </w:lvl>
    <w:lvl w:ilvl="6" w:tplc="0C2678EA">
      <w:numFmt w:val="bullet"/>
      <w:lvlText w:val="•"/>
      <w:lvlJc w:val="left"/>
      <w:pPr>
        <w:ind w:left="7996" w:hanging="358"/>
      </w:pPr>
      <w:rPr>
        <w:rFonts w:hint="default"/>
        <w:lang w:val="es-ES" w:eastAsia="en-US" w:bidi="ar-SA"/>
      </w:rPr>
    </w:lvl>
    <w:lvl w:ilvl="7" w:tplc="0E2891B0">
      <w:numFmt w:val="bullet"/>
      <w:lvlText w:val="•"/>
      <w:lvlJc w:val="left"/>
      <w:pPr>
        <w:ind w:left="8972" w:hanging="358"/>
      </w:pPr>
      <w:rPr>
        <w:rFonts w:hint="default"/>
        <w:lang w:val="es-ES" w:eastAsia="en-US" w:bidi="ar-SA"/>
      </w:rPr>
    </w:lvl>
    <w:lvl w:ilvl="8" w:tplc="8B9433B2">
      <w:numFmt w:val="bullet"/>
      <w:lvlText w:val="•"/>
      <w:lvlJc w:val="left"/>
      <w:pPr>
        <w:ind w:left="9948" w:hanging="358"/>
      </w:pPr>
      <w:rPr>
        <w:rFonts w:hint="default"/>
        <w:lang w:val="es-ES" w:eastAsia="en-US" w:bidi="ar-SA"/>
      </w:rPr>
    </w:lvl>
  </w:abstractNum>
  <w:abstractNum w:abstractNumId="72" w15:restartNumberingAfterBreak="0">
    <w:nsid w:val="63631CFC"/>
    <w:multiLevelType w:val="hybridMultilevel"/>
    <w:tmpl w:val="5B8C727E"/>
    <w:lvl w:ilvl="0" w:tplc="D930C58C">
      <w:numFmt w:val="bullet"/>
      <w:lvlText w:val=""/>
      <w:lvlJc w:val="left"/>
      <w:pPr>
        <w:ind w:left="2082" w:hanging="435"/>
      </w:pPr>
      <w:rPr>
        <w:rFonts w:ascii="Symbol" w:eastAsia="Symbol" w:hAnsi="Symbol" w:cs="Symbol" w:hint="default"/>
        <w:color w:val="282828"/>
        <w:w w:val="100"/>
        <w:sz w:val="24"/>
        <w:szCs w:val="24"/>
        <w:lang w:val="es-ES" w:eastAsia="en-US" w:bidi="ar-SA"/>
      </w:rPr>
    </w:lvl>
    <w:lvl w:ilvl="1" w:tplc="FFE0BC3C">
      <w:numFmt w:val="bullet"/>
      <w:lvlText w:val=""/>
      <w:lvlJc w:val="left"/>
      <w:pPr>
        <w:ind w:left="2802" w:hanging="360"/>
      </w:pPr>
      <w:rPr>
        <w:rFonts w:ascii="Wingdings" w:eastAsia="Wingdings" w:hAnsi="Wingdings" w:cs="Wingdings" w:hint="default"/>
        <w:color w:val="282828"/>
        <w:w w:val="100"/>
        <w:sz w:val="24"/>
        <w:szCs w:val="24"/>
        <w:lang w:val="es-ES" w:eastAsia="en-US" w:bidi="ar-SA"/>
      </w:rPr>
    </w:lvl>
    <w:lvl w:ilvl="2" w:tplc="BA42EFEE">
      <w:numFmt w:val="bullet"/>
      <w:lvlText w:val="•"/>
      <w:lvlJc w:val="left"/>
      <w:pPr>
        <w:ind w:left="3811" w:hanging="360"/>
      </w:pPr>
      <w:rPr>
        <w:rFonts w:hint="default"/>
        <w:lang w:val="es-ES" w:eastAsia="en-US" w:bidi="ar-SA"/>
      </w:rPr>
    </w:lvl>
    <w:lvl w:ilvl="3" w:tplc="456EF7C6">
      <w:numFmt w:val="bullet"/>
      <w:lvlText w:val="•"/>
      <w:lvlJc w:val="left"/>
      <w:pPr>
        <w:ind w:left="4822" w:hanging="360"/>
      </w:pPr>
      <w:rPr>
        <w:rFonts w:hint="default"/>
        <w:lang w:val="es-ES" w:eastAsia="en-US" w:bidi="ar-SA"/>
      </w:rPr>
    </w:lvl>
    <w:lvl w:ilvl="4" w:tplc="F2DA4940">
      <w:numFmt w:val="bullet"/>
      <w:lvlText w:val="•"/>
      <w:lvlJc w:val="left"/>
      <w:pPr>
        <w:ind w:left="5833" w:hanging="360"/>
      </w:pPr>
      <w:rPr>
        <w:rFonts w:hint="default"/>
        <w:lang w:val="es-ES" w:eastAsia="en-US" w:bidi="ar-SA"/>
      </w:rPr>
    </w:lvl>
    <w:lvl w:ilvl="5" w:tplc="80106F68">
      <w:numFmt w:val="bullet"/>
      <w:lvlText w:val="•"/>
      <w:lvlJc w:val="left"/>
      <w:pPr>
        <w:ind w:left="6844" w:hanging="360"/>
      </w:pPr>
      <w:rPr>
        <w:rFonts w:hint="default"/>
        <w:lang w:val="es-ES" w:eastAsia="en-US" w:bidi="ar-SA"/>
      </w:rPr>
    </w:lvl>
    <w:lvl w:ilvl="6" w:tplc="40566E50">
      <w:numFmt w:val="bullet"/>
      <w:lvlText w:val="•"/>
      <w:lvlJc w:val="left"/>
      <w:pPr>
        <w:ind w:left="7855" w:hanging="360"/>
      </w:pPr>
      <w:rPr>
        <w:rFonts w:hint="default"/>
        <w:lang w:val="es-ES" w:eastAsia="en-US" w:bidi="ar-SA"/>
      </w:rPr>
    </w:lvl>
    <w:lvl w:ilvl="7" w:tplc="5D4468E8">
      <w:numFmt w:val="bullet"/>
      <w:lvlText w:val="•"/>
      <w:lvlJc w:val="left"/>
      <w:pPr>
        <w:ind w:left="8866" w:hanging="360"/>
      </w:pPr>
      <w:rPr>
        <w:rFonts w:hint="default"/>
        <w:lang w:val="es-ES" w:eastAsia="en-US" w:bidi="ar-SA"/>
      </w:rPr>
    </w:lvl>
    <w:lvl w:ilvl="8" w:tplc="F56E3C5C">
      <w:numFmt w:val="bullet"/>
      <w:lvlText w:val="•"/>
      <w:lvlJc w:val="left"/>
      <w:pPr>
        <w:ind w:left="9877" w:hanging="360"/>
      </w:pPr>
      <w:rPr>
        <w:rFonts w:hint="default"/>
        <w:lang w:val="es-ES" w:eastAsia="en-US" w:bidi="ar-SA"/>
      </w:rPr>
    </w:lvl>
  </w:abstractNum>
  <w:abstractNum w:abstractNumId="73" w15:restartNumberingAfterBreak="0">
    <w:nsid w:val="64433AC1"/>
    <w:multiLevelType w:val="hybridMultilevel"/>
    <w:tmpl w:val="96E8C6AC"/>
    <w:lvl w:ilvl="0" w:tplc="71D44AF8">
      <w:start w:val="1"/>
      <w:numFmt w:val="decimal"/>
      <w:lvlText w:val="%1"/>
      <w:lvlJc w:val="left"/>
      <w:pPr>
        <w:ind w:left="1791" w:hanging="430"/>
        <w:jc w:val="left"/>
      </w:pPr>
      <w:rPr>
        <w:rFonts w:ascii="Arial" w:eastAsia="Arial" w:hAnsi="Arial" w:cs="Arial" w:hint="default"/>
        <w:b/>
        <w:bCs/>
        <w:w w:val="97"/>
        <w:sz w:val="24"/>
        <w:szCs w:val="24"/>
        <w:lang w:val="es-ES" w:eastAsia="en-US" w:bidi="ar-SA"/>
      </w:rPr>
    </w:lvl>
    <w:lvl w:ilvl="1" w:tplc="6AC8DF64">
      <w:numFmt w:val="bullet"/>
      <w:lvlText w:val=""/>
      <w:lvlJc w:val="left"/>
      <w:pPr>
        <w:ind w:left="2082" w:hanging="360"/>
      </w:pPr>
      <w:rPr>
        <w:rFonts w:hint="default"/>
        <w:w w:val="100"/>
        <w:lang w:val="es-ES" w:eastAsia="en-US" w:bidi="ar-SA"/>
      </w:rPr>
    </w:lvl>
    <w:lvl w:ilvl="2" w:tplc="79F29D76">
      <w:numFmt w:val="bullet"/>
      <w:lvlText w:val="•"/>
      <w:lvlJc w:val="left"/>
      <w:pPr>
        <w:ind w:left="3171" w:hanging="360"/>
      </w:pPr>
      <w:rPr>
        <w:rFonts w:hint="default"/>
        <w:lang w:val="es-ES" w:eastAsia="en-US" w:bidi="ar-SA"/>
      </w:rPr>
    </w:lvl>
    <w:lvl w:ilvl="3" w:tplc="4B2671AA">
      <w:numFmt w:val="bullet"/>
      <w:lvlText w:val="•"/>
      <w:lvlJc w:val="left"/>
      <w:pPr>
        <w:ind w:left="4262" w:hanging="360"/>
      </w:pPr>
      <w:rPr>
        <w:rFonts w:hint="default"/>
        <w:lang w:val="es-ES" w:eastAsia="en-US" w:bidi="ar-SA"/>
      </w:rPr>
    </w:lvl>
    <w:lvl w:ilvl="4" w:tplc="120251BA">
      <w:numFmt w:val="bullet"/>
      <w:lvlText w:val="•"/>
      <w:lvlJc w:val="left"/>
      <w:pPr>
        <w:ind w:left="5353" w:hanging="360"/>
      </w:pPr>
      <w:rPr>
        <w:rFonts w:hint="default"/>
        <w:lang w:val="es-ES" w:eastAsia="en-US" w:bidi="ar-SA"/>
      </w:rPr>
    </w:lvl>
    <w:lvl w:ilvl="5" w:tplc="E78A58A2">
      <w:numFmt w:val="bullet"/>
      <w:lvlText w:val="•"/>
      <w:lvlJc w:val="left"/>
      <w:pPr>
        <w:ind w:left="6444" w:hanging="360"/>
      </w:pPr>
      <w:rPr>
        <w:rFonts w:hint="default"/>
        <w:lang w:val="es-ES" w:eastAsia="en-US" w:bidi="ar-SA"/>
      </w:rPr>
    </w:lvl>
    <w:lvl w:ilvl="6" w:tplc="B3F8A99E">
      <w:numFmt w:val="bullet"/>
      <w:lvlText w:val="•"/>
      <w:lvlJc w:val="left"/>
      <w:pPr>
        <w:ind w:left="7535" w:hanging="360"/>
      </w:pPr>
      <w:rPr>
        <w:rFonts w:hint="default"/>
        <w:lang w:val="es-ES" w:eastAsia="en-US" w:bidi="ar-SA"/>
      </w:rPr>
    </w:lvl>
    <w:lvl w:ilvl="7" w:tplc="BAD4007A">
      <w:numFmt w:val="bullet"/>
      <w:lvlText w:val="•"/>
      <w:lvlJc w:val="left"/>
      <w:pPr>
        <w:ind w:left="8626" w:hanging="360"/>
      </w:pPr>
      <w:rPr>
        <w:rFonts w:hint="default"/>
        <w:lang w:val="es-ES" w:eastAsia="en-US" w:bidi="ar-SA"/>
      </w:rPr>
    </w:lvl>
    <w:lvl w:ilvl="8" w:tplc="BBF88D10">
      <w:numFmt w:val="bullet"/>
      <w:lvlText w:val="•"/>
      <w:lvlJc w:val="left"/>
      <w:pPr>
        <w:ind w:left="9717" w:hanging="360"/>
      </w:pPr>
      <w:rPr>
        <w:rFonts w:hint="default"/>
        <w:lang w:val="es-ES" w:eastAsia="en-US" w:bidi="ar-SA"/>
      </w:rPr>
    </w:lvl>
  </w:abstractNum>
  <w:abstractNum w:abstractNumId="74" w15:restartNumberingAfterBreak="0">
    <w:nsid w:val="66094276"/>
    <w:multiLevelType w:val="hybridMultilevel"/>
    <w:tmpl w:val="D7EE5900"/>
    <w:lvl w:ilvl="0" w:tplc="B0121BF6">
      <w:start w:val="1"/>
      <w:numFmt w:val="decimal"/>
      <w:lvlText w:val="%1."/>
      <w:lvlJc w:val="left"/>
      <w:pPr>
        <w:ind w:left="1861" w:hanging="240"/>
        <w:jc w:val="left"/>
      </w:pPr>
      <w:rPr>
        <w:rFonts w:ascii="Arial" w:eastAsia="Arial" w:hAnsi="Arial" w:cs="Arial" w:hint="default"/>
        <w:spacing w:val="-1"/>
        <w:w w:val="100"/>
        <w:sz w:val="22"/>
        <w:szCs w:val="22"/>
        <w:lang w:val="es-ES" w:eastAsia="en-US" w:bidi="ar-SA"/>
      </w:rPr>
    </w:lvl>
    <w:lvl w:ilvl="1" w:tplc="F0EE8476">
      <w:numFmt w:val="bullet"/>
      <w:lvlText w:val="•"/>
      <w:lvlJc w:val="left"/>
      <w:pPr>
        <w:ind w:left="2864" w:hanging="240"/>
      </w:pPr>
      <w:rPr>
        <w:rFonts w:hint="default"/>
        <w:lang w:val="es-ES" w:eastAsia="en-US" w:bidi="ar-SA"/>
      </w:rPr>
    </w:lvl>
    <w:lvl w:ilvl="2" w:tplc="474EF3CE">
      <w:numFmt w:val="bullet"/>
      <w:lvlText w:val="•"/>
      <w:lvlJc w:val="left"/>
      <w:pPr>
        <w:ind w:left="3868" w:hanging="240"/>
      </w:pPr>
      <w:rPr>
        <w:rFonts w:hint="default"/>
        <w:lang w:val="es-ES" w:eastAsia="en-US" w:bidi="ar-SA"/>
      </w:rPr>
    </w:lvl>
    <w:lvl w:ilvl="3" w:tplc="ECC4CFDA">
      <w:numFmt w:val="bullet"/>
      <w:lvlText w:val="•"/>
      <w:lvlJc w:val="left"/>
      <w:pPr>
        <w:ind w:left="4872" w:hanging="240"/>
      </w:pPr>
      <w:rPr>
        <w:rFonts w:hint="default"/>
        <w:lang w:val="es-ES" w:eastAsia="en-US" w:bidi="ar-SA"/>
      </w:rPr>
    </w:lvl>
    <w:lvl w:ilvl="4" w:tplc="622ED67C">
      <w:numFmt w:val="bullet"/>
      <w:lvlText w:val="•"/>
      <w:lvlJc w:val="left"/>
      <w:pPr>
        <w:ind w:left="5876" w:hanging="240"/>
      </w:pPr>
      <w:rPr>
        <w:rFonts w:hint="default"/>
        <w:lang w:val="es-ES" w:eastAsia="en-US" w:bidi="ar-SA"/>
      </w:rPr>
    </w:lvl>
    <w:lvl w:ilvl="5" w:tplc="E1FCFF7E">
      <w:numFmt w:val="bullet"/>
      <w:lvlText w:val="•"/>
      <w:lvlJc w:val="left"/>
      <w:pPr>
        <w:ind w:left="6880" w:hanging="240"/>
      </w:pPr>
      <w:rPr>
        <w:rFonts w:hint="default"/>
        <w:lang w:val="es-ES" w:eastAsia="en-US" w:bidi="ar-SA"/>
      </w:rPr>
    </w:lvl>
    <w:lvl w:ilvl="6" w:tplc="158856B0">
      <w:numFmt w:val="bullet"/>
      <w:lvlText w:val="•"/>
      <w:lvlJc w:val="left"/>
      <w:pPr>
        <w:ind w:left="7884" w:hanging="240"/>
      </w:pPr>
      <w:rPr>
        <w:rFonts w:hint="default"/>
        <w:lang w:val="es-ES" w:eastAsia="en-US" w:bidi="ar-SA"/>
      </w:rPr>
    </w:lvl>
    <w:lvl w:ilvl="7" w:tplc="1F92785A">
      <w:numFmt w:val="bullet"/>
      <w:lvlText w:val="•"/>
      <w:lvlJc w:val="left"/>
      <w:pPr>
        <w:ind w:left="8888" w:hanging="240"/>
      </w:pPr>
      <w:rPr>
        <w:rFonts w:hint="default"/>
        <w:lang w:val="es-ES" w:eastAsia="en-US" w:bidi="ar-SA"/>
      </w:rPr>
    </w:lvl>
    <w:lvl w:ilvl="8" w:tplc="7B8C2094">
      <w:numFmt w:val="bullet"/>
      <w:lvlText w:val="•"/>
      <w:lvlJc w:val="left"/>
      <w:pPr>
        <w:ind w:left="9892" w:hanging="240"/>
      </w:pPr>
      <w:rPr>
        <w:rFonts w:hint="default"/>
        <w:lang w:val="es-ES" w:eastAsia="en-US" w:bidi="ar-SA"/>
      </w:rPr>
    </w:lvl>
  </w:abstractNum>
  <w:abstractNum w:abstractNumId="75" w15:restartNumberingAfterBreak="0">
    <w:nsid w:val="6AB45B33"/>
    <w:multiLevelType w:val="hybridMultilevel"/>
    <w:tmpl w:val="F1FE620C"/>
    <w:lvl w:ilvl="0" w:tplc="EE8E67E0">
      <w:numFmt w:val="bullet"/>
      <w:lvlText w:val="•"/>
      <w:lvlJc w:val="left"/>
      <w:pPr>
        <w:ind w:left="1362" w:hanging="152"/>
      </w:pPr>
      <w:rPr>
        <w:rFonts w:ascii="Arial" w:eastAsia="Arial" w:hAnsi="Arial" w:cs="Arial" w:hint="default"/>
        <w:w w:val="97"/>
        <w:sz w:val="24"/>
        <w:szCs w:val="24"/>
        <w:lang w:val="es-ES" w:eastAsia="en-US" w:bidi="ar-SA"/>
      </w:rPr>
    </w:lvl>
    <w:lvl w:ilvl="1" w:tplc="91A03148">
      <w:numFmt w:val="bullet"/>
      <w:lvlText w:val="•"/>
      <w:lvlJc w:val="left"/>
      <w:pPr>
        <w:ind w:left="2414" w:hanging="152"/>
      </w:pPr>
      <w:rPr>
        <w:rFonts w:hint="default"/>
        <w:lang w:val="es-ES" w:eastAsia="en-US" w:bidi="ar-SA"/>
      </w:rPr>
    </w:lvl>
    <w:lvl w:ilvl="2" w:tplc="E6305116">
      <w:numFmt w:val="bullet"/>
      <w:lvlText w:val="•"/>
      <w:lvlJc w:val="left"/>
      <w:pPr>
        <w:ind w:left="3468" w:hanging="152"/>
      </w:pPr>
      <w:rPr>
        <w:rFonts w:hint="default"/>
        <w:lang w:val="es-ES" w:eastAsia="en-US" w:bidi="ar-SA"/>
      </w:rPr>
    </w:lvl>
    <w:lvl w:ilvl="3" w:tplc="4780458A">
      <w:numFmt w:val="bullet"/>
      <w:lvlText w:val="•"/>
      <w:lvlJc w:val="left"/>
      <w:pPr>
        <w:ind w:left="4522" w:hanging="152"/>
      </w:pPr>
      <w:rPr>
        <w:rFonts w:hint="default"/>
        <w:lang w:val="es-ES" w:eastAsia="en-US" w:bidi="ar-SA"/>
      </w:rPr>
    </w:lvl>
    <w:lvl w:ilvl="4" w:tplc="2F4246FC">
      <w:numFmt w:val="bullet"/>
      <w:lvlText w:val="•"/>
      <w:lvlJc w:val="left"/>
      <w:pPr>
        <w:ind w:left="5576" w:hanging="152"/>
      </w:pPr>
      <w:rPr>
        <w:rFonts w:hint="default"/>
        <w:lang w:val="es-ES" w:eastAsia="en-US" w:bidi="ar-SA"/>
      </w:rPr>
    </w:lvl>
    <w:lvl w:ilvl="5" w:tplc="A600DEFC">
      <w:numFmt w:val="bullet"/>
      <w:lvlText w:val="•"/>
      <w:lvlJc w:val="left"/>
      <w:pPr>
        <w:ind w:left="6630" w:hanging="152"/>
      </w:pPr>
      <w:rPr>
        <w:rFonts w:hint="default"/>
        <w:lang w:val="es-ES" w:eastAsia="en-US" w:bidi="ar-SA"/>
      </w:rPr>
    </w:lvl>
    <w:lvl w:ilvl="6" w:tplc="E4AA04E0">
      <w:numFmt w:val="bullet"/>
      <w:lvlText w:val="•"/>
      <w:lvlJc w:val="left"/>
      <w:pPr>
        <w:ind w:left="7684" w:hanging="152"/>
      </w:pPr>
      <w:rPr>
        <w:rFonts w:hint="default"/>
        <w:lang w:val="es-ES" w:eastAsia="en-US" w:bidi="ar-SA"/>
      </w:rPr>
    </w:lvl>
    <w:lvl w:ilvl="7" w:tplc="633A4836">
      <w:numFmt w:val="bullet"/>
      <w:lvlText w:val="•"/>
      <w:lvlJc w:val="left"/>
      <w:pPr>
        <w:ind w:left="8738" w:hanging="152"/>
      </w:pPr>
      <w:rPr>
        <w:rFonts w:hint="default"/>
        <w:lang w:val="es-ES" w:eastAsia="en-US" w:bidi="ar-SA"/>
      </w:rPr>
    </w:lvl>
    <w:lvl w:ilvl="8" w:tplc="A4C2562C">
      <w:numFmt w:val="bullet"/>
      <w:lvlText w:val="•"/>
      <w:lvlJc w:val="left"/>
      <w:pPr>
        <w:ind w:left="9792" w:hanging="152"/>
      </w:pPr>
      <w:rPr>
        <w:rFonts w:hint="default"/>
        <w:lang w:val="es-ES" w:eastAsia="en-US" w:bidi="ar-SA"/>
      </w:rPr>
    </w:lvl>
  </w:abstractNum>
  <w:abstractNum w:abstractNumId="76" w15:restartNumberingAfterBreak="0">
    <w:nsid w:val="6B5D2412"/>
    <w:multiLevelType w:val="hybridMultilevel"/>
    <w:tmpl w:val="203AD46C"/>
    <w:lvl w:ilvl="0" w:tplc="F12EF79C">
      <w:numFmt w:val="bullet"/>
      <w:lvlText w:val=""/>
      <w:lvlJc w:val="left"/>
      <w:pPr>
        <w:ind w:left="2082" w:hanging="435"/>
      </w:pPr>
      <w:rPr>
        <w:rFonts w:hint="default"/>
        <w:w w:val="100"/>
        <w:lang w:val="es-ES" w:eastAsia="en-US" w:bidi="ar-SA"/>
      </w:rPr>
    </w:lvl>
    <w:lvl w:ilvl="1" w:tplc="C1DCC99E">
      <w:numFmt w:val="bullet"/>
      <w:lvlText w:val="•"/>
      <w:lvlJc w:val="left"/>
      <w:pPr>
        <w:ind w:left="3062" w:hanging="435"/>
      </w:pPr>
      <w:rPr>
        <w:rFonts w:hint="default"/>
        <w:lang w:val="es-ES" w:eastAsia="en-US" w:bidi="ar-SA"/>
      </w:rPr>
    </w:lvl>
    <w:lvl w:ilvl="2" w:tplc="2E5A902E">
      <w:numFmt w:val="bullet"/>
      <w:lvlText w:val="•"/>
      <w:lvlJc w:val="left"/>
      <w:pPr>
        <w:ind w:left="4044" w:hanging="435"/>
      </w:pPr>
      <w:rPr>
        <w:rFonts w:hint="default"/>
        <w:lang w:val="es-ES" w:eastAsia="en-US" w:bidi="ar-SA"/>
      </w:rPr>
    </w:lvl>
    <w:lvl w:ilvl="3" w:tplc="A2A4E600">
      <w:numFmt w:val="bullet"/>
      <w:lvlText w:val="•"/>
      <w:lvlJc w:val="left"/>
      <w:pPr>
        <w:ind w:left="5026" w:hanging="435"/>
      </w:pPr>
      <w:rPr>
        <w:rFonts w:hint="default"/>
        <w:lang w:val="es-ES" w:eastAsia="en-US" w:bidi="ar-SA"/>
      </w:rPr>
    </w:lvl>
    <w:lvl w:ilvl="4" w:tplc="1360C196">
      <w:numFmt w:val="bullet"/>
      <w:lvlText w:val="•"/>
      <w:lvlJc w:val="left"/>
      <w:pPr>
        <w:ind w:left="6008" w:hanging="435"/>
      </w:pPr>
      <w:rPr>
        <w:rFonts w:hint="default"/>
        <w:lang w:val="es-ES" w:eastAsia="en-US" w:bidi="ar-SA"/>
      </w:rPr>
    </w:lvl>
    <w:lvl w:ilvl="5" w:tplc="2110B1F4">
      <w:numFmt w:val="bullet"/>
      <w:lvlText w:val="•"/>
      <w:lvlJc w:val="left"/>
      <w:pPr>
        <w:ind w:left="6990" w:hanging="435"/>
      </w:pPr>
      <w:rPr>
        <w:rFonts w:hint="default"/>
        <w:lang w:val="es-ES" w:eastAsia="en-US" w:bidi="ar-SA"/>
      </w:rPr>
    </w:lvl>
    <w:lvl w:ilvl="6" w:tplc="919807AA">
      <w:numFmt w:val="bullet"/>
      <w:lvlText w:val="•"/>
      <w:lvlJc w:val="left"/>
      <w:pPr>
        <w:ind w:left="7972" w:hanging="435"/>
      </w:pPr>
      <w:rPr>
        <w:rFonts w:hint="default"/>
        <w:lang w:val="es-ES" w:eastAsia="en-US" w:bidi="ar-SA"/>
      </w:rPr>
    </w:lvl>
    <w:lvl w:ilvl="7" w:tplc="542213D6">
      <w:numFmt w:val="bullet"/>
      <w:lvlText w:val="•"/>
      <w:lvlJc w:val="left"/>
      <w:pPr>
        <w:ind w:left="8954" w:hanging="435"/>
      </w:pPr>
      <w:rPr>
        <w:rFonts w:hint="default"/>
        <w:lang w:val="es-ES" w:eastAsia="en-US" w:bidi="ar-SA"/>
      </w:rPr>
    </w:lvl>
    <w:lvl w:ilvl="8" w:tplc="3C0C2B5C">
      <w:numFmt w:val="bullet"/>
      <w:lvlText w:val="•"/>
      <w:lvlJc w:val="left"/>
      <w:pPr>
        <w:ind w:left="9936" w:hanging="435"/>
      </w:pPr>
      <w:rPr>
        <w:rFonts w:hint="default"/>
        <w:lang w:val="es-ES" w:eastAsia="en-US" w:bidi="ar-SA"/>
      </w:rPr>
    </w:lvl>
  </w:abstractNum>
  <w:abstractNum w:abstractNumId="77" w15:restartNumberingAfterBreak="0">
    <w:nsid w:val="6CDF7CF7"/>
    <w:multiLevelType w:val="hybridMultilevel"/>
    <w:tmpl w:val="D7E4FA58"/>
    <w:lvl w:ilvl="0" w:tplc="A87E6CE4">
      <w:numFmt w:val="bullet"/>
      <w:lvlText w:val="•"/>
      <w:lvlJc w:val="left"/>
      <w:pPr>
        <w:ind w:left="1902" w:hanging="135"/>
      </w:pPr>
      <w:rPr>
        <w:rFonts w:ascii="Arial" w:eastAsia="Arial" w:hAnsi="Arial" w:cs="Arial" w:hint="default"/>
        <w:w w:val="100"/>
        <w:sz w:val="22"/>
        <w:szCs w:val="22"/>
        <w:lang w:val="es-ES" w:eastAsia="en-US" w:bidi="ar-SA"/>
      </w:rPr>
    </w:lvl>
    <w:lvl w:ilvl="1" w:tplc="C7BCFD06">
      <w:numFmt w:val="bullet"/>
      <w:lvlText w:val="•"/>
      <w:lvlJc w:val="left"/>
      <w:pPr>
        <w:ind w:left="2900" w:hanging="135"/>
      </w:pPr>
      <w:rPr>
        <w:rFonts w:hint="default"/>
        <w:lang w:val="es-ES" w:eastAsia="en-US" w:bidi="ar-SA"/>
      </w:rPr>
    </w:lvl>
    <w:lvl w:ilvl="2" w:tplc="9C46A26A">
      <w:numFmt w:val="bullet"/>
      <w:lvlText w:val="•"/>
      <w:lvlJc w:val="left"/>
      <w:pPr>
        <w:ind w:left="3900" w:hanging="135"/>
      </w:pPr>
      <w:rPr>
        <w:rFonts w:hint="default"/>
        <w:lang w:val="es-ES" w:eastAsia="en-US" w:bidi="ar-SA"/>
      </w:rPr>
    </w:lvl>
    <w:lvl w:ilvl="3" w:tplc="5FBAB84C">
      <w:numFmt w:val="bullet"/>
      <w:lvlText w:val="•"/>
      <w:lvlJc w:val="left"/>
      <w:pPr>
        <w:ind w:left="4900" w:hanging="135"/>
      </w:pPr>
      <w:rPr>
        <w:rFonts w:hint="default"/>
        <w:lang w:val="es-ES" w:eastAsia="en-US" w:bidi="ar-SA"/>
      </w:rPr>
    </w:lvl>
    <w:lvl w:ilvl="4" w:tplc="C23E5862">
      <w:numFmt w:val="bullet"/>
      <w:lvlText w:val="•"/>
      <w:lvlJc w:val="left"/>
      <w:pPr>
        <w:ind w:left="5900" w:hanging="135"/>
      </w:pPr>
      <w:rPr>
        <w:rFonts w:hint="default"/>
        <w:lang w:val="es-ES" w:eastAsia="en-US" w:bidi="ar-SA"/>
      </w:rPr>
    </w:lvl>
    <w:lvl w:ilvl="5" w:tplc="1C88EC22">
      <w:numFmt w:val="bullet"/>
      <w:lvlText w:val="•"/>
      <w:lvlJc w:val="left"/>
      <w:pPr>
        <w:ind w:left="6900" w:hanging="135"/>
      </w:pPr>
      <w:rPr>
        <w:rFonts w:hint="default"/>
        <w:lang w:val="es-ES" w:eastAsia="en-US" w:bidi="ar-SA"/>
      </w:rPr>
    </w:lvl>
    <w:lvl w:ilvl="6" w:tplc="99E0A62E">
      <w:numFmt w:val="bullet"/>
      <w:lvlText w:val="•"/>
      <w:lvlJc w:val="left"/>
      <w:pPr>
        <w:ind w:left="7900" w:hanging="135"/>
      </w:pPr>
      <w:rPr>
        <w:rFonts w:hint="default"/>
        <w:lang w:val="es-ES" w:eastAsia="en-US" w:bidi="ar-SA"/>
      </w:rPr>
    </w:lvl>
    <w:lvl w:ilvl="7" w:tplc="DC7ADB44">
      <w:numFmt w:val="bullet"/>
      <w:lvlText w:val="•"/>
      <w:lvlJc w:val="left"/>
      <w:pPr>
        <w:ind w:left="8900" w:hanging="135"/>
      </w:pPr>
      <w:rPr>
        <w:rFonts w:hint="default"/>
        <w:lang w:val="es-ES" w:eastAsia="en-US" w:bidi="ar-SA"/>
      </w:rPr>
    </w:lvl>
    <w:lvl w:ilvl="8" w:tplc="82DA87C2">
      <w:numFmt w:val="bullet"/>
      <w:lvlText w:val="•"/>
      <w:lvlJc w:val="left"/>
      <w:pPr>
        <w:ind w:left="9900" w:hanging="135"/>
      </w:pPr>
      <w:rPr>
        <w:rFonts w:hint="default"/>
        <w:lang w:val="es-ES" w:eastAsia="en-US" w:bidi="ar-SA"/>
      </w:rPr>
    </w:lvl>
  </w:abstractNum>
  <w:abstractNum w:abstractNumId="78" w15:restartNumberingAfterBreak="0">
    <w:nsid w:val="6EBD2970"/>
    <w:multiLevelType w:val="hybridMultilevel"/>
    <w:tmpl w:val="DE26D0CA"/>
    <w:lvl w:ilvl="0" w:tplc="8D264D10">
      <w:start w:val="1"/>
      <w:numFmt w:val="decimal"/>
      <w:lvlText w:val="%1."/>
      <w:lvlJc w:val="left"/>
      <w:pPr>
        <w:ind w:left="1621" w:hanging="243"/>
        <w:jc w:val="left"/>
      </w:pPr>
      <w:rPr>
        <w:rFonts w:ascii="Arial" w:eastAsia="Arial" w:hAnsi="Arial" w:cs="Arial" w:hint="default"/>
        <w:strike/>
        <w:spacing w:val="0"/>
        <w:w w:val="97"/>
        <w:sz w:val="24"/>
        <w:szCs w:val="24"/>
        <w:lang w:val="es-ES" w:eastAsia="en-US" w:bidi="ar-SA"/>
      </w:rPr>
    </w:lvl>
    <w:lvl w:ilvl="1" w:tplc="F6BC43B6">
      <w:numFmt w:val="bullet"/>
      <w:lvlText w:val="•"/>
      <w:lvlJc w:val="left"/>
      <w:pPr>
        <w:ind w:left="2041" w:hanging="135"/>
      </w:pPr>
      <w:rPr>
        <w:rFonts w:ascii="Arial" w:eastAsia="Arial" w:hAnsi="Arial" w:cs="Arial" w:hint="default"/>
        <w:w w:val="100"/>
        <w:sz w:val="24"/>
        <w:szCs w:val="24"/>
        <w:lang w:val="es-ES" w:eastAsia="en-US" w:bidi="ar-SA"/>
      </w:rPr>
    </w:lvl>
    <w:lvl w:ilvl="2" w:tplc="30EE6B72">
      <w:numFmt w:val="bullet"/>
      <w:lvlText w:val="•"/>
      <w:lvlJc w:val="left"/>
      <w:pPr>
        <w:ind w:left="3135" w:hanging="135"/>
      </w:pPr>
      <w:rPr>
        <w:rFonts w:hint="default"/>
        <w:lang w:val="es-ES" w:eastAsia="en-US" w:bidi="ar-SA"/>
      </w:rPr>
    </w:lvl>
    <w:lvl w:ilvl="3" w:tplc="862224E2">
      <w:numFmt w:val="bullet"/>
      <w:lvlText w:val="•"/>
      <w:lvlJc w:val="left"/>
      <w:pPr>
        <w:ind w:left="4231" w:hanging="135"/>
      </w:pPr>
      <w:rPr>
        <w:rFonts w:hint="default"/>
        <w:lang w:val="es-ES" w:eastAsia="en-US" w:bidi="ar-SA"/>
      </w:rPr>
    </w:lvl>
    <w:lvl w:ilvl="4" w:tplc="3806C922">
      <w:numFmt w:val="bullet"/>
      <w:lvlText w:val="•"/>
      <w:lvlJc w:val="left"/>
      <w:pPr>
        <w:ind w:left="5326" w:hanging="135"/>
      </w:pPr>
      <w:rPr>
        <w:rFonts w:hint="default"/>
        <w:lang w:val="es-ES" w:eastAsia="en-US" w:bidi="ar-SA"/>
      </w:rPr>
    </w:lvl>
    <w:lvl w:ilvl="5" w:tplc="CB6464DA">
      <w:numFmt w:val="bullet"/>
      <w:lvlText w:val="•"/>
      <w:lvlJc w:val="left"/>
      <w:pPr>
        <w:ind w:left="6422" w:hanging="135"/>
      </w:pPr>
      <w:rPr>
        <w:rFonts w:hint="default"/>
        <w:lang w:val="es-ES" w:eastAsia="en-US" w:bidi="ar-SA"/>
      </w:rPr>
    </w:lvl>
    <w:lvl w:ilvl="6" w:tplc="97F88142">
      <w:numFmt w:val="bullet"/>
      <w:lvlText w:val="•"/>
      <w:lvlJc w:val="left"/>
      <w:pPr>
        <w:ind w:left="7517" w:hanging="135"/>
      </w:pPr>
      <w:rPr>
        <w:rFonts w:hint="default"/>
        <w:lang w:val="es-ES" w:eastAsia="en-US" w:bidi="ar-SA"/>
      </w:rPr>
    </w:lvl>
    <w:lvl w:ilvl="7" w:tplc="545A7CE2">
      <w:numFmt w:val="bullet"/>
      <w:lvlText w:val="•"/>
      <w:lvlJc w:val="left"/>
      <w:pPr>
        <w:ind w:left="8613" w:hanging="135"/>
      </w:pPr>
      <w:rPr>
        <w:rFonts w:hint="default"/>
        <w:lang w:val="es-ES" w:eastAsia="en-US" w:bidi="ar-SA"/>
      </w:rPr>
    </w:lvl>
    <w:lvl w:ilvl="8" w:tplc="506468C6">
      <w:numFmt w:val="bullet"/>
      <w:lvlText w:val="•"/>
      <w:lvlJc w:val="left"/>
      <w:pPr>
        <w:ind w:left="9708" w:hanging="135"/>
      </w:pPr>
      <w:rPr>
        <w:rFonts w:hint="default"/>
        <w:lang w:val="es-ES" w:eastAsia="en-US" w:bidi="ar-SA"/>
      </w:rPr>
    </w:lvl>
  </w:abstractNum>
  <w:abstractNum w:abstractNumId="79" w15:restartNumberingAfterBreak="0">
    <w:nsid w:val="7074702C"/>
    <w:multiLevelType w:val="multilevel"/>
    <w:tmpl w:val="4CBC61E2"/>
    <w:lvl w:ilvl="0">
      <w:start w:val="1"/>
      <w:numFmt w:val="decimal"/>
      <w:lvlText w:val="%1."/>
      <w:lvlJc w:val="left"/>
      <w:pPr>
        <w:ind w:left="1722" w:hanging="360"/>
        <w:jc w:val="left"/>
      </w:pPr>
      <w:rPr>
        <w:rFonts w:hint="default"/>
        <w:b/>
        <w:bCs/>
        <w:spacing w:val="-2"/>
        <w:w w:val="97"/>
        <w:lang w:val="es-ES" w:eastAsia="en-US" w:bidi="ar-SA"/>
      </w:rPr>
    </w:lvl>
    <w:lvl w:ilvl="1">
      <w:start w:val="1"/>
      <w:numFmt w:val="decimal"/>
      <w:lvlText w:val="%1.%2"/>
      <w:lvlJc w:val="left"/>
      <w:pPr>
        <w:ind w:left="1827" w:hanging="468"/>
        <w:jc w:val="left"/>
      </w:pPr>
      <w:rPr>
        <w:rFonts w:ascii="Arial" w:eastAsia="Arial" w:hAnsi="Arial" w:cs="Arial" w:hint="default"/>
        <w:spacing w:val="-3"/>
        <w:w w:val="97"/>
        <w:sz w:val="24"/>
        <w:szCs w:val="24"/>
        <w:lang w:val="es-ES" w:eastAsia="en-US" w:bidi="ar-SA"/>
      </w:rPr>
    </w:lvl>
    <w:lvl w:ilvl="2">
      <w:numFmt w:val="bullet"/>
      <w:lvlText w:val="•"/>
      <w:lvlJc w:val="left"/>
      <w:pPr>
        <w:ind w:left="2940" w:hanging="468"/>
      </w:pPr>
      <w:rPr>
        <w:rFonts w:hint="default"/>
        <w:lang w:val="es-ES" w:eastAsia="en-US" w:bidi="ar-SA"/>
      </w:rPr>
    </w:lvl>
    <w:lvl w:ilvl="3">
      <w:numFmt w:val="bullet"/>
      <w:lvlText w:val="•"/>
      <w:lvlJc w:val="left"/>
      <w:pPr>
        <w:ind w:left="4060" w:hanging="468"/>
      </w:pPr>
      <w:rPr>
        <w:rFonts w:hint="default"/>
        <w:lang w:val="es-ES" w:eastAsia="en-US" w:bidi="ar-SA"/>
      </w:rPr>
    </w:lvl>
    <w:lvl w:ilvl="4">
      <w:numFmt w:val="bullet"/>
      <w:lvlText w:val="•"/>
      <w:lvlJc w:val="left"/>
      <w:pPr>
        <w:ind w:left="5180" w:hanging="468"/>
      </w:pPr>
      <w:rPr>
        <w:rFonts w:hint="default"/>
        <w:lang w:val="es-ES" w:eastAsia="en-US" w:bidi="ar-SA"/>
      </w:rPr>
    </w:lvl>
    <w:lvl w:ilvl="5">
      <w:numFmt w:val="bullet"/>
      <w:lvlText w:val="•"/>
      <w:lvlJc w:val="left"/>
      <w:pPr>
        <w:ind w:left="6300" w:hanging="468"/>
      </w:pPr>
      <w:rPr>
        <w:rFonts w:hint="default"/>
        <w:lang w:val="es-ES" w:eastAsia="en-US" w:bidi="ar-SA"/>
      </w:rPr>
    </w:lvl>
    <w:lvl w:ilvl="6">
      <w:numFmt w:val="bullet"/>
      <w:lvlText w:val="•"/>
      <w:lvlJc w:val="left"/>
      <w:pPr>
        <w:ind w:left="7420" w:hanging="468"/>
      </w:pPr>
      <w:rPr>
        <w:rFonts w:hint="default"/>
        <w:lang w:val="es-ES" w:eastAsia="en-US" w:bidi="ar-SA"/>
      </w:rPr>
    </w:lvl>
    <w:lvl w:ilvl="7">
      <w:numFmt w:val="bullet"/>
      <w:lvlText w:val="•"/>
      <w:lvlJc w:val="left"/>
      <w:pPr>
        <w:ind w:left="8540" w:hanging="468"/>
      </w:pPr>
      <w:rPr>
        <w:rFonts w:hint="default"/>
        <w:lang w:val="es-ES" w:eastAsia="en-US" w:bidi="ar-SA"/>
      </w:rPr>
    </w:lvl>
    <w:lvl w:ilvl="8">
      <w:numFmt w:val="bullet"/>
      <w:lvlText w:val="•"/>
      <w:lvlJc w:val="left"/>
      <w:pPr>
        <w:ind w:left="9660" w:hanging="468"/>
      </w:pPr>
      <w:rPr>
        <w:rFonts w:hint="default"/>
        <w:lang w:val="es-ES" w:eastAsia="en-US" w:bidi="ar-SA"/>
      </w:rPr>
    </w:lvl>
  </w:abstractNum>
  <w:abstractNum w:abstractNumId="80" w15:restartNumberingAfterBreak="0">
    <w:nsid w:val="74095BF4"/>
    <w:multiLevelType w:val="hybridMultilevel"/>
    <w:tmpl w:val="ADDC5A42"/>
    <w:lvl w:ilvl="0" w:tplc="1A5A35E6">
      <w:numFmt w:val="bullet"/>
      <w:lvlText w:val="•"/>
      <w:lvlJc w:val="left"/>
      <w:pPr>
        <w:ind w:left="2341" w:hanging="360"/>
      </w:pPr>
      <w:rPr>
        <w:rFonts w:hint="default"/>
        <w:w w:val="97"/>
        <w:lang w:val="es-ES" w:eastAsia="en-US" w:bidi="ar-SA"/>
      </w:rPr>
    </w:lvl>
    <w:lvl w:ilvl="1" w:tplc="26BC7ED8">
      <w:numFmt w:val="bullet"/>
      <w:lvlText w:val="•"/>
      <w:lvlJc w:val="left"/>
      <w:pPr>
        <w:ind w:left="3743" w:hanging="695"/>
      </w:pPr>
      <w:rPr>
        <w:rFonts w:ascii="Arial" w:eastAsia="Arial" w:hAnsi="Arial" w:cs="Arial" w:hint="default"/>
        <w:color w:val="282828"/>
        <w:w w:val="97"/>
        <w:sz w:val="24"/>
        <w:szCs w:val="24"/>
        <w:lang w:val="es-ES" w:eastAsia="en-US" w:bidi="ar-SA"/>
      </w:rPr>
    </w:lvl>
    <w:lvl w:ilvl="2" w:tplc="8CB80FA2">
      <w:numFmt w:val="bullet"/>
      <w:lvlText w:val="•"/>
      <w:lvlJc w:val="left"/>
      <w:pPr>
        <w:ind w:left="4646" w:hanging="695"/>
      </w:pPr>
      <w:rPr>
        <w:rFonts w:hint="default"/>
        <w:lang w:val="es-ES" w:eastAsia="en-US" w:bidi="ar-SA"/>
      </w:rPr>
    </w:lvl>
    <w:lvl w:ilvl="3" w:tplc="2D3EF99C">
      <w:numFmt w:val="bullet"/>
      <w:lvlText w:val="•"/>
      <w:lvlJc w:val="left"/>
      <w:pPr>
        <w:ind w:left="5553" w:hanging="695"/>
      </w:pPr>
      <w:rPr>
        <w:rFonts w:hint="default"/>
        <w:lang w:val="es-ES" w:eastAsia="en-US" w:bidi="ar-SA"/>
      </w:rPr>
    </w:lvl>
    <w:lvl w:ilvl="4" w:tplc="A2227F2E">
      <w:numFmt w:val="bullet"/>
      <w:lvlText w:val="•"/>
      <w:lvlJc w:val="left"/>
      <w:pPr>
        <w:ind w:left="6460" w:hanging="695"/>
      </w:pPr>
      <w:rPr>
        <w:rFonts w:hint="default"/>
        <w:lang w:val="es-ES" w:eastAsia="en-US" w:bidi="ar-SA"/>
      </w:rPr>
    </w:lvl>
    <w:lvl w:ilvl="5" w:tplc="A9B07A8C">
      <w:numFmt w:val="bullet"/>
      <w:lvlText w:val="•"/>
      <w:lvlJc w:val="left"/>
      <w:pPr>
        <w:ind w:left="7366" w:hanging="695"/>
      </w:pPr>
      <w:rPr>
        <w:rFonts w:hint="default"/>
        <w:lang w:val="es-ES" w:eastAsia="en-US" w:bidi="ar-SA"/>
      </w:rPr>
    </w:lvl>
    <w:lvl w:ilvl="6" w:tplc="AF281FC8">
      <w:numFmt w:val="bullet"/>
      <w:lvlText w:val="•"/>
      <w:lvlJc w:val="left"/>
      <w:pPr>
        <w:ind w:left="8273" w:hanging="695"/>
      </w:pPr>
      <w:rPr>
        <w:rFonts w:hint="default"/>
        <w:lang w:val="es-ES" w:eastAsia="en-US" w:bidi="ar-SA"/>
      </w:rPr>
    </w:lvl>
    <w:lvl w:ilvl="7" w:tplc="AF141B16">
      <w:numFmt w:val="bullet"/>
      <w:lvlText w:val="•"/>
      <w:lvlJc w:val="left"/>
      <w:pPr>
        <w:ind w:left="9180" w:hanging="695"/>
      </w:pPr>
      <w:rPr>
        <w:rFonts w:hint="default"/>
        <w:lang w:val="es-ES" w:eastAsia="en-US" w:bidi="ar-SA"/>
      </w:rPr>
    </w:lvl>
    <w:lvl w:ilvl="8" w:tplc="67524CA8">
      <w:numFmt w:val="bullet"/>
      <w:lvlText w:val="•"/>
      <w:lvlJc w:val="left"/>
      <w:pPr>
        <w:ind w:left="10086" w:hanging="695"/>
      </w:pPr>
      <w:rPr>
        <w:rFonts w:hint="default"/>
        <w:lang w:val="es-ES" w:eastAsia="en-US" w:bidi="ar-SA"/>
      </w:rPr>
    </w:lvl>
  </w:abstractNum>
  <w:abstractNum w:abstractNumId="81" w15:restartNumberingAfterBreak="0">
    <w:nsid w:val="74204A16"/>
    <w:multiLevelType w:val="hybridMultilevel"/>
    <w:tmpl w:val="C67E8A5A"/>
    <w:lvl w:ilvl="0" w:tplc="2D7C73F2">
      <w:start w:val="1"/>
      <w:numFmt w:val="decimal"/>
      <w:lvlText w:val="%1."/>
      <w:lvlJc w:val="left"/>
      <w:pPr>
        <w:ind w:left="1856" w:hanging="236"/>
        <w:jc w:val="left"/>
      </w:pPr>
      <w:rPr>
        <w:rFonts w:ascii="Arial" w:eastAsia="Arial" w:hAnsi="Arial" w:cs="Arial" w:hint="default"/>
        <w:w w:val="100"/>
        <w:sz w:val="24"/>
        <w:szCs w:val="24"/>
        <w:lang w:val="es-ES" w:eastAsia="en-US" w:bidi="ar-SA"/>
      </w:rPr>
    </w:lvl>
    <w:lvl w:ilvl="1" w:tplc="6CA8FA6A">
      <w:numFmt w:val="bullet"/>
      <w:lvlText w:val="•"/>
      <w:lvlJc w:val="left"/>
      <w:pPr>
        <w:ind w:left="2864" w:hanging="236"/>
      </w:pPr>
      <w:rPr>
        <w:rFonts w:hint="default"/>
        <w:lang w:val="es-ES" w:eastAsia="en-US" w:bidi="ar-SA"/>
      </w:rPr>
    </w:lvl>
    <w:lvl w:ilvl="2" w:tplc="42CCF9CE">
      <w:numFmt w:val="bullet"/>
      <w:lvlText w:val="•"/>
      <w:lvlJc w:val="left"/>
      <w:pPr>
        <w:ind w:left="3868" w:hanging="236"/>
      </w:pPr>
      <w:rPr>
        <w:rFonts w:hint="default"/>
        <w:lang w:val="es-ES" w:eastAsia="en-US" w:bidi="ar-SA"/>
      </w:rPr>
    </w:lvl>
    <w:lvl w:ilvl="3" w:tplc="DC94DB90">
      <w:numFmt w:val="bullet"/>
      <w:lvlText w:val="•"/>
      <w:lvlJc w:val="left"/>
      <w:pPr>
        <w:ind w:left="4872" w:hanging="236"/>
      </w:pPr>
      <w:rPr>
        <w:rFonts w:hint="default"/>
        <w:lang w:val="es-ES" w:eastAsia="en-US" w:bidi="ar-SA"/>
      </w:rPr>
    </w:lvl>
    <w:lvl w:ilvl="4" w:tplc="E0F476AA">
      <w:numFmt w:val="bullet"/>
      <w:lvlText w:val="•"/>
      <w:lvlJc w:val="left"/>
      <w:pPr>
        <w:ind w:left="5876" w:hanging="236"/>
      </w:pPr>
      <w:rPr>
        <w:rFonts w:hint="default"/>
        <w:lang w:val="es-ES" w:eastAsia="en-US" w:bidi="ar-SA"/>
      </w:rPr>
    </w:lvl>
    <w:lvl w:ilvl="5" w:tplc="DC4CCC04">
      <w:numFmt w:val="bullet"/>
      <w:lvlText w:val="•"/>
      <w:lvlJc w:val="left"/>
      <w:pPr>
        <w:ind w:left="6880" w:hanging="236"/>
      </w:pPr>
      <w:rPr>
        <w:rFonts w:hint="default"/>
        <w:lang w:val="es-ES" w:eastAsia="en-US" w:bidi="ar-SA"/>
      </w:rPr>
    </w:lvl>
    <w:lvl w:ilvl="6" w:tplc="619048C4">
      <w:numFmt w:val="bullet"/>
      <w:lvlText w:val="•"/>
      <w:lvlJc w:val="left"/>
      <w:pPr>
        <w:ind w:left="7884" w:hanging="236"/>
      </w:pPr>
      <w:rPr>
        <w:rFonts w:hint="default"/>
        <w:lang w:val="es-ES" w:eastAsia="en-US" w:bidi="ar-SA"/>
      </w:rPr>
    </w:lvl>
    <w:lvl w:ilvl="7" w:tplc="08C0111A">
      <w:numFmt w:val="bullet"/>
      <w:lvlText w:val="•"/>
      <w:lvlJc w:val="left"/>
      <w:pPr>
        <w:ind w:left="8888" w:hanging="236"/>
      </w:pPr>
      <w:rPr>
        <w:rFonts w:hint="default"/>
        <w:lang w:val="es-ES" w:eastAsia="en-US" w:bidi="ar-SA"/>
      </w:rPr>
    </w:lvl>
    <w:lvl w:ilvl="8" w:tplc="67DAB176">
      <w:numFmt w:val="bullet"/>
      <w:lvlText w:val="•"/>
      <w:lvlJc w:val="left"/>
      <w:pPr>
        <w:ind w:left="9892" w:hanging="236"/>
      </w:pPr>
      <w:rPr>
        <w:rFonts w:hint="default"/>
        <w:lang w:val="es-ES" w:eastAsia="en-US" w:bidi="ar-SA"/>
      </w:rPr>
    </w:lvl>
  </w:abstractNum>
  <w:abstractNum w:abstractNumId="82" w15:restartNumberingAfterBreak="0">
    <w:nsid w:val="744F547D"/>
    <w:multiLevelType w:val="hybridMultilevel"/>
    <w:tmpl w:val="2DCA1C16"/>
    <w:lvl w:ilvl="0" w:tplc="F17CDC74">
      <w:numFmt w:val="bullet"/>
      <w:lvlText w:val=""/>
      <w:lvlJc w:val="left"/>
      <w:pPr>
        <w:ind w:left="2082" w:hanging="437"/>
      </w:pPr>
      <w:rPr>
        <w:rFonts w:ascii="Symbol" w:eastAsia="Symbol" w:hAnsi="Symbol" w:cs="Symbol" w:hint="default"/>
        <w:color w:val="282828"/>
        <w:w w:val="100"/>
        <w:sz w:val="24"/>
        <w:szCs w:val="24"/>
        <w:lang w:val="es-ES" w:eastAsia="en-US" w:bidi="ar-SA"/>
      </w:rPr>
    </w:lvl>
    <w:lvl w:ilvl="1" w:tplc="06BC95F0">
      <w:numFmt w:val="bullet"/>
      <w:lvlText w:val=""/>
      <w:lvlJc w:val="left"/>
      <w:pPr>
        <w:ind w:left="2802" w:hanging="360"/>
      </w:pPr>
      <w:rPr>
        <w:rFonts w:ascii="Wingdings" w:eastAsia="Wingdings" w:hAnsi="Wingdings" w:cs="Wingdings" w:hint="default"/>
        <w:color w:val="282828"/>
        <w:w w:val="100"/>
        <w:sz w:val="24"/>
        <w:szCs w:val="24"/>
        <w:lang w:val="es-ES" w:eastAsia="en-US" w:bidi="ar-SA"/>
      </w:rPr>
    </w:lvl>
    <w:lvl w:ilvl="2" w:tplc="A97A4984">
      <w:numFmt w:val="bullet"/>
      <w:lvlText w:val="•"/>
      <w:lvlJc w:val="left"/>
      <w:pPr>
        <w:ind w:left="3811" w:hanging="360"/>
      </w:pPr>
      <w:rPr>
        <w:rFonts w:hint="default"/>
        <w:lang w:val="es-ES" w:eastAsia="en-US" w:bidi="ar-SA"/>
      </w:rPr>
    </w:lvl>
    <w:lvl w:ilvl="3" w:tplc="B2E815E4">
      <w:numFmt w:val="bullet"/>
      <w:lvlText w:val="•"/>
      <w:lvlJc w:val="left"/>
      <w:pPr>
        <w:ind w:left="4822" w:hanging="360"/>
      </w:pPr>
      <w:rPr>
        <w:rFonts w:hint="default"/>
        <w:lang w:val="es-ES" w:eastAsia="en-US" w:bidi="ar-SA"/>
      </w:rPr>
    </w:lvl>
    <w:lvl w:ilvl="4" w:tplc="12489E20">
      <w:numFmt w:val="bullet"/>
      <w:lvlText w:val="•"/>
      <w:lvlJc w:val="left"/>
      <w:pPr>
        <w:ind w:left="5833" w:hanging="360"/>
      </w:pPr>
      <w:rPr>
        <w:rFonts w:hint="default"/>
        <w:lang w:val="es-ES" w:eastAsia="en-US" w:bidi="ar-SA"/>
      </w:rPr>
    </w:lvl>
    <w:lvl w:ilvl="5" w:tplc="CA20AC14">
      <w:numFmt w:val="bullet"/>
      <w:lvlText w:val="•"/>
      <w:lvlJc w:val="left"/>
      <w:pPr>
        <w:ind w:left="6844" w:hanging="360"/>
      </w:pPr>
      <w:rPr>
        <w:rFonts w:hint="default"/>
        <w:lang w:val="es-ES" w:eastAsia="en-US" w:bidi="ar-SA"/>
      </w:rPr>
    </w:lvl>
    <w:lvl w:ilvl="6" w:tplc="208CDDEE">
      <w:numFmt w:val="bullet"/>
      <w:lvlText w:val="•"/>
      <w:lvlJc w:val="left"/>
      <w:pPr>
        <w:ind w:left="7855" w:hanging="360"/>
      </w:pPr>
      <w:rPr>
        <w:rFonts w:hint="default"/>
        <w:lang w:val="es-ES" w:eastAsia="en-US" w:bidi="ar-SA"/>
      </w:rPr>
    </w:lvl>
    <w:lvl w:ilvl="7" w:tplc="B42812D4">
      <w:numFmt w:val="bullet"/>
      <w:lvlText w:val="•"/>
      <w:lvlJc w:val="left"/>
      <w:pPr>
        <w:ind w:left="8866" w:hanging="360"/>
      </w:pPr>
      <w:rPr>
        <w:rFonts w:hint="default"/>
        <w:lang w:val="es-ES" w:eastAsia="en-US" w:bidi="ar-SA"/>
      </w:rPr>
    </w:lvl>
    <w:lvl w:ilvl="8" w:tplc="B1C4473C">
      <w:numFmt w:val="bullet"/>
      <w:lvlText w:val="•"/>
      <w:lvlJc w:val="left"/>
      <w:pPr>
        <w:ind w:left="9877" w:hanging="360"/>
      </w:pPr>
      <w:rPr>
        <w:rFonts w:hint="default"/>
        <w:lang w:val="es-ES" w:eastAsia="en-US" w:bidi="ar-SA"/>
      </w:rPr>
    </w:lvl>
  </w:abstractNum>
  <w:abstractNum w:abstractNumId="83" w15:restartNumberingAfterBreak="0">
    <w:nsid w:val="76242113"/>
    <w:multiLevelType w:val="hybridMultilevel"/>
    <w:tmpl w:val="05DAF15A"/>
    <w:lvl w:ilvl="0" w:tplc="D0C6E2AA">
      <w:start w:val="1"/>
      <w:numFmt w:val="decimal"/>
      <w:lvlText w:val="%1."/>
      <w:lvlJc w:val="left"/>
      <w:pPr>
        <w:ind w:left="1621" w:hanging="243"/>
        <w:jc w:val="left"/>
      </w:pPr>
      <w:rPr>
        <w:rFonts w:hint="default"/>
        <w:spacing w:val="-1"/>
        <w:w w:val="100"/>
        <w:lang w:val="es-ES" w:eastAsia="en-US" w:bidi="ar-SA"/>
      </w:rPr>
    </w:lvl>
    <w:lvl w:ilvl="1" w:tplc="466E7736">
      <w:numFmt w:val="bullet"/>
      <w:lvlText w:val="•"/>
      <w:lvlJc w:val="left"/>
      <w:pPr>
        <w:ind w:left="2648" w:hanging="243"/>
      </w:pPr>
      <w:rPr>
        <w:rFonts w:hint="default"/>
        <w:lang w:val="es-ES" w:eastAsia="en-US" w:bidi="ar-SA"/>
      </w:rPr>
    </w:lvl>
    <w:lvl w:ilvl="2" w:tplc="EB1C3456">
      <w:numFmt w:val="bullet"/>
      <w:lvlText w:val="•"/>
      <w:lvlJc w:val="left"/>
      <w:pPr>
        <w:ind w:left="3676" w:hanging="243"/>
      </w:pPr>
      <w:rPr>
        <w:rFonts w:hint="default"/>
        <w:lang w:val="es-ES" w:eastAsia="en-US" w:bidi="ar-SA"/>
      </w:rPr>
    </w:lvl>
    <w:lvl w:ilvl="3" w:tplc="51AE0880">
      <w:numFmt w:val="bullet"/>
      <w:lvlText w:val="•"/>
      <w:lvlJc w:val="left"/>
      <w:pPr>
        <w:ind w:left="4704" w:hanging="243"/>
      </w:pPr>
      <w:rPr>
        <w:rFonts w:hint="default"/>
        <w:lang w:val="es-ES" w:eastAsia="en-US" w:bidi="ar-SA"/>
      </w:rPr>
    </w:lvl>
    <w:lvl w:ilvl="4" w:tplc="6ADE3CE6">
      <w:numFmt w:val="bullet"/>
      <w:lvlText w:val="•"/>
      <w:lvlJc w:val="left"/>
      <w:pPr>
        <w:ind w:left="5732" w:hanging="243"/>
      </w:pPr>
      <w:rPr>
        <w:rFonts w:hint="default"/>
        <w:lang w:val="es-ES" w:eastAsia="en-US" w:bidi="ar-SA"/>
      </w:rPr>
    </w:lvl>
    <w:lvl w:ilvl="5" w:tplc="D2F0F0A2">
      <w:numFmt w:val="bullet"/>
      <w:lvlText w:val="•"/>
      <w:lvlJc w:val="left"/>
      <w:pPr>
        <w:ind w:left="6760" w:hanging="243"/>
      </w:pPr>
      <w:rPr>
        <w:rFonts w:hint="default"/>
        <w:lang w:val="es-ES" w:eastAsia="en-US" w:bidi="ar-SA"/>
      </w:rPr>
    </w:lvl>
    <w:lvl w:ilvl="6" w:tplc="1CDA4B8A">
      <w:numFmt w:val="bullet"/>
      <w:lvlText w:val="•"/>
      <w:lvlJc w:val="left"/>
      <w:pPr>
        <w:ind w:left="7788" w:hanging="243"/>
      </w:pPr>
      <w:rPr>
        <w:rFonts w:hint="default"/>
        <w:lang w:val="es-ES" w:eastAsia="en-US" w:bidi="ar-SA"/>
      </w:rPr>
    </w:lvl>
    <w:lvl w:ilvl="7" w:tplc="5F3AA45C">
      <w:numFmt w:val="bullet"/>
      <w:lvlText w:val="•"/>
      <w:lvlJc w:val="left"/>
      <w:pPr>
        <w:ind w:left="8816" w:hanging="243"/>
      </w:pPr>
      <w:rPr>
        <w:rFonts w:hint="default"/>
        <w:lang w:val="es-ES" w:eastAsia="en-US" w:bidi="ar-SA"/>
      </w:rPr>
    </w:lvl>
    <w:lvl w:ilvl="8" w:tplc="076E4050">
      <w:numFmt w:val="bullet"/>
      <w:lvlText w:val="•"/>
      <w:lvlJc w:val="left"/>
      <w:pPr>
        <w:ind w:left="9844" w:hanging="243"/>
      </w:pPr>
      <w:rPr>
        <w:rFonts w:hint="default"/>
        <w:lang w:val="es-ES" w:eastAsia="en-US" w:bidi="ar-SA"/>
      </w:rPr>
    </w:lvl>
  </w:abstractNum>
  <w:abstractNum w:abstractNumId="84" w15:restartNumberingAfterBreak="0">
    <w:nsid w:val="78162FA7"/>
    <w:multiLevelType w:val="multilevel"/>
    <w:tmpl w:val="B10469E4"/>
    <w:lvl w:ilvl="0">
      <w:start w:val="6"/>
      <w:numFmt w:val="decimal"/>
      <w:lvlText w:val="%1"/>
      <w:lvlJc w:val="left"/>
      <w:pPr>
        <w:ind w:left="1938" w:hanging="576"/>
        <w:jc w:val="left"/>
      </w:pPr>
      <w:rPr>
        <w:rFonts w:hint="default"/>
        <w:lang w:val="es-ES" w:eastAsia="en-US" w:bidi="ar-SA"/>
      </w:rPr>
    </w:lvl>
    <w:lvl w:ilvl="1">
      <w:start w:val="1"/>
      <w:numFmt w:val="decimal"/>
      <w:lvlText w:val="%1.%2"/>
      <w:lvlJc w:val="left"/>
      <w:pPr>
        <w:ind w:left="1938" w:hanging="576"/>
        <w:jc w:val="left"/>
      </w:pPr>
      <w:rPr>
        <w:rFonts w:ascii="Arial" w:eastAsia="Arial" w:hAnsi="Arial" w:cs="Arial" w:hint="default"/>
        <w:b/>
        <w:bCs/>
        <w:spacing w:val="-28"/>
        <w:w w:val="97"/>
        <w:sz w:val="24"/>
        <w:szCs w:val="24"/>
        <w:lang w:val="es-ES" w:eastAsia="en-US" w:bidi="ar-SA"/>
      </w:rPr>
    </w:lvl>
    <w:lvl w:ilvl="2">
      <w:numFmt w:val="bullet"/>
      <w:lvlText w:val=""/>
      <w:lvlJc w:val="left"/>
      <w:pPr>
        <w:ind w:left="2082" w:hanging="360"/>
      </w:pPr>
      <w:rPr>
        <w:rFonts w:ascii="Wingdings" w:eastAsia="Wingdings" w:hAnsi="Wingdings" w:cs="Wingdings" w:hint="default"/>
        <w:w w:val="100"/>
        <w:sz w:val="24"/>
        <w:szCs w:val="24"/>
        <w:lang w:val="es-ES" w:eastAsia="en-US" w:bidi="ar-SA"/>
      </w:rPr>
    </w:lvl>
    <w:lvl w:ilvl="3">
      <w:numFmt w:val="bullet"/>
      <w:lvlText w:val="•"/>
      <w:lvlJc w:val="left"/>
      <w:pPr>
        <w:ind w:left="4262" w:hanging="360"/>
      </w:pPr>
      <w:rPr>
        <w:rFonts w:hint="default"/>
        <w:lang w:val="es-ES" w:eastAsia="en-US" w:bidi="ar-SA"/>
      </w:rPr>
    </w:lvl>
    <w:lvl w:ilvl="4">
      <w:numFmt w:val="bullet"/>
      <w:lvlText w:val="•"/>
      <w:lvlJc w:val="left"/>
      <w:pPr>
        <w:ind w:left="5353" w:hanging="360"/>
      </w:pPr>
      <w:rPr>
        <w:rFonts w:hint="default"/>
        <w:lang w:val="es-ES" w:eastAsia="en-US" w:bidi="ar-SA"/>
      </w:rPr>
    </w:lvl>
    <w:lvl w:ilvl="5">
      <w:numFmt w:val="bullet"/>
      <w:lvlText w:val="•"/>
      <w:lvlJc w:val="left"/>
      <w:pPr>
        <w:ind w:left="6444" w:hanging="360"/>
      </w:pPr>
      <w:rPr>
        <w:rFonts w:hint="default"/>
        <w:lang w:val="es-ES" w:eastAsia="en-US" w:bidi="ar-SA"/>
      </w:rPr>
    </w:lvl>
    <w:lvl w:ilvl="6">
      <w:numFmt w:val="bullet"/>
      <w:lvlText w:val="•"/>
      <w:lvlJc w:val="left"/>
      <w:pPr>
        <w:ind w:left="7535" w:hanging="360"/>
      </w:pPr>
      <w:rPr>
        <w:rFonts w:hint="default"/>
        <w:lang w:val="es-ES" w:eastAsia="en-US" w:bidi="ar-SA"/>
      </w:rPr>
    </w:lvl>
    <w:lvl w:ilvl="7">
      <w:numFmt w:val="bullet"/>
      <w:lvlText w:val="•"/>
      <w:lvlJc w:val="left"/>
      <w:pPr>
        <w:ind w:left="8626" w:hanging="360"/>
      </w:pPr>
      <w:rPr>
        <w:rFonts w:hint="default"/>
        <w:lang w:val="es-ES" w:eastAsia="en-US" w:bidi="ar-SA"/>
      </w:rPr>
    </w:lvl>
    <w:lvl w:ilvl="8">
      <w:numFmt w:val="bullet"/>
      <w:lvlText w:val="•"/>
      <w:lvlJc w:val="left"/>
      <w:pPr>
        <w:ind w:left="9717" w:hanging="360"/>
      </w:pPr>
      <w:rPr>
        <w:rFonts w:hint="default"/>
        <w:lang w:val="es-ES" w:eastAsia="en-US" w:bidi="ar-SA"/>
      </w:rPr>
    </w:lvl>
  </w:abstractNum>
  <w:abstractNum w:abstractNumId="85" w15:restartNumberingAfterBreak="0">
    <w:nsid w:val="7C9060C5"/>
    <w:multiLevelType w:val="hybridMultilevel"/>
    <w:tmpl w:val="64EE8074"/>
    <w:lvl w:ilvl="0" w:tplc="50320A20">
      <w:numFmt w:val="bullet"/>
      <w:lvlText w:val="-"/>
      <w:lvlJc w:val="left"/>
      <w:pPr>
        <w:ind w:left="777" w:hanging="363"/>
      </w:pPr>
      <w:rPr>
        <w:rFonts w:ascii="Arial" w:eastAsia="Arial" w:hAnsi="Arial" w:cs="Arial" w:hint="default"/>
        <w:w w:val="97"/>
        <w:sz w:val="24"/>
        <w:szCs w:val="24"/>
        <w:lang w:val="es-ES" w:eastAsia="en-US" w:bidi="ar-SA"/>
      </w:rPr>
    </w:lvl>
    <w:lvl w:ilvl="1" w:tplc="C73AAC14">
      <w:numFmt w:val="bullet"/>
      <w:lvlText w:val=""/>
      <w:lvlJc w:val="left"/>
      <w:pPr>
        <w:ind w:left="1497" w:hanging="360"/>
      </w:pPr>
      <w:rPr>
        <w:rFonts w:ascii="Wingdings" w:eastAsia="Wingdings" w:hAnsi="Wingdings" w:cs="Wingdings" w:hint="default"/>
        <w:w w:val="100"/>
        <w:sz w:val="24"/>
        <w:szCs w:val="24"/>
        <w:lang w:val="es-ES" w:eastAsia="en-US" w:bidi="ar-SA"/>
      </w:rPr>
    </w:lvl>
    <w:lvl w:ilvl="2" w:tplc="E6E456B6">
      <w:numFmt w:val="bullet"/>
      <w:lvlText w:val="•"/>
      <w:lvlJc w:val="left"/>
      <w:pPr>
        <w:ind w:left="2451" w:hanging="360"/>
      </w:pPr>
      <w:rPr>
        <w:rFonts w:hint="default"/>
        <w:lang w:val="es-ES" w:eastAsia="en-US" w:bidi="ar-SA"/>
      </w:rPr>
    </w:lvl>
    <w:lvl w:ilvl="3" w:tplc="05BA2D1A">
      <w:numFmt w:val="bullet"/>
      <w:lvlText w:val="•"/>
      <w:lvlJc w:val="left"/>
      <w:pPr>
        <w:ind w:left="3402" w:hanging="360"/>
      </w:pPr>
      <w:rPr>
        <w:rFonts w:hint="default"/>
        <w:lang w:val="es-ES" w:eastAsia="en-US" w:bidi="ar-SA"/>
      </w:rPr>
    </w:lvl>
    <w:lvl w:ilvl="4" w:tplc="8A509A3C">
      <w:numFmt w:val="bullet"/>
      <w:lvlText w:val="•"/>
      <w:lvlJc w:val="left"/>
      <w:pPr>
        <w:ind w:left="4353" w:hanging="360"/>
      </w:pPr>
      <w:rPr>
        <w:rFonts w:hint="default"/>
        <w:lang w:val="es-ES" w:eastAsia="en-US" w:bidi="ar-SA"/>
      </w:rPr>
    </w:lvl>
    <w:lvl w:ilvl="5" w:tplc="87C87DC0">
      <w:numFmt w:val="bullet"/>
      <w:lvlText w:val="•"/>
      <w:lvlJc w:val="left"/>
      <w:pPr>
        <w:ind w:left="5304" w:hanging="360"/>
      </w:pPr>
      <w:rPr>
        <w:rFonts w:hint="default"/>
        <w:lang w:val="es-ES" w:eastAsia="en-US" w:bidi="ar-SA"/>
      </w:rPr>
    </w:lvl>
    <w:lvl w:ilvl="6" w:tplc="9B8CBCF6">
      <w:numFmt w:val="bullet"/>
      <w:lvlText w:val="•"/>
      <w:lvlJc w:val="left"/>
      <w:pPr>
        <w:ind w:left="6255" w:hanging="360"/>
      </w:pPr>
      <w:rPr>
        <w:rFonts w:hint="default"/>
        <w:lang w:val="es-ES" w:eastAsia="en-US" w:bidi="ar-SA"/>
      </w:rPr>
    </w:lvl>
    <w:lvl w:ilvl="7" w:tplc="A63A7E06">
      <w:numFmt w:val="bullet"/>
      <w:lvlText w:val="•"/>
      <w:lvlJc w:val="left"/>
      <w:pPr>
        <w:ind w:left="7206" w:hanging="360"/>
      </w:pPr>
      <w:rPr>
        <w:rFonts w:hint="default"/>
        <w:lang w:val="es-ES" w:eastAsia="en-US" w:bidi="ar-SA"/>
      </w:rPr>
    </w:lvl>
    <w:lvl w:ilvl="8" w:tplc="1C8A41CA">
      <w:numFmt w:val="bullet"/>
      <w:lvlText w:val="•"/>
      <w:lvlJc w:val="left"/>
      <w:pPr>
        <w:ind w:left="8157" w:hanging="360"/>
      </w:pPr>
      <w:rPr>
        <w:rFonts w:hint="default"/>
        <w:lang w:val="es-ES" w:eastAsia="en-US" w:bidi="ar-SA"/>
      </w:rPr>
    </w:lvl>
  </w:abstractNum>
  <w:abstractNum w:abstractNumId="86" w15:restartNumberingAfterBreak="0">
    <w:nsid w:val="7D933C59"/>
    <w:multiLevelType w:val="hybridMultilevel"/>
    <w:tmpl w:val="DA50C952"/>
    <w:lvl w:ilvl="0" w:tplc="F320BBB0">
      <w:numFmt w:val="bullet"/>
      <w:lvlText w:val=""/>
      <w:lvlJc w:val="left"/>
      <w:pPr>
        <w:ind w:left="2082" w:hanging="435"/>
      </w:pPr>
      <w:rPr>
        <w:rFonts w:ascii="Symbol" w:eastAsia="Symbol" w:hAnsi="Symbol" w:cs="Symbol" w:hint="default"/>
        <w:color w:val="282828"/>
        <w:w w:val="98"/>
        <w:sz w:val="24"/>
        <w:szCs w:val="24"/>
        <w:lang w:val="es-ES" w:eastAsia="en-US" w:bidi="ar-SA"/>
      </w:rPr>
    </w:lvl>
    <w:lvl w:ilvl="1" w:tplc="09F8DCF6">
      <w:numFmt w:val="bullet"/>
      <w:lvlText w:val="•"/>
      <w:lvlJc w:val="left"/>
      <w:pPr>
        <w:ind w:left="3062" w:hanging="435"/>
      </w:pPr>
      <w:rPr>
        <w:rFonts w:hint="default"/>
        <w:lang w:val="es-ES" w:eastAsia="en-US" w:bidi="ar-SA"/>
      </w:rPr>
    </w:lvl>
    <w:lvl w:ilvl="2" w:tplc="7638E4C0">
      <w:numFmt w:val="bullet"/>
      <w:lvlText w:val="•"/>
      <w:lvlJc w:val="left"/>
      <w:pPr>
        <w:ind w:left="4044" w:hanging="435"/>
      </w:pPr>
      <w:rPr>
        <w:rFonts w:hint="default"/>
        <w:lang w:val="es-ES" w:eastAsia="en-US" w:bidi="ar-SA"/>
      </w:rPr>
    </w:lvl>
    <w:lvl w:ilvl="3" w:tplc="59C699C4">
      <w:numFmt w:val="bullet"/>
      <w:lvlText w:val="•"/>
      <w:lvlJc w:val="left"/>
      <w:pPr>
        <w:ind w:left="5026" w:hanging="435"/>
      </w:pPr>
      <w:rPr>
        <w:rFonts w:hint="default"/>
        <w:lang w:val="es-ES" w:eastAsia="en-US" w:bidi="ar-SA"/>
      </w:rPr>
    </w:lvl>
    <w:lvl w:ilvl="4" w:tplc="A0DC8CB4">
      <w:numFmt w:val="bullet"/>
      <w:lvlText w:val="•"/>
      <w:lvlJc w:val="left"/>
      <w:pPr>
        <w:ind w:left="6008" w:hanging="435"/>
      </w:pPr>
      <w:rPr>
        <w:rFonts w:hint="default"/>
        <w:lang w:val="es-ES" w:eastAsia="en-US" w:bidi="ar-SA"/>
      </w:rPr>
    </w:lvl>
    <w:lvl w:ilvl="5" w:tplc="4C9C91B6">
      <w:numFmt w:val="bullet"/>
      <w:lvlText w:val="•"/>
      <w:lvlJc w:val="left"/>
      <w:pPr>
        <w:ind w:left="6990" w:hanging="435"/>
      </w:pPr>
      <w:rPr>
        <w:rFonts w:hint="default"/>
        <w:lang w:val="es-ES" w:eastAsia="en-US" w:bidi="ar-SA"/>
      </w:rPr>
    </w:lvl>
    <w:lvl w:ilvl="6" w:tplc="5D7A78AE">
      <w:numFmt w:val="bullet"/>
      <w:lvlText w:val="•"/>
      <w:lvlJc w:val="left"/>
      <w:pPr>
        <w:ind w:left="7972" w:hanging="435"/>
      </w:pPr>
      <w:rPr>
        <w:rFonts w:hint="default"/>
        <w:lang w:val="es-ES" w:eastAsia="en-US" w:bidi="ar-SA"/>
      </w:rPr>
    </w:lvl>
    <w:lvl w:ilvl="7" w:tplc="5052D9EE">
      <w:numFmt w:val="bullet"/>
      <w:lvlText w:val="•"/>
      <w:lvlJc w:val="left"/>
      <w:pPr>
        <w:ind w:left="8954" w:hanging="435"/>
      </w:pPr>
      <w:rPr>
        <w:rFonts w:hint="default"/>
        <w:lang w:val="es-ES" w:eastAsia="en-US" w:bidi="ar-SA"/>
      </w:rPr>
    </w:lvl>
    <w:lvl w:ilvl="8" w:tplc="0E28666C">
      <w:numFmt w:val="bullet"/>
      <w:lvlText w:val="•"/>
      <w:lvlJc w:val="left"/>
      <w:pPr>
        <w:ind w:left="9936" w:hanging="435"/>
      </w:pPr>
      <w:rPr>
        <w:rFonts w:hint="default"/>
        <w:lang w:val="es-ES" w:eastAsia="en-US" w:bidi="ar-SA"/>
      </w:rPr>
    </w:lvl>
  </w:abstractNum>
  <w:abstractNum w:abstractNumId="87" w15:restartNumberingAfterBreak="0">
    <w:nsid w:val="7E3A4FDE"/>
    <w:multiLevelType w:val="hybridMultilevel"/>
    <w:tmpl w:val="94AAC492"/>
    <w:lvl w:ilvl="0" w:tplc="B838AE02">
      <w:numFmt w:val="bullet"/>
      <w:lvlText w:val="o"/>
      <w:lvlJc w:val="left"/>
      <w:pPr>
        <w:ind w:left="3522" w:hanging="363"/>
      </w:pPr>
      <w:rPr>
        <w:rFonts w:ascii="Courier New" w:eastAsia="Courier New" w:hAnsi="Courier New" w:cs="Courier New" w:hint="default"/>
        <w:w w:val="98"/>
        <w:sz w:val="24"/>
        <w:szCs w:val="24"/>
        <w:lang w:val="es-ES" w:eastAsia="en-US" w:bidi="ar-SA"/>
      </w:rPr>
    </w:lvl>
    <w:lvl w:ilvl="1" w:tplc="FFE235DE">
      <w:numFmt w:val="bullet"/>
      <w:lvlText w:val="•"/>
      <w:lvlJc w:val="left"/>
      <w:pPr>
        <w:ind w:left="4358" w:hanging="363"/>
      </w:pPr>
      <w:rPr>
        <w:rFonts w:hint="default"/>
        <w:lang w:val="es-ES" w:eastAsia="en-US" w:bidi="ar-SA"/>
      </w:rPr>
    </w:lvl>
    <w:lvl w:ilvl="2" w:tplc="E8B4E400">
      <w:numFmt w:val="bullet"/>
      <w:lvlText w:val="•"/>
      <w:lvlJc w:val="left"/>
      <w:pPr>
        <w:ind w:left="5196" w:hanging="363"/>
      </w:pPr>
      <w:rPr>
        <w:rFonts w:hint="default"/>
        <w:lang w:val="es-ES" w:eastAsia="en-US" w:bidi="ar-SA"/>
      </w:rPr>
    </w:lvl>
    <w:lvl w:ilvl="3" w:tplc="6D6EA3AA">
      <w:numFmt w:val="bullet"/>
      <w:lvlText w:val="•"/>
      <w:lvlJc w:val="left"/>
      <w:pPr>
        <w:ind w:left="6034" w:hanging="363"/>
      </w:pPr>
      <w:rPr>
        <w:rFonts w:hint="default"/>
        <w:lang w:val="es-ES" w:eastAsia="en-US" w:bidi="ar-SA"/>
      </w:rPr>
    </w:lvl>
    <w:lvl w:ilvl="4" w:tplc="4BC8870C">
      <w:numFmt w:val="bullet"/>
      <w:lvlText w:val="•"/>
      <w:lvlJc w:val="left"/>
      <w:pPr>
        <w:ind w:left="6872" w:hanging="363"/>
      </w:pPr>
      <w:rPr>
        <w:rFonts w:hint="default"/>
        <w:lang w:val="es-ES" w:eastAsia="en-US" w:bidi="ar-SA"/>
      </w:rPr>
    </w:lvl>
    <w:lvl w:ilvl="5" w:tplc="47E0B8FA">
      <w:numFmt w:val="bullet"/>
      <w:lvlText w:val="•"/>
      <w:lvlJc w:val="left"/>
      <w:pPr>
        <w:ind w:left="7710" w:hanging="363"/>
      </w:pPr>
      <w:rPr>
        <w:rFonts w:hint="default"/>
        <w:lang w:val="es-ES" w:eastAsia="en-US" w:bidi="ar-SA"/>
      </w:rPr>
    </w:lvl>
    <w:lvl w:ilvl="6" w:tplc="ECD8C904">
      <w:numFmt w:val="bullet"/>
      <w:lvlText w:val="•"/>
      <w:lvlJc w:val="left"/>
      <w:pPr>
        <w:ind w:left="8548" w:hanging="363"/>
      </w:pPr>
      <w:rPr>
        <w:rFonts w:hint="default"/>
        <w:lang w:val="es-ES" w:eastAsia="en-US" w:bidi="ar-SA"/>
      </w:rPr>
    </w:lvl>
    <w:lvl w:ilvl="7" w:tplc="3B4059BE">
      <w:numFmt w:val="bullet"/>
      <w:lvlText w:val="•"/>
      <w:lvlJc w:val="left"/>
      <w:pPr>
        <w:ind w:left="9386" w:hanging="363"/>
      </w:pPr>
      <w:rPr>
        <w:rFonts w:hint="default"/>
        <w:lang w:val="es-ES" w:eastAsia="en-US" w:bidi="ar-SA"/>
      </w:rPr>
    </w:lvl>
    <w:lvl w:ilvl="8" w:tplc="5052BC56">
      <w:numFmt w:val="bullet"/>
      <w:lvlText w:val="•"/>
      <w:lvlJc w:val="left"/>
      <w:pPr>
        <w:ind w:left="10224" w:hanging="363"/>
      </w:pPr>
      <w:rPr>
        <w:rFonts w:hint="default"/>
        <w:lang w:val="es-ES" w:eastAsia="en-US" w:bidi="ar-SA"/>
      </w:rPr>
    </w:lvl>
  </w:abstractNum>
  <w:abstractNum w:abstractNumId="88" w15:restartNumberingAfterBreak="0">
    <w:nsid w:val="7FFA6714"/>
    <w:multiLevelType w:val="hybridMultilevel"/>
    <w:tmpl w:val="5120C992"/>
    <w:lvl w:ilvl="0" w:tplc="8892EC76">
      <w:numFmt w:val="bullet"/>
      <w:lvlText w:val=""/>
      <w:lvlJc w:val="left"/>
      <w:pPr>
        <w:ind w:left="2082" w:hanging="435"/>
      </w:pPr>
      <w:rPr>
        <w:rFonts w:hint="default"/>
        <w:w w:val="100"/>
        <w:lang w:val="es-ES" w:eastAsia="en-US" w:bidi="ar-SA"/>
      </w:rPr>
    </w:lvl>
    <w:lvl w:ilvl="1" w:tplc="05D29B84">
      <w:numFmt w:val="bullet"/>
      <w:lvlText w:val="-"/>
      <w:lvlJc w:val="left"/>
      <w:pPr>
        <w:ind w:left="2216" w:hanging="149"/>
      </w:pPr>
      <w:rPr>
        <w:rFonts w:ascii="Arial" w:eastAsia="Arial" w:hAnsi="Arial" w:cs="Arial" w:hint="default"/>
        <w:w w:val="97"/>
        <w:sz w:val="24"/>
        <w:szCs w:val="24"/>
        <w:lang w:val="es-ES" w:eastAsia="en-US" w:bidi="ar-SA"/>
      </w:rPr>
    </w:lvl>
    <w:lvl w:ilvl="2" w:tplc="A1F60CB8">
      <w:numFmt w:val="bullet"/>
      <w:lvlText w:val="•"/>
      <w:lvlJc w:val="left"/>
      <w:pPr>
        <w:ind w:left="3295" w:hanging="149"/>
      </w:pPr>
      <w:rPr>
        <w:rFonts w:hint="default"/>
        <w:lang w:val="es-ES" w:eastAsia="en-US" w:bidi="ar-SA"/>
      </w:rPr>
    </w:lvl>
    <w:lvl w:ilvl="3" w:tplc="6B2E2DDA">
      <w:numFmt w:val="bullet"/>
      <w:lvlText w:val="•"/>
      <w:lvlJc w:val="left"/>
      <w:pPr>
        <w:ind w:left="4371" w:hanging="149"/>
      </w:pPr>
      <w:rPr>
        <w:rFonts w:hint="default"/>
        <w:lang w:val="es-ES" w:eastAsia="en-US" w:bidi="ar-SA"/>
      </w:rPr>
    </w:lvl>
    <w:lvl w:ilvl="4" w:tplc="73644DB6">
      <w:numFmt w:val="bullet"/>
      <w:lvlText w:val="•"/>
      <w:lvlJc w:val="left"/>
      <w:pPr>
        <w:ind w:left="5446" w:hanging="149"/>
      </w:pPr>
      <w:rPr>
        <w:rFonts w:hint="default"/>
        <w:lang w:val="es-ES" w:eastAsia="en-US" w:bidi="ar-SA"/>
      </w:rPr>
    </w:lvl>
    <w:lvl w:ilvl="5" w:tplc="B9BAB6C6">
      <w:numFmt w:val="bullet"/>
      <w:lvlText w:val="•"/>
      <w:lvlJc w:val="left"/>
      <w:pPr>
        <w:ind w:left="6522" w:hanging="149"/>
      </w:pPr>
      <w:rPr>
        <w:rFonts w:hint="default"/>
        <w:lang w:val="es-ES" w:eastAsia="en-US" w:bidi="ar-SA"/>
      </w:rPr>
    </w:lvl>
    <w:lvl w:ilvl="6" w:tplc="6D967D76">
      <w:numFmt w:val="bullet"/>
      <w:lvlText w:val="•"/>
      <w:lvlJc w:val="left"/>
      <w:pPr>
        <w:ind w:left="7597" w:hanging="149"/>
      </w:pPr>
      <w:rPr>
        <w:rFonts w:hint="default"/>
        <w:lang w:val="es-ES" w:eastAsia="en-US" w:bidi="ar-SA"/>
      </w:rPr>
    </w:lvl>
    <w:lvl w:ilvl="7" w:tplc="9F921528">
      <w:numFmt w:val="bullet"/>
      <w:lvlText w:val="•"/>
      <w:lvlJc w:val="left"/>
      <w:pPr>
        <w:ind w:left="8673" w:hanging="149"/>
      </w:pPr>
      <w:rPr>
        <w:rFonts w:hint="default"/>
        <w:lang w:val="es-ES" w:eastAsia="en-US" w:bidi="ar-SA"/>
      </w:rPr>
    </w:lvl>
    <w:lvl w:ilvl="8" w:tplc="E9E481B4">
      <w:numFmt w:val="bullet"/>
      <w:lvlText w:val="•"/>
      <w:lvlJc w:val="left"/>
      <w:pPr>
        <w:ind w:left="9748" w:hanging="149"/>
      </w:pPr>
      <w:rPr>
        <w:rFonts w:hint="default"/>
        <w:lang w:val="es-ES" w:eastAsia="en-US" w:bidi="ar-SA"/>
      </w:rPr>
    </w:lvl>
  </w:abstractNum>
  <w:num w:numId="1">
    <w:abstractNumId w:val="70"/>
  </w:num>
  <w:num w:numId="2">
    <w:abstractNumId w:val="16"/>
  </w:num>
  <w:num w:numId="3">
    <w:abstractNumId w:val="63"/>
  </w:num>
  <w:num w:numId="4">
    <w:abstractNumId w:val="9"/>
  </w:num>
  <w:num w:numId="5">
    <w:abstractNumId w:val="2"/>
  </w:num>
  <w:num w:numId="6">
    <w:abstractNumId w:val="51"/>
  </w:num>
  <w:num w:numId="7">
    <w:abstractNumId w:val="35"/>
  </w:num>
  <w:num w:numId="8">
    <w:abstractNumId w:val="52"/>
  </w:num>
  <w:num w:numId="9">
    <w:abstractNumId w:val="36"/>
  </w:num>
  <w:num w:numId="10">
    <w:abstractNumId w:val="14"/>
  </w:num>
  <w:num w:numId="11">
    <w:abstractNumId w:val="30"/>
  </w:num>
  <w:num w:numId="12">
    <w:abstractNumId w:val="85"/>
  </w:num>
  <w:num w:numId="13">
    <w:abstractNumId w:val="27"/>
  </w:num>
  <w:num w:numId="14">
    <w:abstractNumId w:val="23"/>
  </w:num>
  <w:num w:numId="15">
    <w:abstractNumId w:val="69"/>
  </w:num>
  <w:num w:numId="16">
    <w:abstractNumId w:val="28"/>
  </w:num>
  <w:num w:numId="17">
    <w:abstractNumId w:val="59"/>
  </w:num>
  <w:num w:numId="18">
    <w:abstractNumId w:val="79"/>
  </w:num>
  <w:num w:numId="19">
    <w:abstractNumId w:val="22"/>
  </w:num>
  <w:num w:numId="20">
    <w:abstractNumId w:val="17"/>
  </w:num>
  <w:num w:numId="21">
    <w:abstractNumId w:val="45"/>
  </w:num>
  <w:num w:numId="22">
    <w:abstractNumId w:val="56"/>
  </w:num>
  <w:num w:numId="23">
    <w:abstractNumId w:val="40"/>
  </w:num>
  <w:num w:numId="24">
    <w:abstractNumId w:val="46"/>
  </w:num>
  <w:num w:numId="25">
    <w:abstractNumId w:val="21"/>
  </w:num>
  <w:num w:numId="26">
    <w:abstractNumId w:val="7"/>
  </w:num>
  <w:num w:numId="27">
    <w:abstractNumId w:val="75"/>
  </w:num>
  <w:num w:numId="28">
    <w:abstractNumId w:val="43"/>
  </w:num>
  <w:num w:numId="29">
    <w:abstractNumId w:val="58"/>
  </w:num>
  <w:num w:numId="30">
    <w:abstractNumId w:val="19"/>
  </w:num>
  <w:num w:numId="31">
    <w:abstractNumId w:val="24"/>
  </w:num>
  <w:num w:numId="32">
    <w:abstractNumId w:val="71"/>
  </w:num>
  <w:num w:numId="33">
    <w:abstractNumId w:val="50"/>
  </w:num>
  <w:num w:numId="34">
    <w:abstractNumId w:val="44"/>
  </w:num>
  <w:num w:numId="35">
    <w:abstractNumId w:val="47"/>
  </w:num>
  <w:num w:numId="36">
    <w:abstractNumId w:val="29"/>
  </w:num>
  <w:num w:numId="37">
    <w:abstractNumId w:val="32"/>
  </w:num>
  <w:num w:numId="38">
    <w:abstractNumId w:val="34"/>
  </w:num>
  <w:num w:numId="39">
    <w:abstractNumId w:val="72"/>
  </w:num>
  <w:num w:numId="40">
    <w:abstractNumId w:val="86"/>
  </w:num>
  <w:num w:numId="41">
    <w:abstractNumId w:val="64"/>
  </w:num>
  <w:num w:numId="42">
    <w:abstractNumId w:val="31"/>
  </w:num>
  <w:num w:numId="43">
    <w:abstractNumId w:val="78"/>
  </w:num>
  <w:num w:numId="44">
    <w:abstractNumId w:val="81"/>
  </w:num>
  <w:num w:numId="45">
    <w:abstractNumId w:val="42"/>
  </w:num>
  <w:num w:numId="46">
    <w:abstractNumId w:val="15"/>
  </w:num>
  <w:num w:numId="47">
    <w:abstractNumId w:val="33"/>
  </w:num>
  <w:num w:numId="48">
    <w:abstractNumId w:val="6"/>
  </w:num>
  <w:num w:numId="49">
    <w:abstractNumId w:val="65"/>
  </w:num>
  <w:num w:numId="50">
    <w:abstractNumId w:val="48"/>
  </w:num>
  <w:num w:numId="51">
    <w:abstractNumId w:val="67"/>
  </w:num>
  <w:num w:numId="52">
    <w:abstractNumId w:val="83"/>
  </w:num>
  <w:num w:numId="53">
    <w:abstractNumId w:val="53"/>
  </w:num>
  <w:num w:numId="54">
    <w:abstractNumId w:val="61"/>
  </w:num>
  <w:num w:numId="55">
    <w:abstractNumId w:val="74"/>
  </w:num>
  <w:num w:numId="56">
    <w:abstractNumId w:val="12"/>
  </w:num>
  <w:num w:numId="57">
    <w:abstractNumId w:val="39"/>
  </w:num>
  <w:num w:numId="58">
    <w:abstractNumId w:val="68"/>
  </w:num>
  <w:num w:numId="59">
    <w:abstractNumId w:val="5"/>
  </w:num>
  <w:num w:numId="60">
    <w:abstractNumId w:val="37"/>
  </w:num>
  <w:num w:numId="61">
    <w:abstractNumId w:val="41"/>
  </w:num>
  <w:num w:numId="62">
    <w:abstractNumId w:val="77"/>
  </w:num>
  <w:num w:numId="63">
    <w:abstractNumId w:val="49"/>
  </w:num>
  <w:num w:numId="64">
    <w:abstractNumId w:val="66"/>
  </w:num>
  <w:num w:numId="65">
    <w:abstractNumId w:val="60"/>
  </w:num>
  <w:num w:numId="66">
    <w:abstractNumId w:val="55"/>
  </w:num>
  <w:num w:numId="67">
    <w:abstractNumId w:val="87"/>
  </w:num>
  <w:num w:numId="68">
    <w:abstractNumId w:val="62"/>
  </w:num>
  <w:num w:numId="69">
    <w:abstractNumId w:val="54"/>
  </w:num>
  <w:num w:numId="70">
    <w:abstractNumId w:val="11"/>
  </w:num>
  <w:num w:numId="71">
    <w:abstractNumId w:val="80"/>
  </w:num>
  <w:num w:numId="72">
    <w:abstractNumId w:val="18"/>
  </w:num>
  <w:num w:numId="73">
    <w:abstractNumId w:val="13"/>
  </w:num>
  <w:num w:numId="74">
    <w:abstractNumId w:val="88"/>
  </w:num>
  <w:num w:numId="75">
    <w:abstractNumId w:val="38"/>
  </w:num>
  <w:num w:numId="76">
    <w:abstractNumId w:val="76"/>
  </w:num>
  <w:num w:numId="77">
    <w:abstractNumId w:val="82"/>
  </w:num>
  <w:num w:numId="78">
    <w:abstractNumId w:val="25"/>
  </w:num>
  <w:num w:numId="79">
    <w:abstractNumId w:val="1"/>
  </w:num>
  <w:num w:numId="80">
    <w:abstractNumId w:val="57"/>
  </w:num>
  <w:num w:numId="81">
    <w:abstractNumId w:val="20"/>
  </w:num>
  <w:num w:numId="82">
    <w:abstractNumId w:val="84"/>
  </w:num>
  <w:num w:numId="83">
    <w:abstractNumId w:val="10"/>
  </w:num>
  <w:num w:numId="84">
    <w:abstractNumId w:val="4"/>
  </w:num>
  <w:num w:numId="85">
    <w:abstractNumId w:val="3"/>
  </w:num>
  <w:num w:numId="86">
    <w:abstractNumId w:val="8"/>
  </w:num>
  <w:num w:numId="87">
    <w:abstractNumId w:val="73"/>
  </w:num>
  <w:num w:numId="88">
    <w:abstractNumId w:val="0"/>
  </w:num>
  <w:num w:numId="89">
    <w:abstractNumId w:val="2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786"/>
    <w:rsid w:val="001C2BC7"/>
    <w:rsid w:val="001E3751"/>
    <w:rsid w:val="00214C43"/>
    <w:rsid w:val="00221479"/>
    <w:rsid w:val="002E5919"/>
    <w:rsid w:val="005C30C0"/>
    <w:rsid w:val="005E2F66"/>
    <w:rsid w:val="00945C04"/>
    <w:rsid w:val="009E4F6B"/>
    <w:rsid w:val="00B72BB8"/>
    <w:rsid w:val="00D55786"/>
    <w:rsid w:val="00E642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FD8D0"/>
  <w15:docId w15:val="{492CB23D-DC82-4C20-81D3-45CAE5B32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2079" w:hanging="358"/>
      <w:outlineLvl w:val="0"/>
    </w:pPr>
    <w:rPr>
      <w:b/>
      <w:bCs/>
      <w:sz w:val="24"/>
      <w:szCs w:val="24"/>
    </w:rPr>
  </w:style>
  <w:style w:type="paragraph" w:styleId="Ttulo2">
    <w:name w:val="heading 2"/>
    <w:basedOn w:val="Normal"/>
    <w:uiPriority w:val="9"/>
    <w:unhideWhenUsed/>
    <w:qFormat/>
    <w:pPr>
      <w:ind w:left="108"/>
      <w:outlineLvl w:val="1"/>
    </w:pPr>
    <w:rPr>
      <w:b/>
      <w:bCs/>
      <w:i/>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1762" w:hanging="404"/>
    </w:pPr>
    <w:rPr>
      <w:rFonts w:ascii="Times New Roman" w:eastAsia="Times New Roman" w:hAnsi="Times New Roman" w:cs="Times New Roman"/>
      <w:b/>
      <w:bCs/>
      <w:sz w:val="24"/>
      <w:szCs w:val="24"/>
    </w:rPr>
  </w:style>
  <w:style w:type="paragraph" w:styleId="TDC2">
    <w:name w:val="toc 2"/>
    <w:basedOn w:val="Normal"/>
    <w:uiPriority w:val="1"/>
    <w:qFormat/>
    <w:pPr>
      <w:spacing w:before="4"/>
      <w:ind w:left="2161" w:hanging="563"/>
    </w:pPr>
    <w:rPr>
      <w:rFonts w:ascii="Times New Roman" w:eastAsia="Times New Roman" w:hAnsi="Times New Roman" w:cs="Times New Roman"/>
      <w:b/>
      <w:bCs/>
    </w:rPr>
  </w:style>
  <w:style w:type="paragraph" w:styleId="TDC3">
    <w:name w:val="toc 3"/>
    <w:basedOn w:val="Normal"/>
    <w:uiPriority w:val="1"/>
    <w:qFormat/>
    <w:pPr>
      <w:spacing w:before="4"/>
      <w:ind w:left="2559" w:hanging="718"/>
    </w:pPr>
    <w:rPr>
      <w:rFonts w:ascii="Times New Roman" w:eastAsia="Times New Roman" w:hAnsi="Times New Roman" w:cs="Times New Roman"/>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079" w:hanging="358"/>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5C30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30C0"/>
    <w:rPr>
      <w:rFonts w:ascii="Segoe UI" w:eastAsia="Arial" w:hAnsi="Segoe UI" w:cs="Segoe UI"/>
      <w:sz w:val="18"/>
      <w:szCs w:val="18"/>
      <w:lang w:val="es-ES"/>
    </w:rPr>
  </w:style>
  <w:style w:type="paragraph" w:styleId="Encabezado">
    <w:name w:val="header"/>
    <w:basedOn w:val="Normal"/>
    <w:link w:val="EncabezadoCar"/>
    <w:uiPriority w:val="99"/>
    <w:unhideWhenUsed/>
    <w:rsid w:val="00E64208"/>
    <w:pPr>
      <w:tabs>
        <w:tab w:val="center" w:pos="4419"/>
        <w:tab w:val="right" w:pos="8838"/>
      </w:tabs>
    </w:pPr>
  </w:style>
  <w:style w:type="character" w:customStyle="1" w:styleId="EncabezadoCar">
    <w:name w:val="Encabezado Car"/>
    <w:basedOn w:val="Fuentedeprrafopredeter"/>
    <w:link w:val="Encabezado"/>
    <w:uiPriority w:val="99"/>
    <w:rsid w:val="00E64208"/>
    <w:rPr>
      <w:rFonts w:ascii="Arial" w:eastAsia="Arial" w:hAnsi="Arial" w:cs="Arial"/>
      <w:lang w:val="es-ES"/>
    </w:rPr>
  </w:style>
  <w:style w:type="paragraph" w:styleId="Piedepgina">
    <w:name w:val="footer"/>
    <w:basedOn w:val="Normal"/>
    <w:link w:val="PiedepginaCar"/>
    <w:uiPriority w:val="99"/>
    <w:unhideWhenUsed/>
    <w:rsid w:val="00E64208"/>
    <w:pPr>
      <w:tabs>
        <w:tab w:val="center" w:pos="4419"/>
        <w:tab w:val="right" w:pos="8838"/>
      </w:tabs>
    </w:pPr>
  </w:style>
  <w:style w:type="character" w:customStyle="1" w:styleId="PiedepginaCar">
    <w:name w:val="Pie de página Car"/>
    <w:basedOn w:val="Fuentedeprrafopredeter"/>
    <w:link w:val="Piedepgina"/>
    <w:uiPriority w:val="99"/>
    <w:rsid w:val="00E64208"/>
    <w:rPr>
      <w:rFonts w:ascii="Arial" w:eastAsia="Arial" w:hAnsi="Arial" w:cs="Arial"/>
      <w:lang w:val="es-ES"/>
    </w:rPr>
  </w:style>
  <w:style w:type="paragraph" w:styleId="Sinespaciado">
    <w:name w:val="No Spacing"/>
    <w:link w:val="SinespaciadoCar"/>
    <w:uiPriority w:val="1"/>
    <w:qFormat/>
    <w:rsid w:val="001E3751"/>
    <w:pPr>
      <w:widowControl/>
      <w:autoSpaceDE/>
      <w:autoSpaceDN/>
    </w:pPr>
    <w:rPr>
      <w:lang w:val="es-CO"/>
    </w:rPr>
  </w:style>
  <w:style w:type="character" w:customStyle="1" w:styleId="SinespaciadoCar">
    <w:name w:val="Sin espaciado Car"/>
    <w:basedOn w:val="Fuentedeprrafopredeter"/>
    <w:link w:val="Sinespaciado"/>
    <w:uiPriority w:val="1"/>
    <w:rsid w:val="001E3751"/>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99" Type="http://schemas.openxmlformats.org/officeDocument/2006/relationships/hyperlink" Target="http://www.mintic.gov.co/portal/604/w3-article-3651.html" TargetMode="External"/><Relationship Id="rId21" Type="http://schemas.openxmlformats.org/officeDocument/2006/relationships/image" Target="media/image8.jpeg"/><Relationship Id="rId63" Type="http://schemas.openxmlformats.org/officeDocument/2006/relationships/image" Target="media/image50.jpeg"/><Relationship Id="rId159" Type="http://schemas.openxmlformats.org/officeDocument/2006/relationships/image" Target="media/image140.png"/><Relationship Id="rId324" Type="http://schemas.openxmlformats.org/officeDocument/2006/relationships/footer" Target="footer20.xml"/><Relationship Id="rId170" Type="http://schemas.openxmlformats.org/officeDocument/2006/relationships/image" Target="media/image151.png"/><Relationship Id="rId226" Type="http://schemas.openxmlformats.org/officeDocument/2006/relationships/image" Target="media/image199.png"/><Relationship Id="rId268" Type="http://schemas.openxmlformats.org/officeDocument/2006/relationships/image" Target="media/image224.jpeg"/><Relationship Id="rId32" Type="http://schemas.openxmlformats.org/officeDocument/2006/relationships/image" Target="media/image19.jpeg"/><Relationship Id="rId74" Type="http://schemas.openxmlformats.org/officeDocument/2006/relationships/image" Target="media/image61.png"/><Relationship Id="rId128" Type="http://schemas.openxmlformats.org/officeDocument/2006/relationships/image" Target="media/image115.png"/><Relationship Id="rId335" Type="http://schemas.openxmlformats.org/officeDocument/2006/relationships/customXml" Target="../customXml/item4.xml"/><Relationship Id="rId5" Type="http://schemas.openxmlformats.org/officeDocument/2006/relationships/webSettings" Target="webSettings.xml"/><Relationship Id="rId181" Type="http://schemas.openxmlformats.org/officeDocument/2006/relationships/image" Target="media/image162.png"/><Relationship Id="rId237" Type="http://schemas.openxmlformats.org/officeDocument/2006/relationships/header" Target="header12.xml"/><Relationship Id="rId279" Type="http://schemas.openxmlformats.org/officeDocument/2006/relationships/image" Target="media/image235.png"/><Relationship Id="rId43" Type="http://schemas.openxmlformats.org/officeDocument/2006/relationships/image" Target="media/image30.png"/><Relationship Id="rId139" Type="http://schemas.openxmlformats.org/officeDocument/2006/relationships/image" Target="media/image126.png"/><Relationship Id="rId290" Type="http://schemas.openxmlformats.org/officeDocument/2006/relationships/image" Target="media/image246.png"/><Relationship Id="rId304" Type="http://schemas.openxmlformats.org/officeDocument/2006/relationships/image" Target="media/image251.jpeg"/><Relationship Id="rId85" Type="http://schemas.openxmlformats.org/officeDocument/2006/relationships/image" Target="media/image72.jpeg"/><Relationship Id="rId150" Type="http://schemas.openxmlformats.org/officeDocument/2006/relationships/header" Target="header7.xml"/><Relationship Id="rId192" Type="http://schemas.openxmlformats.org/officeDocument/2006/relationships/image" Target="media/image173.png"/><Relationship Id="rId206" Type="http://schemas.openxmlformats.org/officeDocument/2006/relationships/image" Target="media/image187.png"/><Relationship Id="rId248" Type="http://schemas.openxmlformats.org/officeDocument/2006/relationships/image" Target="media/image217.png"/><Relationship Id="rId12" Type="http://schemas.openxmlformats.org/officeDocument/2006/relationships/footer" Target="footer2.xml"/><Relationship Id="rId108" Type="http://schemas.openxmlformats.org/officeDocument/2006/relationships/image" Target="media/image95.png"/><Relationship Id="rId315" Type="http://schemas.openxmlformats.org/officeDocument/2006/relationships/hyperlink" Target="http://www.ins.gov.co/transparencia/Paginas/Instrumentos.aspx" TargetMode="External"/><Relationship Id="rId54" Type="http://schemas.openxmlformats.org/officeDocument/2006/relationships/image" Target="media/image41.png"/><Relationship Id="rId96" Type="http://schemas.openxmlformats.org/officeDocument/2006/relationships/image" Target="media/image83.png"/><Relationship Id="rId161" Type="http://schemas.openxmlformats.org/officeDocument/2006/relationships/image" Target="media/image142.png"/><Relationship Id="rId217" Type="http://schemas.openxmlformats.org/officeDocument/2006/relationships/image" Target="media/image194.png"/><Relationship Id="rId259" Type="http://schemas.openxmlformats.org/officeDocument/2006/relationships/header" Target="header15.xml"/><Relationship Id="rId23" Type="http://schemas.openxmlformats.org/officeDocument/2006/relationships/image" Target="media/image10.jpeg"/><Relationship Id="rId119" Type="http://schemas.openxmlformats.org/officeDocument/2006/relationships/image" Target="media/image106.jpeg"/><Relationship Id="rId270" Type="http://schemas.openxmlformats.org/officeDocument/2006/relationships/image" Target="media/image226.jpeg"/><Relationship Id="rId326" Type="http://schemas.openxmlformats.org/officeDocument/2006/relationships/hyperlink" Target="mailto:rolandobayona@gmail.com" TargetMode="External"/><Relationship Id="rId65" Type="http://schemas.openxmlformats.org/officeDocument/2006/relationships/image" Target="media/image52.png"/><Relationship Id="rId130" Type="http://schemas.openxmlformats.org/officeDocument/2006/relationships/image" Target="media/image117.jpeg"/><Relationship Id="rId172" Type="http://schemas.openxmlformats.org/officeDocument/2006/relationships/image" Target="media/image153.png"/><Relationship Id="rId228" Type="http://schemas.openxmlformats.org/officeDocument/2006/relationships/image" Target="media/image201.png"/><Relationship Id="rId281" Type="http://schemas.openxmlformats.org/officeDocument/2006/relationships/image" Target="media/image237.png"/><Relationship Id="rId34" Type="http://schemas.openxmlformats.org/officeDocument/2006/relationships/image" Target="media/image21.png"/><Relationship Id="rId76" Type="http://schemas.openxmlformats.org/officeDocument/2006/relationships/image" Target="media/image63.jpeg"/><Relationship Id="rId141" Type="http://schemas.openxmlformats.org/officeDocument/2006/relationships/image" Target="media/image128.png"/><Relationship Id="rId7" Type="http://schemas.openxmlformats.org/officeDocument/2006/relationships/endnotes" Target="endnotes.xml"/><Relationship Id="rId183" Type="http://schemas.openxmlformats.org/officeDocument/2006/relationships/image" Target="media/image164.png"/><Relationship Id="rId239" Type="http://schemas.openxmlformats.org/officeDocument/2006/relationships/image" Target="media/image210.png"/><Relationship Id="rId250" Type="http://schemas.openxmlformats.org/officeDocument/2006/relationships/hyperlink" Target="http://www.ins.gov.co/" TargetMode="External"/><Relationship Id="rId292" Type="http://schemas.openxmlformats.org/officeDocument/2006/relationships/image" Target="media/image248.png"/><Relationship Id="rId306" Type="http://schemas.openxmlformats.org/officeDocument/2006/relationships/image" Target="media/image253.pn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jpe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jpeg"/><Relationship Id="rId327" Type="http://schemas.openxmlformats.org/officeDocument/2006/relationships/hyperlink" Target="mailto:ksocha@ins.gov.co" TargetMode="External"/><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02.png"/><Relationship Id="rId240" Type="http://schemas.openxmlformats.org/officeDocument/2006/relationships/image" Target="media/image211.png"/><Relationship Id="rId261" Type="http://schemas.openxmlformats.org/officeDocument/2006/relationships/image" Target="media/image222.png"/><Relationship Id="rId14" Type="http://schemas.openxmlformats.org/officeDocument/2006/relationships/header" Target="header3.xm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jpeg"/><Relationship Id="rId100" Type="http://schemas.openxmlformats.org/officeDocument/2006/relationships/image" Target="media/image87.png"/><Relationship Id="rId282" Type="http://schemas.openxmlformats.org/officeDocument/2006/relationships/image" Target="media/image238.png"/><Relationship Id="rId317" Type="http://schemas.openxmlformats.org/officeDocument/2006/relationships/hyperlink" Target="http://www.ins.gov.co/" TargetMode="External"/><Relationship Id="rId8" Type="http://schemas.openxmlformats.org/officeDocument/2006/relationships/image" Target="media/image1.emf"/><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jpeg"/><Relationship Id="rId163" Type="http://schemas.openxmlformats.org/officeDocument/2006/relationships/image" Target="media/image144.png"/><Relationship Id="rId184" Type="http://schemas.openxmlformats.org/officeDocument/2006/relationships/image" Target="media/image165.png"/><Relationship Id="rId219" Type="http://schemas.openxmlformats.org/officeDocument/2006/relationships/image" Target="media/image196.png"/><Relationship Id="rId230" Type="http://schemas.openxmlformats.org/officeDocument/2006/relationships/image" Target="media/image203.png"/><Relationship Id="rId251" Type="http://schemas.openxmlformats.org/officeDocument/2006/relationships/image" Target="media/image218.png"/><Relationship Id="rId25" Type="http://schemas.openxmlformats.org/officeDocument/2006/relationships/image" Target="media/image12.jpeg"/><Relationship Id="rId46" Type="http://schemas.openxmlformats.org/officeDocument/2006/relationships/image" Target="media/image33.png"/><Relationship Id="rId67" Type="http://schemas.openxmlformats.org/officeDocument/2006/relationships/image" Target="media/image54.jpeg"/><Relationship Id="rId272" Type="http://schemas.openxmlformats.org/officeDocument/2006/relationships/image" Target="media/image228.png"/><Relationship Id="rId293" Type="http://schemas.openxmlformats.org/officeDocument/2006/relationships/image" Target="media/image249.jpeg"/><Relationship Id="rId307" Type="http://schemas.openxmlformats.org/officeDocument/2006/relationships/image" Target="media/image254.jpeg"/><Relationship Id="rId328" Type="http://schemas.openxmlformats.org/officeDocument/2006/relationships/hyperlink" Target="mailto:ksocha@ins.gov.co" TargetMode="External"/><Relationship Id="rId88" Type="http://schemas.openxmlformats.org/officeDocument/2006/relationships/image" Target="media/image75.pn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34.jpeg"/><Relationship Id="rId174" Type="http://schemas.openxmlformats.org/officeDocument/2006/relationships/image" Target="media/image155.jpeg"/><Relationship Id="rId195" Type="http://schemas.openxmlformats.org/officeDocument/2006/relationships/image" Target="media/image176.png"/><Relationship Id="rId209" Type="http://schemas.openxmlformats.org/officeDocument/2006/relationships/image" Target="media/image190.png"/><Relationship Id="rId220" Type="http://schemas.openxmlformats.org/officeDocument/2006/relationships/header" Target="header10.xml"/><Relationship Id="rId241" Type="http://schemas.openxmlformats.org/officeDocument/2006/relationships/image" Target="media/image212.png"/><Relationship Id="rId15" Type="http://schemas.openxmlformats.org/officeDocument/2006/relationships/footer" Target="footer3.xml"/><Relationship Id="rId36" Type="http://schemas.openxmlformats.org/officeDocument/2006/relationships/image" Target="media/image23.jpeg"/><Relationship Id="rId57" Type="http://schemas.openxmlformats.org/officeDocument/2006/relationships/image" Target="media/image44.jpeg"/><Relationship Id="rId262" Type="http://schemas.openxmlformats.org/officeDocument/2006/relationships/image" Target="media/image223.png"/><Relationship Id="rId283" Type="http://schemas.openxmlformats.org/officeDocument/2006/relationships/image" Target="media/image239.png"/><Relationship Id="rId318" Type="http://schemas.openxmlformats.org/officeDocument/2006/relationships/hyperlink" Target="https://ipv6-test.com/" TargetMode="External"/><Relationship Id="rId78" Type="http://schemas.openxmlformats.org/officeDocument/2006/relationships/image" Target="media/image65.pn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45.png"/><Relationship Id="rId185" Type="http://schemas.openxmlformats.org/officeDocument/2006/relationships/image" Target="media/image166.png"/><Relationship Id="rId9" Type="http://schemas.openxmlformats.org/officeDocument/2006/relationships/header" Target="header1.xml"/><Relationship Id="rId210" Type="http://schemas.openxmlformats.org/officeDocument/2006/relationships/image" Target="media/image191.png"/><Relationship Id="rId26" Type="http://schemas.openxmlformats.org/officeDocument/2006/relationships/image" Target="media/image13.jpeg"/><Relationship Id="rId231" Type="http://schemas.openxmlformats.org/officeDocument/2006/relationships/image" Target="media/image204.png"/><Relationship Id="rId252" Type="http://schemas.openxmlformats.org/officeDocument/2006/relationships/image" Target="media/image219.png"/><Relationship Id="rId273" Type="http://schemas.openxmlformats.org/officeDocument/2006/relationships/image" Target="media/image229.png"/><Relationship Id="rId294" Type="http://schemas.openxmlformats.org/officeDocument/2006/relationships/image" Target="media/image250.jpeg"/><Relationship Id="rId308" Type="http://schemas.openxmlformats.org/officeDocument/2006/relationships/image" Target="media/image255.png"/><Relationship Id="rId329" Type="http://schemas.openxmlformats.org/officeDocument/2006/relationships/hyperlink" Target="mailto:mbermudez@ins.gov.co" TargetMode="External"/><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jpe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header" Target="header4.xml"/><Relationship Id="rId221" Type="http://schemas.openxmlformats.org/officeDocument/2006/relationships/footer" Target="footer10.xml"/><Relationship Id="rId242" Type="http://schemas.openxmlformats.org/officeDocument/2006/relationships/image" Target="media/image213.png"/><Relationship Id="rId263" Type="http://schemas.openxmlformats.org/officeDocument/2006/relationships/header" Target="header16.xml"/><Relationship Id="rId284" Type="http://schemas.openxmlformats.org/officeDocument/2006/relationships/image" Target="media/image240.png"/><Relationship Id="rId319" Type="http://schemas.openxmlformats.org/officeDocument/2006/relationships/image" Target="media/image258.jpeg"/><Relationship Id="rId37" Type="http://schemas.openxmlformats.org/officeDocument/2006/relationships/image" Target="media/image24.png"/><Relationship Id="rId58" Type="http://schemas.openxmlformats.org/officeDocument/2006/relationships/image" Target="media/image45.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png"/><Relationship Id="rId144" Type="http://schemas.openxmlformats.org/officeDocument/2006/relationships/header" Target="header5.xml"/><Relationship Id="rId330" Type="http://schemas.openxmlformats.org/officeDocument/2006/relationships/image" Target="media/image260.jpeg"/><Relationship Id="rId90" Type="http://schemas.openxmlformats.org/officeDocument/2006/relationships/image" Target="media/image77.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2.png"/><Relationship Id="rId232" Type="http://schemas.openxmlformats.org/officeDocument/2006/relationships/image" Target="media/image205.png"/><Relationship Id="rId253" Type="http://schemas.openxmlformats.org/officeDocument/2006/relationships/hyperlink" Target="http://www.ins.gov.co/transparencia/Paginas/Instrumentos.aspx" TargetMode="External"/><Relationship Id="rId274" Type="http://schemas.openxmlformats.org/officeDocument/2006/relationships/image" Target="media/image230.png"/><Relationship Id="rId295" Type="http://schemas.openxmlformats.org/officeDocument/2006/relationships/hyperlink" Target="http://www.mintic.gov.co/portal/604/w3-article-3650.html" TargetMode="External"/><Relationship Id="rId309" Type="http://schemas.openxmlformats.org/officeDocument/2006/relationships/image" Target="media/image256.png"/><Relationship Id="rId27" Type="http://schemas.openxmlformats.org/officeDocument/2006/relationships/image" Target="media/image14.png"/><Relationship Id="rId48" Type="http://schemas.openxmlformats.org/officeDocument/2006/relationships/image" Target="media/image35.jpeg"/><Relationship Id="rId69" Type="http://schemas.openxmlformats.org/officeDocument/2006/relationships/image" Target="media/image56.jpeg"/><Relationship Id="rId113" Type="http://schemas.openxmlformats.org/officeDocument/2006/relationships/image" Target="media/image100.jpeg"/><Relationship Id="rId134" Type="http://schemas.openxmlformats.org/officeDocument/2006/relationships/image" Target="media/image121.jpeg"/><Relationship Id="rId320" Type="http://schemas.openxmlformats.org/officeDocument/2006/relationships/header" Target="header19.xml"/><Relationship Id="rId80" Type="http://schemas.openxmlformats.org/officeDocument/2006/relationships/image" Target="media/image67.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header" Target="header11.xml"/><Relationship Id="rId243" Type="http://schemas.openxmlformats.org/officeDocument/2006/relationships/image" Target="media/image214.png"/><Relationship Id="rId264" Type="http://schemas.openxmlformats.org/officeDocument/2006/relationships/footer" Target="footer16.xml"/><Relationship Id="rId285" Type="http://schemas.openxmlformats.org/officeDocument/2006/relationships/image" Target="media/image241.png"/><Relationship Id="rId17" Type="http://schemas.openxmlformats.org/officeDocument/2006/relationships/footer" Target="footer4.xml"/><Relationship Id="rId38" Type="http://schemas.openxmlformats.org/officeDocument/2006/relationships/image" Target="media/image25.png"/><Relationship Id="rId59" Type="http://schemas.openxmlformats.org/officeDocument/2006/relationships/image" Target="media/image46.jpeg"/><Relationship Id="rId103" Type="http://schemas.openxmlformats.org/officeDocument/2006/relationships/image" Target="media/image90.png"/><Relationship Id="rId124" Type="http://schemas.openxmlformats.org/officeDocument/2006/relationships/image" Target="media/image111.png"/><Relationship Id="rId310" Type="http://schemas.openxmlformats.org/officeDocument/2006/relationships/header" Target="header17.xml"/><Relationship Id="rId70" Type="http://schemas.openxmlformats.org/officeDocument/2006/relationships/image" Target="media/image57.jpeg"/><Relationship Id="rId91" Type="http://schemas.openxmlformats.org/officeDocument/2006/relationships/image" Target="media/image78.png"/><Relationship Id="rId145" Type="http://schemas.openxmlformats.org/officeDocument/2006/relationships/footer" Target="footer5.xml"/><Relationship Id="rId166" Type="http://schemas.openxmlformats.org/officeDocument/2006/relationships/image" Target="media/image147.png"/><Relationship Id="rId187" Type="http://schemas.openxmlformats.org/officeDocument/2006/relationships/image" Target="media/image168.png"/><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06.png"/><Relationship Id="rId254" Type="http://schemas.openxmlformats.org/officeDocument/2006/relationships/hyperlink" Target="http://www.ins.gov.co/transparencia/Paginas/Informaci%C3%B3n-de-Inter%C3%A9s.aspx" TargetMode="External"/><Relationship Id="rId28" Type="http://schemas.openxmlformats.org/officeDocument/2006/relationships/image" Target="media/image15.png"/><Relationship Id="rId49" Type="http://schemas.openxmlformats.org/officeDocument/2006/relationships/image" Target="media/image36.jpeg"/><Relationship Id="rId114" Type="http://schemas.openxmlformats.org/officeDocument/2006/relationships/image" Target="media/image101.jpeg"/><Relationship Id="rId275" Type="http://schemas.openxmlformats.org/officeDocument/2006/relationships/image" Target="media/image231.png"/><Relationship Id="rId296" Type="http://schemas.openxmlformats.org/officeDocument/2006/relationships/hyperlink" Target="http://www.mintic.gov.co/portal/604/w3-article-3650.html" TargetMode="External"/><Relationship Id="rId300" Type="http://schemas.openxmlformats.org/officeDocument/2006/relationships/hyperlink" Target="http://www.mintic.gov.co/portal/604/w3-article-3651.html" TargetMode="External"/><Relationship Id="rId60" Type="http://schemas.openxmlformats.org/officeDocument/2006/relationships/image" Target="media/image47.jpeg"/><Relationship Id="rId81" Type="http://schemas.openxmlformats.org/officeDocument/2006/relationships/image" Target="media/image68.jpeg"/><Relationship Id="rId135" Type="http://schemas.openxmlformats.org/officeDocument/2006/relationships/image" Target="media/image122.jpe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321" Type="http://schemas.openxmlformats.org/officeDocument/2006/relationships/footer" Target="footer19.xml"/><Relationship Id="rId202" Type="http://schemas.openxmlformats.org/officeDocument/2006/relationships/image" Target="media/image183.png"/><Relationship Id="rId223" Type="http://schemas.openxmlformats.org/officeDocument/2006/relationships/footer" Target="footer11.xml"/><Relationship Id="rId244" Type="http://schemas.openxmlformats.org/officeDocument/2006/relationships/image" Target="media/image215.png"/><Relationship Id="rId18" Type="http://schemas.openxmlformats.org/officeDocument/2006/relationships/image" Target="media/image5.jpeg"/><Relationship Id="rId39" Type="http://schemas.openxmlformats.org/officeDocument/2006/relationships/image" Target="media/image26.jpeg"/><Relationship Id="rId265" Type="http://schemas.openxmlformats.org/officeDocument/2006/relationships/hyperlink" Target="http://estrategia.gobiernoenlinea.gov.co/623/articles-9407_Guia_Apertura.pdf" TargetMode="External"/><Relationship Id="rId286" Type="http://schemas.openxmlformats.org/officeDocument/2006/relationships/image" Target="media/image242.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header" Target="header6.xml"/><Relationship Id="rId167" Type="http://schemas.openxmlformats.org/officeDocument/2006/relationships/image" Target="media/image148.png"/><Relationship Id="rId188" Type="http://schemas.openxmlformats.org/officeDocument/2006/relationships/image" Target="media/image169.png"/><Relationship Id="rId311" Type="http://schemas.openxmlformats.org/officeDocument/2006/relationships/footer" Target="footer17.xml"/><Relationship Id="rId332" Type="http://schemas.openxmlformats.org/officeDocument/2006/relationships/theme" Target="theme/theme1.xml"/><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header" Target="header8.xml"/><Relationship Id="rId234" Type="http://schemas.openxmlformats.org/officeDocument/2006/relationships/image" Target="media/image207.png"/><Relationship Id="rId2" Type="http://schemas.openxmlformats.org/officeDocument/2006/relationships/numbering" Target="numbering.xml"/><Relationship Id="rId29" Type="http://schemas.openxmlformats.org/officeDocument/2006/relationships/image" Target="media/image16.jpeg"/><Relationship Id="rId255" Type="http://schemas.openxmlformats.org/officeDocument/2006/relationships/header" Target="header14.xml"/><Relationship Id="rId276" Type="http://schemas.openxmlformats.org/officeDocument/2006/relationships/image" Target="media/image232.png"/><Relationship Id="rId297" Type="http://schemas.openxmlformats.org/officeDocument/2006/relationships/hyperlink" Target="http://www.mintic.gov.co/portal/604/w3-article-3650.html" TargetMode="External"/><Relationship Id="rId40" Type="http://schemas.openxmlformats.org/officeDocument/2006/relationships/image" Target="media/image27.jpe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38.png"/><Relationship Id="rId178" Type="http://schemas.openxmlformats.org/officeDocument/2006/relationships/image" Target="media/image159.png"/><Relationship Id="rId301" Type="http://schemas.openxmlformats.org/officeDocument/2006/relationships/hyperlink" Target="http://www.mintic.gov.co/portal/604/w3-article-3507.html" TargetMode="External"/><Relationship Id="rId322" Type="http://schemas.openxmlformats.org/officeDocument/2006/relationships/image" Target="media/image259.jpe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image" Target="media/image6.png"/><Relationship Id="rId224" Type="http://schemas.openxmlformats.org/officeDocument/2006/relationships/image" Target="media/image197.jpeg"/><Relationship Id="rId245" Type="http://schemas.openxmlformats.org/officeDocument/2006/relationships/image" Target="media/image216.png"/><Relationship Id="rId266" Type="http://schemas.openxmlformats.org/officeDocument/2006/relationships/hyperlink" Target="http://www.ins.gov.co/transparencia/Paginas/Instrumentos.aspx" TargetMode="External"/><Relationship Id="rId287" Type="http://schemas.openxmlformats.org/officeDocument/2006/relationships/image" Target="media/image243.png"/><Relationship Id="rId30" Type="http://schemas.openxmlformats.org/officeDocument/2006/relationships/image" Target="media/image17.jpeg"/><Relationship Id="rId105" Type="http://schemas.openxmlformats.org/officeDocument/2006/relationships/image" Target="media/image92.png"/><Relationship Id="rId126" Type="http://schemas.openxmlformats.org/officeDocument/2006/relationships/image" Target="media/image113.jpeg"/><Relationship Id="rId147" Type="http://schemas.openxmlformats.org/officeDocument/2006/relationships/footer" Target="footer6.xml"/><Relationship Id="rId168" Type="http://schemas.openxmlformats.org/officeDocument/2006/relationships/image" Target="media/image149.png"/><Relationship Id="rId312" Type="http://schemas.openxmlformats.org/officeDocument/2006/relationships/header" Target="header18.xml"/><Relationship Id="rId333" Type="http://schemas.openxmlformats.org/officeDocument/2006/relationships/customXml" Target="../customXml/item2.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0.png"/><Relationship Id="rId3" Type="http://schemas.openxmlformats.org/officeDocument/2006/relationships/styles" Target="styles.xml"/><Relationship Id="rId214" Type="http://schemas.openxmlformats.org/officeDocument/2006/relationships/footer" Target="footer8.xml"/><Relationship Id="rId235" Type="http://schemas.openxmlformats.org/officeDocument/2006/relationships/image" Target="media/image208.jpeg"/><Relationship Id="rId256" Type="http://schemas.openxmlformats.org/officeDocument/2006/relationships/footer" Target="footer14.xml"/><Relationship Id="rId277" Type="http://schemas.openxmlformats.org/officeDocument/2006/relationships/image" Target="media/image233.png"/><Relationship Id="rId298" Type="http://schemas.openxmlformats.org/officeDocument/2006/relationships/hyperlink" Target="http://www.mintic.gov.co/portal/604/w3-article-3651.html" TargetMode="External"/><Relationship Id="rId116" Type="http://schemas.openxmlformats.org/officeDocument/2006/relationships/image" Target="media/image103.png"/><Relationship Id="rId137" Type="http://schemas.openxmlformats.org/officeDocument/2006/relationships/image" Target="media/image124.jpeg"/><Relationship Id="rId158" Type="http://schemas.openxmlformats.org/officeDocument/2006/relationships/image" Target="media/image139.png"/><Relationship Id="rId302" Type="http://schemas.openxmlformats.org/officeDocument/2006/relationships/hyperlink" Target="http://www.mintic.gov.co/portal/604/w3-article-3507.html" TargetMode="External"/><Relationship Id="rId323" Type="http://schemas.openxmlformats.org/officeDocument/2006/relationships/header" Target="header20.xml"/><Relationship Id="rId20" Type="http://schemas.openxmlformats.org/officeDocument/2006/relationships/image" Target="media/image7.jpeg"/><Relationship Id="rId41" Type="http://schemas.openxmlformats.org/officeDocument/2006/relationships/image" Target="media/image28.png"/><Relationship Id="rId62" Type="http://schemas.openxmlformats.org/officeDocument/2006/relationships/image" Target="media/image49.jpeg"/><Relationship Id="rId83" Type="http://schemas.openxmlformats.org/officeDocument/2006/relationships/image" Target="media/image70.png"/><Relationship Id="rId179" Type="http://schemas.openxmlformats.org/officeDocument/2006/relationships/image" Target="media/image160.png"/><Relationship Id="rId190" Type="http://schemas.openxmlformats.org/officeDocument/2006/relationships/image" Target="media/image171.png"/><Relationship Id="rId204" Type="http://schemas.openxmlformats.org/officeDocument/2006/relationships/image" Target="media/image185.png"/><Relationship Id="rId225" Type="http://schemas.openxmlformats.org/officeDocument/2006/relationships/image" Target="media/image198.png"/><Relationship Id="rId246" Type="http://schemas.openxmlformats.org/officeDocument/2006/relationships/header" Target="header13.xml"/><Relationship Id="rId267" Type="http://schemas.openxmlformats.org/officeDocument/2006/relationships/hyperlink" Target="http://www.ins.gov.co/transparencia/Paginas/Informaci%C3%B3n-de-Inter%C3%A9s.aspx" TargetMode="External"/><Relationship Id="rId288" Type="http://schemas.openxmlformats.org/officeDocument/2006/relationships/image" Target="media/image244.png"/><Relationship Id="rId106" Type="http://schemas.openxmlformats.org/officeDocument/2006/relationships/image" Target="media/image93.jpeg"/><Relationship Id="rId127" Type="http://schemas.openxmlformats.org/officeDocument/2006/relationships/image" Target="media/image114.jpeg"/><Relationship Id="rId313" Type="http://schemas.openxmlformats.org/officeDocument/2006/relationships/footer" Target="footer18.xml"/><Relationship Id="rId10" Type="http://schemas.openxmlformats.org/officeDocument/2006/relationships/footer" Target="footer1.xml"/><Relationship Id="rId31" Type="http://schemas.openxmlformats.org/officeDocument/2006/relationships/image" Target="media/image18.jpeg"/><Relationship Id="rId52" Type="http://schemas.openxmlformats.org/officeDocument/2006/relationships/image" Target="media/image39.png"/><Relationship Id="rId73" Type="http://schemas.openxmlformats.org/officeDocument/2006/relationships/image" Target="media/image60.jpeg"/><Relationship Id="rId94" Type="http://schemas.openxmlformats.org/officeDocument/2006/relationships/image" Target="media/image81.png"/><Relationship Id="rId148" Type="http://schemas.openxmlformats.org/officeDocument/2006/relationships/image" Target="media/image131.png"/><Relationship Id="rId169" Type="http://schemas.openxmlformats.org/officeDocument/2006/relationships/image" Target="media/image150.png"/><Relationship Id="rId334" Type="http://schemas.openxmlformats.org/officeDocument/2006/relationships/customXml" Target="../customXml/item3.xml"/><Relationship Id="rId4" Type="http://schemas.openxmlformats.org/officeDocument/2006/relationships/settings" Target="settings.xml"/><Relationship Id="rId180" Type="http://schemas.openxmlformats.org/officeDocument/2006/relationships/image" Target="media/image161.png"/><Relationship Id="rId215" Type="http://schemas.openxmlformats.org/officeDocument/2006/relationships/header" Target="header9.xml"/><Relationship Id="rId236" Type="http://schemas.openxmlformats.org/officeDocument/2006/relationships/image" Target="media/image209.jpeg"/><Relationship Id="rId257" Type="http://schemas.openxmlformats.org/officeDocument/2006/relationships/image" Target="media/image220.png"/><Relationship Id="rId278" Type="http://schemas.openxmlformats.org/officeDocument/2006/relationships/image" Target="media/image234.png"/><Relationship Id="rId303" Type="http://schemas.openxmlformats.org/officeDocument/2006/relationships/hyperlink" Target="http://www.mintic.gov.co/portal/604/w3-article-3507.html" TargetMode="External"/><Relationship Id="rId42" Type="http://schemas.openxmlformats.org/officeDocument/2006/relationships/image" Target="media/image29.jpeg"/><Relationship Id="rId84" Type="http://schemas.openxmlformats.org/officeDocument/2006/relationships/image" Target="media/image71.jpeg"/><Relationship Id="rId138" Type="http://schemas.openxmlformats.org/officeDocument/2006/relationships/image" Target="media/image125.jpeg"/><Relationship Id="rId191" Type="http://schemas.openxmlformats.org/officeDocument/2006/relationships/image" Target="media/image172.png"/><Relationship Id="rId205" Type="http://schemas.openxmlformats.org/officeDocument/2006/relationships/image" Target="media/image186.png"/><Relationship Id="rId247" Type="http://schemas.openxmlformats.org/officeDocument/2006/relationships/footer" Target="footer13.xml"/><Relationship Id="rId107" Type="http://schemas.openxmlformats.org/officeDocument/2006/relationships/image" Target="media/image94.jpeg"/><Relationship Id="rId289" Type="http://schemas.openxmlformats.org/officeDocument/2006/relationships/image" Target="media/image245.png"/><Relationship Id="rId11" Type="http://schemas.openxmlformats.org/officeDocument/2006/relationships/header" Target="header2.xml"/><Relationship Id="rId53" Type="http://schemas.openxmlformats.org/officeDocument/2006/relationships/image" Target="media/image40.png"/><Relationship Id="rId149" Type="http://schemas.openxmlformats.org/officeDocument/2006/relationships/image" Target="media/image132.png"/><Relationship Id="rId314" Type="http://schemas.openxmlformats.org/officeDocument/2006/relationships/image" Target="media/image257.jpeg"/><Relationship Id="rId95" Type="http://schemas.openxmlformats.org/officeDocument/2006/relationships/image" Target="media/image82.png"/><Relationship Id="rId160" Type="http://schemas.openxmlformats.org/officeDocument/2006/relationships/image" Target="media/image141.png"/><Relationship Id="rId216" Type="http://schemas.openxmlformats.org/officeDocument/2006/relationships/footer" Target="footer9.xml"/><Relationship Id="rId258" Type="http://schemas.openxmlformats.org/officeDocument/2006/relationships/image" Target="media/image221.png"/><Relationship Id="rId22" Type="http://schemas.openxmlformats.org/officeDocument/2006/relationships/image" Target="media/image9.jpeg"/><Relationship Id="rId64" Type="http://schemas.openxmlformats.org/officeDocument/2006/relationships/image" Target="media/image51.png"/><Relationship Id="rId118" Type="http://schemas.openxmlformats.org/officeDocument/2006/relationships/image" Target="media/image105.jpeg"/><Relationship Id="rId325" Type="http://schemas.openxmlformats.org/officeDocument/2006/relationships/hyperlink" Target="mailto:vizquierdo@ins.gov.co" TargetMode="External"/><Relationship Id="rId171" Type="http://schemas.openxmlformats.org/officeDocument/2006/relationships/image" Target="media/image152.png"/><Relationship Id="rId227" Type="http://schemas.openxmlformats.org/officeDocument/2006/relationships/image" Target="media/image200.png"/><Relationship Id="rId269" Type="http://schemas.openxmlformats.org/officeDocument/2006/relationships/image" Target="media/image225.jpeg"/><Relationship Id="rId33" Type="http://schemas.openxmlformats.org/officeDocument/2006/relationships/image" Target="media/image20.jpeg"/><Relationship Id="rId129" Type="http://schemas.openxmlformats.org/officeDocument/2006/relationships/image" Target="media/image116.jpeg"/><Relationship Id="rId280" Type="http://schemas.openxmlformats.org/officeDocument/2006/relationships/image" Target="media/image236.png"/><Relationship Id="rId336" Type="http://schemas.openxmlformats.org/officeDocument/2006/relationships/customXml" Target="../customXml/item5.xml"/><Relationship Id="rId75" Type="http://schemas.openxmlformats.org/officeDocument/2006/relationships/image" Target="media/image62.png"/><Relationship Id="rId140" Type="http://schemas.openxmlformats.org/officeDocument/2006/relationships/image" Target="media/image127.jpeg"/><Relationship Id="rId182" Type="http://schemas.openxmlformats.org/officeDocument/2006/relationships/image" Target="media/image163.png"/><Relationship Id="rId6" Type="http://schemas.openxmlformats.org/officeDocument/2006/relationships/footnotes" Target="footnotes.xml"/><Relationship Id="rId238" Type="http://schemas.openxmlformats.org/officeDocument/2006/relationships/footer" Target="footer12.xml"/><Relationship Id="rId291" Type="http://schemas.openxmlformats.org/officeDocument/2006/relationships/image" Target="media/image247.jpeg"/><Relationship Id="rId305" Type="http://schemas.openxmlformats.org/officeDocument/2006/relationships/image" Target="media/image252.png"/><Relationship Id="rId44" Type="http://schemas.openxmlformats.org/officeDocument/2006/relationships/image" Target="media/image31.jpeg"/><Relationship Id="rId86" Type="http://schemas.openxmlformats.org/officeDocument/2006/relationships/image" Target="media/image73.jpeg"/><Relationship Id="rId151" Type="http://schemas.openxmlformats.org/officeDocument/2006/relationships/footer" Target="footer7.xml"/><Relationship Id="rId193" Type="http://schemas.openxmlformats.org/officeDocument/2006/relationships/image" Target="media/image174.png"/><Relationship Id="rId207" Type="http://schemas.openxmlformats.org/officeDocument/2006/relationships/image" Target="media/image188.png"/><Relationship Id="rId249" Type="http://schemas.openxmlformats.org/officeDocument/2006/relationships/hyperlink" Target="mailto:apellido@ins.gov.co" TargetMode="External"/><Relationship Id="rId13" Type="http://schemas.openxmlformats.org/officeDocument/2006/relationships/image" Target="media/image2.png"/><Relationship Id="rId109" Type="http://schemas.openxmlformats.org/officeDocument/2006/relationships/image" Target="media/image96.jpeg"/><Relationship Id="rId260" Type="http://schemas.openxmlformats.org/officeDocument/2006/relationships/footer" Target="footer15.xml"/><Relationship Id="rId316" Type="http://schemas.openxmlformats.org/officeDocument/2006/relationships/hyperlink" Target="http://www.ins.gov.co/transparencia/Paginas/Informaci%C3%B3n-de-Inter%C3%A9s.aspx" TargetMode="External"/><Relationship Id="rId55" Type="http://schemas.openxmlformats.org/officeDocument/2006/relationships/image" Target="media/image42.png"/><Relationship Id="rId97" Type="http://schemas.openxmlformats.org/officeDocument/2006/relationships/image" Target="media/image84.jpeg"/><Relationship Id="rId120" Type="http://schemas.openxmlformats.org/officeDocument/2006/relationships/image" Target="media/image107.png"/><Relationship Id="rId162" Type="http://schemas.openxmlformats.org/officeDocument/2006/relationships/image" Target="media/image143.png"/><Relationship Id="rId218" Type="http://schemas.openxmlformats.org/officeDocument/2006/relationships/image" Target="media/image195.png"/><Relationship Id="rId271" Type="http://schemas.openxmlformats.org/officeDocument/2006/relationships/image" Target="media/image227.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ED6D7642B096924D8EA95BD081202E7D" ma:contentTypeVersion="2" ma:contentTypeDescription="Crear nuevo documento." ma:contentTypeScope="" ma:versionID="67b7be90d87d8cea459cf5e894972083">
  <xsd:schema xmlns:xsd="http://www.w3.org/2001/XMLSchema" xmlns:xs="http://www.w3.org/2001/XMLSchema" xmlns:p="http://schemas.microsoft.com/office/2006/metadata/properties" xmlns:ns1="http://schemas.microsoft.com/sharepoint/v3" xmlns:ns2="a5d3c5f6-db87-4a12-b16a-735d3d901f44" targetNamespace="http://schemas.microsoft.com/office/2006/metadata/properties" ma:root="true" ma:fieldsID="cc0c044554135406cb169630e49d587b" ns1:_="" ns2:_="">
    <xsd:import namespace="http://schemas.microsoft.com/sharepoint/v3"/>
    <xsd:import namespace="a5d3c5f6-db87-4a12-b16a-735d3d901f44"/>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d3c5f6-db87-4a12-b16a-735d3d901f44"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5d3c5f6-db87-4a12-b16a-735d3d901f44">HWYQJDHH7RAV-1797567310-50</_dlc_DocId>
    <_dlc_DocIdUrl xmlns="a5d3c5f6-db87-4a12-b16a-735d3d901f44">
      <Url>http://participacion.ins.gov.co/_layouts/15/DocIdRedir.aspx?ID=HWYQJDHH7RAV-1797567310-50</Url>
      <Description>HWYQJDHH7RAV-1797567310-50</Description>
    </_dlc_DocIdUrl>
  </documentManagement>
</p:properties>
</file>

<file path=customXml/itemProps1.xml><?xml version="1.0" encoding="utf-8"?>
<ds:datastoreItem xmlns:ds="http://schemas.openxmlformats.org/officeDocument/2006/customXml" ds:itemID="{B8EF2163-0B33-4369-BB04-968561112D33}">
  <ds:schemaRefs>
    <ds:schemaRef ds:uri="http://schemas.openxmlformats.org/officeDocument/2006/bibliography"/>
  </ds:schemaRefs>
</ds:datastoreItem>
</file>

<file path=customXml/itemProps2.xml><?xml version="1.0" encoding="utf-8"?>
<ds:datastoreItem xmlns:ds="http://schemas.openxmlformats.org/officeDocument/2006/customXml" ds:itemID="{A0BDC0DD-B317-4BAF-B5E9-6278C087C651}"/>
</file>

<file path=customXml/itemProps3.xml><?xml version="1.0" encoding="utf-8"?>
<ds:datastoreItem xmlns:ds="http://schemas.openxmlformats.org/officeDocument/2006/customXml" ds:itemID="{D932967F-FBA6-482F-9709-4842E2929C04}"/>
</file>

<file path=customXml/itemProps4.xml><?xml version="1.0" encoding="utf-8"?>
<ds:datastoreItem xmlns:ds="http://schemas.openxmlformats.org/officeDocument/2006/customXml" ds:itemID="{D818D944-85C3-47C7-8C12-3B8967D88696}"/>
</file>

<file path=customXml/itemProps5.xml><?xml version="1.0" encoding="utf-8"?>
<ds:datastoreItem xmlns:ds="http://schemas.openxmlformats.org/officeDocument/2006/customXml" ds:itemID="{9416EA82-0683-403C-A5CD-5E7F474D6BDF}"/>
</file>

<file path=docProps/app.xml><?xml version="1.0" encoding="utf-8"?>
<Properties xmlns="http://schemas.openxmlformats.org/officeDocument/2006/extended-properties" xmlns:vt="http://schemas.openxmlformats.org/officeDocument/2006/docPropsVTypes">
  <Template>Normal</Template>
  <TotalTime>1</TotalTime>
  <Pages>162</Pages>
  <Words>33209</Words>
  <Characters>182650</Characters>
  <Application>Microsoft Office Word</Application>
  <DocSecurity>0</DocSecurity>
  <Lines>1522</Lines>
  <Paragraphs>430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ESTRATEGICO DE LA INFORMACIÓN Y LAS COMUNICACIONES
2017- 2022
PETI</dc:title>
  <dc:creator>Elsa Marlen Baracaldo Huertas</dc:creator>
  <cp:lastModifiedBy>Elsa Marlen Baracaldo Huertas</cp:lastModifiedBy>
  <cp:revision>2</cp:revision>
  <dcterms:created xsi:type="dcterms:W3CDTF">2021-01-28T03:46:00Z</dcterms:created>
  <dcterms:modified xsi:type="dcterms:W3CDTF">2021-01-28T03:46:00Z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2020-01-31T00:00:00Z</vt:filetime>
  </property>
  <property fmtid="{D5CDD505-2E9C-101B-9397-08002B2CF9AE}" pid="3" name="Creator">
    <vt:lpwstr>Microsoft® Word for Office 365</vt:lpwstr>
  </property>
  <property fmtid="{D5CDD505-2E9C-101B-9397-08002B2CF9AE}" pid="4" name="LastSaved">
    <vt:filetime>2021-01-26T00:00:00Z</vt:filetime>
  </property>
  <property fmtid="{D5CDD505-2E9C-101B-9397-08002B2CF9AE}" pid="5" name="ContentTypeId">
    <vt:lpwstr>0x010100ED6D7642B096924D8EA95BD081202E7D</vt:lpwstr>
  </property>
  <property fmtid="{D5CDD505-2E9C-101B-9397-08002B2CF9AE}" pid="6" name="_dlc_DocIdItemGuid">
    <vt:lpwstr>8cd72317-2c62-43b6-812f-ac796788df9b</vt:lpwstr>
  </property>
</Properties>
</file>